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236" w:rsidRPr="00672236" w:rsidRDefault="00672236" w:rsidP="00672236">
      <w:pPr>
        <w:spacing w:after="0" w:line="240" w:lineRule="auto"/>
        <w:jc w:val="right"/>
        <w:rPr>
          <w:rFonts w:ascii="Times New Roman" w:eastAsia="Times New Roman" w:hAnsi="Times New Roman" w:cs="Times New Roman"/>
          <w:sz w:val="24"/>
          <w:szCs w:val="24"/>
        </w:rPr>
      </w:pPr>
      <w:r w:rsidRPr="00672236">
        <w:rPr>
          <w:rFonts w:ascii="Times New Roman" w:eastAsia="Times New Roman" w:hAnsi="Times New Roman" w:cs="Times New Roman"/>
          <w:b/>
          <w:bCs/>
          <w:sz w:val="24"/>
          <w:szCs w:val="24"/>
          <w:lang w:val="vi-VN"/>
        </w:rPr>
        <w:t>Mẫu số 02/PLI</w:t>
      </w:r>
    </w:p>
    <w:tbl>
      <w:tblPr>
        <w:tblW w:w="5000" w:type="pct"/>
        <w:tblCellMar>
          <w:left w:w="0" w:type="dxa"/>
          <w:right w:w="0" w:type="dxa"/>
        </w:tblCellMar>
        <w:tblLook w:val="0000" w:firstRow="0" w:lastRow="0" w:firstColumn="0" w:lastColumn="0" w:noHBand="0" w:noVBand="0"/>
      </w:tblPr>
      <w:tblGrid>
        <w:gridCol w:w="4085"/>
        <w:gridCol w:w="5275"/>
      </w:tblGrid>
      <w:tr w:rsidR="00672236" w:rsidRPr="00672236" w:rsidTr="00182D85">
        <w:tc>
          <w:tcPr>
            <w:tcW w:w="2182" w:type="pct"/>
            <w:tcMar>
              <w:top w:w="0" w:type="dxa"/>
              <w:left w:w="108" w:type="dxa"/>
              <w:bottom w:w="0" w:type="dxa"/>
              <w:right w:w="108" w:type="dxa"/>
            </w:tcMa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caps/>
                <w:sz w:val="24"/>
                <w:szCs w:val="24"/>
                <w:lang w:val="vi-VN"/>
              </w:rPr>
              <w:t>ỦY BAN NHÂN DÂN TỈNH/ THÀNH PHỐ…</w:t>
            </w:r>
            <w:r w:rsidRPr="00672236">
              <w:rPr>
                <w:rFonts w:ascii="Times New Roman" w:eastAsia="Times New Roman" w:hAnsi="Times New Roman" w:cs="Times New Roman"/>
                <w:caps/>
                <w:sz w:val="24"/>
                <w:szCs w:val="24"/>
                <w:lang w:val="vi-VN"/>
              </w:rPr>
              <w:br/>
            </w:r>
            <w:r w:rsidRPr="00672236">
              <w:rPr>
                <w:rFonts w:ascii="Times New Roman" w:eastAsia="Times New Roman" w:hAnsi="Times New Roman" w:cs="Times New Roman"/>
                <w:b/>
                <w:bCs/>
                <w:caps/>
                <w:sz w:val="24"/>
                <w:szCs w:val="24"/>
                <w:lang w:val="vi-VN"/>
              </w:rPr>
              <w:t xml:space="preserve">SỞ LAO ĐỘNG - THƯƠNG BINH </w:t>
            </w:r>
            <w:r w:rsidRPr="00672236">
              <w:rPr>
                <w:rFonts w:ascii="Times New Roman" w:eastAsia="Times New Roman" w:hAnsi="Times New Roman" w:cs="Times New Roman"/>
                <w:b/>
                <w:bCs/>
                <w:caps/>
                <w:sz w:val="24"/>
                <w:szCs w:val="24"/>
              </w:rPr>
              <w:br/>
            </w:r>
            <w:r w:rsidRPr="00672236">
              <w:rPr>
                <w:rFonts w:ascii="Times New Roman" w:eastAsia="Times New Roman" w:hAnsi="Times New Roman" w:cs="Times New Roman"/>
                <w:b/>
                <w:bCs/>
                <w:caps/>
                <w:sz w:val="24"/>
                <w:szCs w:val="24"/>
                <w:lang w:val="vi-VN"/>
              </w:rPr>
              <w:t>VÀ XÃ HỘI……</w:t>
            </w:r>
            <w:r w:rsidRPr="00672236">
              <w:rPr>
                <w:rFonts w:ascii="Times New Roman" w:eastAsia="Times New Roman" w:hAnsi="Times New Roman" w:cs="Times New Roman"/>
                <w:b/>
                <w:bCs/>
                <w:sz w:val="24"/>
                <w:szCs w:val="24"/>
                <w:lang w:val="vi-VN"/>
              </w:rPr>
              <w:br/>
              <w:t>-------</w:t>
            </w:r>
          </w:p>
        </w:tc>
        <w:tc>
          <w:tcPr>
            <w:tcW w:w="2818" w:type="pct"/>
            <w:tcMar>
              <w:top w:w="0" w:type="dxa"/>
              <w:left w:w="108" w:type="dxa"/>
              <w:bottom w:w="0" w:type="dxa"/>
              <w:right w:w="108" w:type="dxa"/>
            </w:tcMa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b/>
                <w:bCs/>
                <w:sz w:val="24"/>
                <w:szCs w:val="24"/>
                <w:lang w:val="vi-VN"/>
              </w:rPr>
              <w:t>CỘNG HÒA XÃ HỘI CHỦ NGHĨA VIỆT NAM</w:t>
            </w:r>
            <w:r w:rsidRPr="00672236">
              <w:rPr>
                <w:rFonts w:ascii="Times New Roman" w:eastAsia="Times New Roman" w:hAnsi="Times New Roman" w:cs="Times New Roman"/>
                <w:b/>
                <w:bCs/>
                <w:sz w:val="24"/>
                <w:szCs w:val="24"/>
                <w:lang w:val="vi-VN"/>
              </w:rPr>
              <w:br/>
              <w:t xml:space="preserve">Độc lập - Tự do - Hạnh phúc </w:t>
            </w:r>
            <w:r w:rsidRPr="00672236">
              <w:rPr>
                <w:rFonts w:ascii="Times New Roman" w:eastAsia="Times New Roman" w:hAnsi="Times New Roman" w:cs="Times New Roman"/>
                <w:b/>
                <w:bCs/>
                <w:sz w:val="24"/>
                <w:szCs w:val="24"/>
                <w:lang w:val="vi-VN"/>
              </w:rPr>
              <w:br/>
              <w:t>---------------</w:t>
            </w:r>
          </w:p>
        </w:tc>
      </w:tr>
      <w:tr w:rsidR="00672236" w:rsidRPr="00672236" w:rsidTr="00182D85">
        <w:tc>
          <w:tcPr>
            <w:tcW w:w="2182" w:type="pct"/>
            <w:tcMar>
              <w:top w:w="0" w:type="dxa"/>
              <w:left w:w="108" w:type="dxa"/>
              <w:bottom w:w="0" w:type="dxa"/>
              <w:right w:w="108" w:type="dxa"/>
            </w:tcMa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Số: …./….</w:t>
            </w:r>
          </w:p>
        </w:tc>
        <w:tc>
          <w:tcPr>
            <w:tcW w:w="2818" w:type="pct"/>
            <w:tcMar>
              <w:top w:w="0" w:type="dxa"/>
              <w:left w:w="108" w:type="dxa"/>
              <w:bottom w:w="0" w:type="dxa"/>
              <w:right w:w="108" w:type="dxa"/>
            </w:tcMar>
          </w:tcPr>
          <w:p w:rsidR="00672236" w:rsidRPr="00672236" w:rsidRDefault="00672236" w:rsidP="00672236">
            <w:pPr>
              <w:spacing w:after="0" w:line="240" w:lineRule="auto"/>
              <w:jc w:val="right"/>
              <w:rPr>
                <w:rFonts w:ascii="Times New Roman" w:eastAsia="Times New Roman" w:hAnsi="Times New Roman" w:cs="Times New Roman"/>
                <w:sz w:val="24"/>
                <w:szCs w:val="24"/>
              </w:rPr>
            </w:pPr>
            <w:r w:rsidRPr="00672236">
              <w:rPr>
                <w:rFonts w:ascii="Times New Roman" w:eastAsia="Times New Roman" w:hAnsi="Times New Roman" w:cs="Times New Roman"/>
                <w:i/>
                <w:iCs/>
                <w:sz w:val="24"/>
                <w:szCs w:val="24"/>
                <w:lang w:val="vi-VN"/>
              </w:rPr>
              <w:t>…, ngày … tháng … năm ….</w:t>
            </w:r>
          </w:p>
        </w:tc>
      </w:tr>
    </w:tbl>
    <w:p w:rsidR="00672236" w:rsidRPr="00672236" w:rsidRDefault="00672236" w:rsidP="00672236">
      <w:pPr>
        <w:spacing w:after="0" w:line="240" w:lineRule="auto"/>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 </w:t>
      </w:r>
    </w:p>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b/>
          <w:bCs/>
          <w:sz w:val="24"/>
          <w:szCs w:val="24"/>
          <w:lang w:val="vi-VN"/>
        </w:rPr>
        <w:t>BÁO CÁO</w:t>
      </w:r>
    </w:p>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b/>
          <w:bCs/>
          <w:sz w:val="24"/>
          <w:szCs w:val="24"/>
          <w:lang w:val="vi-VN"/>
        </w:rPr>
        <w:t>TÌNH HÌNH SỬ DỤNG LAO ĐỘNG</w:t>
      </w:r>
    </w:p>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 xml:space="preserve">Kính gửi </w:t>
      </w:r>
      <w:r w:rsidRPr="00672236">
        <w:rPr>
          <w:rFonts w:ascii="Times New Roman" w:eastAsia="Times New Roman" w:hAnsi="Times New Roman" w:cs="Times New Roman"/>
          <w:sz w:val="24"/>
          <w:szCs w:val="24"/>
          <w:vertAlign w:val="superscript"/>
          <w:lang w:val="vi-VN"/>
        </w:rPr>
        <w:t>(1)</w:t>
      </w:r>
      <w:r w:rsidRPr="00672236">
        <w:rPr>
          <w:rFonts w:ascii="Times New Roman" w:eastAsia="Times New Roman" w:hAnsi="Times New Roman" w:cs="Times New Roman"/>
          <w:sz w:val="24"/>
          <w:szCs w:val="24"/>
          <w:lang w:val="vi-VN"/>
        </w:rPr>
        <w:t>: …………………………………..</w:t>
      </w:r>
    </w:p>
    <w:tbl>
      <w:tblPr>
        <w:tblW w:w="0" w:type="auto"/>
        <w:tblCellMar>
          <w:left w:w="0" w:type="dxa"/>
          <w:right w:w="0" w:type="dxa"/>
        </w:tblCellMar>
        <w:tblLook w:val="0000" w:firstRow="0" w:lastRow="0" w:firstColumn="0" w:lastColumn="0" w:noHBand="0" w:noVBand="0"/>
      </w:tblPr>
      <w:tblGrid>
        <w:gridCol w:w="474"/>
        <w:gridCol w:w="976"/>
        <w:gridCol w:w="554"/>
        <w:gridCol w:w="527"/>
        <w:gridCol w:w="527"/>
        <w:gridCol w:w="727"/>
        <w:gridCol w:w="541"/>
        <w:gridCol w:w="821"/>
        <w:gridCol w:w="821"/>
        <w:gridCol w:w="567"/>
        <w:gridCol w:w="882"/>
        <w:gridCol w:w="714"/>
        <w:gridCol w:w="802"/>
        <w:gridCol w:w="407"/>
      </w:tblGrid>
      <w:tr w:rsidR="00672236" w:rsidRPr="00672236" w:rsidTr="00182D85">
        <w:tc>
          <w:tcPr>
            <w:tcW w:w="202"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b/>
                <w:bCs/>
                <w:sz w:val="24"/>
                <w:szCs w:val="24"/>
                <w:lang w:val="vi-VN"/>
              </w:rPr>
              <w:t>STT</w:t>
            </w:r>
          </w:p>
        </w:tc>
        <w:tc>
          <w:tcPr>
            <w:tcW w:w="615" w:type="pct"/>
            <w:vMerge w:val="restart"/>
            <w:tcBorders>
              <w:top w:val="single" w:sz="8" w:space="0" w:color="auto"/>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b/>
                <w:bCs/>
                <w:sz w:val="24"/>
                <w:szCs w:val="24"/>
                <w:lang w:val="vi-VN"/>
              </w:rPr>
              <w:t>Người sử dụng lao động</w:t>
            </w:r>
          </w:p>
        </w:tc>
        <w:tc>
          <w:tcPr>
            <w:tcW w:w="1124" w:type="pct"/>
            <w:gridSpan w:val="4"/>
            <w:tcBorders>
              <w:top w:val="single" w:sz="8" w:space="0" w:color="auto"/>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b/>
                <w:bCs/>
                <w:sz w:val="24"/>
                <w:szCs w:val="24"/>
                <w:lang w:val="vi-VN"/>
              </w:rPr>
              <w:t>Tổng số lao động</w:t>
            </w:r>
          </w:p>
        </w:tc>
        <w:tc>
          <w:tcPr>
            <w:tcW w:w="1211" w:type="pct"/>
            <w:gridSpan w:val="4"/>
            <w:tcBorders>
              <w:top w:val="single" w:sz="8" w:space="0" w:color="auto"/>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b/>
                <w:bCs/>
                <w:sz w:val="24"/>
                <w:szCs w:val="24"/>
                <w:lang w:val="vi-VN"/>
              </w:rPr>
              <w:t xml:space="preserve">Vị trí việc làm </w:t>
            </w:r>
            <w:r w:rsidRPr="00672236">
              <w:rPr>
                <w:rFonts w:ascii="Times New Roman" w:eastAsia="Times New Roman" w:hAnsi="Times New Roman" w:cs="Times New Roman"/>
                <w:b/>
                <w:bCs/>
                <w:sz w:val="24"/>
                <w:szCs w:val="24"/>
                <w:vertAlign w:val="superscript"/>
              </w:rPr>
              <w:t>(2)</w:t>
            </w:r>
          </w:p>
        </w:tc>
        <w:tc>
          <w:tcPr>
            <w:tcW w:w="1561" w:type="pct"/>
            <w:gridSpan w:val="3"/>
            <w:tcBorders>
              <w:top w:val="single" w:sz="8" w:space="0" w:color="auto"/>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b/>
                <w:bCs/>
                <w:sz w:val="24"/>
                <w:szCs w:val="24"/>
                <w:lang w:val="vi-VN"/>
              </w:rPr>
              <w:t>Loại và hiệu lực hợp đồng lao động</w:t>
            </w:r>
          </w:p>
        </w:tc>
        <w:tc>
          <w:tcPr>
            <w:tcW w:w="287" w:type="pct"/>
            <w:vMerge w:val="restart"/>
            <w:tcBorders>
              <w:top w:val="single" w:sz="8" w:space="0" w:color="auto"/>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b/>
                <w:bCs/>
                <w:sz w:val="24"/>
                <w:szCs w:val="24"/>
                <w:lang w:val="vi-VN"/>
              </w:rPr>
              <w:t>Ghi chú</w:t>
            </w:r>
          </w:p>
        </w:tc>
      </w:tr>
      <w:tr w:rsidR="00672236" w:rsidRPr="00672236" w:rsidTr="00182D85">
        <w:tc>
          <w:tcPr>
            <w:tcW w:w="0" w:type="auto"/>
            <w:vMerge/>
            <w:tcBorders>
              <w:top w:val="single" w:sz="8" w:space="0" w:color="auto"/>
              <w:left w:val="single" w:sz="8" w:space="0" w:color="auto"/>
              <w:bottom w:val="single" w:sz="8" w:space="0" w:color="auto"/>
              <w:right w:val="single" w:sz="8" w:space="0" w:color="auto"/>
            </w:tcBorders>
            <w:vAlign w:val="center"/>
          </w:tcPr>
          <w:p w:rsidR="00672236" w:rsidRPr="00672236" w:rsidRDefault="00672236" w:rsidP="00672236">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672236" w:rsidRPr="00672236" w:rsidRDefault="00672236" w:rsidP="00672236">
            <w:pPr>
              <w:spacing w:after="0" w:line="240" w:lineRule="auto"/>
              <w:rPr>
                <w:rFonts w:ascii="Times New Roman" w:eastAsia="Times New Roman" w:hAnsi="Times New Roman" w:cs="Times New Roman"/>
                <w:sz w:val="24"/>
                <w:szCs w:val="24"/>
              </w:rPr>
            </w:pPr>
          </w:p>
        </w:tc>
        <w:tc>
          <w:tcPr>
            <w:tcW w:w="242"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b/>
                <w:bCs/>
                <w:sz w:val="24"/>
                <w:szCs w:val="24"/>
                <w:lang w:val="vi-VN"/>
              </w:rPr>
              <w:t>Tổng</w:t>
            </w:r>
          </w:p>
        </w:tc>
        <w:tc>
          <w:tcPr>
            <w:tcW w:w="236"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b/>
                <w:bCs/>
                <w:sz w:val="24"/>
                <w:szCs w:val="24"/>
                <w:lang w:val="vi-VN"/>
              </w:rPr>
              <w:t>Lao động nữ</w:t>
            </w:r>
          </w:p>
        </w:tc>
        <w:tc>
          <w:tcPr>
            <w:tcW w:w="277"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b/>
                <w:bCs/>
                <w:sz w:val="24"/>
                <w:szCs w:val="24"/>
                <w:lang w:val="vi-VN"/>
              </w:rPr>
              <w:t>Lao động trên 35 tuổi</w:t>
            </w:r>
          </w:p>
        </w:tc>
        <w:tc>
          <w:tcPr>
            <w:tcW w:w="369"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b/>
                <w:bCs/>
                <w:sz w:val="24"/>
                <w:szCs w:val="24"/>
                <w:lang w:val="vi-VN"/>
              </w:rPr>
              <w:t>Số lao động tham gia BHXH bắt buộc</w:t>
            </w:r>
          </w:p>
        </w:tc>
        <w:tc>
          <w:tcPr>
            <w:tcW w:w="236"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b/>
                <w:bCs/>
                <w:sz w:val="24"/>
                <w:szCs w:val="24"/>
                <w:lang w:val="vi-VN"/>
              </w:rPr>
              <w:t>Nhà quản lý</w:t>
            </w:r>
          </w:p>
        </w:tc>
        <w:tc>
          <w:tcPr>
            <w:tcW w:w="364"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b/>
                <w:bCs/>
                <w:sz w:val="24"/>
                <w:szCs w:val="24"/>
                <w:lang w:val="vi-VN"/>
              </w:rPr>
              <w:t>Chuyên môn kỹ thuật bậc cao</w:t>
            </w:r>
          </w:p>
        </w:tc>
        <w:tc>
          <w:tcPr>
            <w:tcW w:w="369"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b/>
                <w:bCs/>
                <w:sz w:val="24"/>
                <w:szCs w:val="24"/>
                <w:lang w:val="vi-VN"/>
              </w:rPr>
              <w:t>Chuyên môn kỹ thuật bậc trung</w:t>
            </w:r>
          </w:p>
        </w:tc>
        <w:tc>
          <w:tcPr>
            <w:tcW w:w="242"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b/>
                <w:bCs/>
                <w:sz w:val="24"/>
                <w:szCs w:val="24"/>
                <w:lang w:val="vi-VN"/>
              </w:rPr>
              <w:t>Khác</w:t>
            </w:r>
          </w:p>
        </w:tc>
        <w:tc>
          <w:tcPr>
            <w:tcW w:w="565"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b/>
                <w:bCs/>
                <w:sz w:val="24"/>
                <w:szCs w:val="24"/>
                <w:lang w:val="vi-VN"/>
              </w:rPr>
              <w:t xml:space="preserve">Số lao động tham gia </w:t>
            </w:r>
            <w:r w:rsidRPr="00672236">
              <w:rPr>
                <w:rFonts w:ascii="Times New Roman" w:eastAsia="Times New Roman" w:hAnsi="Times New Roman" w:cs="Times New Roman"/>
                <w:b/>
                <w:bCs/>
                <w:sz w:val="24"/>
                <w:szCs w:val="24"/>
              </w:rPr>
              <w:t>H</w:t>
            </w:r>
            <w:r w:rsidRPr="00672236">
              <w:rPr>
                <w:rFonts w:ascii="Times New Roman" w:eastAsia="Times New Roman" w:hAnsi="Times New Roman" w:cs="Times New Roman"/>
                <w:b/>
                <w:bCs/>
                <w:sz w:val="24"/>
                <w:szCs w:val="24"/>
                <w:lang w:val="vi-VN"/>
              </w:rPr>
              <w:t>Đ</w:t>
            </w:r>
            <w:r w:rsidRPr="00672236">
              <w:rPr>
                <w:rFonts w:ascii="Times New Roman" w:eastAsia="Times New Roman" w:hAnsi="Times New Roman" w:cs="Times New Roman"/>
                <w:b/>
                <w:bCs/>
                <w:sz w:val="24"/>
                <w:szCs w:val="24"/>
              </w:rPr>
              <w:t>L</w:t>
            </w:r>
            <w:r w:rsidRPr="00672236">
              <w:rPr>
                <w:rFonts w:ascii="Times New Roman" w:eastAsia="Times New Roman" w:hAnsi="Times New Roman" w:cs="Times New Roman"/>
                <w:b/>
                <w:bCs/>
                <w:sz w:val="24"/>
                <w:szCs w:val="24"/>
                <w:lang w:val="vi-VN"/>
              </w:rPr>
              <w:t>Đ không xác định thời hạn</w:t>
            </w:r>
          </w:p>
        </w:tc>
        <w:tc>
          <w:tcPr>
            <w:tcW w:w="474"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b/>
                <w:bCs/>
                <w:sz w:val="24"/>
                <w:szCs w:val="24"/>
                <w:lang w:val="vi-VN"/>
              </w:rPr>
              <w:t>Số lao động tham gia HĐLĐ xác định thời hạn</w:t>
            </w:r>
          </w:p>
        </w:tc>
        <w:tc>
          <w:tcPr>
            <w:tcW w:w="522"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b/>
                <w:bCs/>
                <w:sz w:val="24"/>
                <w:szCs w:val="24"/>
                <w:lang w:val="vi-VN"/>
              </w:rPr>
              <w:t xml:space="preserve">Số lao động tham gia </w:t>
            </w:r>
            <w:r w:rsidRPr="00672236">
              <w:rPr>
                <w:rFonts w:ascii="Times New Roman" w:eastAsia="Times New Roman" w:hAnsi="Times New Roman" w:cs="Times New Roman"/>
                <w:b/>
                <w:bCs/>
                <w:sz w:val="24"/>
                <w:szCs w:val="24"/>
              </w:rPr>
              <w:t>H</w:t>
            </w:r>
            <w:r w:rsidRPr="00672236">
              <w:rPr>
                <w:rFonts w:ascii="Times New Roman" w:eastAsia="Times New Roman" w:hAnsi="Times New Roman" w:cs="Times New Roman"/>
                <w:b/>
                <w:bCs/>
                <w:sz w:val="24"/>
                <w:szCs w:val="24"/>
                <w:lang w:val="vi-VN"/>
              </w:rPr>
              <w:t>Đ</w:t>
            </w:r>
            <w:r w:rsidRPr="00672236">
              <w:rPr>
                <w:rFonts w:ascii="Times New Roman" w:eastAsia="Times New Roman" w:hAnsi="Times New Roman" w:cs="Times New Roman"/>
                <w:b/>
                <w:bCs/>
                <w:sz w:val="24"/>
                <w:szCs w:val="24"/>
              </w:rPr>
              <w:t>L</w:t>
            </w:r>
            <w:r w:rsidRPr="00672236">
              <w:rPr>
                <w:rFonts w:ascii="Times New Roman" w:eastAsia="Times New Roman" w:hAnsi="Times New Roman" w:cs="Times New Roman"/>
                <w:b/>
                <w:bCs/>
                <w:sz w:val="24"/>
                <w:szCs w:val="24"/>
                <w:lang w:val="vi-VN"/>
              </w:rPr>
              <w:t>Đ khác (dưới 1 tháng, thử việc)</w:t>
            </w:r>
          </w:p>
        </w:tc>
        <w:tc>
          <w:tcPr>
            <w:tcW w:w="0" w:type="auto"/>
            <w:vMerge/>
            <w:tcBorders>
              <w:top w:val="single" w:sz="8" w:space="0" w:color="auto"/>
              <w:left w:val="nil"/>
              <w:bottom w:val="single" w:sz="8" w:space="0" w:color="auto"/>
              <w:right w:val="single" w:sz="8" w:space="0" w:color="auto"/>
            </w:tcBorders>
            <w:vAlign w:val="center"/>
          </w:tcPr>
          <w:p w:rsidR="00672236" w:rsidRPr="00672236" w:rsidRDefault="00672236" w:rsidP="00672236">
            <w:pPr>
              <w:spacing w:after="0" w:line="240" w:lineRule="auto"/>
              <w:rPr>
                <w:rFonts w:ascii="Times New Roman" w:eastAsia="Times New Roman" w:hAnsi="Times New Roman" w:cs="Times New Roman"/>
                <w:sz w:val="24"/>
                <w:szCs w:val="24"/>
              </w:rPr>
            </w:pPr>
          </w:p>
        </w:tc>
      </w:tr>
      <w:tr w:rsidR="00672236" w:rsidRPr="00672236" w:rsidTr="00182D85">
        <w:tc>
          <w:tcPr>
            <w:tcW w:w="202" w:type="pct"/>
            <w:tcBorders>
              <w:top w:val="nil"/>
              <w:left w:val="single" w:sz="8" w:space="0" w:color="auto"/>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1</w:t>
            </w:r>
          </w:p>
        </w:tc>
        <w:tc>
          <w:tcPr>
            <w:tcW w:w="615"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2</w:t>
            </w:r>
          </w:p>
        </w:tc>
        <w:tc>
          <w:tcPr>
            <w:tcW w:w="242"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3</w:t>
            </w:r>
          </w:p>
        </w:tc>
        <w:tc>
          <w:tcPr>
            <w:tcW w:w="236"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4</w:t>
            </w:r>
          </w:p>
        </w:tc>
        <w:tc>
          <w:tcPr>
            <w:tcW w:w="277"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5</w:t>
            </w:r>
          </w:p>
        </w:tc>
        <w:tc>
          <w:tcPr>
            <w:tcW w:w="369"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6</w:t>
            </w:r>
          </w:p>
        </w:tc>
        <w:tc>
          <w:tcPr>
            <w:tcW w:w="236"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7</w:t>
            </w:r>
          </w:p>
        </w:tc>
        <w:tc>
          <w:tcPr>
            <w:tcW w:w="364"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8</w:t>
            </w:r>
          </w:p>
        </w:tc>
        <w:tc>
          <w:tcPr>
            <w:tcW w:w="369"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9</w:t>
            </w:r>
          </w:p>
        </w:tc>
        <w:tc>
          <w:tcPr>
            <w:tcW w:w="242"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10</w:t>
            </w:r>
          </w:p>
        </w:tc>
        <w:tc>
          <w:tcPr>
            <w:tcW w:w="565"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11</w:t>
            </w:r>
          </w:p>
        </w:tc>
        <w:tc>
          <w:tcPr>
            <w:tcW w:w="474"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12</w:t>
            </w:r>
          </w:p>
        </w:tc>
        <w:tc>
          <w:tcPr>
            <w:tcW w:w="522"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13</w:t>
            </w:r>
          </w:p>
        </w:tc>
        <w:tc>
          <w:tcPr>
            <w:tcW w:w="287"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14</w:t>
            </w:r>
          </w:p>
        </w:tc>
      </w:tr>
      <w:tr w:rsidR="00672236" w:rsidRPr="00672236" w:rsidTr="00182D85">
        <w:tc>
          <w:tcPr>
            <w:tcW w:w="202" w:type="pct"/>
            <w:tcBorders>
              <w:top w:val="nil"/>
              <w:left w:val="single" w:sz="8" w:space="0" w:color="auto"/>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1</w:t>
            </w:r>
          </w:p>
        </w:tc>
        <w:tc>
          <w:tcPr>
            <w:tcW w:w="615"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Doanh nghiệp</w:t>
            </w:r>
          </w:p>
        </w:tc>
        <w:tc>
          <w:tcPr>
            <w:tcW w:w="242"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 </w:t>
            </w:r>
          </w:p>
        </w:tc>
        <w:tc>
          <w:tcPr>
            <w:tcW w:w="236"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 </w:t>
            </w:r>
          </w:p>
        </w:tc>
        <w:tc>
          <w:tcPr>
            <w:tcW w:w="277"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 </w:t>
            </w:r>
          </w:p>
        </w:tc>
        <w:tc>
          <w:tcPr>
            <w:tcW w:w="369"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 </w:t>
            </w:r>
          </w:p>
        </w:tc>
        <w:tc>
          <w:tcPr>
            <w:tcW w:w="236"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 </w:t>
            </w:r>
          </w:p>
        </w:tc>
        <w:tc>
          <w:tcPr>
            <w:tcW w:w="364"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 </w:t>
            </w:r>
          </w:p>
        </w:tc>
        <w:tc>
          <w:tcPr>
            <w:tcW w:w="369"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 </w:t>
            </w:r>
          </w:p>
        </w:tc>
        <w:tc>
          <w:tcPr>
            <w:tcW w:w="242"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 </w:t>
            </w:r>
          </w:p>
        </w:tc>
        <w:tc>
          <w:tcPr>
            <w:tcW w:w="565"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 </w:t>
            </w:r>
          </w:p>
        </w:tc>
        <w:tc>
          <w:tcPr>
            <w:tcW w:w="474"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 </w:t>
            </w:r>
          </w:p>
        </w:tc>
        <w:tc>
          <w:tcPr>
            <w:tcW w:w="522"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 </w:t>
            </w:r>
          </w:p>
        </w:tc>
        <w:tc>
          <w:tcPr>
            <w:tcW w:w="287"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 </w:t>
            </w:r>
          </w:p>
        </w:tc>
      </w:tr>
      <w:tr w:rsidR="00672236" w:rsidRPr="00672236" w:rsidTr="00182D85">
        <w:tc>
          <w:tcPr>
            <w:tcW w:w="202" w:type="pct"/>
            <w:tcBorders>
              <w:top w:val="nil"/>
              <w:left w:val="single" w:sz="8" w:space="0" w:color="auto"/>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2</w:t>
            </w:r>
          </w:p>
        </w:tc>
        <w:tc>
          <w:tcPr>
            <w:tcW w:w="615"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Hợp tác xã</w:t>
            </w:r>
          </w:p>
        </w:tc>
        <w:tc>
          <w:tcPr>
            <w:tcW w:w="242"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 </w:t>
            </w:r>
          </w:p>
        </w:tc>
        <w:tc>
          <w:tcPr>
            <w:tcW w:w="236"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 </w:t>
            </w:r>
          </w:p>
        </w:tc>
        <w:tc>
          <w:tcPr>
            <w:tcW w:w="277"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 </w:t>
            </w:r>
          </w:p>
        </w:tc>
        <w:tc>
          <w:tcPr>
            <w:tcW w:w="369"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 </w:t>
            </w:r>
          </w:p>
        </w:tc>
        <w:tc>
          <w:tcPr>
            <w:tcW w:w="236"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 </w:t>
            </w:r>
          </w:p>
        </w:tc>
        <w:tc>
          <w:tcPr>
            <w:tcW w:w="364"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 </w:t>
            </w:r>
          </w:p>
        </w:tc>
        <w:tc>
          <w:tcPr>
            <w:tcW w:w="369"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 </w:t>
            </w:r>
          </w:p>
        </w:tc>
        <w:tc>
          <w:tcPr>
            <w:tcW w:w="242"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 </w:t>
            </w:r>
          </w:p>
        </w:tc>
        <w:tc>
          <w:tcPr>
            <w:tcW w:w="565"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 </w:t>
            </w:r>
          </w:p>
        </w:tc>
        <w:tc>
          <w:tcPr>
            <w:tcW w:w="474"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 </w:t>
            </w:r>
          </w:p>
        </w:tc>
        <w:tc>
          <w:tcPr>
            <w:tcW w:w="522"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 </w:t>
            </w:r>
          </w:p>
        </w:tc>
        <w:tc>
          <w:tcPr>
            <w:tcW w:w="287"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 </w:t>
            </w:r>
          </w:p>
        </w:tc>
      </w:tr>
      <w:tr w:rsidR="00672236" w:rsidRPr="00672236" w:rsidTr="00182D85">
        <w:tc>
          <w:tcPr>
            <w:tcW w:w="202" w:type="pct"/>
            <w:tcBorders>
              <w:top w:val="nil"/>
              <w:left w:val="single" w:sz="8" w:space="0" w:color="auto"/>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3</w:t>
            </w:r>
          </w:p>
        </w:tc>
        <w:tc>
          <w:tcPr>
            <w:tcW w:w="615"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Cơ quan, tổ chức</w:t>
            </w:r>
          </w:p>
        </w:tc>
        <w:tc>
          <w:tcPr>
            <w:tcW w:w="242"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 </w:t>
            </w:r>
          </w:p>
        </w:tc>
        <w:tc>
          <w:tcPr>
            <w:tcW w:w="236"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 </w:t>
            </w:r>
          </w:p>
        </w:tc>
        <w:tc>
          <w:tcPr>
            <w:tcW w:w="277"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 </w:t>
            </w:r>
          </w:p>
        </w:tc>
        <w:tc>
          <w:tcPr>
            <w:tcW w:w="369"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 </w:t>
            </w:r>
          </w:p>
        </w:tc>
        <w:tc>
          <w:tcPr>
            <w:tcW w:w="236"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 </w:t>
            </w:r>
          </w:p>
        </w:tc>
        <w:tc>
          <w:tcPr>
            <w:tcW w:w="364"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 </w:t>
            </w:r>
          </w:p>
        </w:tc>
        <w:tc>
          <w:tcPr>
            <w:tcW w:w="369"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 </w:t>
            </w:r>
          </w:p>
        </w:tc>
        <w:tc>
          <w:tcPr>
            <w:tcW w:w="242"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 </w:t>
            </w:r>
          </w:p>
        </w:tc>
        <w:tc>
          <w:tcPr>
            <w:tcW w:w="565"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 </w:t>
            </w:r>
          </w:p>
        </w:tc>
        <w:tc>
          <w:tcPr>
            <w:tcW w:w="474"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 </w:t>
            </w:r>
          </w:p>
        </w:tc>
        <w:tc>
          <w:tcPr>
            <w:tcW w:w="522"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 </w:t>
            </w:r>
          </w:p>
        </w:tc>
        <w:tc>
          <w:tcPr>
            <w:tcW w:w="287"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 </w:t>
            </w:r>
          </w:p>
        </w:tc>
      </w:tr>
      <w:tr w:rsidR="00672236" w:rsidRPr="00672236" w:rsidTr="00182D85">
        <w:tc>
          <w:tcPr>
            <w:tcW w:w="202" w:type="pct"/>
            <w:tcBorders>
              <w:top w:val="nil"/>
              <w:left w:val="single" w:sz="8" w:space="0" w:color="auto"/>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 </w:t>
            </w:r>
          </w:p>
        </w:tc>
        <w:tc>
          <w:tcPr>
            <w:tcW w:w="615"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b/>
                <w:bCs/>
                <w:sz w:val="24"/>
                <w:szCs w:val="24"/>
                <w:lang w:val="vi-VN"/>
              </w:rPr>
              <w:t>Tổng</w:t>
            </w:r>
          </w:p>
        </w:tc>
        <w:tc>
          <w:tcPr>
            <w:tcW w:w="242"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 </w:t>
            </w:r>
          </w:p>
        </w:tc>
        <w:tc>
          <w:tcPr>
            <w:tcW w:w="236"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 </w:t>
            </w:r>
          </w:p>
        </w:tc>
        <w:tc>
          <w:tcPr>
            <w:tcW w:w="277"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 </w:t>
            </w:r>
          </w:p>
        </w:tc>
        <w:tc>
          <w:tcPr>
            <w:tcW w:w="369"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 </w:t>
            </w:r>
          </w:p>
        </w:tc>
        <w:tc>
          <w:tcPr>
            <w:tcW w:w="236"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 </w:t>
            </w:r>
          </w:p>
        </w:tc>
        <w:tc>
          <w:tcPr>
            <w:tcW w:w="364"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 </w:t>
            </w:r>
          </w:p>
        </w:tc>
        <w:tc>
          <w:tcPr>
            <w:tcW w:w="369"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 </w:t>
            </w:r>
          </w:p>
        </w:tc>
        <w:tc>
          <w:tcPr>
            <w:tcW w:w="242"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 </w:t>
            </w:r>
          </w:p>
        </w:tc>
        <w:tc>
          <w:tcPr>
            <w:tcW w:w="565"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 </w:t>
            </w:r>
          </w:p>
        </w:tc>
        <w:tc>
          <w:tcPr>
            <w:tcW w:w="474"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 </w:t>
            </w:r>
          </w:p>
        </w:tc>
        <w:tc>
          <w:tcPr>
            <w:tcW w:w="522"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 </w:t>
            </w:r>
          </w:p>
        </w:tc>
        <w:tc>
          <w:tcPr>
            <w:tcW w:w="287" w:type="pct"/>
            <w:tcBorders>
              <w:top w:val="nil"/>
              <w:left w:val="nil"/>
              <w:bottom w:val="single" w:sz="8" w:space="0" w:color="auto"/>
              <w:right w:val="single" w:sz="8" w:space="0" w:color="auto"/>
            </w:tcBorders>
            <w:shd w:val="clear" w:color="auto" w:fill="FFFFFF"/>
            <w:vAlign w:val="cente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 </w:t>
            </w:r>
          </w:p>
        </w:tc>
      </w:tr>
    </w:tbl>
    <w:p w:rsidR="00672236" w:rsidRPr="00672236" w:rsidRDefault="00672236" w:rsidP="00672236">
      <w:pPr>
        <w:spacing w:after="0" w:line="240" w:lineRule="auto"/>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 </w:t>
      </w:r>
    </w:p>
    <w:tbl>
      <w:tblPr>
        <w:tblW w:w="5000" w:type="pct"/>
        <w:tblCellMar>
          <w:left w:w="0" w:type="dxa"/>
          <w:right w:w="0" w:type="dxa"/>
        </w:tblCellMar>
        <w:tblLook w:val="0000" w:firstRow="0" w:lastRow="0" w:firstColumn="0" w:lastColumn="0" w:noHBand="0" w:noVBand="0"/>
      </w:tblPr>
      <w:tblGrid>
        <w:gridCol w:w="4680"/>
        <w:gridCol w:w="4680"/>
      </w:tblGrid>
      <w:tr w:rsidR="00672236" w:rsidRPr="00672236" w:rsidTr="00182D85">
        <w:tc>
          <w:tcPr>
            <w:tcW w:w="2500" w:type="pct"/>
            <w:tcMar>
              <w:top w:w="0" w:type="dxa"/>
              <w:left w:w="108" w:type="dxa"/>
              <w:bottom w:w="0" w:type="dxa"/>
              <w:right w:w="108" w:type="dxa"/>
            </w:tcMar>
          </w:tcPr>
          <w:p w:rsidR="00672236" w:rsidRPr="00672236" w:rsidRDefault="00672236" w:rsidP="00672236">
            <w:pPr>
              <w:spacing w:after="0" w:line="240" w:lineRule="auto"/>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 </w:t>
            </w:r>
          </w:p>
        </w:tc>
        <w:tc>
          <w:tcPr>
            <w:tcW w:w="2500" w:type="pct"/>
            <w:tcMar>
              <w:top w:w="0" w:type="dxa"/>
              <w:left w:w="108" w:type="dxa"/>
              <w:bottom w:w="0" w:type="dxa"/>
              <w:right w:w="108" w:type="dxa"/>
            </w:tcMar>
          </w:tcPr>
          <w:p w:rsidR="00672236" w:rsidRPr="00672236" w:rsidRDefault="00672236" w:rsidP="00672236">
            <w:pPr>
              <w:spacing w:after="0" w:line="240" w:lineRule="auto"/>
              <w:jc w:val="center"/>
              <w:rPr>
                <w:rFonts w:ascii="Times New Roman" w:eastAsia="Times New Roman" w:hAnsi="Times New Roman" w:cs="Times New Roman"/>
                <w:sz w:val="24"/>
                <w:szCs w:val="24"/>
              </w:rPr>
            </w:pPr>
            <w:r w:rsidRPr="00672236">
              <w:rPr>
                <w:rFonts w:ascii="Times New Roman" w:eastAsia="Times New Roman" w:hAnsi="Times New Roman" w:cs="Times New Roman"/>
                <w:b/>
                <w:bCs/>
                <w:sz w:val="24"/>
                <w:szCs w:val="24"/>
                <w:lang w:val="vi-VN"/>
              </w:rPr>
              <w:t>GIÁM ĐỐC</w:t>
            </w:r>
            <w:r w:rsidRPr="00672236">
              <w:rPr>
                <w:rFonts w:ascii="Times New Roman" w:eastAsia="Times New Roman" w:hAnsi="Times New Roman" w:cs="Times New Roman"/>
                <w:b/>
                <w:bCs/>
                <w:sz w:val="24"/>
                <w:szCs w:val="24"/>
              </w:rPr>
              <w:br/>
            </w:r>
            <w:r w:rsidRPr="00672236">
              <w:rPr>
                <w:rFonts w:ascii="Times New Roman" w:eastAsia="Times New Roman" w:hAnsi="Times New Roman" w:cs="Times New Roman"/>
                <w:i/>
                <w:iCs/>
                <w:sz w:val="24"/>
                <w:szCs w:val="24"/>
                <w:lang w:val="vi-VN"/>
              </w:rPr>
              <w:t>(Chữ ký, dấu)</w:t>
            </w:r>
          </w:p>
        </w:tc>
      </w:tr>
    </w:tbl>
    <w:p w:rsidR="00672236" w:rsidRPr="00672236" w:rsidRDefault="00672236" w:rsidP="00672236">
      <w:pPr>
        <w:spacing w:after="0" w:line="240" w:lineRule="auto"/>
        <w:rPr>
          <w:rFonts w:ascii="Times New Roman" w:eastAsia="Times New Roman" w:hAnsi="Times New Roman" w:cs="Times New Roman"/>
          <w:b/>
          <w:bCs/>
          <w:i/>
          <w:iCs/>
          <w:sz w:val="24"/>
          <w:szCs w:val="24"/>
        </w:rPr>
      </w:pPr>
    </w:p>
    <w:p w:rsidR="00672236" w:rsidRPr="00672236" w:rsidRDefault="00672236" w:rsidP="00672236">
      <w:pPr>
        <w:spacing w:after="0" w:line="240" w:lineRule="auto"/>
        <w:rPr>
          <w:rFonts w:ascii="Times New Roman" w:eastAsia="Times New Roman" w:hAnsi="Times New Roman" w:cs="Times New Roman"/>
          <w:sz w:val="24"/>
          <w:szCs w:val="24"/>
        </w:rPr>
      </w:pPr>
      <w:r w:rsidRPr="00672236">
        <w:rPr>
          <w:rFonts w:ascii="Times New Roman" w:eastAsia="Times New Roman" w:hAnsi="Times New Roman" w:cs="Times New Roman"/>
          <w:b/>
          <w:bCs/>
          <w:i/>
          <w:iCs/>
          <w:sz w:val="24"/>
          <w:szCs w:val="24"/>
          <w:lang w:val="vi-VN"/>
        </w:rPr>
        <w:t>Ghi chú:</w:t>
      </w:r>
    </w:p>
    <w:p w:rsidR="00672236" w:rsidRPr="00672236" w:rsidRDefault="00672236" w:rsidP="00672236">
      <w:pPr>
        <w:spacing w:after="0" w:line="240" w:lineRule="auto"/>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(1) Bộ Lao động - Thương binh và Xã hội.</w:t>
      </w:r>
    </w:p>
    <w:p w:rsidR="00672236" w:rsidRPr="00672236" w:rsidRDefault="00672236" w:rsidP="00672236">
      <w:pPr>
        <w:spacing w:after="0" w:line="240" w:lineRule="auto"/>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(2) Vị trí việc làm phân loại theo:</w:t>
      </w:r>
    </w:p>
    <w:p w:rsidR="00672236" w:rsidRPr="00672236" w:rsidRDefault="00672236" w:rsidP="00672236">
      <w:pPr>
        <w:spacing w:after="0" w:line="240" w:lineRule="auto"/>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 Cột (7) Nhà quản lý: Nhóm này bao gồm những nhà lãnh đạo, quản lý làm việc trong các ngành, các cấp và trong các cơ quan, tổ chức, doanh nghiệp có giữ các chức vụ, có quyền quản lý, chỉ huy, điều hành từ trung ương tới cấp xã;</w:t>
      </w:r>
    </w:p>
    <w:p w:rsidR="00672236" w:rsidRPr="00672236" w:rsidRDefault="00672236" w:rsidP="00672236">
      <w:pPr>
        <w:spacing w:after="0" w:line="240" w:lineRule="auto"/>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t>- Cột (8) Chuyên môn kỹ thuậ</w:t>
      </w:r>
      <w:bookmarkStart w:id="0" w:name="_GoBack"/>
      <w:bookmarkEnd w:id="0"/>
      <w:r w:rsidRPr="00672236">
        <w:rPr>
          <w:rFonts w:ascii="Times New Roman" w:eastAsia="Times New Roman" w:hAnsi="Times New Roman" w:cs="Times New Roman"/>
          <w:sz w:val="24"/>
          <w:szCs w:val="24"/>
          <w:lang w:val="vi-VN"/>
        </w:rPr>
        <w:t>t bậc cao: Nhóm này bao gồm những nghề đòi hỏi phải có kiến thức chuyên môn, nghiệp vụ và kinh nghiệm ở trình độ cao (đại học trở lên) trong lĩnh vực khoa học và kỹ thuật, sức khỏe, giáo dục, kinh doanh và quản lý, công nghệ thông tin và truyền thông, luật pháp, văn hóa, xã hội;</w:t>
      </w:r>
    </w:p>
    <w:p w:rsidR="00672236" w:rsidRPr="00672236" w:rsidRDefault="00672236" w:rsidP="00672236">
      <w:pPr>
        <w:spacing w:after="0" w:line="240" w:lineRule="auto"/>
        <w:rPr>
          <w:rFonts w:ascii="Times New Roman" w:eastAsia="Times New Roman" w:hAnsi="Times New Roman" w:cs="Times New Roman"/>
          <w:sz w:val="24"/>
          <w:szCs w:val="24"/>
        </w:rPr>
      </w:pPr>
      <w:r w:rsidRPr="00672236">
        <w:rPr>
          <w:rFonts w:ascii="Times New Roman" w:eastAsia="Times New Roman" w:hAnsi="Times New Roman" w:cs="Times New Roman"/>
          <w:sz w:val="24"/>
          <w:szCs w:val="24"/>
          <w:lang w:val="vi-VN"/>
        </w:rPr>
        <w:lastRenderedPageBreak/>
        <w:t>- Cột (9) Chuyên môn kỹ thuật bậc trung: Nhóm này bao gồm những nghề đòi hỏi kiến thức và kinh nghiệm ở trình độ bậc trung (cao đẳng, trung cấp) về các lĩnh vực khoa học và kỹ thuật, sức khỏe, kinh doanh và quản lý, luật pháp, văn hóa, xã hội, thông tin và truyền thông, giáo viên, giáo dục, công nghệ thông tin.</w:t>
      </w:r>
    </w:p>
    <w:p w:rsidR="00A14FDE" w:rsidRPr="00672236" w:rsidRDefault="00A14FDE">
      <w:pPr>
        <w:rPr>
          <w:sz w:val="24"/>
          <w:szCs w:val="24"/>
        </w:rPr>
      </w:pPr>
    </w:p>
    <w:sectPr w:rsidR="00A14FDE" w:rsidRPr="00672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236"/>
    <w:rsid w:val="00672236"/>
    <w:rsid w:val="00A14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C950C-249E-4F84-B585-1E81EA8C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672236"/>
    <w:pPr>
      <w:spacing w:line="240" w:lineRule="exact"/>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Hong</dc:creator>
  <cp:keywords/>
  <dc:description/>
  <cp:lastModifiedBy>Anh Hong</cp:lastModifiedBy>
  <cp:revision>1</cp:revision>
  <dcterms:created xsi:type="dcterms:W3CDTF">2022-06-30T03:33:00Z</dcterms:created>
  <dcterms:modified xsi:type="dcterms:W3CDTF">2022-06-30T03:34:00Z</dcterms:modified>
</cp:coreProperties>
</file>