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0" w:type="dxa"/>
        <w:tblLook w:val="01E0" w:firstRow="1" w:lastRow="1" w:firstColumn="1" w:lastColumn="1" w:noHBand="0" w:noVBand="0"/>
      </w:tblPr>
      <w:tblGrid>
        <w:gridCol w:w="3676"/>
        <w:gridCol w:w="5646"/>
        <w:gridCol w:w="418"/>
      </w:tblGrid>
      <w:tr w:rsidR="00BA4A3F" w:rsidRPr="00CF4137" w14:paraId="5E0ABC6C" w14:textId="77777777" w:rsidTr="005C2D12">
        <w:trPr>
          <w:trHeight w:val="992"/>
        </w:trPr>
        <w:tc>
          <w:tcPr>
            <w:tcW w:w="3676" w:type="dxa"/>
          </w:tcPr>
          <w:p w14:paraId="4D2DFDA0" w14:textId="77777777" w:rsidR="006919EA" w:rsidRPr="00CF4137" w:rsidRDefault="00936106" w:rsidP="006A3DFD">
            <w:pPr>
              <w:spacing w:before="40" w:after="40" w:line="264" w:lineRule="auto"/>
              <w:jc w:val="center"/>
              <w:rPr>
                <w:rFonts w:eastAsia=".VnTime"/>
                <w:b/>
                <w:iCs/>
                <w:color w:val="000000"/>
                <w:sz w:val="26"/>
                <w:szCs w:val="28"/>
                <w:lang w:val="fr-FR"/>
              </w:rPr>
            </w:pPr>
            <w:r w:rsidRPr="00CF4137">
              <w:rPr>
                <w:rFonts w:eastAsia=".VnTime"/>
                <w:b/>
                <w:iCs/>
                <w:color w:val="000000"/>
                <w:sz w:val="26"/>
                <w:szCs w:val="28"/>
                <w:lang w:val="fr-FR"/>
              </w:rPr>
              <w:t>THỦ TƯỚNG CHÍNH PHỦ</w:t>
            </w:r>
          </w:p>
          <w:p w14:paraId="7867B312" w14:textId="47842D16" w:rsidR="00BA4A3F" w:rsidRPr="00CF4137" w:rsidRDefault="005B1044" w:rsidP="005C2D12">
            <w:pPr>
              <w:spacing w:before="120" w:after="320"/>
              <w:rPr>
                <w:rFonts w:eastAsia=".VnTime"/>
                <w:iCs/>
                <w:color w:val="000000"/>
                <w:sz w:val="26"/>
                <w:szCs w:val="28"/>
                <w:lang w:val="fr-FR"/>
              </w:rPr>
            </w:pPr>
            <w:r>
              <w:rPr>
                <w:rFonts w:eastAsia=".VnTime"/>
                <w:iCs/>
                <w:noProof/>
                <w:color w:val="000000"/>
                <w:sz w:val="26"/>
                <w:szCs w:val="28"/>
              </w:rPr>
              <mc:AlternateContent>
                <mc:Choice Requires="wps">
                  <w:drawing>
                    <wp:anchor distT="0" distB="0" distL="114300" distR="114300" simplePos="0" relativeHeight="251656704" behindDoc="0" locked="0" layoutInCell="1" allowOverlap="1" wp14:anchorId="4301A4B5" wp14:editId="59846785">
                      <wp:simplePos x="0" y="0"/>
                      <wp:positionH relativeFrom="column">
                        <wp:posOffset>775335</wp:posOffset>
                      </wp:positionH>
                      <wp:positionV relativeFrom="paragraph">
                        <wp:posOffset>3810</wp:posOffset>
                      </wp:positionV>
                      <wp:extent cx="647065" cy="0"/>
                      <wp:effectExtent l="13335" t="13335" r="6350" b="571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351BF"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1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U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"/>
                  </w:pict>
                </mc:Fallback>
              </mc:AlternateContent>
            </w:r>
          </w:p>
        </w:tc>
        <w:tc>
          <w:tcPr>
            <w:tcW w:w="6064" w:type="dxa"/>
            <w:gridSpan w:val="2"/>
          </w:tcPr>
          <w:p w14:paraId="3D4DB279" w14:textId="1D9C21CC" w:rsidR="00BA4A3F" w:rsidRPr="00CF4137" w:rsidRDefault="00936106" w:rsidP="006A3DFD">
            <w:pPr>
              <w:spacing w:line="264" w:lineRule="auto"/>
              <w:jc w:val="center"/>
              <w:rPr>
                <w:b/>
                <w:sz w:val="26"/>
                <w:szCs w:val="28"/>
                <w:lang w:val="fr-FR"/>
              </w:rPr>
            </w:pPr>
            <w:r w:rsidRPr="00CF4137">
              <w:rPr>
                <w:rFonts w:eastAsia=".VnTime"/>
                <w:b/>
                <w:iCs/>
                <w:color w:val="000000"/>
                <w:sz w:val="26"/>
                <w:szCs w:val="28"/>
                <w:lang w:val="fr-FR"/>
              </w:rPr>
              <w:t>CỘNG HÒA XÃ HỘI CHỦ NGHĨA VIỆT NAM</w:t>
            </w:r>
          </w:p>
          <w:p w14:paraId="68C4AC63" w14:textId="77777777" w:rsidR="00BA4A3F" w:rsidRPr="001534AF" w:rsidRDefault="000D117D" w:rsidP="006A3DFD">
            <w:pPr>
              <w:spacing w:line="340" w:lineRule="exact"/>
              <w:jc w:val="center"/>
              <w:rPr>
                <w:b/>
                <w:sz w:val="28"/>
                <w:szCs w:val="28"/>
                <w:lang w:val="pt-BR"/>
              </w:rPr>
            </w:pPr>
            <w:r w:rsidRPr="001534AF">
              <w:rPr>
                <w:b/>
                <w:sz w:val="28"/>
                <w:szCs w:val="28"/>
                <w:lang w:val="pt-BR"/>
              </w:rPr>
              <w:t xml:space="preserve">Độc lập </w:t>
            </w:r>
            <w:r w:rsidR="00BA4A3F" w:rsidRPr="001534AF">
              <w:rPr>
                <w:b/>
                <w:sz w:val="28"/>
                <w:szCs w:val="28"/>
                <w:lang w:val="pt-BR"/>
              </w:rPr>
              <w:t>-</w:t>
            </w:r>
            <w:r w:rsidRPr="001534AF">
              <w:rPr>
                <w:b/>
                <w:sz w:val="28"/>
                <w:szCs w:val="28"/>
                <w:lang w:val="pt-BR"/>
              </w:rPr>
              <w:t xml:space="preserve"> Tự do </w:t>
            </w:r>
            <w:r w:rsidR="00BA4A3F" w:rsidRPr="001534AF">
              <w:rPr>
                <w:b/>
                <w:sz w:val="28"/>
                <w:szCs w:val="28"/>
                <w:lang w:val="pt-BR"/>
              </w:rPr>
              <w:t>-</w:t>
            </w:r>
            <w:r w:rsidRPr="001534AF">
              <w:rPr>
                <w:b/>
                <w:sz w:val="28"/>
                <w:szCs w:val="28"/>
                <w:lang w:val="pt-BR"/>
              </w:rPr>
              <w:t xml:space="preserve"> Hạnh phúc</w:t>
            </w:r>
          </w:p>
          <w:p w14:paraId="5C164966" w14:textId="5AB9DEAF" w:rsidR="0020083F" w:rsidRPr="00CF4137" w:rsidRDefault="005B1044" w:rsidP="00314DF6">
            <w:pPr>
              <w:spacing w:line="340" w:lineRule="exact"/>
              <w:rPr>
                <w:b/>
                <w:sz w:val="26"/>
                <w:szCs w:val="28"/>
                <w:lang w:val="pt-BR"/>
              </w:rPr>
            </w:pPr>
            <w:r>
              <w:rPr>
                <w:rFonts w:eastAsia=".VnTime"/>
                <w:b/>
                <w:iCs/>
                <w:noProof/>
                <w:color w:val="000000"/>
                <w:sz w:val="26"/>
                <w:szCs w:val="28"/>
              </w:rPr>
              <mc:AlternateContent>
                <mc:Choice Requires="wps">
                  <w:drawing>
                    <wp:anchor distT="0" distB="0" distL="114300" distR="114300" simplePos="0" relativeHeight="251663872" behindDoc="0" locked="0" layoutInCell="1" allowOverlap="1" wp14:anchorId="32CAAF1E" wp14:editId="1F8F6246">
                      <wp:simplePos x="0" y="0"/>
                      <wp:positionH relativeFrom="column">
                        <wp:posOffset>1289050</wp:posOffset>
                      </wp:positionH>
                      <wp:positionV relativeFrom="paragraph">
                        <wp:posOffset>28575</wp:posOffset>
                      </wp:positionV>
                      <wp:extent cx="1112520" cy="0"/>
                      <wp:effectExtent l="12700" t="9525" r="8255" b="952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C315" id="Line 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2.25pt" to="18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4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lmX5JAf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"/>
                  </w:pict>
                </mc:Fallback>
              </mc:AlternateContent>
            </w:r>
          </w:p>
        </w:tc>
      </w:tr>
      <w:tr w:rsidR="007F4E74" w:rsidRPr="00E30433" w14:paraId="24FA42A2" w14:textId="77777777" w:rsidTr="005C2D12">
        <w:trPr>
          <w:gridAfter w:val="1"/>
          <w:wAfter w:w="418" w:type="dxa"/>
        </w:trPr>
        <w:tc>
          <w:tcPr>
            <w:tcW w:w="3676" w:type="dxa"/>
          </w:tcPr>
          <w:p w14:paraId="5CEB6A6D" w14:textId="6E089B4C" w:rsidR="007F4E74" w:rsidRPr="007F4E74" w:rsidRDefault="005C2D12" w:rsidP="006A3DFD">
            <w:pPr>
              <w:spacing w:before="40" w:after="40" w:line="264" w:lineRule="auto"/>
              <w:jc w:val="center"/>
              <w:rPr>
                <w:rFonts w:eastAsia=".VnTime"/>
                <w:b/>
                <w:iCs/>
                <w:color w:val="000000"/>
                <w:sz w:val="28"/>
                <w:szCs w:val="28"/>
                <w:lang w:val="fr-FR"/>
              </w:rPr>
            </w:pPr>
            <w:proofErr w:type="spellStart"/>
            <w:r w:rsidRPr="00CF4137">
              <w:rPr>
                <w:rFonts w:eastAsia=".VnTime"/>
                <w:iCs/>
                <w:color w:val="000000"/>
                <w:sz w:val="26"/>
                <w:szCs w:val="28"/>
                <w:lang w:val="fr-FR"/>
              </w:rPr>
              <w:t>Số</w:t>
            </w:r>
            <w:proofErr w:type="spellEnd"/>
            <w:r w:rsidRPr="00CF4137">
              <w:rPr>
                <w:rFonts w:eastAsia=".VnTime"/>
                <w:iCs/>
                <w:color w:val="000000"/>
                <w:sz w:val="26"/>
                <w:szCs w:val="28"/>
                <w:lang w:val="fr-FR"/>
              </w:rPr>
              <w:t xml:space="preserve"> </w:t>
            </w:r>
            <w:r>
              <w:rPr>
                <w:rFonts w:eastAsia=".VnTime"/>
                <w:iCs/>
                <w:color w:val="000000"/>
                <w:sz w:val="26"/>
                <w:szCs w:val="28"/>
                <w:lang w:val="fr-FR"/>
              </w:rPr>
              <w:t xml:space="preserve">        </w:t>
            </w:r>
            <w:r w:rsidRPr="00CF4137">
              <w:rPr>
                <w:rFonts w:eastAsia=".VnTime"/>
                <w:iCs/>
                <w:color w:val="000000"/>
                <w:sz w:val="26"/>
                <w:szCs w:val="28"/>
                <w:lang w:val="fr-FR"/>
              </w:rPr>
              <w:t xml:space="preserve"> /20</w:t>
            </w:r>
            <w:r w:rsidR="00466033">
              <w:rPr>
                <w:rFonts w:eastAsia=".VnTime"/>
                <w:iCs/>
                <w:color w:val="000000"/>
                <w:sz w:val="26"/>
                <w:szCs w:val="28"/>
                <w:lang w:val="fr-FR"/>
              </w:rPr>
              <w:t>24</w:t>
            </w:r>
            <w:r w:rsidRPr="00CF4137">
              <w:rPr>
                <w:rFonts w:eastAsia=".VnTime"/>
                <w:iCs/>
                <w:color w:val="000000"/>
                <w:sz w:val="26"/>
                <w:szCs w:val="28"/>
                <w:lang w:val="fr-FR"/>
              </w:rPr>
              <w:t>/QĐ-</w:t>
            </w:r>
            <w:proofErr w:type="spellStart"/>
            <w:r w:rsidRPr="00CF4137">
              <w:rPr>
                <w:rFonts w:eastAsia=".VnTime"/>
                <w:iCs/>
                <w:color w:val="000000"/>
                <w:sz w:val="26"/>
                <w:szCs w:val="28"/>
                <w:lang w:val="fr-FR"/>
              </w:rPr>
              <w:t>TTg</w:t>
            </w:r>
            <w:proofErr w:type="spellEnd"/>
          </w:p>
        </w:tc>
        <w:tc>
          <w:tcPr>
            <w:tcW w:w="5646" w:type="dxa"/>
          </w:tcPr>
          <w:p w14:paraId="4E5EC6B7" w14:textId="3FBB59F8" w:rsidR="007F4E74" w:rsidRPr="007F4E74" w:rsidRDefault="007F4E74" w:rsidP="002F4E27">
            <w:pPr>
              <w:spacing w:line="264" w:lineRule="auto"/>
              <w:jc w:val="center"/>
              <w:rPr>
                <w:rFonts w:eastAsia=".VnTime"/>
                <w:b/>
                <w:iCs/>
                <w:color w:val="000000"/>
                <w:sz w:val="28"/>
                <w:szCs w:val="28"/>
                <w:lang w:val="fr-FR"/>
              </w:rPr>
            </w:pPr>
            <w:proofErr w:type="spellStart"/>
            <w:r w:rsidRPr="00597E1C">
              <w:rPr>
                <w:i/>
                <w:sz w:val="26"/>
                <w:szCs w:val="28"/>
                <w:lang w:val="fr-FR"/>
              </w:rPr>
              <w:t>Hà</w:t>
            </w:r>
            <w:proofErr w:type="spellEnd"/>
            <w:r w:rsidRPr="00597E1C">
              <w:rPr>
                <w:i/>
                <w:sz w:val="26"/>
                <w:szCs w:val="28"/>
                <w:lang w:val="fr-FR"/>
              </w:rPr>
              <w:t xml:space="preserve"> </w:t>
            </w:r>
            <w:proofErr w:type="spellStart"/>
            <w:r w:rsidRPr="00597E1C">
              <w:rPr>
                <w:i/>
                <w:sz w:val="26"/>
                <w:szCs w:val="28"/>
                <w:lang w:val="fr-FR"/>
              </w:rPr>
              <w:t>Nội</w:t>
            </w:r>
            <w:proofErr w:type="spellEnd"/>
            <w:r w:rsidRPr="00597E1C">
              <w:rPr>
                <w:i/>
                <w:sz w:val="26"/>
                <w:szCs w:val="28"/>
                <w:lang w:val="fr-FR"/>
              </w:rPr>
              <w:t xml:space="preserve">, </w:t>
            </w:r>
            <w:proofErr w:type="spellStart"/>
            <w:r w:rsidRPr="00597E1C">
              <w:rPr>
                <w:i/>
                <w:sz w:val="26"/>
                <w:szCs w:val="28"/>
                <w:lang w:val="fr-FR"/>
              </w:rPr>
              <w:t>ngày</w:t>
            </w:r>
            <w:proofErr w:type="spellEnd"/>
            <w:r w:rsidRPr="00597E1C">
              <w:rPr>
                <w:i/>
                <w:sz w:val="26"/>
                <w:szCs w:val="28"/>
                <w:lang w:val="fr-FR"/>
              </w:rPr>
              <w:t xml:space="preserve">          </w:t>
            </w:r>
            <w:proofErr w:type="spellStart"/>
            <w:r w:rsidRPr="00597E1C">
              <w:rPr>
                <w:i/>
                <w:sz w:val="26"/>
                <w:szCs w:val="28"/>
                <w:lang w:val="fr-FR"/>
              </w:rPr>
              <w:t>tháng</w:t>
            </w:r>
            <w:proofErr w:type="spellEnd"/>
            <w:r w:rsidRPr="00597E1C">
              <w:rPr>
                <w:i/>
                <w:sz w:val="26"/>
                <w:szCs w:val="28"/>
                <w:lang w:val="fr-FR"/>
              </w:rPr>
              <w:t xml:space="preserve">   </w:t>
            </w:r>
            <w:r w:rsidR="00204A21" w:rsidRPr="00597E1C">
              <w:rPr>
                <w:i/>
                <w:sz w:val="26"/>
                <w:szCs w:val="28"/>
                <w:lang w:val="fr-FR"/>
              </w:rPr>
              <w:t xml:space="preserve">   </w:t>
            </w:r>
            <w:proofErr w:type="spellStart"/>
            <w:r w:rsidRPr="00597E1C">
              <w:rPr>
                <w:i/>
                <w:sz w:val="26"/>
                <w:szCs w:val="28"/>
                <w:lang w:val="fr-FR"/>
              </w:rPr>
              <w:t>năm</w:t>
            </w:r>
            <w:proofErr w:type="spellEnd"/>
            <w:r w:rsidRPr="00597E1C">
              <w:rPr>
                <w:i/>
                <w:sz w:val="26"/>
                <w:szCs w:val="28"/>
                <w:lang w:val="fr-FR"/>
              </w:rPr>
              <w:t xml:space="preserve"> 20</w:t>
            </w:r>
            <w:r w:rsidR="00FD41C0">
              <w:rPr>
                <w:i/>
                <w:sz w:val="26"/>
                <w:szCs w:val="28"/>
                <w:lang w:val="fr-FR"/>
              </w:rPr>
              <w:t>24</w:t>
            </w:r>
          </w:p>
        </w:tc>
      </w:tr>
    </w:tbl>
    <w:p w14:paraId="2FDB06C3" w14:textId="77777777" w:rsidR="006A72C6" w:rsidRDefault="006A72C6" w:rsidP="006A72C6">
      <w:pPr>
        <w:spacing w:before="240"/>
        <w:jc w:val="center"/>
        <w:rPr>
          <w:rFonts w:eastAsia=".VnTime"/>
          <w:b/>
          <w:iCs/>
          <w:color w:val="000000"/>
          <w:sz w:val="30"/>
          <w:szCs w:val="28"/>
          <w:lang w:val="fr-FR"/>
        </w:rPr>
      </w:pPr>
    </w:p>
    <w:p w14:paraId="009F2C61" w14:textId="77777777" w:rsidR="00394B32" w:rsidRPr="008C55AE" w:rsidRDefault="007F4E74" w:rsidP="006A72C6">
      <w:pPr>
        <w:spacing w:before="240"/>
        <w:jc w:val="center"/>
        <w:rPr>
          <w:rFonts w:eastAsia=".VnTime"/>
          <w:b/>
          <w:iCs/>
          <w:color w:val="000000"/>
          <w:sz w:val="28"/>
          <w:szCs w:val="28"/>
          <w:lang w:val="fr-FR"/>
        </w:rPr>
      </w:pPr>
      <w:r w:rsidRPr="008C55AE">
        <w:rPr>
          <w:rFonts w:eastAsia=".VnTime"/>
          <w:b/>
          <w:iCs/>
          <w:color w:val="000000"/>
          <w:sz w:val="30"/>
          <w:szCs w:val="28"/>
          <w:lang w:val="fr-FR"/>
        </w:rPr>
        <w:t>QUYẾT ĐỊNH</w:t>
      </w:r>
    </w:p>
    <w:p w14:paraId="2901A28E" w14:textId="393FF0D5" w:rsidR="003F3159" w:rsidRDefault="004834EC" w:rsidP="00CF4137">
      <w:pPr>
        <w:jc w:val="center"/>
        <w:rPr>
          <w:rFonts w:eastAsia=".VnTime"/>
          <w:b/>
          <w:iCs/>
          <w:color w:val="000000"/>
          <w:spacing w:val="-2"/>
          <w:sz w:val="28"/>
          <w:szCs w:val="28"/>
          <w:lang w:val="fr-FR"/>
        </w:rPr>
      </w:pPr>
      <w:r>
        <w:rPr>
          <w:rFonts w:eastAsia=".VnTime"/>
          <w:b/>
          <w:iCs/>
          <w:color w:val="000000"/>
          <w:spacing w:val="-2"/>
          <w:sz w:val="28"/>
          <w:szCs w:val="28"/>
          <w:lang w:val="fr-FR"/>
        </w:rPr>
        <w:t>B</w:t>
      </w:r>
      <w:r w:rsidR="000D117D" w:rsidRPr="00B04EAA">
        <w:rPr>
          <w:rFonts w:eastAsia=".VnTime"/>
          <w:b/>
          <w:iCs/>
          <w:color w:val="000000"/>
          <w:spacing w:val="-2"/>
          <w:sz w:val="28"/>
          <w:szCs w:val="28"/>
          <w:lang w:val="fr-FR"/>
        </w:rPr>
        <w:t xml:space="preserve">an </w:t>
      </w:r>
      <w:proofErr w:type="spellStart"/>
      <w:r w:rsidR="000D117D" w:rsidRPr="00B04EAA">
        <w:rPr>
          <w:rFonts w:eastAsia=".VnTime"/>
          <w:b/>
          <w:iCs/>
          <w:color w:val="000000"/>
          <w:spacing w:val="-2"/>
          <w:sz w:val="28"/>
          <w:szCs w:val="28"/>
          <w:lang w:val="fr-FR"/>
        </w:rPr>
        <w:t>hành</w:t>
      </w:r>
      <w:proofErr w:type="spellEnd"/>
      <w:r w:rsidR="000D117D" w:rsidRPr="00B04EAA">
        <w:rPr>
          <w:rFonts w:eastAsia=".VnTime"/>
          <w:b/>
          <w:iCs/>
          <w:color w:val="000000"/>
          <w:spacing w:val="-2"/>
          <w:sz w:val="28"/>
          <w:szCs w:val="28"/>
          <w:lang w:val="fr-FR"/>
        </w:rPr>
        <w:t xml:space="preserve"> </w:t>
      </w:r>
      <w:proofErr w:type="spellStart"/>
      <w:r w:rsidR="000D117D" w:rsidRPr="00B04EAA">
        <w:rPr>
          <w:rFonts w:eastAsia=".VnTime"/>
          <w:b/>
          <w:iCs/>
          <w:color w:val="000000"/>
          <w:spacing w:val="-2"/>
          <w:sz w:val="28"/>
          <w:szCs w:val="28"/>
          <w:lang w:val="fr-FR"/>
        </w:rPr>
        <w:t>Danh</w:t>
      </w:r>
      <w:proofErr w:type="spellEnd"/>
      <w:r w:rsidR="000D117D" w:rsidRPr="00B04EAA">
        <w:rPr>
          <w:rFonts w:eastAsia=".VnTime"/>
          <w:b/>
          <w:iCs/>
          <w:color w:val="000000"/>
          <w:spacing w:val="-2"/>
          <w:sz w:val="28"/>
          <w:szCs w:val="28"/>
          <w:lang w:val="fr-FR"/>
        </w:rPr>
        <w:t xml:space="preserve"> </w:t>
      </w:r>
      <w:proofErr w:type="spellStart"/>
      <w:r w:rsidR="000D117D" w:rsidRPr="00B04EAA">
        <w:rPr>
          <w:rFonts w:eastAsia=".VnTime"/>
          <w:b/>
          <w:iCs/>
          <w:color w:val="000000"/>
          <w:spacing w:val="-2"/>
          <w:sz w:val="28"/>
          <w:szCs w:val="28"/>
          <w:lang w:val="fr-FR"/>
        </w:rPr>
        <w:t>mục</w:t>
      </w:r>
      <w:proofErr w:type="spellEnd"/>
      <w:r w:rsidR="000D117D" w:rsidRPr="00B04EAA">
        <w:rPr>
          <w:rFonts w:eastAsia=".VnTime"/>
          <w:b/>
          <w:iCs/>
          <w:color w:val="000000"/>
          <w:spacing w:val="-2"/>
          <w:sz w:val="28"/>
          <w:szCs w:val="28"/>
          <w:lang w:val="fr-FR"/>
        </w:rPr>
        <w:t xml:space="preserve"> </w:t>
      </w:r>
      <w:proofErr w:type="spellStart"/>
      <w:r w:rsidR="00C563B6">
        <w:rPr>
          <w:rFonts w:eastAsia=".VnTime"/>
          <w:b/>
          <w:iCs/>
          <w:color w:val="000000"/>
          <w:spacing w:val="-2"/>
          <w:sz w:val="28"/>
          <w:szCs w:val="28"/>
          <w:lang w:val="fr-FR"/>
        </w:rPr>
        <w:t>sản</w:t>
      </w:r>
      <w:proofErr w:type="spellEnd"/>
      <w:r w:rsidR="00C563B6">
        <w:rPr>
          <w:rFonts w:eastAsia=".VnTime"/>
          <w:b/>
          <w:iCs/>
          <w:color w:val="000000"/>
          <w:spacing w:val="-2"/>
          <w:sz w:val="28"/>
          <w:szCs w:val="28"/>
          <w:lang w:val="fr-FR"/>
        </w:rPr>
        <w:t xml:space="preserve"> </w:t>
      </w:r>
      <w:proofErr w:type="spellStart"/>
      <w:r w:rsidR="00C563B6">
        <w:rPr>
          <w:rFonts w:eastAsia=".VnTime"/>
          <w:b/>
          <w:iCs/>
          <w:color w:val="000000"/>
          <w:spacing w:val="-2"/>
          <w:sz w:val="28"/>
          <w:szCs w:val="28"/>
          <w:lang w:val="fr-FR"/>
        </w:rPr>
        <w:t>phẩm</w:t>
      </w:r>
      <w:proofErr w:type="spellEnd"/>
      <w:r w:rsidR="00C563B6">
        <w:rPr>
          <w:rFonts w:eastAsia=".VnTime"/>
          <w:b/>
          <w:iCs/>
          <w:color w:val="000000"/>
          <w:spacing w:val="-2"/>
          <w:sz w:val="28"/>
          <w:szCs w:val="28"/>
          <w:lang w:val="fr-FR"/>
        </w:rPr>
        <w:t xml:space="preserve">, </w:t>
      </w:r>
      <w:proofErr w:type="spellStart"/>
      <w:r w:rsidR="007F4E74" w:rsidRPr="00B04EAA">
        <w:rPr>
          <w:rFonts w:eastAsia=".VnTime"/>
          <w:b/>
          <w:iCs/>
          <w:color w:val="000000"/>
          <w:spacing w:val="-2"/>
          <w:sz w:val="28"/>
          <w:szCs w:val="28"/>
          <w:lang w:val="fr-FR"/>
        </w:rPr>
        <w:t>hàng</w:t>
      </w:r>
      <w:proofErr w:type="spellEnd"/>
      <w:r w:rsidR="007F4E74" w:rsidRPr="00B04EAA">
        <w:rPr>
          <w:rFonts w:eastAsia=".VnTime"/>
          <w:b/>
          <w:iCs/>
          <w:color w:val="000000"/>
          <w:spacing w:val="-2"/>
          <w:sz w:val="28"/>
          <w:szCs w:val="28"/>
          <w:lang w:val="fr-FR"/>
        </w:rPr>
        <w:t xml:space="preserve"> </w:t>
      </w:r>
      <w:proofErr w:type="spellStart"/>
      <w:r w:rsidR="007F4E74" w:rsidRPr="00B04EAA">
        <w:rPr>
          <w:rFonts w:eastAsia=".VnTime"/>
          <w:b/>
          <w:iCs/>
          <w:color w:val="000000"/>
          <w:spacing w:val="-2"/>
          <w:sz w:val="28"/>
          <w:szCs w:val="28"/>
          <w:lang w:val="fr-FR"/>
        </w:rPr>
        <w:t>hóa</w:t>
      </w:r>
      <w:proofErr w:type="spellEnd"/>
      <w:r w:rsidR="007F4E74" w:rsidRPr="00B04EAA">
        <w:rPr>
          <w:rFonts w:eastAsia=".VnTime"/>
          <w:b/>
          <w:iCs/>
          <w:color w:val="000000"/>
          <w:spacing w:val="-2"/>
          <w:sz w:val="28"/>
          <w:szCs w:val="28"/>
          <w:lang w:val="fr-FR"/>
        </w:rPr>
        <w:t xml:space="preserve">, </w:t>
      </w:r>
      <w:proofErr w:type="spellStart"/>
      <w:r w:rsidR="007F4E74" w:rsidRPr="00B04EAA">
        <w:rPr>
          <w:rFonts w:eastAsia=".VnTime"/>
          <w:b/>
          <w:iCs/>
          <w:color w:val="000000"/>
          <w:spacing w:val="-2"/>
          <w:sz w:val="28"/>
          <w:szCs w:val="28"/>
          <w:lang w:val="fr-FR"/>
        </w:rPr>
        <w:t>dịch</w:t>
      </w:r>
      <w:proofErr w:type="spellEnd"/>
      <w:r w:rsidR="007F4E74" w:rsidRPr="00B04EAA">
        <w:rPr>
          <w:rFonts w:eastAsia=".VnTime"/>
          <w:b/>
          <w:iCs/>
          <w:color w:val="000000"/>
          <w:spacing w:val="-2"/>
          <w:sz w:val="28"/>
          <w:szCs w:val="28"/>
          <w:lang w:val="fr-FR"/>
        </w:rPr>
        <w:t xml:space="preserve"> </w:t>
      </w:r>
      <w:proofErr w:type="spellStart"/>
      <w:r w:rsidR="007F4E74" w:rsidRPr="00B04EAA">
        <w:rPr>
          <w:rFonts w:eastAsia=".VnTime"/>
          <w:b/>
          <w:iCs/>
          <w:color w:val="000000"/>
          <w:spacing w:val="-2"/>
          <w:sz w:val="28"/>
          <w:szCs w:val="28"/>
          <w:lang w:val="fr-FR"/>
        </w:rPr>
        <w:t>vụ</w:t>
      </w:r>
      <w:proofErr w:type="spellEnd"/>
      <w:r w:rsidR="007F4E74" w:rsidRPr="00B04EAA">
        <w:rPr>
          <w:rFonts w:eastAsia=".VnTime"/>
          <w:b/>
          <w:iCs/>
          <w:color w:val="000000"/>
          <w:spacing w:val="-2"/>
          <w:sz w:val="28"/>
          <w:szCs w:val="28"/>
          <w:lang w:val="fr-FR"/>
        </w:rPr>
        <w:t xml:space="preserve"> </w:t>
      </w:r>
      <w:proofErr w:type="spellStart"/>
      <w:r w:rsidR="007F4E74" w:rsidRPr="00B04EAA">
        <w:rPr>
          <w:rFonts w:eastAsia=".VnTime"/>
          <w:b/>
          <w:iCs/>
          <w:color w:val="000000"/>
          <w:spacing w:val="-2"/>
          <w:sz w:val="28"/>
          <w:szCs w:val="28"/>
          <w:lang w:val="fr-FR"/>
        </w:rPr>
        <w:t>phải</w:t>
      </w:r>
      <w:proofErr w:type="spellEnd"/>
      <w:r w:rsidR="007F4E74" w:rsidRPr="00B04EAA">
        <w:rPr>
          <w:rFonts w:eastAsia=".VnTime"/>
          <w:b/>
          <w:iCs/>
          <w:color w:val="000000"/>
          <w:spacing w:val="-2"/>
          <w:sz w:val="28"/>
          <w:szCs w:val="28"/>
          <w:lang w:val="fr-FR"/>
        </w:rPr>
        <w:t xml:space="preserve"> </w:t>
      </w:r>
      <w:proofErr w:type="spellStart"/>
      <w:r w:rsidR="007F4E74" w:rsidRPr="00B04EAA">
        <w:rPr>
          <w:rFonts w:eastAsia=".VnTime"/>
          <w:b/>
          <w:iCs/>
          <w:color w:val="000000"/>
          <w:spacing w:val="-2"/>
          <w:sz w:val="28"/>
          <w:szCs w:val="28"/>
          <w:lang w:val="fr-FR"/>
        </w:rPr>
        <w:t>đăng</w:t>
      </w:r>
      <w:proofErr w:type="spellEnd"/>
      <w:r w:rsidR="007F4E74" w:rsidRPr="00B04EAA">
        <w:rPr>
          <w:rFonts w:eastAsia=".VnTime"/>
          <w:b/>
          <w:iCs/>
          <w:color w:val="000000"/>
          <w:spacing w:val="-2"/>
          <w:sz w:val="28"/>
          <w:szCs w:val="28"/>
          <w:lang w:val="fr-FR"/>
        </w:rPr>
        <w:t xml:space="preserve"> </w:t>
      </w:r>
      <w:proofErr w:type="spellStart"/>
      <w:r w:rsidR="007F4E74" w:rsidRPr="00B04EAA">
        <w:rPr>
          <w:rFonts w:eastAsia=".VnTime"/>
          <w:b/>
          <w:iCs/>
          <w:color w:val="000000"/>
          <w:spacing w:val="-2"/>
          <w:sz w:val="28"/>
          <w:szCs w:val="28"/>
          <w:lang w:val="fr-FR"/>
        </w:rPr>
        <w:t>ký</w:t>
      </w:r>
      <w:proofErr w:type="spellEnd"/>
      <w:r w:rsidR="007F4E74" w:rsidRPr="00B04EAA">
        <w:rPr>
          <w:rFonts w:eastAsia=".VnTime"/>
          <w:b/>
          <w:iCs/>
          <w:color w:val="000000"/>
          <w:spacing w:val="-2"/>
          <w:sz w:val="28"/>
          <w:szCs w:val="28"/>
          <w:lang w:val="fr-FR"/>
        </w:rPr>
        <w:t xml:space="preserve"> </w:t>
      </w:r>
    </w:p>
    <w:p w14:paraId="757627ED" w14:textId="3D5CB7BD" w:rsidR="00394B32" w:rsidRPr="00B04EAA" w:rsidRDefault="007F4E74" w:rsidP="00CF4137">
      <w:pPr>
        <w:jc w:val="center"/>
        <w:rPr>
          <w:rFonts w:eastAsia=".VnTime"/>
          <w:b/>
          <w:iCs/>
          <w:color w:val="000000"/>
          <w:spacing w:val="-2"/>
          <w:sz w:val="28"/>
          <w:szCs w:val="28"/>
          <w:lang w:val="fr-FR"/>
        </w:rPr>
      </w:pPr>
      <w:proofErr w:type="spellStart"/>
      <w:proofErr w:type="gramStart"/>
      <w:r w:rsidRPr="00B04EAA">
        <w:rPr>
          <w:rFonts w:eastAsia=".VnTime"/>
          <w:b/>
          <w:iCs/>
          <w:color w:val="000000"/>
          <w:spacing w:val="-2"/>
          <w:sz w:val="28"/>
          <w:szCs w:val="28"/>
          <w:lang w:val="fr-FR"/>
        </w:rPr>
        <w:t>hợp</w:t>
      </w:r>
      <w:proofErr w:type="spellEnd"/>
      <w:proofErr w:type="gramEnd"/>
      <w:r w:rsidRPr="00B04EAA">
        <w:rPr>
          <w:rFonts w:eastAsia=".VnTime"/>
          <w:b/>
          <w:iCs/>
          <w:color w:val="000000"/>
          <w:spacing w:val="-2"/>
          <w:sz w:val="28"/>
          <w:szCs w:val="28"/>
          <w:lang w:val="fr-FR"/>
        </w:rPr>
        <w:t xml:space="preserve"> </w:t>
      </w:r>
      <w:proofErr w:type="spellStart"/>
      <w:r w:rsidRPr="00B04EAA">
        <w:rPr>
          <w:rFonts w:eastAsia=".VnTime"/>
          <w:b/>
          <w:iCs/>
          <w:color w:val="000000"/>
          <w:spacing w:val="-2"/>
          <w:sz w:val="28"/>
          <w:szCs w:val="28"/>
          <w:lang w:val="fr-FR"/>
        </w:rPr>
        <w:t>đồng</w:t>
      </w:r>
      <w:proofErr w:type="spellEnd"/>
      <w:r w:rsidRPr="00B04EAA">
        <w:rPr>
          <w:rFonts w:eastAsia=".VnTime"/>
          <w:b/>
          <w:iCs/>
          <w:color w:val="000000"/>
          <w:spacing w:val="-2"/>
          <w:sz w:val="28"/>
          <w:szCs w:val="28"/>
          <w:lang w:val="fr-FR"/>
        </w:rPr>
        <w:t xml:space="preserve"> </w:t>
      </w:r>
      <w:proofErr w:type="spellStart"/>
      <w:r w:rsidRPr="00B04EAA">
        <w:rPr>
          <w:rFonts w:eastAsia=".VnTime"/>
          <w:b/>
          <w:iCs/>
          <w:color w:val="000000"/>
          <w:spacing w:val="-2"/>
          <w:sz w:val="28"/>
          <w:szCs w:val="28"/>
          <w:lang w:val="fr-FR"/>
        </w:rPr>
        <w:t>theo</w:t>
      </w:r>
      <w:proofErr w:type="spellEnd"/>
      <w:r w:rsidRPr="00B04EAA">
        <w:rPr>
          <w:rFonts w:eastAsia=".VnTime"/>
          <w:b/>
          <w:iCs/>
          <w:color w:val="000000"/>
          <w:spacing w:val="-2"/>
          <w:sz w:val="28"/>
          <w:szCs w:val="28"/>
          <w:lang w:val="fr-FR"/>
        </w:rPr>
        <w:t xml:space="preserve"> </w:t>
      </w:r>
      <w:proofErr w:type="spellStart"/>
      <w:r w:rsidRPr="00B04EAA">
        <w:rPr>
          <w:rFonts w:eastAsia=".VnTime"/>
          <w:b/>
          <w:iCs/>
          <w:color w:val="000000"/>
          <w:spacing w:val="-2"/>
          <w:sz w:val="28"/>
          <w:szCs w:val="28"/>
          <w:lang w:val="fr-FR"/>
        </w:rPr>
        <w:t>mẫu</w:t>
      </w:r>
      <w:proofErr w:type="spellEnd"/>
      <w:r w:rsidRPr="00B04EAA">
        <w:rPr>
          <w:rFonts w:eastAsia=".VnTime"/>
          <w:b/>
          <w:iCs/>
          <w:color w:val="000000"/>
          <w:spacing w:val="-2"/>
          <w:sz w:val="28"/>
          <w:szCs w:val="28"/>
          <w:lang w:val="fr-FR"/>
        </w:rPr>
        <w:t xml:space="preserve">, </w:t>
      </w:r>
      <w:proofErr w:type="spellStart"/>
      <w:r w:rsidRPr="00B04EAA">
        <w:rPr>
          <w:rFonts w:eastAsia=".VnTime"/>
          <w:b/>
          <w:iCs/>
          <w:color w:val="000000"/>
          <w:spacing w:val="-2"/>
          <w:sz w:val="28"/>
          <w:szCs w:val="28"/>
          <w:lang w:val="fr-FR"/>
        </w:rPr>
        <w:t>điều</w:t>
      </w:r>
      <w:proofErr w:type="spellEnd"/>
      <w:r w:rsidRPr="00B04EAA">
        <w:rPr>
          <w:rFonts w:eastAsia=".VnTime"/>
          <w:b/>
          <w:iCs/>
          <w:color w:val="000000"/>
          <w:spacing w:val="-2"/>
          <w:sz w:val="28"/>
          <w:szCs w:val="28"/>
          <w:lang w:val="fr-FR"/>
        </w:rPr>
        <w:t xml:space="preserve"> </w:t>
      </w:r>
      <w:proofErr w:type="spellStart"/>
      <w:r w:rsidRPr="00B04EAA">
        <w:rPr>
          <w:rFonts w:eastAsia=".VnTime"/>
          <w:b/>
          <w:iCs/>
          <w:color w:val="000000"/>
          <w:spacing w:val="-2"/>
          <w:sz w:val="28"/>
          <w:szCs w:val="28"/>
          <w:lang w:val="fr-FR"/>
        </w:rPr>
        <w:t>kiện</w:t>
      </w:r>
      <w:proofErr w:type="spellEnd"/>
      <w:r w:rsidRPr="00B04EAA">
        <w:rPr>
          <w:rFonts w:eastAsia=".VnTime"/>
          <w:b/>
          <w:iCs/>
          <w:color w:val="000000"/>
          <w:spacing w:val="-2"/>
          <w:sz w:val="28"/>
          <w:szCs w:val="28"/>
          <w:lang w:val="fr-FR"/>
        </w:rPr>
        <w:t xml:space="preserve"> </w:t>
      </w:r>
      <w:proofErr w:type="spellStart"/>
      <w:r w:rsidRPr="00B04EAA">
        <w:rPr>
          <w:rFonts w:eastAsia=".VnTime"/>
          <w:b/>
          <w:iCs/>
          <w:color w:val="000000"/>
          <w:spacing w:val="-2"/>
          <w:sz w:val="28"/>
          <w:szCs w:val="28"/>
          <w:lang w:val="fr-FR"/>
        </w:rPr>
        <w:t>giao</w:t>
      </w:r>
      <w:proofErr w:type="spellEnd"/>
      <w:r w:rsidRPr="00B04EAA">
        <w:rPr>
          <w:rFonts w:eastAsia=".VnTime"/>
          <w:b/>
          <w:iCs/>
          <w:color w:val="000000"/>
          <w:spacing w:val="-2"/>
          <w:sz w:val="28"/>
          <w:szCs w:val="28"/>
          <w:lang w:val="fr-FR"/>
        </w:rPr>
        <w:t xml:space="preserve"> </w:t>
      </w:r>
      <w:proofErr w:type="spellStart"/>
      <w:r w:rsidRPr="00B04EAA">
        <w:rPr>
          <w:rFonts w:eastAsia=".VnTime"/>
          <w:b/>
          <w:iCs/>
          <w:color w:val="000000"/>
          <w:spacing w:val="-2"/>
          <w:sz w:val="28"/>
          <w:szCs w:val="28"/>
          <w:lang w:val="fr-FR"/>
        </w:rPr>
        <w:t>dịch</w:t>
      </w:r>
      <w:proofErr w:type="spellEnd"/>
      <w:r w:rsidRPr="00B04EAA">
        <w:rPr>
          <w:rFonts w:eastAsia=".VnTime"/>
          <w:b/>
          <w:iCs/>
          <w:color w:val="000000"/>
          <w:spacing w:val="-2"/>
          <w:sz w:val="28"/>
          <w:szCs w:val="28"/>
          <w:lang w:val="fr-FR"/>
        </w:rPr>
        <w:t xml:space="preserve"> </w:t>
      </w:r>
      <w:proofErr w:type="spellStart"/>
      <w:r w:rsidRPr="00B04EAA">
        <w:rPr>
          <w:rFonts w:eastAsia=".VnTime"/>
          <w:b/>
          <w:iCs/>
          <w:color w:val="000000"/>
          <w:spacing w:val="-2"/>
          <w:sz w:val="28"/>
          <w:szCs w:val="28"/>
          <w:lang w:val="fr-FR"/>
        </w:rPr>
        <w:t>chung</w:t>
      </w:r>
      <w:proofErr w:type="spellEnd"/>
    </w:p>
    <w:p w14:paraId="50E6B31F" w14:textId="259959A6" w:rsidR="00F91686" w:rsidRPr="008C55AE" w:rsidRDefault="005B1044" w:rsidP="002F4E27">
      <w:pPr>
        <w:spacing w:before="120" w:line="360" w:lineRule="exact"/>
        <w:rPr>
          <w:rFonts w:eastAsia=".VnTime"/>
          <w:b/>
          <w:iCs/>
          <w:color w:val="000000"/>
          <w:sz w:val="28"/>
          <w:szCs w:val="28"/>
          <w:lang w:val="fr-FR"/>
        </w:rPr>
      </w:pPr>
      <w:r>
        <w:rPr>
          <w:rFonts w:eastAsia=".VnTime"/>
          <w:b/>
          <w:iCs/>
          <w:noProof/>
          <w:color w:val="000000"/>
          <w:sz w:val="28"/>
          <w:szCs w:val="28"/>
        </w:rPr>
        <mc:AlternateContent>
          <mc:Choice Requires="wps">
            <w:drawing>
              <wp:anchor distT="0" distB="0" distL="114300" distR="114300" simplePos="0" relativeHeight="251659776" behindDoc="0" locked="0" layoutInCell="1" allowOverlap="1" wp14:anchorId="176CC157" wp14:editId="782B0630">
                <wp:simplePos x="0" y="0"/>
                <wp:positionH relativeFrom="column">
                  <wp:posOffset>2426970</wp:posOffset>
                </wp:positionH>
                <wp:positionV relativeFrom="paragraph">
                  <wp:posOffset>140970</wp:posOffset>
                </wp:positionV>
                <wp:extent cx="912495" cy="0"/>
                <wp:effectExtent l="7620" t="7620" r="13335" b="1143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CCC88"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pt,11.1pt" to="262.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Xe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"/>
            </w:pict>
          </mc:Fallback>
        </mc:AlternateContent>
      </w:r>
    </w:p>
    <w:p w14:paraId="3D729397" w14:textId="79A210AA" w:rsidR="00BA4A3F" w:rsidRPr="00A90F4A" w:rsidRDefault="000D117D" w:rsidP="001B65A9">
      <w:pPr>
        <w:spacing w:before="80" w:after="80" w:line="276" w:lineRule="auto"/>
        <w:ind w:firstLine="720"/>
        <w:jc w:val="both"/>
        <w:rPr>
          <w:rFonts w:eastAsia=".VnTime"/>
          <w:i/>
          <w:iCs/>
          <w:color w:val="000000"/>
          <w:sz w:val="28"/>
          <w:szCs w:val="28"/>
          <w:lang w:val="fr-FR"/>
        </w:rPr>
      </w:pPr>
      <w:proofErr w:type="spellStart"/>
      <w:r w:rsidRPr="00A90F4A">
        <w:rPr>
          <w:rFonts w:eastAsia=".VnTime"/>
          <w:i/>
          <w:iCs/>
          <w:color w:val="000000"/>
          <w:sz w:val="28"/>
          <w:szCs w:val="28"/>
          <w:lang w:val="fr-FR"/>
        </w:rPr>
        <w:t>Căn</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cứ</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Luật</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Tổ</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chức</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Chính</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phủ</w:t>
      </w:r>
      <w:proofErr w:type="spellEnd"/>
      <w:r w:rsidRPr="00A90F4A">
        <w:rPr>
          <w:rFonts w:eastAsia=".VnTime"/>
          <w:i/>
          <w:iCs/>
          <w:color w:val="000000"/>
          <w:sz w:val="28"/>
          <w:szCs w:val="28"/>
          <w:lang w:val="fr-FR"/>
        </w:rPr>
        <w:t xml:space="preserve"> </w:t>
      </w:r>
      <w:proofErr w:type="spellStart"/>
      <w:r w:rsidR="002C15EB">
        <w:rPr>
          <w:rFonts w:eastAsia=".VnTime"/>
          <w:i/>
          <w:iCs/>
          <w:color w:val="000000"/>
          <w:sz w:val="28"/>
          <w:szCs w:val="28"/>
          <w:lang w:val="fr-FR"/>
        </w:rPr>
        <w:t>ngày</w:t>
      </w:r>
      <w:proofErr w:type="spellEnd"/>
      <w:r w:rsidR="002C15EB">
        <w:rPr>
          <w:rFonts w:eastAsia=".VnTime"/>
          <w:i/>
          <w:iCs/>
          <w:color w:val="000000"/>
          <w:sz w:val="28"/>
          <w:szCs w:val="28"/>
          <w:lang w:val="fr-FR"/>
        </w:rPr>
        <w:t xml:space="preserve"> </w:t>
      </w:r>
      <w:r w:rsidR="002C15EB" w:rsidRPr="002C15EB">
        <w:rPr>
          <w:rFonts w:eastAsia=".VnTime"/>
          <w:i/>
          <w:iCs/>
          <w:color w:val="000000"/>
          <w:sz w:val="28"/>
          <w:szCs w:val="28"/>
          <w:lang w:val="fr-FR"/>
        </w:rPr>
        <w:t>19</w:t>
      </w:r>
      <w:r w:rsidR="002C15EB">
        <w:rPr>
          <w:rFonts w:eastAsia=".VnTime"/>
          <w:i/>
          <w:iCs/>
          <w:color w:val="000000"/>
          <w:sz w:val="28"/>
          <w:szCs w:val="28"/>
          <w:lang w:val="fr-FR"/>
        </w:rPr>
        <w:t xml:space="preserve"> </w:t>
      </w:r>
      <w:proofErr w:type="spellStart"/>
      <w:r w:rsidR="002C15EB">
        <w:rPr>
          <w:rFonts w:eastAsia=".VnTime"/>
          <w:i/>
          <w:iCs/>
          <w:color w:val="000000"/>
          <w:sz w:val="28"/>
          <w:szCs w:val="28"/>
          <w:lang w:val="fr-FR"/>
        </w:rPr>
        <w:t>tháng</w:t>
      </w:r>
      <w:proofErr w:type="spellEnd"/>
      <w:r w:rsidR="002C15EB">
        <w:rPr>
          <w:rFonts w:eastAsia=".VnTime"/>
          <w:i/>
          <w:iCs/>
          <w:color w:val="000000"/>
          <w:sz w:val="28"/>
          <w:szCs w:val="28"/>
          <w:lang w:val="fr-FR"/>
        </w:rPr>
        <w:t xml:space="preserve"> </w:t>
      </w:r>
      <w:r w:rsidR="002C15EB" w:rsidRPr="002C15EB">
        <w:rPr>
          <w:rFonts w:eastAsia=".VnTime"/>
          <w:i/>
          <w:iCs/>
          <w:color w:val="000000"/>
          <w:sz w:val="28"/>
          <w:szCs w:val="28"/>
          <w:lang w:val="fr-FR"/>
        </w:rPr>
        <w:t>06</w:t>
      </w:r>
      <w:r w:rsidR="002C15EB">
        <w:rPr>
          <w:rFonts w:eastAsia=".VnTime"/>
          <w:i/>
          <w:iCs/>
          <w:color w:val="000000"/>
          <w:sz w:val="28"/>
          <w:szCs w:val="28"/>
          <w:lang w:val="fr-FR"/>
        </w:rPr>
        <w:t xml:space="preserve"> </w:t>
      </w:r>
      <w:proofErr w:type="spellStart"/>
      <w:r w:rsidR="002C15EB">
        <w:rPr>
          <w:rFonts w:eastAsia=".VnTime"/>
          <w:i/>
          <w:iCs/>
          <w:color w:val="000000"/>
          <w:sz w:val="28"/>
          <w:szCs w:val="28"/>
          <w:lang w:val="fr-FR"/>
        </w:rPr>
        <w:t>năm</w:t>
      </w:r>
      <w:proofErr w:type="spellEnd"/>
      <w:r w:rsidR="002C15EB">
        <w:rPr>
          <w:rFonts w:eastAsia=".VnTime"/>
          <w:i/>
          <w:iCs/>
          <w:color w:val="000000"/>
          <w:sz w:val="28"/>
          <w:szCs w:val="28"/>
          <w:lang w:val="fr-FR"/>
        </w:rPr>
        <w:t xml:space="preserve"> </w:t>
      </w:r>
      <w:r w:rsidR="002C15EB" w:rsidRPr="002C15EB">
        <w:rPr>
          <w:rFonts w:eastAsia=".VnTime"/>
          <w:i/>
          <w:iCs/>
          <w:color w:val="000000"/>
          <w:sz w:val="28"/>
          <w:szCs w:val="28"/>
          <w:lang w:val="fr-FR"/>
        </w:rPr>
        <w:t>2015</w:t>
      </w:r>
      <w:r w:rsid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Luật</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sửa</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đổi</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bổ</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sung</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một</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số</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điều</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của</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Luật</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Tổ</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chức</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Chính</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phủ</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và</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Luật</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Tổ</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chức</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chính</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quyền</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địa</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phương</w:t>
      </w:r>
      <w:proofErr w:type="spellEnd"/>
      <w:r w:rsidR="00B168C0" w:rsidRPr="00B168C0">
        <w:rPr>
          <w:rFonts w:eastAsia=".VnTime"/>
          <w:i/>
          <w:iCs/>
          <w:color w:val="000000"/>
          <w:sz w:val="28"/>
          <w:szCs w:val="28"/>
          <w:lang w:val="fr-FR"/>
        </w:rPr>
        <w:t xml:space="preserve"> </w:t>
      </w:r>
      <w:proofErr w:type="spellStart"/>
      <w:r w:rsidR="00B168C0" w:rsidRPr="00B168C0">
        <w:rPr>
          <w:rFonts w:eastAsia=".VnTime"/>
          <w:i/>
          <w:iCs/>
          <w:color w:val="000000"/>
          <w:sz w:val="28"/>
          <w:szCs w:val="28"/>
          <w:lang w:val="fr-FR"/>
        </w:rPr>
        <w:t>ngày</w:t>
      </w:r>
      <w:proofErr w:type="spellEnd"/>
      <w:r w:rsidR="00B168C0" w:rsidRPr="00B168C0">
        <w:rPr>
          <w:rFonts w:eastAsia=".VnTime"/>
          <w:i/>
          <w:iCs/>
          <w:color w:val="000000"/>
          <w:sz w:val="28"/>
          <w:szCs w:val="28"/>
          <w:lang w:val="fr-FR"/>
        </w:rPr>
        <w:t xml:space="preserve"> 22 </w:t>
      </w:r>
      <w:proofErr w:type="spellStart"/>
      <w:r w:rsidR="00B168C0" w:rsidRPr="00B168C0">
        <w:rPr>
          <w:rFonts w:eastAsia=".VnTime"/>
          <w:i/>
          <w:iCs/>
          <w:color w:val="000000"/>
          <w:sz w:val="28"/>
          <w:szCs w:val="28"/>
          <w:lang w:val="fr-FR"/>
        </w:rPr>
        <w:t>tháng</w:t>
      </w:r>
      <w:proofErr w:type="spellEnd"/>
      <w:r w:rsidR="00B168C0" w:rsidRPr="00B168C0">
        <w:rPr>
          <w:rFonts w:eastAsia=".VnTime"/>
          <w:i/>
          <w:iCs/>
          <w:color w:val="000000"/>
          <w:sz w:val="28"/>
          <w:szCs w:val="28"/>
          <w:lang w:val="fr-FR"/>
        </w:rPr>
        <w:t xml:space="preserve"> 11 </w:t>
      </w:r>
      <w:proofErr w:type="spellStart"/>
      <w:r w:rsidR="00B168C0" w:rsidRPr="00B168C0">
        <w:rPr>
          <w:rFonts w:eastAsia=".VnTime"/>
          <w:i/>
          <w:iCs/>
          <w:color w:val="000000"/>
          <w:sz w:val="28"/>
          <w:szCs w:val="28"/>
          <w:lang w:val="fr-FR"/>
        </w:rPr>
        <w:t>năm</w:t>
      </w:r>
      <w:proofErr w:type="spellEnd"/>
      <w:r w:rsidR="00B168C0" w:rsidRPr="00B168C0">
        <w:rPr>
          <w:rFonts w:eastAsia=".VnTime"/>
          <w:i/>
          <w:iCs/>
          <w:color w:val="000000"/>
          <w:sz w:val="28"/>
          <w:szCs w:val="28"/>
          <w:lang w:val="fr-FR"/>
        </w:rPr>
        <w:t xml:space="preserve"> 2019;</w:t>
      </w:r>
    </w:p>
    <w:p w14:paraId="6F94CDD6" w14:textId="0A1DB8A9" w:rsidR="00A93D5C" w:rsidRPr="00A90F4A" w:rsidRDefault="000D117D" w:rsidP="001B65A9">
      <w:pPr>
        <w:spacing w:before="80" w:after="80" w:line="276" w:lineRule="auto"/>
        <w:ind w:firstLine="720"/>
        <w:jc w:val="both"/>
        <w:rPr>
          <w:i/>
          <w:spacing w:val="-4"/>
          <w:sz w:val="28"/>
          <w:szCs w:val="28"/>
          <w:lang w:val="fr-FR"/>
        </w:rPr>
      </w:pPr>
      <w:proofErr w:type="spellStart"/>
      <w:r w:rsidRPr="00A90F4A">
        <w:rPr>
          <w:rFonts w:eastAsia=".VnTime"/>
          <w:i/>
          <w:iCs/>
          <w:color w:val="000000"/>
          <w:spacing w:val="-4"/>
          <w:sz w:val="28"/>
          <w:szCs w:val="28"/>
          <w:lang w:val="fr-FR"/>
        </w:rPr>
        <w:t>Căn</w:t>
      </w:r>
      <w:proofErr w:type="spellEnd"/>
      <w:r w:rsidRPr="00A90F4A">
        <w:rPr>
          <w:rFonts w:eastAsia=".VnTime"/>
          <w:i/>
          <w:iCs/>
          <w:color w:val="000000"/>
          <w:spacing w:val="-4"/>
          <w:sz w:val="28"/>
          <w:szCs w:val="28"/>
          <w:lang w:val="fr-FR"/>
        </w:rPr>
        <w:t xml:space="preserve"> </w:t>
      </w:r>
      <w:proofErr w:type="spellStart"/>
      <w:r w:rsidRPr="00A90F4A">
        <w:rPr>
          <w:rFonts w:eastAsia=".VnTime"/>
          <w:i/>
          <w:iCs/>
          <w:color w:val="000000"/>
          <w:spacing w:val="-4"/>
          <w:sz w:val="28"/>
          <w:szCs w:val="28"/>
          <w:lang w:val="fr-FR"/>
        </w:rPr>
        <w:t>cứ</w:t>
      </w:r>
      <w:proofErr w:type="spellEnd"/>
      <w:r w:rsidRPr="00A90F4A">
        <w:rPr>
          <w:rFonts w:eastAsia=".VnTime"/>
          <w:i/>
          <w:iCs/>
          <w:color w:val="000000"/>
          <w:spacing w:val="-4"/>
          <w:sz w:val="28"/>
          <w:szCs w:val="28"/>
          <w:lang w:val="fr-FR"/>
        </w:rPr>
        <w:t xml:space="preserve"> </w:t>
      </w:r>
      <w:proofErr w:type="spellStart"/>
      <w:r w:rsidRPr="00A90F4A">
        <w:rPr>
          <w:rFonts w:eastAsia=".VnTime"/>
          <w:i/>
          <w:iCs/>
          <w:color w:val="000000"/>
          <w:spacing w:val="-4"/>
          <w:sz w:val="28"/>
          <w:szCs w:val="28"/>
          <w:lang w:val="fr-FR"/>
        </w:rPr>
        <w:t>Luật</w:t>
      </w:r>
      <w:proofErr w:type="spellEnd"/>
      <w:r w:rsidRPr="00A90F4A">
        <w:rPr>
          <w:rFonts w:eastAsia=".VnTime"/>
          <w:i/>
          <w:iCs/>
          <w:color w:val="000000"/>
          <w:spacing w:val="-4"/>
          <w:sz w:val="28"/>
          <w:szCs w:val="28"/>
          <w:lang w:val="fr-FR"/>
        </w:rPr>
        <w:t xml:space="preserve"> </w:t>
      </w:r>
      <w:proofErr w:type="spellStart"/>
      <w:r w:rsidR="007F4E74" w:rsidRPr="00A90F4A">
        <w:rPr>
          <w:rFonts w:eastAsia=".VnTime"/>
          <w:i/>
          <w:iCs/>
          <w:color w:val="000000"/>
          <w:spacing w:val="-4"/>
          <w:sz w:val="28"/>
          <w:szCs w:val="28"/>
          <w:lang w:val="fr-FR"/>
        </w:rPr>
        <w:t>Bảo</w:t>
      </w:r>
      <w:proofErr w:type="spellEnd"/>
      <w:r w:rsidR="007F4E74" w:rsidRPr="00A90F4A">
        <w:rPr>
          <w:rFonts w:eastAsia=".VnTime"/>
          <w:i/>
          <w:iCs/>
          <w:color w:val="000000"/>
          <w:spacing w:val="-4"/>
          <w:sz w:val="28"/>
          <w:szCs w:val="28"/>
          <w:lang w:val="fr-FR"/>
        </w:rPr>
        <w:t xml:space="preserve"> </w:t>
      </w:r>
      <w:proofErr w:type="spellStart"/>
      <w:r w:rsidR="007F4E74" w:rsidRPr="00A90F4A">
        <w:rPr>
          <w:rFonts w:eastAsia=".VnTime"/>
          <w:i/>
          <w:iCs/>
          <w:color w:val="000000"/>
          <w:spacing w:val="-4"/>
          <w:sz w:val="28"/>
          <w:szCs w:val="28"/>
          <w:lang w:val="fr-FR"/>
        </w:rPr>
        <w:t>vệ</w:t>
      </w:r>
      <w:proofErr w:type="spellEnd"/>
      <w:r w:rsidR="007F4E74" w:rsidRPr="00A90F4A">
        <w:rPr>
          <w:rFonts w:eastAsia=".VnTime"/>
          <w:i/>
          <w:iCs/>
          <w:color w:val="000000"/>
          <w:spacing w:val="-4"/>
          <w:sz w:val="28"/>
          <w:szCs w:val="28"/>
          <w:lang w:val="fr-FR"/>
        </w:rPr>
        <w:t xml:space="preserve"> </w:t>
      </w:r>
      <w:proofErr w:type="spellStart"/>
      <w:r w:rsidR="007F4E74" w:rsidRPr="00A90F4A">
        <w:rPr>
          <w:rFonts w:eastAsia=".VnTime"/>
          <w:i/>
          <w:iCs/>
          <w:color w:val="000000"/>
          <w:spacing w:val="-4"/>
          <w:sz w:val="28"/>
          <w:szCs w:val="28"/>
          <w:lang w:val="fr-FR"/>
        </w:rPr>
        <w:t>quyền</w:t>
      </w:r>
      <w:proofErr w:type="spellEnd"/>
      <w:r w:rsidR="007F4E74" w:rsidRPr="00A90F4A">
        <w:rPr>
          <w:rFonts w:eastAsia=".VnTime"/>
          <w:i/>
          <w:iCs/>
          <w:color w:val="000000"/>
          <w:spacing w:val="-4"/>
          <w:sz w:val="28"/>
          <w:szCs w:val="28"/>
          <w:lang w:val="fr-FR"/>
        </w:rPr>
        <w:t xml:space="preserve"> </w:t>
      </w:r>
      <w:proofErr w:type="spellStart"/>
      <w:r w:rsidR="007F4E74" w:rsidRPr="00A90F4A">
        <w:rPr>
          <w:rFonts w:eastAsia=".VnTime"/>
          <w:i/>
          <w:iCs/>
          <w:color w:val="000000"/>
          <w:spacing w:val="-4"/>
          <w:sz w:val="28"/>
          <w:szCs w:val="28"/>
          <w:lang w:val="fr-FR"/>
        </w:rPr>
        <w:t>lợi</w:t>
      </w:r>
      <w:proofErr w:type="spellEnd"/>
      <w:r w:rsidR="007F4E74" w:rsidRPr="00A90F4A">
        <w:rPr>
          <w:rFonts w:eastAsia=".VnTime"/>
          <w:i/>
          <w:iCs/>
          <w:color w:val="000000"/>
          <w:spacing w:val="-4"/>
          <w:sz w:val="28"/>
          <w:szCs w:val="28"/>
          <w:lang w:val="fr-FR"/>
        </w:rPr>
        <w:t xml:space="preserve"> </w:t>
      </w:r>
      <w:proofErr w:type="spellStart"/>
      <w:r w:rsidR="007F4E74" w:rsidRPr="00A90F4A">
        <w:rPr>
          <w:rFonts w:eastAsia=".VnTime"/>
          <w:i/>
          <w:iCs/>
          <w:color w:val="000000"/>
          <w:spacing w:val="-4"/>
          <w:sz w:val="28"/>
          <w:szCs w:val="28"/>
          <w:lang w:val="fr-FR"/>
        </w:rPr>
        <w:t>người</w:t>
      </w:r>
      <w:proofErr w:type="spellEnd"/>
      <w:r w:rsidR="007F4E74" w:rsidRPr="00A90F4A">
        <w:rPr>
          <w:rFonts w:eastAsia=".VnTime"/>
          <w:i/>
          <w:iCs/>
          <w:color w:val="000000"/>
          <w:spacing w:val="-4"/>
          <w:sz w:val="28"/>
          <w:szCs w:val="28"/>
          <w:lang w:val="fr-FR"/>
        </w:rPr>
        <w:t xml:space="preserve"> </w:t>
      </w:r>
      <w:proofErr w:type="spellStart"/>
      <w:r w:rsidR="007F4E74" w:rsidRPr="00A90F4A">
        <w:rPr>
          <w:rFonts w:eastAsia=".VnTime"/>
          <w:i/>
          <w:iCs/>
          <w:color w:val="000000"/>
          <w:spacing w:val="-4"/>
          <w:sz w:val="28"/>
          <w:szCs w:val="28"/>
          <w:lang w:val="fr-FR"/>
        </w:rPr>
        <w:t>tiêu</w:t>
      </w:r>
      <w:proofErr w:type="spellEnd"/>
      <w:r w:rsidR="007F4E74" w:rsidRPr="00A90F4A">
        <w:rPr>
          <w:rFonts w:eastAsia=".VnTime"/>
          <w:i/>
          <w:iCs/>
          <w:color w:val="000000"/>
          <w:spacing w:val="-4"/>
          <w:sz w:val="28"/>
          <w:szCs w:val="28"/>
          <w:lang w:val="fr-FR"/>
        </w:rPr>
        <w:t xml:space="preserve"> </w:t>
      </w:r>
      <w:proofErr w:type="spellStart"/>
      <w:r w:rsidR="007F4E74" w:rsidRPr="00491999">
        <w:rPr>
          <w:rFonts w:eastAsia=".VnTime"/>
          <w:i/>
          <w:iCs/>
          <w:color w:val="000000"/>
          <w:spacing w:val="-4"/>
          <w:sz w:val="28"/>
          <w:szCs w:val="28"/>
          <w:lang w:val="fr-FR"/>
        </w:rPr>
        <w:t>dùng</w:t>
      </w:r>
      <w:proofErr w:type="spellEnd"/>
      <w:r w:rsidR="007F4E74" w:rsidRPr="00491999">
        <w:rPr>
          <w:rFonts w:eastAsia=".VnTime"/>
          <w:i/>
          <w:iCs/>
          <w:color w:val="000000"/>
          <w:spacing w:val="-4"/>
          <w:sz w:val="28"/>
          <w:szCs w:val="28"/>
          <w:lang w:val="fr-FR"/>
        </w:rPr>
        <w:t xml:space="preserve"> </w:t>
      </w:r>
      <w:proofErr w:type="spellStart"/>
      <w:r w:rsidR="007F4E74" w:rsidRPr="00491999">
        <w:rPr>
          <w:rFonts w:eastAsia=".VnTime"/>
          <w:i/>
          <w:iCs/>
          <w:color w:val="000000"/>
          <w:spacing w:val="-4"/>
          <w:sz w:val="28"/>
          <w:szCs w:val="28"/>
          <w:lang w:val="fr-FR"/>
        </w:rPr>
        <w:t>ngày</w:t>
      </w:r>
      <w:proofErr w:type="spellEnd"/>
      <w:r w:rsidR="007F4E74" w:rsidRPr="00491999">
        <w:rPr>
          <w:rFonts w:eastAsia=".VnTime"/>
          <w:i/>
          <w:iCs/>
          <w:color w:val="000000"/>
          <w:spacing w:val="-4"/>
          <w:sz w:val="28"/>
          <w:szCs w:val="28"/>
          <w:lang w:val="fr-FR"/>
        </w:rPr>
        <w:t xml:space="preserve"> </w:t>
      </w:r>
      <w:r w:rsidR="00491999" w:rsidRPr="00491999">
        <w:rPr>
          <w:rFonts w:eastAsia=".VnTime"/>
          <w:i/>
          <w:iCs/>
          <w:color w:val="000000"/>
          <w:spacing w:val="-4"/>
          <w:sz w:val="28"/>
          <w:szCs w:val="28"/>
          <w:lang w:val="fr-FR"/>
        </w:rPr>
        <w:t>20</w:t>
      </w:r>
      <w:r w:rsidR="007F4E74" w:rsidRPr="00491999">
        <w:rPr>
          <w:rFonts w:eastAsia=".VnTime"/>
          <w:i/>
          <w:iCs/>
          <w:color w:val="000000"/>
          <w:spacing w:val="-4"/>
          <w:sz w:val="28"/>
          <w:szCs w:val="28"/>
          <w:lang w:val="fr-FR"/>
        </w:rPr>
        <w:t xml:space="preserve"> </w:t>
      </w:r>
      <w:proofErr w:type="spellStart"/>
      <w:r w:rsidR="007F4E74" w:rsidRPr="00491999">
        <w:rPr>
          <w:rFonts w:eastAsia=".VnTime"/>
          <w:i/>
          <w:iCs/>
          <w:color w:val="000000"/>
          <w:spacing w:val="-4"/>
          <w:sz w:val="28"/>
          <w:szCs w:val="28"/>
          <w:lang w:val="fr-FR"/>
        </w:rPr>
        <w:t>tháng</w:t>
      </w:r>
      <w:proofErr w:type="spellEnd"/>
      <w:r w:rsidR="007F4E74" w:rsidRPr="00491999">
        <w:rPr>
          <w:rFonts w:eastAsia=".VnTime"/>
          <w:i/>
          <w:iCs/>
          <w:color w:val="000000"/>
          <w:spacing w:val="-4"/>
          <w:sz w:val="28"/>
          <w:szCs w:val="28"/>
          <w:lang w:val="fr-FR"/>
        </w:rPr>
        <w:t xml:space="preserve"> </w:t>
      </w:r>
      <w:r w:rsidR="00491999" w:rsidRPr="00491999">
        <w:rPr>
          <w:rFonts w:eastAsia=".VnTime"/>
          <w:i/>
          <w:iCs/>
          <w:color w:val="000000"/>
          <w:spacing w:val="-4"/>
          <w:sz w:val="28"/>
          <w:szCs w:val="28"/>
          <w:lang w:val="fr-FR"/>
        </w:rPr>
        <w:t>6</w:t>
      </w:r>
      <w:r w:rsidR="007F4E74" w:rsidRPr="00491999">
        <w:rPr>
          <w:rFonts w:eastAsia=".VnTime"/>
          <w:i/>
          <w:iCs/>
          <w:color w:val="000000"/>
          <w:spacing w:val="-4"/>
          <w:sz w:val="28"/>
          <w:szCs w:val="28"/>
          <w:lang w:val="fr-FR"/>
        </w:rPr>
        <w:t xml:space="preserve"> </w:t>
      </w:r>
      <w:proofErr w:type="spellStart"/>
      <w:r w:rsidR="007F4E74" w:rsidRPr="00491999">
        <w:rPr>
          <w:rFonts w:eastAsia=".VnTime"/>
          <w:i/>
          <w:iCs/>
          <w:color w:val="000000"/>
          <w:spacing w:val="-4"/>
          <w:sz w:val="28"/>
          <w:szCs w:val="28"/>
          <w:lang w:val="fr-FR"/>
        </w:rPr>
        <w:t>năm</w:t>
      </w:r>
      <w:proofErr w:type="spellEnd"/>
      <w:r w:rsidR="007F4E74" w:rsidRPr="00491999">
        <w:rPr>
          <w:rFonts w:eastAsia=".VnTime"/>
          <w:i/>
          <w:iCs/>
          <w:color w:val="000000"/>
          <w:spacing w:val="-4"/>
          <w:sz w:val="28"/>
          <w:szCs w:val="28"/>
          <w:lang w:val="fr-FR"/>
        </w:rPr>
        <w:t xml:space="preserve"> 20</w:t>
      </w:r>
      <w:r w:rsidR="00491999" w:rsidRPr="00491999">
        <w:rPr>
          <w:rFonts w:eastAsia=".VnTime"/>
          <w:i/>
          <w:iCs/>
          <w:color w:val="000000"/>
          <w:spacing w:val="-4"/>
          <w:sz w:val="28"/>
          <w:szCs w:val="28"/>
          <w:lang w:val="fr-FR"/>
        </w:rPr>
        <w:t>23</w:t>
      </w:r>
      <w:r w:rsidR="003C4F99" w:rsidRPr="00491999">
        <w:rPr>
          <w:i/>
          <w:spacing w:val="-4"/>
          <w:sz w:val="28"/>
          <w:szCs w:val="28"/>
          <w:lang w:val="fr-FR"/>
        </w:rPr>
        <w:t>;</w:t>
      </w:r>
    </w:p>
    <w:p w14:paraId="3AA97D9C" w14:textId="71F71CAA" w:rsidR="005908B6" w:rsidRPr="00A90F4A" w:rsidRDefault="007F4E74" w:rsidP="001B65A9">
      <w:pPr>
        <w:spacing w:before="80" w:after="80" w:line="276" w:lineRule="auto"/>
        <w:ind w:firstLine="720"/>
        <w:jc w:val="both"/>
        <w:rPr>
          <w:i/>
          <w:sz w:val="28"/>
          <w:szCs w:val="28"/>
          <w:lang w:val="fr-FR"/>
        </w:rPr>
      </w:pPr>
      <w:proofErr w:type="spellStart"/>
      <w:r w:rsidRPr="00A90F4A">
        <w:rPr>
          <w:i/>
          <w:sz w:val="28"/>
          <w:szCs w:val="28"/>
          <w:lang w:val="fr-FR"/>
        </w:rPr>
        <w:t>Căn</w:t>
      </w:r>
      <w:proofErr w:type="spellEnd"/>
      <w:r w:rsidRPr="00A90F4A">
        <w:rPr>
          <w:i/>
          <w:sz w:val="28"/>
          <w:szCs w:val="28"/>
          <w:lang w:val="fr-FR"/>
        </w:rPr>
        <w:t xml:space="preserve"> </w:t>
      </w:r>
      <w:proofErr w:type="spellStart"/>
      <w:r w:rsidRPr="00A90F4A">
        <w:rPr>
          <w:i/>
          <w:sz w:val="28"/>
          <w:szCs w:val="28"/>
          <w:lang w:val="fr-FR"/>
        </w:rPr>
        <w:t>cứ</w:t>
      </w:r>
      <w:proofErr w:type="spellEnd"/>
      <w:r w:rsidRPr="00A90F4A">
        <w:rPr>
          <w:i/>
          <w:sz w:val="28"/>
          <w:szCs w:val="28"/>
          <w:lang w:val="fr-FR"/>
        </w:rPr>
        <w:t xml:space="preserve"> </w:t>
      </w:r>
      <w:proofErr w:type="spellStart"/>
      <w:r w:rsidRPr="00A90F4A">
        <w:rPr>
          <w:i/>
          <w:sz w:val="28"/>
          <w:szCs w:val="28"/>
          <w:lang w:val="fr-FR"/>
        </w:rPr>
        <w:t>Nghị</w:t>
      </w:r>
      <w:proofErr w:type="spellEnd"/>
      <w:r w:rsidRPr="00A90F4A">
        <w:rPr>
          <w:i/>
          <w:sz w:val="28"/>
          <w:szCs w:val="28"/>
          <w:lang w:val="fr-FR"/>
        </w:rPr>
        <w:t xml:space="preserve"> </w:t>
      </w:r>
      <w:proofErr w:type="spellStart"/>
      <w:r w:rsidRPr="00A90F4A">
        <w:rPr>
          <w:i/>
          <w:sz w:val="28"/>
          <w:szCs w:val="28"/>
          <w:lang w:val="fr-FR"/>
        </w:rPr>
        <w:t>định</w:t>
      </w:r>
      <w:proofErr w:type="spellEnd"/>
      <w:r w:rsidRPr="00A90F4A">
        <w:rPr>
          <w:i/>
          <w:sz w:val="28"/>
          <w:szCs w:val="28"/>
          <w:lang w:val="fr-FR"/>
        </w:rPr>
        <w:t xml:space="preserve"> </w:t>
      </w:r>
      <w:proofErr w:type="spellStart"/>
      <w:r w:rsidRPr="00A90F4A">
        <w:rPr>
          <w:i/>
          <w:sz w:val="28"/>
          <w:szCs w:val="28"/>
          <w:lang w:val="fr-FR"/>
        </w:rPr>
        <w:t>số</w:t>
      </w:r>
      <w:proofErr w:type="spellEnd"/>
      <w:r w:rsidR="00176CCE" w:rsidRPr="00A90F4A">
        <w:rPr>
          <w:i/>
          <w:sz w:val="28"/>
          <w:szCs w:val="28"/>
          <w:lang w:val="fr-FR"/>
        </w:rPr>
        <w:t xml:space="preserve"> </w:t>
      </w:r>
      <w:r w:rsidR="006D4646">
        <w:rPr>
          <w:i/>
          <w:sz w:val="28"/>
          <w:szCs w:val="28"/>
          <w:lang w:val="fr-FR"/>
        </w:rPr>
        <w:t>…</w:t>
      </w:r>
      <w:r w:rsidRPr="00A90F4A">
        <w:rPr>
          <w:i/>
          <w:sz w:val="28"/>
          <w:szCs w:val="28"/>
          <w:lang w:val="fr-FR"/>
        </w:rPr>
        <w:t>/20</w:t>
      </w:r>
      <w:r w:rsidR="006D4646">
        <w:rPr>
          <w:i/>
          <w:sz w:val="28"/>
          <w:szCs w:val="28"/>
          <w:lang w:val="fr-FR"/>
        </w:rPr>
        <w:t>24</w:t>
      </w:r>
      <w:r w:rsidRPr="00A90F4A">
        <w:rPr>
          <w:i/>
          <w:sz w:val="28"/>
          <w:szCs w:val="28"/>
          <w:lang w:val="fr-FR"/>
        </w:rPr>
        <w:t xml:space="preserve">/NĐ-CP </w:t>
      </w:r>
      <w:proofErr w:type="spellStart"/>
      <w:r w:rsidRPr="00A90F4A">
        <w:rPr>
          <w:i/>
          <w:sz w:val="28"/>
          <w:szCs w:val="28"/>
          <w:lang w:val="fr-FR"/>
        </w:rPr>
        <w:t>ngày</w:t>
      </w:r>
      <w:proofErr w:type="spellEnd"/>
      <w:r w:rsidRPr="00A90F4A">
        <w:rPr>
          <w:i/>
          <w:sz w:val="28"/>
          <w:szCs w:val="28"/>
          <w:lang w:val="fr-FR"/>
        </w:rPr>
        <w:t xml:space="preserve"> </w:t>
      </w:r>
      <w:r w:rsidR="006D4646">
        <w:rPr>
          <w:i/>
          <w:sz w:val="28"/>
          <w:szCs w:val="28"/>
          <w:lang w:val="fr-FR"/>
        </w:rPr>
        <w:t>…</w:t>
      </w:r>
      <w:r w:rsidR="0022779B" w:rsidRPr="00A90F4A">
        <w:rPr>
          <w:i/>
          <w:sz w:val="28"/>
          <w:szCs w:val="28"/>
          <w:lang w:val="fr-FR"/>
        </w:rPr>
        <w:t xml:space="preserve"> </w:t>
      </w:r>
      <w:proofErr w:type="spellStart"/>
      <w:r w:rsidRPr="00A90F4A">
        <w:rPr>
          <w:i/>
          <w:sz w:val="28"/>
          <w:szCs w:val="28"/>
          <w:lang w:val="fr-FR"/>
        </w:rPr>
        <w:t>tháng</w:t>
      </w:r>
      <w:proofErr w:type="spellEnd"/>
      <w:r w:rsidR="006D4646">
        <w:rPr>
          <w:i/>
          <w:sz w:val="28"/>
          <w:szCs w:val="28"/>
          <w:lang w:val="fr-FR"/>
        </w:rPr>
        <w:t xml:space="preserve"> …</w:t>
      </w:r>
      <w:r w:rsidR="0022779B" w:rsidRPr="00A90F4A">
        <w:rPr>
          <w:i/>
          <w:sz w:val="28"/>
          <w:szCs w:val="28"/>
          <w:lang w:val="fr-FR"/>
        </w:rPr>
        <w:t xml:space="preserve"> </w:t>
      </w:r>
      <w:proofErr w:type="spellStart"/>
      <w:r w:rsidRPr="00A90F4A">
        <w:rPr>
          <w:i/>
          <w:sz w:val="28"/>
          <w:szCs w:val="28"/>
          <w:lang w:val="fr-FR"/>
        </w:rPr>
        <w:t>năm</w:t>
      </w:r>
      <w:proofErr w:type="spellEnd"/>
      <w:r w:rsidRPr="00A90F4A">
        <w:rPr>
          <w:i/>
          <w:sz w:val="28"/>
          <w:szCs w:val="28"/>
          <w:lang w:val="fr-FR"/>
        </w:rPr>
        <w:t xml:space="preserve"> 20</w:t>
      </w:r>
      <w:r w:rsidR="006D4646">
        <w:rPr>
          <w:i/>
          <w:sz w:val="28"/>
          <w:szCs w:val="28"/>
          <w:lang w:val="fr-FR"/>
        </w:rPr>
        <w:t>24</w:t>
      </w:r>
      <w:r w:rsidRPr="00A90F4A">
        <w:rPr>
          <w:i/>
          <w:sz w:val="28"/>
          <w:szCs w:val="28"/>
          <w:lang w:val="fr-FR"/>
        </w:rPr>
        <w:t xml:space="preserve"> </w:t>
      </w:r>
      <w:proofErr w:type="spellStart"/>
      <w:r w:rsidR="00315955" w:rsidRPr="00A90F4A">
        <w:rPr>
          <w:i/>
          <w:sz w:val="28"/>
          <w:szCs w:val="28"/>
          <w:lang w:val="fr-FR"/>
        </w:rPr>
        <w:t>của</w:t>
      </w:r>
      <w:proofErr w:type="spellEnd"/>
      <w:r w:rsidR="00315955" w:rsidRPr="00A90F4A">
        <w:rPr>
          <w:i/>
          <w:sz w:val="28"/>
          <w:szCs w:val="28"/>
          <w:lang w:val="fr-FR"/>
        </w:rPr>
        <w:t xml:space="preserve"> </w:t>
      </w:r>
      <w:proofErr w:type="spellStart"/>
      <w:r w:rsidR="00315955" w:rsidRPr="00A90F4A">
        <w:rPr>
          <w:i/>
          <w:sz w:val="28"/>
          <w:szCs w:val="28"/>
          <w:lang w:val="fr-FR"/>
        </w:rPr>
        <w:t>Chính</w:t>
      </w:r>
      <w:proofErr w:type="spellEnd"/>
      <w:r w:rsidR="00315955" w:rsidRPr="00A90F4A">
        <w:rPr>
          <w:i/>
          <w:sz w:val="28"/>
          <w:szCs w:val="28"/>
          <w:lang w:val="fr-FR"/>
        </w:rPr>
        <w:t xml:space="preserve"> </w:t>
      </w:r>
      <w:proofErr w:type="spellStart"/>
      <w:r w:rsidR="00315955" w:rsidRPr="00A90F4A">
        <w:rPr>
          <w:i/>
          <w:sz w:val="28"/>
          <w:szCs w:val="28"/>
          <w:lang w:val="fr-FR"/>
        </w:rPr>
        <w:t>phủ</w:t>
      </w:r>
      <w:proofErr w:type="spellEnd"/>
      <w:r w:rsidR="00315955" w:rsidRPr="00A90F4A">
        <w:rPr>
          <w:i/>
          <w:sz w:val="28"/>
          <w:szCs w:val="28"/>
          <w:lang w:val="fr-FR"/>
        </w:rPr>
        <w:t xml:space="preserve"> </w:t>
      </w:r>
      <w:proofErr w:type="spellStart"/>
      <w:r w:rsidRPr="00A90F4A">
        <w:rPr>
          <w:i/>
          <w:sz w:val="28"/>
          <w:szCs w:val="28"/>
          <w:lang w:val="fr-FR"/>
        </w:rPr>
        <w:t>quy</w:t>
      </w:r>
      <w:proofErr w:type="spellEnd"/>
      <w:r w:rsidRPr="00A90F4A">
        <w:rPr>
          <w:i/>
          <w:sz w:val="28"/>
          <w:szCs w:val="28"/>
          <w:lang w:val="fr-FR"/>
        </w:rPr>
        <w:t xml:space="preserve"> </w:t>
      </w:r>
      <w:proofErr w:type="spellStart"/>
      <w:r w:rsidRPr="00A90F4A">
        <w:rPr>
          <w:i/>
          <w:sz w:val="28"/>
          <w:szCs w:val="28"/>
          <w:lang w:val="fr-FR"/>
        </w:rPr>
        <w:t>định</w:t>
      </w:r>
      <w:proofErr w:type="spellEnd"/>
      <w:r w:rsidRPr="00A90F4A">
        <w:rPr>
          <w:i/>
          <w:sz w:val="28"/>
          <w:szCs w:val="28"/>
          <w:lang w:val="fr-FR"/>
        </w:rPr>
        <w:t xml:space="preserve"> chi </w:t>
      </w:r>
      <w:proofErr w:type="spellStart"/>
      <w:r w:rsidRPr="00A90F4A">
        <w:rPr>
          <w:i/>
          <w:sz w:val="28"/>
          <w:szCs w:val="28"/>
          <w:lang w:val="fr-FR"/>
        </w:rPr>
        <w:t>tiết</w:t>
      </w:r>
      <w:proofErr w:type="spellEnd"/>
      <w:r w:rsidRPr="00A90F4A">
        <w:rPr>
          <w:i/>
          <w:sz w:val="28"/>
          <w:szCs w:val="28"/>
          <w:lang w:val="fr-FR"/>
        </w:rPr>
        <w:t xml:space="preserve"> </w:t>
      </w:r>
      <w:proofErr w:type="spellStart"/>
      <w:r w:rsidR="00E30433">
        <w:rPr>
          <w:i/>
          <w:sz w:val="28"/>
          <w:szCs w:val="28"/>
          <w:lang w:val="fr-FR"/>
        </w:rPr>
        <w:t>một</w:t>
      </w:r>
      <w:proofErr w:type="spellEnd"/>
      <w:r w:rsidR="00E30433">
        <w:rPr>
          <w:i/>
          <w:sz w:val="28"/>
          <w:szCs w:val="28"/>
          <w:lang w:val="fr-FR"/>
        </w:rPr>
        <w:t xml:space="preserve"> </w:t>
      </w:r>
      <w:proofErr w:type="spellStart"/>
      <w:r w:rsidR="00E30433">
        <w:rPr>
          <w:i/>
          <w:sz w:val="28"/>
          <w:szCs w:val="28"/>
          <w:lang w:val="fr-FR"/>
        </w:rPr>
        <w:t>số</w:t>
      </w:r>
      <w:proofErr w:type="spellEnd"/>
      <w:r w:rsidR="00E30433">
        <w:rPr>
          <w:i/>
          <w:sz w:val="28"/>
          <w:szCs w:val="28"/>
          <w:lang w:val="fr-FR"/>
        </w:rPr>
        <w:t xml:space="preserve"> </w:t>
      </w:r>
      <w:proofErr w:type="spellStart"/>
      <w:r w:rsidR="00E30433">
        <w:rPr>
          <w:i/>
          <w:sz w:val="28"/>
          <w:szCs w:val="28"/>
          <w:lang w:val="fr-FR"/>
        </w:rPr>
        <w:t>điều</w:t>
      </w:r>
      <w:proofErr w:type="spellEnd"/>
      <w:r w:rsidR="00E30433">
        <w:rPr>
          <w:i/>
          <w:sz w:val="28"/>
          <w:szCs w:val="28"/>
          <w:lang w:val="fr-FR"/>
        </w:rPr>
        <w:t xml:space="preserve"> </w:t>
      </w:r>
      <w:proofErr w:type="spellStart"/>
      <w:r w:rsidR="00D66831" w:rsidRPr="00A90F4A">
        <w:rPr>
          <w:i/>
          <w:sz w:val="28"/>
          <w:szCs w:val="28"/>
          <w:lang w:val="fr-FR"/>
        </w:rPr>
        <w:t>và</w:t>
      </w:r>
      <w:proofErr w:type="spellEnd"/>
      <w:r w:rsidR="00D66831" w:rsidRPr="00A90F4A">
        <w:rPr>
          <w:i/>
          <w:sz w:val="28"/>
          <w:szCs w:val="28"/>
          <w:lang w:val="fr-FR"/>
        </w:rPr>
        <w:t xml:space="preserve"> </w:t>
      </w:r>
      <w:proofErr w:type="spellStart"/>
      <w:r w:rsidR="00D66831" w:rsidRPr="00A90F4A">
        <w:rPr>
          <w:i/>
          <w:sz w:val="28"/>
          <w:szCs w:val="28"/>
          <w:lang w:val="fr-FR"/>
        </w:rPr>
        <w:t>hướng</w:t>
      </w:r>
      <w:proofErr w:type="spellEnd"/>
      <w:r w:rsidR="00D66831" w:rsidRPr="00A90F4A">
        <w:rPr>
          <w:i/>
          <w:sz w:val="28"/>
          <w:szCs w:val="28"/>
          <w:lang w:val="fr-FR"/>
        </w:rPr>
        <w:t xml:space="preserve"> </w:t>
      </w:r>
      <w:proofErr w:type="spellStart"/>
      <w:r w:rsidR="00D66831" w:rsidRPr="00A90F4A">
        <w:rPr>
          <w:i/>
          <w:sz w:val="28"/>
          <w:szCs w:val="28"/>
          <w:lang w:val="fr-FR"/>
        </w:rPr>
        <w:t>dẫn</w:t>
      </w:r>
      <w:proofErr w:type="spellEnd"/>
      <w:r w:rsidR="00D66831">
        <w:rPr>
          <w:i/>
          <w:sz w:val="28"/>
          <w:szCs w:val="28"/>
          <w:lang w:val="fr-FR"/>
        </w:rPr>
        <w:t xml:space="preserve"> </w:t>
      </w:r>
      <w:proofErr w:type="spellStart"/>
      <w:r w:rsidR="00D66831">
        <w:rPr>
          <w:i/>
          <w:sz w:val="28"/>
          <w:szCs w:val="28"/>
          <w:lang w:val="fr-FR"/>
        </w:rPr>
        <w:t>thi</w:t>
      </w:r>
      <w:proofErr w:type="spellEnd"/>
      <w:r w:rsidR="00D66831">
        <w:rPr>
          <w:i/>
          <w:sz w:val="28"/>
          <w:szCs w:val="28"/>
          <w:lang w:val="fr-FR"/>
        </w:rPr>
        <w:t xml:space="preserve"> </w:t>
      </w:r>
      <w:proofErr w:type="spellStart"/>
      <w:r w:rsidR="00D66831">
        <w:rPr>
          <w:i/>
          <w:sz w:val="28"/>
          <w:szCs w:val="28"/>
          <w:lang w:val="fr-FR"/>
        </w:rPr>
        <w:t>hành</w:t>
      </w:r>
      <w:proofErr w:type="spellEnd"/>
      <w:r w:rsidR="00D66831">
        <w:rPr>
          <w:i/>
          <w:sz w:val="28"/>
          <w:szCs w:val="28"/>
          <w:lang w:val="fr-FR"/>
        </w:rPr>
        <w:t xml:space="preserve"> </w:t>
      </w:r>
      <w:proofErr w:type="spellStart"/>
      <w:r w:rsidR="00E30433">
        <w:rPr>
          <w:i/>
          <w:sz w:val="28"/>
          <w:szCs w:val="28"/>
          <w:lang w:val="fr-FR"/>
        </w:rPr>
        <w:t>Luật</w:t>
      </w:r>
      <w:proofErr w:type="spellEnd"/>
      <w:r w:rsidR="00E30433">
        <w:rPr>
          <w:i/>
          <w:sz w:val="28"/>
          <w:szCs w:val="28"/>
          <w:lang w:val="fr-FR"/>
        </w:rPr>
        <w:t xml:space="preserve"> </w:t>
      </w:r>
      <w:proofErr w:type="spellStart"/>
      <w:r w:rsidR="00E30433">
        <w:rPr>
          <w:i/>
          <w:sz w:val="28"/>
          <w:szCs w:val="28"/>
          <w:lang w:val="fr-FR"/>
        </w:rPr>
        <w:t>B</w:t>
      </w:r>
      <w:r w:rsidRPr="00A90F4A">
        <w:rPr>
          <w:i/>
          <w:sz w:val="28"/>
          <w:szCs w:val="28"/>
          <w:lang w:val="fr-FR"/>
        </w:rPr>
        <w:t>ảo</w:t>
      </w:r>
      <w:proofErr w:type="spellEnd"/>
      <w:r w:rsidRPr="00A90F4A">
        <w:rPr>
          <w:i/>
          <w:sz w:val="28"/>
          <w:szCs w:val="28"/>
          <w:lang w:val="fr-FR"/>
        </w:rPr>
        <w:t xml:space="preserve"> </w:t>
      </w:r>
      <w:proofErr w:type="spellStart"/>
      <w:r w:rsidRPr="00A90F4A">
        <w:rPr>
          <w:i/>
          <w:sz w:val="28"/>
          <w:szCs w:val="28"/>
          <w:lang w:val="fr-FR"/>
        </w:rPr>
        <w:t>vệ</w:t>
      </w:r>
      <w:proofErr w:type="spellEnd"/>
      <w:r w:rsidRPr="00A90F4A">
        <w:rPr>
          <w:i/>
          <w:sz w:val="28"/>
          <w:szCs w:val="28"/>
          <w:lang w:val="fr-FR"/>
        </w:rPr>
        <w:t xml:space="preserve"> </w:t>
      </w:r>
      <w:proofErr w:type="spellStart"/>
      <w:r w:rsidRPr="00A90F4A">
        <w:rPr>
          <w:i/>
          <w:sz w:val="28"/>
          <w:szCs w:val="28"/>
          <w:lang w:val="fr-FR"/>
        </w:rPr>
        <w:t>quyền</w:t>
      </w:r>
      <w:proofErr w:type="spellEnd"/>
      <w:r w:rsidRPr="00A90F4A">
        <w:rPr>
          <w:i/>
          <w:sz w:val="28"/>
          <w:szCs w:val="28"/>
          <w:lang w:val="fr-FR"/>
        </w:rPr>
        <w:t xml:space="preserve"> </w:t>
      </w:r>
      <w:proofErr w:type="spellStart"/>
      <w:r w:rsidRPr="00A90F4A">
        <w:rPr>
          <w:i/>
          <w:sz w:val="28"/>
          <w:szCs w:val="28"/>
          <w:lang w:val="fr-FR"/>
        </w:rPr>
        <w:t>lợi</w:t>
      </w:r>
      <w:proofErr w:type="spellEnd"/>
      <w:r w:rsidRPr="00A90F4A">
        <w:rPr>
          <w:i/>
          <w:sz w:val="28"/>
          <w:szCs w:val="28"/>
          <w:lang w:val="fr-FR"/>
        </w:rPr>
        <w:t xml:space="preserve"> </w:t>
      </w:r>
      <w:proofErr w:type="spellStart"/>
      <w:r w:rsidRPr="00A90F4A">
        <w:rPr>
          <w:i/>
          <w:sz w:val="28"/>
          <w:szCs w:val="28"/>
          <w:lang w:val="fr-FR"/>
        </w:rPr>
        <w:t>người</w:t>
      </w:r>
      <w:proofErr w:type="spellEnd"/>
      <w:r w:rsidRPr="00A90F4A">
        <w:rPr>
          <w:i/>
          <w:sz w:val="28"/>
          <w:szCs w:val="28"/>
          <w:lang w:val="fr-FR"/>
        </w:rPr>
        <w:t xml:space="preserve"> </w:t>
      </w:r>
      <w:proofErr w:type="spellStart"/>
      <w:r w:rsidRPr="00A90F4A">
        <w:rPr>
          <w:i/>
          <w:sz w:val="28"/>
          <w:szCs w:val="28"/>
          <w:lang w:val="fr-FR"/>
        </w:rPr>
        <w:t>tiêu</w:t>
      </w:r>
      <w:proofErr w:type="spellEnd"/>
      <w:r w:rsidRPr="00A90F4A">
        <w:rPr>
          <w:i/>
          <w:sz w:val="28"/>
          <w:szCs w:val="28"/>
          <w:lang w:val="fr-FR"/>
        </w:rPr>
        <w:t xml:space="preserve"> </w:t>
      </w:r>
      <w:proofErr w:type="spellStart"/>
      <w:r w:rsidRPr="00A90F4A">
        <w:rPr>
          <w:i/>
          <w:sz w:val="28"/>
          <w:szCs w:val="28"/>
          <w:lang w:val="fr-FR"/>
        </w:rPr>
        <w:t>dùng</w:t>
      </w:r>
      <w:proofErr w:type="spellEnd"/>
      <w:r w:rsidR="0088516A" w:rsidRPr="00A90F4A">
        <w:rPr>
          <w:i/>
          <w:sz w:val="28"/>
          <w:szCs w:val="28"/>
          <w:lang w:val="fr-FR"/>
        </w:rPr>
        <w:t xml:space="preserve">; </w:t>
      </w:r>
      <w:r w:rsidR="00431828" w:rsidRPr="00A90F4A">
        <w:rPr>
          <w:i/>
          <w:sz w:val="28"/>
          <w:szCs w:val="28"/>
          <w:lang w:val="fr-FR"/>
        </w:rPr>
        <w:t xml:space="preserve"> </w:t>
      </w:r>
    </w:p>
    <w:p w14:paraId="13448EAF" w14:textId="77777777" w:rsidR="00BA4A3F" w:rsidRPr="00A90F4A" w:rsidRDefault="00691F9D" w:rsidP="001B65A9">
      <w:pPr>
        <w:spacing w:before="80" w:after="80" w:line="276" w:lineRule="auto"/>
        <w:ind w:firstLine="720"/>
        <w:jc w:val="both"/>
        <w:rPr>
          <w:rFonts w:eastAsia=".VnTime"/>
          <w:i/>
          <w:iCs/>
          <w:color w:val="000000"/>
          <w:sz w:val="28"/>
          <w:szCs w:val="28"/>
          <w:lang w:val="fr-FR"/>
        </w:rPr>
      </w:pPr>
      <w:r>
        <w:rPr>
          <w:rFonts w:eastAsia=".VnTime"/>
          <w:i/>
          <w:iCs/>
          <w:color w:val="000000"/>
          <w:sz w:val="28"/>
          <w:szCs w:val="28"/>
          <w:lang w:val="fr-FR"/>
        </w:rPr>
        <w:t>Theo</w:t>
      </w:r>
      <w:r w:rsidR="000D117D" w:rsidRPr="00A90F4A">
        <w:rPr>
          <w:rFonts w:eastAsia=".VnTime"/>
          <w:i/>
          <w:iCs/>
          <w:color w:val="000000"/>
          <w:sz w:val="28"/>
          <w:szCs w:val="28"/>
          <w:lang w:val="fr-FR"/>
        </w:rPr>
        <w:t xml:space="preserve"> </w:t>
      </w:r>
      <w:proofErr w:type="spellStart"/>
      <w:r w:rsidR="000D117D" w:rsidRPr="00A90F4A">
        <w:rPr>
          <w:rFonts w:eastAsia=".VnTime"/>
          <w:i/>
          <w:iCs/>
          <w:color w:val="000000"/>
          <w:sz w:val="28"/>
          <w:szCs w:val="28"/>
          <w:lang w:val="fr-FR"/>
        </w:rPr>
        <w:t>đề</w:t>
      </w:r>
      <w:proofErr w:type="spellEnd"/>
      <w:r w:rsidR="000D117D" w:rsidRPr="00A90F4A">
        <w:rPr>
          <w:rFonts w:eastAsia=".VnTime"/>
          <w:i/>
          <w:iCs/>
          <w:color w:val="000000"/>
          <w:sz w:val="28"/>
          <w:szCs w:val="28"/>
          <w:lang w:val="fr-FR"/>
        </w:rPr>
        <w:t xml:space="preserve"> </w:t>
      </w:r>
      <w:proofErr w:type="spellStart"/>
      <w:r w:rsidR="000D117D" w:rsidRPr="00A90F4A">
        <w:rPr>
          <w:rFonts w:eastAsia=".VnTime"/>
          <w:i/>
          <w:iCs/>
          <w:color w:val="000000"/>
          <w:sz w:val="28"/>
          <w:szCs w:val="28"/>
          <w:lang w:val="fr-FR"/>
        </w:rPr>
        <w:t>nghị</w:t>
      </w:r>
      <w:proofErr w:type="spellEnd"/>
      <w:r w:rsidR="000D117D" w:rsidRPr="00A90F4A">
        <w:rPr>
          <w:rFonts w:eastAsia=".VnTime"/>
          <w:i/>
          <w:iCs/>
          <w:color w:val="000000"/>
          <w:sz w:val="28"/>
          <w:szCs w:val="28"/>
          <w:lang w:val="fr-FR"/>
        </w:rPr>
        <w:t xml:space="preserve"> </w:t>
      </w:r>
      <w:proofErr w:type="spellStart"/>
      <w:r w:rsidR="000D117D" w:rsidRPr="00A90F4A">
        <w:rPr>
          <w:rFonts w:eastAsia=".VnTime"/>
          <w:i/>
          <w:iCs/>
          <w:color w:val="000000"/>
          <w:sz w:val="28"/>
          <w:szCs w:val="28"/>
          <w:lang w:val="fr-FR"/>
        </w:rPr>
        <w:t>của</w:t>
      </w:r>
      <w:proofErr w:type="spellEnd"/>
      <w:r w:rsidR="000D117D" w:rsidRPr="00A90F4A">
        <w:rPr>
          <w:rFonts w:eastAsia=".VnTime"/>
          <w:i/>
          <w:iCs/>
          <w:color w:val="000000"/>
          <w:sz w:val="28"/>
          <w:szCs w:val="28"/>
          <w:lang w:val="fr-FR"/>
        </w:rPr>
        <w:t xml:space="preserve"> </w:t>
      </w:r>
      <w:proofErr w:type="spellStart"/>
      <w:r w:rsidR="000D117D" w:rsidRPr="00A90F4A">
        <w:rPr>
          <w:rFonts w:eastAsia=".VnTime"/>
          <w:i/>
          <w:iCs/>
          <w:color w:val="000000"/>
          <w:sz w:val="28"/>
          <w:szCs w:val="28"/>
          <w:lang w:val="fr-FR"/>
        </w:rPr>
        <w:t>Bộ</w:t>
      </w:r>
      <w:proofErr w:type="spellEnd"/>
      <w:r w:rsidR="000D117D" w:rsidRPr="00A90F4A">
        <w:rPr>
          <w:rFonts w:eastAsia=".VnTime"/>
          <w:i/>
          <w:iCs/>
          <w:color w:val="000000"/>
          <w:sz w:val="28"/>
          <w:szCs w:val="28"/>
          <w:lang w:val="fr-FR"/>
        </w:rPr>
        <w:t xml:space="preserve"> </w:t>
      </w:r>
      <w:proofErr w:type="spellStart"/>
      <w:r w:rsidR="000D117D" w:rsidRPr="00A90F4A">
        <w:rPr>
          <w:rFonts w:eastAsia=".VnTime"/>
          <w:i/>
          <w:iCs/>
          <w:color w:val="000000"/>
          <w:sz w:val="28"/>
          <w:szCs w:val="28"/>
          <w:lang w:val="fr-FR"/>
        </w:rPr>
        <w:t>trưởng</w:t>
      </w:r>
      <w:proofErr w:type="spellEnd"/>
      <w:r w:rsidR="000D117D" w:rsidRPr="00A90F4A">
        <w:rPr>
          <w:rFonts w:eastAsia=".VnTime"/>
          <w:i/>
          <w:iCs/>
          <w:color w:val="000000"/>
          <w:sz w:val="28"/>
          <w:szCs w:val="28"/>
          <w:lang w:val="fr-FR"/>
        </w:rPr>
        <w:t xml:space="preserve"> </w:t>
      </w:r>
      <w:proofErr w:type="spellStart"/>
      <w:r w:rsidR="007F4E74" w:rsidRPr="00A90F4A">
        <w:rPr>
          <w:rFonts w:eastAsia=".VnTime"/>
          <w:i/>
          <w:iCs/>
          <w:color w:val="000000"/>
          <w:sz w:val="28"/>
          <w:szCs w:val="28"/>
          <w:lang w:val="fr-FR"/>
        </w:rPr>
        <w:t>Bộ</w:t>
      </w:r>
      <w:proofErr w:type="spellEnd"/>
      <w:r w:rsidR="007F4E74" w:rsidRPr="00A90F4A">
        <w:rPr>
          <w:rFonts w:eastAsia=".VnTime"/>
          <w:i/>
          <w:iCs/>
          <w:color w:val="000000"/>
          <w:sz w:val="28"/>
          <w:szCs w:val="28"/>
          <w:lang w:val="fr-FR"/>
        </w:rPr>
        <w:t xml:space="preserve"> </w:t>
      </w:r>
      <w:proofErr w:type="spellStart"/>
      <w:r w:rsidR="007F4E74" w:rsidRPr="00A90F4A">
        <w:rPr>
          <w:rFonts w:eastAsia=".VnTime"/>
          <w:i/>
          <w:iCs/>
          <w:color w:val="000000"/>
          <w:sz w:val="28"/>
          <w:szCs w:val="28"/>
          <w:lang w:val="fr-FR"/>
        </w:rPr>
        <w:t>Công</w:t>
      </w:r>
      <w:proofErr w:type="spellEnd"/>
      <w:r w:rsidR="007F4E74" w:rsidRPr="00A90F4A">
        <w:rPr>
          <w:rFonts w:eastAsia=".VnTime"/>
          <w:i/>
          <w:iCs/>
          <w:color w:val="000000"/>
          <w:sz w:val="28"/>
          <w:szCs w:val="28"/>
          <w:lang w:val="fr-FR"/>
        </w:rPr>
        <w:t xml:space="preserve"> </w:t>
      </w:r>
      <w:proofErr w:type="spellStart"/>
      <w:r w:rsidR="007F4E74" w:rsidRPr="00A90F4A">
        <w:rPr>
          <w:rFonts w:eastAsia=".VnTime"/>
          <w:i/>
          <w:iCs/>
          <w:color w:val="000000"/>
          <w:sz w:val="28"/>
          <w:szCs w:val="28"/>
          <w:lang w:val="fr-FR"/>
        </w:rPr>
        <w:t>Thương</w:t>
      </w:r>
      <w:proofErr w:type="spellEnd"/>
      <w:r w:rsidR="00E7229C">
        <w:rPr>
          <w:rFonts w:eastAsia=".VnTime"/>
          <w:i/>
          <w:iCs/>
          <w:color w:val="000000"/>
          <w:sz w:val="28"/>
          <w:szCs w:val="28"/>
          <w:lang w:val="fr-FR"/>
        </w:rPr>
        <w:t>;</w:t>
      </w:r>
    </w:p>
    <w:p w14:paraId="48228E37" w14:textId="337DB6F0" w:rsidR="00463AB0" w:rsidRPr="00A90F4A" w:rsidRDefault="00463AB0" w:rsidP="001B65A9">
      <w:pPr>
        <w:spacing w:before="80" w:after="80" w:line="276" w:lineRule="auto"/>
        <w:ind w:firstLine="720"/>
        <w:jc w:val="both"/>
        <w:rPr>
          <w:rFonts w:eastAsia=".VnTime"/>
          <w:i/>
          <w:iCs/>
          <w:color w:val="000000"/>
          <w:sz w:val="28"/>
          <w:szCs w:val="28"/>
          <w:lang w:val="fr-FR"/>
        </w:rPr>
      </w:pPr>
      <w:proofErr w:type="spellStart"/>
      <w:r w:rsidRPr="00A90F4A">
        <w:rPr>
          <w:rFonts w:eastAsia=".VnTime"/>
          <w:i/>
          <w:iCs/>
          <w:color w:val="000000"/>
          <w:sz w:val="28"/>
          <w:szCs w:val="28"/>
          <w:lang w:val="fr-FR"/>
        </w:rPr>
        <w:t>Thủ</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tướng</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Chính</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phủ</w:t>
      </w:r>
      <w:proofErr w:type="spellEnd"/>
      <w:r w:rsidRPr="00A90F4A">
        <w:rPr>
          <w:rFonts w:eastAsia=".VnTime"/>
          <w:i/>
          <w:iCs/>
          <w:color w:val="000000"/>
          <w:sz w:val="28"/>
          <w:szCs w:val="28"/>
          <w:lang w:val="fr-FR"/>
        </w:rPr>
        <w:t xml:space="preserve"> ban </w:t>
      </w:r>
      <w:proofErr w:type="spellStart"/>
      <w:r w:rsidRPr="00A90F4A">
        <w:rPr>
          <w:rFonts w:eastAsia=".VnTime"/>
          <w:i/>
          <w:iCs/>
          <w:color w:val="000000"/>
          <w:sz w:val="28"/>
          <w:szCs w:val="28"/>
          <w:lang w:val="fr-FR"/>
        </w:rPr>
        <w:t>hành</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Quyết</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định</w:t>
      </w:r>
      <w:proofErr w:type="spellEnd"/>
      <w:r w:rsidR="00744A72">
        <w:rPr>
          <w:rFonts w:eastAsia=".VnTime"/>
          <w:i/>
          <w:iCs/>
          <w:color w:val="000000"/>
          <w:sz w:val="28"/>
          <w:szCs w:val="28"/>
          <w:lang w:val="fr-FR"/>
        </w:rPr>
        <w:t xml:space="preserve"> </w:t>
      </w:r>
      <w:proofErr w:type="spellStart"/>
      <w:r w:rsidR="00744A72">
        <w:rPr>
          <w:rFonts w:eastAsia=".VnTime"/>
          <w:i/>
          <w:iCs/>
          <w:color w:val="000000"/>
          <w:sz w:val="28"/>
          <w:szCs w:val="28"/>
          <w:lang w:val="fr-FR"/>
        </w:rPr>
        <w:t>về</w:t>
      </w:r>
      <w:proofErr w:type="spellEnd"/>
      <w:r w:rsidR="00744A72">
        <w:rPr>
          <w:rFonts w:eastAsia=".VnTime"/>
          <w:i/>
          <w:iCs/>
          <w:color w:val="000000"/>
          <w:sz w:val="28"/>
          <w:szCs w:val="28"/>
          <w:lang w:val="fr-FR"/>
        </w:rPr>
        <w:t xml:space="preserve"> </w:t>
      </w:r>
      <w:proofErr w:type="spellStart"/>
      <w:r w:rsidR="00744A72">
        <w:rPr>
          <w:rFonts w:eastAsia=".VnTime"/>
          <w:i/>
          <w:iCs/>
          <w:color w:val="000000"/>
          <w:sz w:val="28"/>
          <w:szCs w:val="28"/>
          <w:lang w:val="fr-FR"/>
        </w:rPr>
        <w:t>việc</w:t>
      </w:r>
      <w:proofErr w:type="spellEnd"/>
      <w:r w:rsidRPr="00A90F4A">
        <w:rPr>
          <w:rFonts w:eastAsia=".VnTime"/>
          <w:i/>
          <w:iCs/>
          <w:color w:val="000000"/>
          <w:sz w:val="28"/>
          <w:szCs w:val="28"/>
          <w:lang w:val="fr-FR"/>
        </w:rPr>
        <w:t xml:space="preserve"> ban </w:t>
      </w:r>
      <w:proofErr w:type="spellStart"/>
      <w:r w:rsidRPr="00A90F4A">
        <w:rPr>
          <w:rFonts w:eastAsia=".VnTime"/>
          <w:i/>
          <w:iCs/>
          <w:color w:val="000000"/>
          <w:sz w:val="28"/>
          <w:szCs w:val="28"/>
          <w:lang w:val="fr-FR"/>
        </w:rPr>
        <w:t>hành</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Danh</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mục</w:t>
      </w:r>
      <w:proofErr w:type="spellEnd"/>
      <w:r w:rsidRPr="00A90F4A">
        <w:rPr>
          <w:rFonts w:eastAsia=".VnTime"/>
          <w:i/>
          <w:iCs/>
          <w:color w:val="000000"/>
          <w:sz w:val="28"/>
          <w:szCs w:val="28"/>
          <w:lang w:val="fr-FR"/>
        </w:rPr>
        <w:t xml:space="preserve"> </w:t>
      </w:r>
      <w:proofErr w:type="spellStart"/>
      <w:r w:rsidR="00065950">
        <w:rPr>
          <w:rFonts w:eastAsia=".VnTime"/>
          <w:i/>
          <w:iCs/>
          <w:color w:val="000000"/>
          <w:sz w:val="28"/>
          <w:szCs w:val="28"/>
          <w:lang w:val="fr-FR"/>
        </w:rPr>
        <w:t>sản</w:t>
      </w:r>
      <w:proofErr w:type="spellEnd"/>
      <w:r w:rsidR="00065950">
        <w:rPr>
          <w:rFonts w:eastAsia=".VnTime"/>
          <w:i/>
          <w:iCs/>
          <w:color w:val="000000"/>
          <w:sz w:val="28"/>
          <w:szCs w:val="28"/>
          <w:lang w:val="fr-FR"/>
        </w:rPr>
        <w:t xml:space="preserve"> </w:t>
      </w:r>
      <w:proofErr w:type="spellStart"/>
      <w:r w:rsidR="00065950">
        <w:rPr>
          <w:rFonts w:eastAsia=".VnTime"/>
          <w:i/>
          <w:iCs/>
          <w:color w:val="000000"/>
          <w:sz w:val="28"/>
          <w:szCs w:val="28"/>
          <w:lang w:val="fr-FR"/>
        </w:rPr>
        <w:t>phẩm</w:t>
      </w:r>
      <w:proofErr w:type="spellEnd"/>
      <w:r w:rsidR="00065950">
        <w:rPr>
          <w:rFonts w:eastAsia=".VnTime"/>
          <w:i/>
          <w:iCs/>
          <w:color w:val="000000"/>
          <w:sz w:val="28"/>
          <w:szCs w:val="28"/>
          <w:lang w:val="fr-FR"/>
        </w:rPr>
        <w:t xml:space="preserve">, </w:t>
      </w:r>
      <w:proofErr w:type="spellStart"/>
      <w:r w:rsidRPr="00A90F4A">
        <w:rPr>
          <w:rFonts w:eastAsia=".VnTime"/>
          <w:i/>
          <w:iCs/>
          <w:color w:val="000000"/>
          <w:sz w:val="28"/>
          <w:szCs w:val="28"/>
          <w:lang w:val="fr-FR"/>
        </w:rPr>
        <w:t>hàng</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hóa</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dịch</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vụ</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phải</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đăng</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ký</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hợp</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đồng</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theo</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mẫu</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điều</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kiện</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giao</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dịch</w:t>
      </w:r>
      <w:proofErr w:type="spellEnd"/>
      <w:r w:rsidRPr="00A90F4A">
        <w:rPr>
          <w:rFonts w:eastAsia=".VnTime"/>
          <w:i/>
          <w:iCs/>
          <w:color w:val="000000"/>
          <w:sz w:val="28"/>
          <w:szCs w:val="28"/>
          <w:lang w:val="fr-FR"/>
        </w:rPr>
        <w:t xml:space="preserve"> </w:t>
      </w:r>
      <w:proofErr w:type="spellStart"/>
      <w:r w:rsidRPr="00A90F4A">
        <w:rPr>
          <w:rFonts w:eastAsia=".VnTime"/>
          <w:i/>
          <w:iCs/>
          <w:color w:val="000000"/>
          <w:sz w:val="28"/>
          <w:szCs w:val="28"/>
          <w:lang w:val="fr-FR"/>
        </w:rPr>
        <w:t>chung</w:t>
      </w:r>
      <w:proofErr w:type="spellEnd"/>
      <w:r w:rsidR="00055DEF">
        <w:rPr>
          <w:rFonts w:eastAsia=".VnTime"/>
          <w:i/>
          <w:iCs/>
          <w:color w:val="000000"/>
          <w:sz w:val="28"/>
          <w:szCs w:val="28"/>
          <w:lang w:val="fr-FR"/>
        </w:rPr>
        <w:t>.</w:t>
      </w:r>
    </w:p>
    <w:p w14:paraId="70B6A81F" w14:textId="77777777" w:rsidR="001C5253" w:rsidRPr="008C55AE" w:rsidRDefault="001C5253" w:rsidP="001B65A9">
      <w:pPr>
        <w:spacing w:before="80" w:after="80" w:line="276" w:lineRule="auto"/>
        <w:ind w:firstLine="720"/>
        <w:jc w:val="both"/>
        <w:rPr>
          <w:rFonts w:eastAsia=".VnTime"/>
          <w:iCs/>
          <w:color w:val="000000"/>
          <w:sz w:val="28"/>
          <w:szCs w:val="28"/>
          <w:lang w:val="fr-FR"/>
        </w:rPr>
      </w:pPr>
    </w:p>
    <w:p w14:paraId="19A271DA" w14:textId="1C74ADBD" w:rsidR="00C527D2" w:rsidRDefault="000D117D" w:rsidP="00597E1C">
      <w:pPr>
        <w:spacing w:before="120" w:after="120"/>
        <w:ind w:firstLine="720"/>
        <w:jc w:val="both"/>
        <w:rPr>
          <w:rFonts w:eastAsia=".VnTime"/>
          <w:b/>
          <w:color w:val="000000"/>
          <w:sz w:val="28"/>
          <w:szCs w:val="28"/>
          <w:lang w:val="fr-FR"/>
        </w:rPr>
      </w:pPr>
      <w:proofErr w:type="spellStart"/>
      <w:r w:rsidRPr="0058461C">
        <w:rPr>
          <w:rFonts w:eastAsia=".VnTime"/>
          <w:b/>
          <w:bCs/>
          <w:color w:val="000000"/>
          <w:spacing w:val="24"/>
          <w:sz w:val="28"/>
          <w:szCs w:val="28"/>
          <w:lang w:val="fr-FR"/>
        </w:rPr>
        <w:t>Điều</w:t>
      </w:r>
      <w:proofErr w:type="spellEnd"/>
      <w:r w:rsidRPr="0058461C">
        <w:rPr>
          <w:rFonts w:eastAsia=".VnTime"/>
          <w:b/>
          <w:bCs/>
          <w:color w:val="000000"/>
          <w:spacing w:val="24"/>
          <w:sz w:val="28"/>
          <w:szCs w:val="28"/>
          <w:lang w:val="fr-FR"/>
        </w:rPr>
        <w:t xml:space="preserve"> 1.</w:t>
      </w:r>
      <w:r w:rsidRPr="002F4E27">
        <w:rPr>
          <w:rFonts w:eastAsia=".VnTime"/>
          <w:b/>
          <w:color w:val="000000"/>
          <w:sz w:val="28"/>
          <w:szCs w:val="28"/>
          <w:lang w:val="fr-FR"/>
        </w:rPr>
        <w:t xml:space="preserve"> </w:t>
      </w:r>
      <w:r w:rsidR="00C527D2" w:rsidRPr="005B6C01">
        <w:rPr>
          <w:rFonts w:eastAsia=".VnTime"/>
          <w:bCs/>
          <w:color w:val="000000"/>
          <w:sz w:val="28"/>
          <w:szCs w:val="28"/>
          <w:lang w:val="fr-FR"/>
        </w:rPr>
        <w:t xml:space="preserve">Ban </w:t>
      </w:r>
      <w:proofErr w:type="spellStart"/>
      <w:r w:rsidR="00C527D2" w:rsidRPr="005B6C01">
        <w:rPr>
          <w:rFonts w:eastAsia=".VnTime"/>
          <w:bCs/>
          <w:color w:val="000000"/>
          <w:sz w:val="28"/>
          <w:szCs w:val="28"/>
          <w:lang w:val="fr-FR"/>
        </w:rPr>
        <w:t>hành</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kèm</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theo</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Quyết</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định</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này</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Danh</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mục</w:t>
      </w:r>
      <w:proofErr w:type="spellEnd"/>
      <w:r w:rsidR="00C527D2" w:rsidRPr="005B6C01">
        <w:rPr>
          <w:rFonts w:eastAsia=".VnTime"/>
          <w:bCs/>
          <w:color w:val="000000"/>
          <w:sz w:val="28"/>
          <w:szCs w:val="28"/>
          <w:lang w:val="fr-FR"/>
        </w:rPr>
        <w:t xml:space="preserve"> </w:t>
      </w:r>
      <w:proofErr w:type="spellStart"/>
      <w:r w:rsidR="005B6C01">
        <w:rPr>
          <w:rFonts w:eastAsia=".VnTime"/>
          <w:bCs/>
          <w:color w:val="000000"/>
          <w:sz w:val="28"/>
          <w:szCs w:val="28"/>
          <w:lang w:val="fr-FR"/>
        </w:rPr>
        <w:t>sản</w:t>
      </w:r>
      <w:proofErr w:type="spellEnd"/>
      <w:r w:rsidR="005B6C01">
        <w:rPr>
          <w:rFonts w:eastAsia=".VnTime"/>
          <w:bCs/>
          <w:color w:val="000000"/>
          <w:sz w:val="28"/>
          <w:szCs w:val="28"/>
          <w:lang w:val="fr-FR"/>
        </w:rPr>
        <w:t xml:space="preserve"> </w:t>
      </w:r>
      <w:proofErr w:type="spellStart"/>
      <w:r w:rsidR="005B6C01">
        <w:rPr>
          <w:rFonts w:eastAsia=".VnTime"/>
          <w:bCs/>
          <w:color w:val="000000"/>
          <w:sz w:val="28"/>
          <w:szCs w:val="28"/>
          <w:lang w:val="fr-FR"/>
        </w:rPr>
        <w:t>phẩm</w:t>
      </w:r>
      <w:proofErr w:type="spellEnd"/>
      <w:r w:rsid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hàng</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hóa</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dịch</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vụ</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phải</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đăng</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ký</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hợp</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đồng</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theo</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mẫu</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điều</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kiện</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giao</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dịch</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chung</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theo</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quy</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định</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tại</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khoản</w:t>
      </w:r>
      <w:proofErr w:type="spellEnd"/>
      <w:r w:rsidR="00C527D2" w:rsidRPr="005B6C01">
        <w:rPr>
          <w:rFonts w:eastAsia=".VnTime"/>
          <w:bCs/>
          <w:color w:val="000000"/>
          <w:sz w:val="28"/>
          <w:szCs w:val="28"/>
          <w:lang w:val="fr-FR"/>
        </w:rPr>
        <w:t xml:space="preserve"> 1 </w:t>
      </w:r>
      <w:proofErr w:type="spellStart"/>
      <w:r w:rsidR="00C527D2" w:rsidRPr="005B6C01">
        <w:rPr>
          <w:rFonts w:eastAsia=".VnTime"/>
          <w:bCs/>
          <w:color w:val="000000"/>
          <w:sz w:val="28"/>
          <w:szCs w:val="28"/>
          <w:lang w:val="fr-FR"/>
        </w:rPr>
        <w:t>Điều</w:t>
      </w:r>
      <w:proofErr w:type="spellEnd"/>
      <w:r w:rsidR="00C527D2" w:rsidRPr="005B6C01">
        <w:rPr>
          <w:rFonts w:eastAsia=".VnTime"/>
          <w:bCs/>
          <w:color w:val="000000"/>
          <w:sz w:val="28"/>
          <w:szCs w:val="28"/>
          <w:lang w:val="fr-FR"/>
        </w:rPr>
        <w:t xml:space="preserve"> </w:t>
      </w:r>
      <w:r w:rsidR="00D4507C">
        <w:rPr>
          <w:rFonts w:eastAsia=".VnTime"/>
          <w:bCs/>
          <w:color w:val="000000"/>
          <w:sz w:val="28"/>
          <w:szCs w:val="28"/>
          <w:lang w:val="fr-FR"/>
        </w:rPr>
        <w:t>28</w:t>
      </w:r>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Luật</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Bảo</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vệ</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quyền</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lợi</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người</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tiêu</w:t>
      </w:r>
      <w:proofErr w:type="spellEnd"/>
      <w:r w:rsidR="00C527D2" w:rsidRPr="005B6C01">
        <w:rPr>
          <w:rFonts w:eastAsia=".VnTime"/>
          <w:bCs/>
          <w:color w:val="000000"/>
          <w:sz w:val="28"/>
          <w:szCs w:val="28"/>
          <w:lang w:val="fr-FR"/>
        </w:rPr>
        <w:t xml:space="preserve"> </w:t>
      </w:r>
      <w:proofErr w:type="spellStart"/>
      <w:r w:rsidR="00C527D2" w:rsidRPr="005B6C01">
        <w:rPr>
          <w:rFonts w:eastAsia=".VnTime"/>
          <w:bCs/>
          <w:color w:val="000000"/>
          <w:sz w:val="28"/>
          <w:szCs w:val="28"/>
          <w:lang w:val="fr-FR"/>
        </w:rPr>
        <w:t>dùng</w:t>
      </w:r>
      <w:proofErr w:type="spellEnd"/>
      <w:r w:rsidR="0013442A">
        <w:rPr>
          <w:rFonts w:eastAsia=".VnTime"/>
          <w:bCs/>
          <w:color w:val="000000"/>
          <w:sz w:val="28"/>
          <w:szCs w:val="28"/>
          <w:lang w:val="fr-FR"/>
        </w:rPr>
        <w:t>.</w:t>
      </w:r>
    </w:p>
    <w:p w14:paraId="0EB356F9" w14:textId="08926874" w:rsidR="004777C0" w:rsidRDefault="00CF4137" w:rsidP="00597E1C">
      <w:pPr>
        <w:autoSpaceDE w:val="0"/>
        <w:autoSpaceDN w:val="0"/>
        <w:adjustRightInd w:val="0"/>
        <w:spacing w:before="120" w:after="120"/>
        <w:ind w:firstLine="720"/>
        <w:jc w:val="both"/>
        <w:rPr>
          <w:rFonts w:eastAsia=".VnTime"/>
          <w:color w:val="000000"/>
          <w:sz w:val="28"/>
          <w:szCs w:val="28"/>
          <w:lang w:val="fr-FR"/>
        </w:rPr>
      </w:pPr>
      <w:r w:rsidRPr="0058461C">
        <w:rPr>
          <w:b/>
          <w:sz w:val="28"/>
          <w:szCs w:val="28"/>
          <w:lang w:val="nl-NL"/>
        </w:rPr>
        <w:t xml:space="preserve">Điều </w:t>
      </w:r>
      <w:r w:rsidR="00DF7220">
        <w:rPr>
          <w:b/>
          <w:sz w:val="28"/>
          <w:szCs w:val="28"/>
          <w:lang w:val="nl-NL"/>
        </w:rPr>
        <w:t>2</w:t>
      </w:r>
      <w:r w:rsidRPr="0058461C">
        <w:rPr>
          <w:b/>
          <w:sz w:val="28"/>
          <w:szCs w:val="28"/>
          <w:lang w:val="nl-NL"/>
        </w:rPr>
        <w:t>.</w:t>
      </w:r>
      <w:r w:rsidRPr="002F4E27">
        <w:rPr>
          <w:b/>
          <w:sz w:val="28"/>
          <w:szCs w:val="28"/>
          <w:lang w:val="nl-NL"/>
        </w:rPr>
        <w:t xml:space="preserve"> </w:t>
      </w:r>
      <w:proofErr w:type="spellStart"/>
      <w:r w:rsidR="001163E2" w:rsidRPr="008C55AE">
        <w:rPr>
          <w:rFonts w:eastAsia=".VnTime"/>
          <w:color w:val="000000"/>
          <w:sz w:val="28"/>
          <w:szCs w:val="28"/>
          <w:lang w:val="fr-FR"/>
        </w:rPr>
        <w:t>Quyết</w:t>
      </w:r>
      <w:proofErr w:type="spellEnd"/>
      <w:r w:rsidR="001163E2" w:rsidRPr="008C55AE">
        <w:rPr>
          <w:rFonts w:eastAsia=".VnTime"/>
          <w:color w:val="000000"/>
          <w:sz w:val="28"/>
          <w:szCs w:val="28"/>
          <w:lang w:val="fr-FR"/>
        </w:rPr>
        <w:t xml:space="preserve"> </w:t>
      </w:r>
      <w:proofErr w:type="spellStart"/>
      <w:r w:rsidR="001163E2" w:rsidRPr="008C55AE">
        <w:rPr>
          <w:rFonts w:eastAsia=".VnTime"/>
          <w:color w:val="000000"/>
          <w:sz w:val="28"/>
          <w:szCs w:val="28"/>
          <w:lang w:val="fr-FR"/>
        </w:rPr>
        <w:t>định</w:t>
      </w:r>
      <w:proofErr w:type="spellEnd"/>
      <w:r w:rsidR="001163E2" w:rsidRPr="008C55AE">
        <w:rPr>
          <w:rFonts w:eastAsia=".VnTime"/>
          <w:color w:val="000000"/>
          <w:sz w:val="28"/>
          <w:szCs w:val="28"/>
          <w:lang w:val="fr-FR"/>
        </w:rPr>
        <w:t xml:space="preserve"> </w:t>
      </w:r>
      <w:proofErr w:type="spellStart"/>
      <w:r w:rsidR="001163E2" w:rsidRPr="008C55AE">
        <w:rPr>
          <w:rFonts w:eastAsia=".VnTime"/>
          <w:color w:val="000000"/>
          <w:sz w:val="28"/>
          <w:szCs w:val="28"/>
          <w:lang w:val="fr-FR"/>
        </w:rPr>
        <w:t>này</w:t>
      </w:r>
      <w:proofErr w:type="spellEnd"/>
      <w:r w:rsidR="001163E2" w:rsidRPr="008C55AE">
        <w:rPr>
          <w:rFonts w:eastAsia=".VnTime"/>
          <w:color w:val="000000"/>
          <w:sz w:val="28"/>
          <w:szCs w:val="28"/>
          <w:lang w:val="fr-FR"/>
        </w:rPr>
        <w:t xml:space="preserve"> </w:t>
      </w:r>
      <w:proofErr w:type="spellStart"/>
      <w:r w:rsidR="001163E2" w:rsidRPr="008C55AE">
        <w:rPr>
          <w:rFonts w:eastAsia=".VnTime"/>
          <w:color w:val="000000"/>
          <w:sz w:val="28"/>
          <w:szCs w:val="28"/>
          <w:lang w:val="fr-FR"/>
        </w:rPr>
        <w:t>có</w:t>
      </w:r>
      <w:proofErr w:type="spellEnd"/>
      <w:r w:rsidR="001163E2" w:rsidRPr="008C55AE">
        <w:rPr>
          <w:rFonts w:eastAsia=".VnTime"/>
          <w:color w:val="000000"/>
          <w:sz w:val="28"/>
          <w:szCs w:val="28"/>
          <w:lang w:val="fr-FR"/>
        </w:rPr>
        <w:t xml:space="preserve"> </w:t>
      </w:r>
      <w:proofErr w:type="spellStart"/>
      <w:r w:rsidR="001163E2" w:rsidRPr="008C55AE">
        <w:rPr>
          <w:rFonts w:eastAsia=".VnTime"/>
          <w:color w:val="000000"/>
          <w:sz w:val="28"/>
          <w:szCs w:val="28"/>
          <w:lang w:val="fr-FR"/>
        </w:rPr>
        <w:t>hiệu</w:t>
      </w:r>
      <w:proofErr w:type="spellEnd"/>
      <w:r w:rsidR="001163E2" w:rsidRPr="008C55AE">
        <w:rPr>
          <w:rFonts w:eastAsia=".VnTime"/>
          <w:color w:val="000000"/>
          <w:sz w:val="28"/>
          <w:szCs w:val="28"/>
          <w:lang w:val="fr-FR"/>
        </w:rPr>
        <w:t xml:space="preserve"> </w:t>
      </w:r>
      <w:proofErr w:type="spellStart"/>
      <w:r w:rsidR="001163E2" w:rsidRPr="008C55AE">
        <w:rPr>
          <w:rFonts w:eastAsia=".VnTime"/>
          <w:color w:val="000000"/>
          <w:sz w:val="28"/>
          <w:szCs w:val="28"/>
          <w:lang w:val="fr-FR"/>
        </w:rPr>
        <w:t>lực</w:t>
      </w:r>
      <w:proofErr w:type="spellEnd"/>
      <w:r w:rsidR="001163E2" w:rsidRPr="008C55AE">
        <w:rPr>
          <w:rFonts w:eastAsia=".VnTime"/>
          <w:color w:val="000000"/>
          <w:sz w:val="28"/>
          <w:szCs w:val="28"/>
          <w:lang w:val="fr-FR"/>
        </w:rPr>
        <w:t xml:space="preserve"> </w:t>
      </w:r>
      <w:proofErr w:type="spellStart"/>
      <w:r w:rsidR="001163E2" w:rsidRPr="008C55AE">
        <w:rPr>
          <w:rFonts w:eastAsia=".VnTime"/>
          <w:color w:val="000000"/>
          <w:sz w:val="28"/>
          <w:szCs w:val="28"/>
          <w:lang w:val="fr-FR"/>
        </w:rPr>
        <w:t>kể</w:t>
      </w:r>
      <w:proofErr w:type="spellEnd"/>
      <w:r w:rsidR="001163E2" w:rsidRPr="008C55AE">
        <w:rPr>
          <w:rFonts w:eastAsia=".VnTime"/>
          <w:color w:val="000000"/>
          <w:sz w:val="28"/>
          <w:szCs w:val="28"/>
          <w:lang w:val="fr-FR"/>
        </w:rPr>
        <w:t xml:space="preserve"> </w:t>
      </w:r>
      <w:proofErr w:type="spellStart"/>
      <w:r w:rsidR="001163E2" w:rsidRPr="008C55AE">
        <w:rPr>
          <w:rFonts w:eastAsia=".VnTime"/>
          <w:color w:val="000000"/>
          <w:sz w:val="28"/>
          <w:szCs w:val="28"/>
          <w:lang w:val="fr-FR"/>
        </w:rPr>
        <w:t>từ</w:t>
      </w:r>
      <w:proofErr w:type="spellEnd"/>
      <w:r w:rsidR="001163E2" w:rsidRPr="008C55AE">
        <w:rPr>
          <w:rFonts w:eastAsia=".VnTime"/>
          <w:color w:val="000000"/>
          <w:sz w:val="28"/>
          <w:szCs w:val="28"/>
          <w:lang w:val="fr-FR"/>
        </w:rPr>
        <w:t xml:space="preserve"> </w:t>
      </w:r>
      <w:proofErr w:type="spellStart"/>
      <w:r w:rsidR="001163E2" w:rsidRPr="008C55AE">
        <w:rPr>
          <w:rFonts w:eastAsia=".VnTime"/>
          <w:color w:val="000000"/>
          <w:sz w:val="28"/>
          <w:szCs w:val="28"/>
          <w:lang w:val="fr-FR"/>
        </w:rPr>
        <w:t>ngày</w:t>
      </w:r>
      <w:proofErr w:type="spellEnd"/>
      <w:r w:rsidR="001163E2" w:rsidRPr="008C55AE">
        <w:rPr>
          <w:rFonts w:eastAsia=".VnTime"/>
          <w:color w:val="000000"/>
          <w:sz w:val="28"/>
          <w:szCs w:val="28"/>
          <w:lang w:val="fr-FR"/>
        </w:rPr>
        <w:t xml:space="preserve"> </w:t>
      </w:r>
      <w:r w:rsidR="0013442A">
        <w:rPr>
          <w:rFonts w:eastAsia=".VnTime"/>
          <w:color w:val="000000"/>
          <w:sz w:val="28"/>
          <w:szCs w:val="28"/>
          <w:lang w:val="fr-FR"/>
        </w:rPr>
        <w:t>01</w:t>
      </w:r>
      <w:r w:rsidR="001163E2" w:rsidRPr="008C55AE">
        <w:rPr>
          <w:rFonts w:eastAsia=".VnTime"/>
          <w:color w:val="000000"/>
          <w:sz w:val="28"/>
          <w:szCs w:val="28"/>
          <w:lang w:val="fr-FR"/>
        </w:rPr>
        <w:t xml:space="preserve"> </w:t>
      </w:r>
      <w:proofErr w:type="spellStart"/>
      <w:r w:rsidR="001163E2" w:rsidRPr="008C55AE">
        <w:rPr>
          <w:rFonts w:eastAsia=".VnTime"/>
          <w:color w:val="000000"/>
          <w:sz w:val="28"/>
          <w:szCs w:val="28"/>
          <w:lang w:val="fr-FR"/>
        </w:rPr>
        <w:t>tháng</w:t>
      </w:r>
      <w:proofErr w:type="spellEnd"/>
      <w:r w:rsidR="001163E2" w:rsidRPr="008C55AE">
        <w:rPr>
          <w:rFonts w:eastAsia=".VnTime"/>
          <w:color w:val="000000"/>
          <w:sz w:val="28"/>
          <w:szCs w:val="28"/>
          <w:lang w:val="fr-FR"/>
        </w:rPr>
        <w:t xml:space="preserve"> </w:t>
      </w:r>
      <w:r w:rsidR="0013442A">
        <w:rPr>
          <w:rFonts w:eastAsia=".VnTime"/>
          <w:color w:val="000000"/>
          <w:sz w:val="28"/>
          <w:szCs w:val="28"/>
          <w:lang w:val="fr-FR"/>
        </w:rPr>
        <w:t>7</w:t>
      </w:r>
      <w:r w:rsidR="001163E2" w:rsidRPr="008C55AE">
        <w:rPr>
          <w:rFonts w:eastAsia=".VnTime"/>
          <w:color w:val="000000"/>
          <w:sz w:val="28"/>
          <w:szCs w:val="28"/>
          <w:lang w:val="fr-FR"/>
        </w:rPr>
        <w:t xml:space="preserve"> </w:t>
      </w:r>
      <w:proofErr w:type="spellStart"/>
      <w:r w:rsidR="001163E2" w:rsidRPr="008C55AE">
        <w:rPr>
          <w:rFonts w:eastAsia=".VnTime"/>
          <w:color w:val="000000"/>
          <w:sz w:val="28"/>
          <w:szCs w:val="28"/>
          <w:lang w:val="fr-FR"/>
        </w:rPr>
        <w:t>năm</w:t>
      </w:r>
      <w:proofErr w:type="spellEnd"/>
      <w:r w:rsidR="001163E2" w:rsidRPr="008C55AE">
        <w:rPr>
          <w:rFonts w:eastAsia=".VnTime"/>
          <w:color w:val="000000"/>
          <w:sz w:val="28"/>
          <w:szCs w:val="28"/>
          <w:lang w:val="fr-FR"/>
        </w:rPr>
        <w:t xml:space="preserve"> 20</w:t>
      </w:r>
      <w:r w:rsidR="0013442A">
        <w:rPr>
          <w:rFonts w:eastAsia=".VnTime"/>
          <w:color w:val="000000"/>
          <w:sz w:val="28"/>
          <w:szCs w:val="28"/>
          <w:lang w:val="fr-FR"/>
        </w:rPr>
        <w:t xml:space="preserve">24; </w:t>
      </w:r>
      <w:proofErr w:type="spellStart"/>
      <w:r w:rsidR="0013442A">
        <w:rPr>
          <w:rFonts w:eastAsia=".VnTime"/>
          <w:color w:val="000000"/>
          <w:sz w:val="28"/>
          <w:szCs w:val="28"/>
          <w:lang w:val="fr-FR"/>
        </w:rPr>
        <w:t>thay</w:t>
      </w:r>
      <w:proofErr w:type="spellEnd"/>
      <w:r w:rsidR="0013442A">
        <w:rPr>
          <w:rFonts w:eastAsia=".VnTime"/>
          <w:color w:val="000000"/>
          <w:sz w:val="28"/>
          <w:szCs w:val="28"/>
          <w:lang w:val="fr-FR"/>
        </w:rPr>
        <w:t xml:space="preserve"> </w:t>
      </w:r>
      <w:proofErr w:type="spellStart"/>
      <w:r w:rsidR="0013442A">
        <w:rPr>
          <w:rFonts w:eastAsia=".VnTime"/>
          <w:color w:val="000000"/>
          <w:sz w:val="28"/>
          <w:szCs w:val="28"/>
          <w:lang w:val="fr-FR"/>
        </w:rPr>
        <w:t>thế</w:t>
      </w:r>
      <w:proofErr w:type="spellEnd"/>
      <w:r w:rsidR="009C382B">
        <w:rPr>
          <w:rFonts w:eastAsia=".VnTime"/>
          <w:color w:val="000000"/>
          <w:sz w:val="28"/>
          <w:szCs w:val="28"/>
          <w:lang w:val="fr-FR"/>
        </w:rPr>
        <w:t xml:space="preserve"> </w:t>
      </w:r>
      <w:proofErr w:type="spellStart"/>
      <w:r w:rsidR="000B4D5B" w:rsidRPr="000B4D5B">
        <w:rPr>
          <w:rFonts w:eastAsia=".VnTime"/>
          <w:color w:val="000000"/>
          <w:sz w:val="28"/>
          <w:szCs w:val="28"/>
          <w:lang w:val="fr-FR"/>
        </w:rPr>
        <w:t>Quyết</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định</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số</w:t>
      </w:r>
      <w:proofErr w:type="spellEnd"/>
      <w:r w:rsidR="000B4D5B" w:rsidRPr="000B4D5B">
        <w:rPr>
          <w:rFonts w:eastAsia=".VnTime"/>
          <w:color w:val="000000"/>
          <w:sz w:val="28"/>
          <w:szCs w:val="28"/>
          <w:lang w:val="fr-FR"/>
        </w:rPr>
        <w:t xml:space="preserve"> 02/2012/QĐ-</w:t>
      </w:r>
      <w:proofErr w:type="spellStart"/>
      <w:r w:rsidR="000B4D5B" w:rsidRPr="000B4D5B">
        <w:rPr>
          <w:rFonts w:eastAsia=".VnTime"/>
          <w:color w:val="000000"/>
          <w:sz w:val="28"/>
          <w:szCs w:val="28"/>
          <w:lang w:val="fr-FR"/>
        </w:rPr>
        <w:t>TTg</w:t>
      </w:r>
      <w:proofErr w:type="spellEnd"/>
      <w:r w:rsidR="000B4D5B" w:rsidRPr="000B4D5B">
        <w:rPr>
          <w:rFonts w:eastAsia=".VnTime"/>
          <w:color w:val="000000"/>
          <w:sz w:val="28"/>
          <w:szCs w:val="28"/>
          <w:lang w:val="fr-FR"/>
        </w:rPr>
        <w:t xml:space="preserve"> </w:t>
      </w:r>
      <w:proofErr w:type="spellStart"/>
      <w:r w:rsidR="00B62A8A">
        <w:rPr>
          <w:rFonts w:eastAsia=".VnTime"/>
          <w:color w:val="000000"/>
          <w:sz w:val="28"/>
          <w:szCs w:val="28"/>
          <w:lang w:val="fr-FR"/>
        </w:rPr>
        <w:t>của</w:t>
      </w:r>
      <w:proofErr w:type="spellEnd"/>
      <w:r w:rsidR="00B62A8A">
        <w:rPr>
          <w:rFonts w:eastAsia=".VnTime"/>
          <w:color w:val="000000"/>
          <w:sz w:val="28"/>
          <w:szCs w:val="28"/>
          <w:lang w:val="fr-FR"/>
        </w:rPr>
        <w:t xml:space="preserve"> </w:t>
      </w:r>
      <w:proofErr w:type="spellStart"/>
      <w:r w:rsidR="00B62A8A">
        <w:rPr>
          <w:rFonts w:eastAsia=".VnTime"/>
          <w:color w:val="000000"/>
          <w:sz w:val="28"/>
          <w:szCs w:val="28"/>
          <w:lang w:val="fr-FR"/>
        </w:rPr>
        <w:t>Thủ</w:t>
      </w:r>
      <w:proofErr w:type="spellEnd"/>
      <w:r w:rsidR="00B62A8A">
        <w:rPr>
          <w:rFonts w:eastAsia=".VnTime"/>
          <w:color w:val="000000"/>
          <w:sz w:val="28"/>
          <w:szCs w:val="28"/>
          <w:lang w:val="fr-FR"/>
        </w:rPr>
        <w:t xml:space="preserve"> </w:t>
      </w:r>
      <w:proofErr w:type="spellStart"/>
      <w:r w:rsidR="00B62A8A">
        <w:rPr>
          <w:rFonts w:eastAsia=".VnTime"/>
          <w:color w:val="000000"/>
          <w:sz w:val="28"/>
          <w:szCs w:val="28"/>
          <w:lang w:val="fr-FR"/>
        </w:rPr>
        <w:t>tướng</w:t>
      </w:r>
      <w:proofErr w:type="spellEnd"/>
      <w:r w:rsidR="00B62A8A">
        <w:rPr>
          <w:rFonts w:eastAsia=".VnTime"/>
          <w:color w:val="000000"/>
          <w:sz w:val="28"/>
          <w:szCs w:val="28"/>
          <w:lang w:val="fr-FR"/>
        </w:rPr>
        <w:t xml:space="preserve"> </w:t>
      </w:r>
      <w:proofErr w:type="spellStart"/>
      <w:r w:rsidR="00B62A8A">
        <w:rPr>
          <w:rFonts w:eastAsia=".VnTime"/>
          <w:color w:val="000000"/>
          <w:sz w:val="28"/>
          <w:szCs w:val="28"/>
          <w:lang w:val="fr-FR"/>
        </w:rPr>
        <w:t>Chính</w:t>
      </w:r>
      <w:proofErr w:type="spellEnd"/>
      <w:r w:rsidR="00B62A8A">
        <w:rPr>
          <w:rFonts w:eastAsia=".VnTime"/>
          <w:color w:val="000000"/>
          <w:sz w:val="28"/>
          <w:szCs w:val="28"/>
          <w:lang w:val="fr-FR"/>
        </w:rPr>
        <w:t xml:space="preserve"> </w:t>
      </w:r>
      <w:proofErr w:type="spellStart"/>
      <w:r w:rsidR="00B62A8A">
        <w:rPr>
          <w:rFonts w:eastAsia=".VnTime"/>
          <w:color w:val="000000"/>
          <w:sz w:val="28"/>
          <w:szCs w:val="28"/>
          <w:lang w:val="fr-FR"/>
        </w:rPr>
        <w:t>phủ</w:t>
      </w:r>
      <w:proofErr w:type="spellEnd"/>
      <w:r w:rsidR="00B62A8A">
        <w:rPr>
          <w:rFonts w:eastAsia=".VnTime"/>
          <w:color w:val="000000"/>
          <w:sz w:val="28"/>
          <w:szCs w:val="28"/>
          <w:lang w:val="fr-FR"/>
        </w:rPr>
        <w:t xml:space="preserve"> </w:t>
      </w:r>
      <w:proofErr w:type="spellStart"/>
      <w:r w:rsidR="000B4D5B" w:rsidRPr="000B4D5B">
        <w:rPr>
          <w:rFonts w:eastAsia=".VnTime"/>
          <w:color w:val="000000"/>
          <w:sz w:val="28"/>
          <w:szCs w:val="28"/>
          <w:lang w:val="fr-FR"/>
        </w:rPr>
        <w:t>ngày</w:t>
      </w:r>
      <w:proofErr w:type="spellEnd"/>
      <w:r w:rsidR="000B4D5B" w:rsidRPr="000B4D5B">
        <w:rPr>
          <w:rFonts w:eastAsia=".VnTime"/>
          <w:color w:val="000000"/>
          <w:sz w:val="28"/>
          <w:szCs w:val="28"/>
          <w:lang w:val="fr-FR"/>
        </w:rPr>
        <w:t xml:space="preserve"> 13 </w:t>
      </w:r>
      <w:proofErr w:type="spellStart"/>
      <w:r w:rsidR="000B4D5B" w:rsidRPr="000B4D5B">
        <w:rPr>
          <w:rFonts w:eastAsia=".VnTime"/>
          <w:color w:val="000000"/>
          <w:sz w:val="28"/>
          <w:szCs w:val="28"/>
          <w:lang w:val="fr-FR"/>
        </w:rPr>
        <w:t>tháng</w:t>
      </w:r>
      <w:proofErr w:type="spellEnd"/>
      <w:r w:rsidR="000B4D5B" w:rsidRPr="000B4D5B">
        <w:rPr>
          <w:rFonts w:eastAsia=".VnTime"/>
          <w:color w:val="000000"/>
          <w:sz w:val="28"/>
          <w:szCs w:val="28"/>
          <w:lang w:val="fr-FR"/>
        </w:rPr>
        <w:t xml:space="preserve"> 01 </w:t>
      </w:r>
      <w:proofErr w:type="spellStart"/>
      <w:r w:rsidR="000B4D5B" w:rsidRPr="000B4D5B">
        <w:rPr>
          <w:rFonts w:eastAsia=".VnTime"/>
          <w:color w:val="000000"/>
          <w:sz w:val="28"/>
          <w:szCs w:val="28"/>
          <w:lang w:val="fr-FR"/>
        </w:rPr>
        <w:t>năm</w:t>
      </w:r>
      <w:proofErr w:type="spellEnd"/>
      <w:r w:rsidR="000B4D5B" w:rsidRPr="000B4D5B">
        <w:rPr>
          <w:rFonts w:eastAsia=".VnTime"/>
          <w:color w:val="000000"/>
          <w:sz w:val="28"/>
          <w:szCs w:val="28"/>
          <w:lang w:val="fr-FR"/>
        </w:rPr>
        <w:t xml:space="preserve"> 2012 </w:t>
      </w:r>
      <w:proofErr w:type="spellStart"/>
      <w:r w:rsidR="000B4D5B" w:rsidRPr="000B4D5B">
        <w:rPr>
          <w:rFonts w:eastAsia=".VnTime"/>
          <w:color w:val="000000"/>
          <w:sz w:val="28"/>
          <w:szCs w:val="28"/>
          <w:lang w:val="fr-FR"/>
        </w:rPr>
        <w:t>về</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việc</w:t>
      </w:r>
      <w:proofErr w:type="spellEnd"/>
      <w:r w:rsidR="000B4D5B" w:rsidRPr="000B4D5B">
        <w:rPr>
          <w:rFonts w:eastAsia=".VnTime"/>
          <w:color w:val="000000"/>
          <w:sz w:val="28"/>
          <w:szCs w:val="28"/>
          <w:lang w:val="fr-FR"/>
        </w:rPr>
        <w:t xml:space="preserve"> ban </w:t>
      </w:r>
      <w:proofErr w:type="spellStart"/>
      <w:r w:rsidR="000B4D5B" w:rsidRPr="000B4D5B">
        <w:rPr>
          <w:rFonts w:eastAsia=".VnTime"/>
          <w:color w:val="000000"/>
          <w:sz w:val="28"/>
          <w:szCs w:val="28"/>
          <w:lang w:val="fr-FR"/>
        </w:rPr>
        <w:t>hành</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Danh</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mục</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hàng</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hóa</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dịch</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vụ</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thiết</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yếu</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phải</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đăng</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ký</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hợp</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đồng</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theo</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mẫu</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điều</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kiện</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giao</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dịch</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chung</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Quyết</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định</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số</w:t>
      </w:r>
      <w:proofErr w:type="spellEnd"/>
      <w:r w:rsidR="000B4D5B" w:rsidRPr="000B4D5B">
        <w:rPr>
          <w:rFonts w:eastAsia=".VnTime"/>
          <w:color w:val="000000"/>
          <w:sz w:val="28"/>
          <w:szCs w:val="28"/>
          <w:lang w:val="fr-FR"/>
        </w:rPr>
        <w:t xml:space="preserve"> 35/2015/QĐ-</w:t>
      </w:r>
      <w:proofErr w:type="spellStart"/>
      <w:r w:rsidR="000B4D5B" w:rsidRPr="000B4D5B">
        <w:rPr>
          <w:rFonts w:eastAsia=".VnTime"/>
          <w:color w:val="000000"/>
          <w:sz w:val="28"/>
          <w:szCs w:val="28"/>
          <w:lang w:val="fr-FR"/>
        </w:rPr>
        <w:t>TTg</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ngày</w:t>
      </w:r>
      <w:proofErr w:type="spellEnd"/>
      <w:r w:rsidR="000B4D5B" w:rsidRPr="000B4D5B">
        <w:rPr>
          <w:rFonts w:eastAsia=".VnTime"/>
          <w:color w:val="000000"/>
          <w:sz w:val="28"/>
          <w:szCs w:val="28"/>
          <w:lang w:val="fr-FR"/>
        </w:rPr>
        <w:t xml:space="preserve"> 20 </w:t>
      </w:r>
      <w:proofErr w:type="spellStart"/>
      <w:r w:rsidR="000B4D5B" w:rsidRPr="000B4D5B">
        <w:rPr>
          <w:rFonts w:eastAsia=".VnTime"/>
          <w:color w:val="000000"/>
          <w:sz w:val="28"/>
          <w:szCs w:val="28"/>
          <w:lang w:val="fr-FR"/>
        </w:rPr>
        <w:t>tháng</w:t>
      </w:r>
      <w:proofErr w:type="spellEnd"/>
      <w:r w:rsidR="000B4D5B" w:rsidRPr="000B4D5B">
        <w:rPr>
          <w:rFonts w:eastAsia=".VnTime"/>
          <w:color w:val="000000"/>
          <w:sz w:val="28"/>
          <w:szCs w:val="28"/>
          <w:lang w:val="fr-FR"/>
        </w:rPr>
        <w:t xml:space="preserve"> 8 </w:t>
      </w:r>
      <w:proofErr w:type="spellStart"/>
      <w:r w:rsidR="000B4D5B" w:rsidRPr="000B4D5B">
        <w:rPr>
          <w:rFonts w:eastAsia=".VnTime"/>
          <w:color w:val="000000"/>
          <w:sz w:val="28"/>
          <w:szCs w:val="28"/>
          <w:lang w:val="fr-FR"/>
        </w:rPr>
        <w:t>năm</w:t>
      </w:r>
      <w:proofErr w:type="spellEnd"/>
      <w:r w:rsidR="000B4D5B" w:rsidRPr="000B4D5B">
        <w:rPr>
          <w:rFonts w:eastAsia=".VnTime"/>
          <w:color w:val="000000"/>
          <w:sz w:val="28"/>
          <w:szCs w:val="28"/>
          <w:lang w:val="fr-FR"/>
        </w:rPr>
        <w:t xml:space="preserve"> 2015 </w:t>
      </w:r>
      <w:proofErr w:type="spellStart"/>
      <w:r w:rsidR="001A4B29">
        <w:rPr>
          <w:rFonts w:eastAsia=".VnTime"/>
          <w:color w:val="000000"/>
          <w:sz w:val="28"/>
          <w:szCs w:val="28"/>
          <w:lang w:val="fr-FR"/>
        </w:rPr>
        <w:t>của</w:t>
      </w:r>
      <w:proofErr w:type="spellEnd"/>
      <w:r w:rsidR="001A4B29">
        <w:rPr>
          <w:rFonts w:eastAsia=".VnTime"/>
          <w:color w:val="000000"/>
          <w:sz w:val="28"/>
          <w:szCs w:val="28"/>
          <w:lang w:val="fr-FR"/>
        </w:rPr>
        <w:t xml:space="preserve"> </w:t>
      </w:r>
      <w:proofErr w:type="spellStart"/>
      <w:r w:rsidR="001A4B29">
        <w:rPr>
          <w:rFonts w:eastAsia=".VnTime"/>
          <w:color w:val="000000"/>
          <w:sz w:val="28"/>
          <w:szCs w:val="28"/>
          <w:lang w:val="fr-FR"/>
        </w:rPr>
        <w:t>Thủ</w:t>
      </w:r>
      <w:proofErr w:type="spellEnd"/>
      <w:r w:rsidR="001A4B29">
        <w:rPr>
          <w:rFonts w:eastAsia=".VnTime"/>
          <w:color w:val="000000"/>
          <w:sz w:val="28"/>
          <w:szCs w:val="28"/>
          <w:lang w:val="fr-FR"/>
        </w:rPr>
        <w:t xml:space="preserve"> </w:t>
      </w:r>
      <w:proofErr w:type="spellStart"/>
      <w:r w:rsidR="001A4B29">
        <w:rPr>
          <w:rFonts w:eastAsia=".VnTime"/>
          <w:color w:val="000000"/>
          <w:sz w:val="28"/>
          <w:szCs w:val="28"/>
          <w:lang w:val="fr-FR"/>
        </w:rPr>
        <w:t>tướng</w:t>
      </w:r>
      <w:proofErr w:type="spellEnd"/>
      <w:r w:rsidR="001A4B29">
        <w:rPr>
          <w:rFonts w:eastAsia=".VnTime"/>
          <w:color w:val="000000"/>
          <w:sz w:val="28"/>
          <w:szCs w:val="28"/>
          <w:lang w:val="fr-FR"/>
        </w:rPr>
        <w:t xml:space="preserve"> </w:t>
      </w:r>
      <w:proofErr w:type="spellStart"/>
      <w:r w:rsidR="001A4B29">
        <w:rPr>
          <w:rFonts w:eastAsia=".VnTime"/>
          <w:color w:val="000000"/>
          <w:sz w:val="28"/>
          <w:szCs w:val="28"/>
          <w:lang w:val="fr-FR"/>
        </w:rPr>
        <w:t>Chính</w:t>
      </w:r>
      <w:proofErr w:type="spellEnd"/>
      <w:r w:rsidR="001A4B29">
        <w:rPr>
          <w:rFonts w:eastAsia=".VnTime"/>
          <w:color w:val="000000"/>
          <w:sz w:val="28"/>
          <w:szCs w:val="28"/>
          <w:lang w:val="fr-FR"/>
        </w:rPr>
        <w:t xml:space="preserve"> </w:t>
      </w:r>
      <w:proofErr w:type="spellStart"/>
      <w:r w:rsidR="001A4B29">
        <w:rPr>
          <w:rFonts w:eastAsia=".VnTime"/>
          <w:color w:val="000000"/>
          <w:sz w:val="28"/>
          <w:szCs w:val="28"/>
          <w:lang w:val="fr-FR"/>
        </w:rPr>
        <w:t>phủ</w:t>
      </w:r>
      <w:proofErr w:type="spellEnd"/>
      <w:r w:rsidR="001A4B29"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sửa</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đổi</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bổ</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sung</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Quyết</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định</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số</w:t>
      </w:r>
      <w:proofErr w:type="spellEnd"/>
      <w:r w:rsidR="000B4D5B" w:rsidRPr="000B4D5B">
        <w:rPr>
          <w:rFonts w:eastAsia=".VnTime"/>
          <w:color w:val="000000"/>
          <w:sz w:val="28"/>
          <w:szCs w:val="28"/>
          <w:lang w:val="fr-FR"/>
        </w:rPr>
        <w:t xml:space="preserve"> </w:t>
      </w:r>
      <w:r w:rsidR="001A4B29" w:rsidRPr="000B4D5B">
        <w:rPr>
          <w:rFonts w:eastAsia=".VnTime"/>
          <w:color w:val="000000"/>
          <w:sz w:val="28"/>
          <w:szCs w:val="28"/>
          <w:lang w:val="fr-FR"/>
        </w:rPr>
        <w:t>02/2012/QĐ-</w:t>
      </w:r>
      <w:proofErr w:type="spellStart"/>
      <w:r w:rsidR="001A4B29" w:rsidRPr="000B4D5B">
        <w:rPr>
          <w:rFonts w:eastAsia=".VnTime"/>
          <w:color w:val="000000"/>
          <w:sz w:val="28"/>
          <w:szCs w:val="28"/>
          <w:lang w:val="fr-FR"/>
        </w:rPr>
        <w:t>TTg</w:t>
      </w:r>
      <w:proofErr w:type="spellEnd"/>
      <w:r w:rsidR="00424DAE" w:rsidRPr="00424DAE">
        <w:rPr>
          <w:rFonts w:eastAsia=".VnTime"/>
          <w:color w:val="000000"/>
          <w:sz w:val="28"/>
          <w:szCs w:val="28"/>
          <w:lang w:val="fr-FR"/>
        </w:rPr>
        <w:t xml:space="preserve"> </w:t>
      </w:r>
      <w:proofErr w:type="spellStart"/>
      <w:r w:rsidR="00424DAE">
        <w:rPr>
          <w:rFonts w:eastAsia=".VnTime"/>
          <w:color w:val="000000"/>
          <w:sz w:val="28"/>
          <w:szCs w:val="28"/>
          <w:lang w:val="fr-FR"/>
        </w:rPr>
        <w:t>của</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Thủ</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tướng</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Chính</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phủ</w:t>
      </w:r>
      <w:proofErr w:type="spellEnd"/>
      <w:r w:rsidR="00424DAE">
        <w:rPr>
          <w:rFonts w:eastAsia=".VnTime"/>
          <w:color w:val="000000"/>
          <w:sz w:val="28"/>
          <w:szCs w:val="28"/>
          <w:lang w:val="fr-FR"/>
        </w:rPr>
        <w:t xml:space="preserve"> </w:t>
      </w:r>
      <w:proofErr w:type="spellStart"/>
      <w:r w:rsidR="00424DAE" w:rsidRPr="000B4D5B">
        <w:rPr>
          <w:rFonts w:eastAsia=".VnTime"/>
          <w:color w:val="000000"/>
          <w:sz w:val="28"/>
          <w:szCs w:val="28"/>
          <w:lang w:val="fr-FR"/>
        </w:rPr>
        <w:t>ngày</w:t>
      </w:r>
      <w:proofErr w:type="spellEnd"/>
      <w:r w:rsidR="00424DAE" w:rsidRPr="000B4D5B">
        <w:rPr>
          <w:rFonts w:eastAsia=".VnTime"/>
          <w:color w:val="000000"/>
          <w:sz w:val="28"/>
          <w:szCs w:val="28"/>
          <w:lang w:val="fr-FR"/>
        </w:rPr>
        <w:t xml:space="preserve"> 13 </w:t>
      </w:r>
      <w:proofErr w:type="spellStart"/>
      <w:r w:rsidR="00424DAE" w:rsidRPr="000B4D5B">
        <w:rPr>
          <w:rFonts w:eastAsia=".VnTime"/>
          <w:color w:val="000000"/>
          <w:sz w:val="28"/>
          <w:szCs w:val="28"/>
          <w:lang w:val="fr-FR"/>
        </w:rPr>
        <w:t>tháng</w:t>
      </w:r>
      <w:proofErr w:type="spellEnd"/>
      <w:r w:rsidR="00424DAE" w:rsidRPr="000B4D5B">
        <w:rPr>
          <w:rFonts w:eastAsia=".VnTime"/>
          <w:color w:val="000000"/>
          <w:sz w:val="28"/>
          <w:szCs w:val="28"/>
          <w:lang w:val="fr-FR"/>
        </w:rPr>
        <w:t xml:space="preserve"> 01 </w:t>
      </w:r>
      <w:proofErr w:type="spellStart"/>
      <w:r w:rsidR="00424DAE" w:rsidRPr="000B4D5B">
        <w:rPr>
          <w:rFonts w:eastAsia=".VnTime"/>
          <w:color w:val="000000"/>
          <w:sz w:val="28"/>
          <w:szCs w:val="28"/>
          <w:lang w:val="fr-FR"/>
        </w:rPr>
        <w:t>năm</w:t>
      </w:r>
      <w:proofErr w:type="spellEnd"/>
      <w:r w:rsidR="00424DAE" w:rsidRPr="000B4D5B">
        <w:rPr>
          <w:rFonts w:eastAsia=".VnTime"/>
          <w:color w:val="000000"/>
          <w:sz w:val="28"/>
          <w:szCs w:val="28"/>
          <w:lang w:val="fr-FR"/>
        </w:rPr>
        <w:t xml:space="preserve"> 2012 </w:t>
      </w:r>
      <w:proofErr w:type="spellStart"/>
      <w:r w:rsidR="00424DAE" w:rsidRPr="000B4D5B">
        <w:rPr>
          <w:rFonts w:eastAsia=".VnTime"/>
          <w:color w:val="000000"/>
          <w:sz w:val="28"/>
          <w:szCs w:val="28"/>
          <w:lang w:val="fr-FR"/>
        </w:rPr>
        <w:t>về</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việc</w:t>
      </w:r>
      <w:proofErr w:type="spellEnd"/>
      <w:r w:rsidR="00424DAE" w:rsidRPr="000B4D5B">
        <w:rPr>
          <w:rFonts w:eastAsia=".VnTime"/>
          <w:color w:val="000000"/>
          <w:sz w:val="28"/>
          <w:szCs w:val="28"/>
          <w:lang w:val="fr-FR"/>
        </w:rPr>
        <w:t xml:space="preserve"> ban </w:t>
      </w:r>
      <w:proofErr w:type="spellStart"/>
      <w:r w:rsidR="00424DAE" w:rsidRPr="000B4D5B">
        <w:rPr>
          <w:rFonts w:eastAsia=".VnTime"/>
          <w:color w:val="000000"/>
          <w:sz w:val="28"/>
          <w:szCs w:val="28"/>
          <w:lang w:val="fr-FR"/>
        </w:rPr>
        <w:t>hành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Danh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mục</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hàng</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hóa</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dịch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vụ</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thiết</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yếu</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phải</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đăng</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ký</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hợp</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đồng</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theo</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mẫu</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điều</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kiện</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giao</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dịch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chung</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Quyết</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định</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số</w:t>
      </w:r>
      <w:proofErr w:type="spellEnd"/>
      <w:r w:rsidR="000B4D5B" w:rsidRPr="000B4D5B">
        <w:rPr>
          <w:rFonts w:eastAsia=".VnTime"/>
          <w:color w:val="000000"/>
          <w:sz w:val="28"/>
          <w:szCs w:val="28"/>
          <w:lang w:val="fr-FR"/>
        </w:rPr>
        <w:t xml:space="preserve"> 38/2018/QĐ-</w:t>
      </w:r>
      <w:proofErr w:type="spellStart"/>
      <w:r w:rsidR="000B4D5B" w:rsidRPr="000B4D5B">
        <w:rPr>
          <w:rFonts w:eastAsia=".VnTime"/>
          <w:color w:val="000000"/>
          <w:sz w:val="28"/>
          <w:szCs w:val="28"/>
          <w:lang w:val="fr-FR"/>
        </w:rPr>
        <w:t>TTg</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ngày</w:t>
      </w:r>
      <w:proofErr w:type="spellEnd"/>
      <w:r w:rsidR="000B4D5B" w:rsidRPr="000B4D5B">
        <w:rPr>
          <w:rFonts w:eastAsia=".VnTime"/>
          <w:color w:val="000000"/>
          <w:sz w:val="28"/>
          <w:szCs w:val="28"/>
          <w:lang w:val="fr-FR"/>
        </w:rPr>
        <w:t xml:space="preserve"> 05</w:t>
      </w:r>
      <w:r w:rsidR="001A4B29">
        <w:rPr>
          <w:rFonts w:eastAsia=".VnTime"/>
          <w:color w:val="000000"/>
          <w:sz w:val="28"/>
          <w:szCs w:val="28"/>
          <w:lang w:val="fr-FR"/>
        </w:rPr>
        <w:t xml:space="preserve"> </w:t>
      </w:r>
      <w:proofErr w:type="spellStart"/>
      <w:r w:rsidR="001A4B29">
        <w:rPr>
          <w:rFonts w:eastAsia=".VnTime"/>
          <w:color w:val="000000"/>
          <w:sz w:val="28"/>
          <w:szCs w:val="28"/>
          <w:lang w:val="fr-FR"/>
        </w:rPr>
        <w:t>tháng</w:t>
      </w:r>
      <w:proofErr w:type="spellEnd"/>
      <w:r w:rsidR="001A4B29">
        <w:rPr>
          <w:rFonts w:eastAsia=".VnTime"/>
          <w:color w:val="000000"/>
          <w:sz w:val="28"/>
          <w:szCs w:val="28"/>
          <w:lang w:val="fr-FR"/>
        </w:rPr>
        <w:t xml:space="preserve"> </w:t>
      </w:r>
      <w:r w:rsidR="000B4D5B" w:rsidRPr="000B4D5B">
        <w:rPr>
          <w:rFonts w:eastAsia=".VnTime"/>
          <w:color w:val="000000"/>
          <w:sz w:val="28"/>
          <w:szCs w:val="28"/>
          <w:lang w:val="fr-FR"/>
        </w:rPr>
        <w:t>9</w:t>
      </w:r>
      <w:r w:rsidR="001A4B29">
        <w:rPr>
          <w:rFonts w:eastAsia=".VnTime"/>
          <w:color w:val="000000"/>
          <w:sz w:val="28"/>
          <w:szCs w:val="28"/>
          <w:lang w:val="fr-FR"/>
        </w:rPr>
        <w:t xml:space="preserve"> </w:t>
      </w:r>
      <w:proofErr w:type="spellStart"/>
      <w:r w:rsidR="001A4B29">
        <w:rPr>
          <w:rFonts w:eastAsia=".VnTime"/>
          <w:color w:val="000000"/>
          <w:sz w:val="28"/>
          <w:szCs w:val="28"/>
          <w:lang w:val="fr-FR"/>
        </w:rPr>
        <w:t>năm</w:t>
      </w:r>
      <w:proofErr w:type="spellEnd"/>
      <w:r w:rsidR="001A4B29">
        <w:rPr>
          <w:rFonts w:eastAsia=".VnTime"/>
          <w:color w:val="000000"/>
          <w:sz w:val="28"/>
          <w:szCs w:val="28"/>
          <w:lang w:val="fr-FR"/>
        </w:rPr>
        <w:t xml:space="preserve"> </w:t>
      </w:r>
      <w:r w:rsidR="000B4D5B" w:rsidRPr="000B4D5B">
        <w:rPr>
          <w:rFonts w:eastAsia=".VnTime"/>
          <w:color w:val="000000"/>
          <w:sz w:val="28"/>
          <w:szCs w:val="28"/>
          <w:lang w:val="fr-FR"/>
        </w:rPr>
        <w:t xml:space="preserve">2018 </w:t>
      </w:r>
      <w:proofErr w:type="spellStart"/>
      <w:r w:rsidR="001A4B29">
        <w:rPr>
          <w:rFonts w:eastAsia=".VnTime"/>
          <w:color w:val="000000"/>
          <w:sz w:val="28"/>
          <w:szCs w:val="28"/>
          <w:lang w:val="fr-FR"/>
        </w:rPr>
        <w:t>của</w:t>
      </w:r>
      <w:proofErr w:type="spellEnd"/>
      <w:r w:rsidR="001A4B29">
        <w:rPr>
          <w:rFonts w:eastAsia=".VnTime"/>
          <w:color w:val="000000"/>
          <w:sz w:val="28"/>
          <w:szCs w:val="28"/>
          <w:lang w:val="fr-FR"/>
        </w:rPr>
        <w:t xml:space="preserve"> </w:t>
      </w:r>
      <w:proofErr w:type="spellStart"/>
      <w:r w:rsidR="001A4B29">
        <w:rPr>
          <w:rFonts w:eastAsia=".VnTime"/>
          <w:color w:val="000000"/>
          <w:sz w:val="28"/>
          <w:szCs w:val="28"/>
          <w:lang w:val="fr-FR"/>
        </w:rPr>
        <w:t>Thủ</w:t>
      </w:r>
      <w:proofErr w:type="spellEnd"/>
      <w:r w:rsidR="001A4B29">
        <w:rPr>
          <w:rFonts w:eastAsia=".VnTime"/>
          <w:color w:val="000000"/>
          <w:sz w:val="28"/>
          <w:szCs w:val="28"/>
          <w:lang w:val="fr-FR"/>
        </w:rPr>
        <w:t xml:space="preserve"> </w:t>
      </w:r>
      <w:proofErr w:type="spellStart"/>
      <w:r w:rsidR="001A4B29">
        <w:rPr>
          <w:rFonts w:eastAsia=".VnTime"/>
          <w:color w:val="000000"/>
          <w:sz w:val="28"/>
          <w:szCs w:val="28"/>
          <w:lang w:val="fr-FR"/>
        </w:rPr>
        <w:t>tướng</w:t>
      </w:r>
      <w:proofErr w:type="spellEnd"/>
      <w:r w:rsidR="001A4B29">
        <w:rPr>
          <w:rFonts w:eastAsia=".VnTime"/>
          <w:color w:val="000000"/>
          <w:sz w:val="28"/>
          <w:szCs w:val="28"/>
          <w:lang w:val="fr-FR"/>
        </w:rPr>
        <w:t xml:space="preserve"> </w:t>
      </w:r>
      <w:proofErr w:type="spellStart"/>
      <w:r w:rsidR="001A4B29">
        <w:rPr>
          <w:rFonts w:eastAsia=".VnTime"/>
          <w:color w:val="000000"/>
          <w:sz w:val="28"/>
          <w:szCs w:val="28"/>
          <w:lang w:val="fr-FR"/>
        </w:rPr>
        <w:t>Chính</w:t>
      </w:r>
      <w:proofErr w:type="spellEnd"/>
      <w:r w:rsidR="001A4B29">
        <w:rPr>
          <w:rFonts w:eastAsia=".VnTime"/>
          <w:color w:val="000000"/>
          <w:sz w:val="28"/>
          <w:szCs w:val="28"/>
          <w:lang w:val="fr-FR"/>
        </w:rPr>
        <w:t xml:space="preserve"> </w:t>
      </w:r>
      <w:proofErr w:type="spellStart"/>
      <w:r w:rsidR="001A4B29">
        <w:rPr>
          <w:rFonts w:eastAsia=".VnTime"/>
          <w:color w:val="000000"/>
          <w:sz w:val="28"/>
          <w:szCs w:val="28"/>
          <w:lang w:val="fr-FR"/>
        </w:rPr>
        <w:t>phủ</w:t>
      </w:r>
      <w:proofErr w:type="spellEnd"/>
      <w:r w:rsidR="001A4B29">
        <w:rPr>
          <w:rFonts w:eastAsia=".VnTime"/>
          <w:color w:val="000000"/>
          <w:sz w:val="28"/>
          <w:szCs w:val="28"/>
          <w:lang w:val="fr-FR"/>
        </w:rPr>
        <w:t xml:space="preserve"> </w:t>
      </w:r>
      <w:proofErr w:type="spellStart"/>
      <w:r w:rsidR="000B4D5B" w:rsidRPr="000B4D5B">
        <w:rPr>
          <w:rFonts w:eastAsia=".VnTime"/>
          <w:color w:val="000000"/>
          <w:sz w:val="28"/>
          <w:szCs w:val="28"/>
          <w:lang w:val="fr-FR"/>
        </w:rPr>
        <w:t>sửa</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đổi</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bổ</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sung</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Quyết</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định</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số</w:t>
      </w:r>
      <w:proofErr w:type="spellEnd"/>
      <w:r w:rsidR="000B4D5B" w:rsidRPr="000B4D5B">
        <w:rPr>
          <w:rFonts w:eastAsia=".VnTime"/>
          <w:color w:val="000000"/>
          <w:sz w:val="28"/>
          <w:szCs w:val="28"/>
          <w:lang w:val="fr-FR"/>
        </w:rPr>
        <w:t xml:space="preserve"> 35/2015/QĐ-</w:t>
      </w:r>
      <w:proofErr w:type="spellStart"/>
      <w:r w:rsidR="000B4D5B" w:rsidRPr="000B4D5B">
        <w:rPr>
          <w:rFonts w:eastAsia=".VnTime"/>
          <w:color w:val="000000"/>
          <w:sz w:val="28"/>
          <w:szCs w:val="28"/>
          <w:lang w:val="fr-FR"/>
        </w:rPr>
        <w:t>TTg</w:t>
      </w:r>
      <w:proofErr w:type="spellEnd"/>
      <w:r w:rsidR="000B4D5B"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ngày</w:t>
      </w:r>
      <w:proofErr w:type="spellEnd"/>
      <w:r w:rsidR="00424DAE" w:rsidRPr="000B4D5B">
        <w:rPr>
          <w:rFonts w:eastAsia=".VnTime"/>
          <w:color w:val="000000"/>
          <w:sz w:val="28"/>
          <w:szCs w:val="28"/>
          <w:lang w:val="fr-FR"/>
        </w:rPr>
        <w:t xml:space="preserve"> 20 </w:t>
      </w:r>
      <w:proofErr w:type="spellStart"/>
      <w:r w:rsidR="00424DAE" w:rsidRPr="000B4D5B">
        <w:rPr>
          <w:rFonts w:eastAsia=".VnTime"/>
          <w:color w:val="000000"/>
          <w:sz w:val="28"/>
          <w:szCs w:val="28"/>
          <w:lang w:val="fr-FR"/>
        </w:rPr>
        <w:t>tháng</w:t>
      </w:r>
      <w:proofErr w:type="spellEnd"/>
      <w:r w:rsidR="00424DAE" w:rsidRPr="000B4D5B">
        <w:rPr>
          <w:rFonts w:eastAsia=".VnTime"/>
          <w:color w:val="000000"/>
          <w:sz w:val="28"/>
          <w:szCs w:val="28"/>
          <w:lang w:val="fr-FR"/>
        </w:rPr>
        <w:t xml:space="preserve"> 8 </w:t>
      </w:r>
      <w:proofErr w:type="spellStart"/>
      <w:r w:rsidR="00424DAE" w:rsidRPr="000B4D5B">
        <w:rPr>
          <w:rFonts w:eastAsia=".VnTime"/>
          <w:color w:val="000000"/>
          <w:sz w:val="28"/>
          <w:szCs w:val="28"/>
          <w:lang w:val="fr-FR"/>
        </w:rPr>
        <w:t>năm</w:t>
      </w:r>
      <w:proofErr w:type="spellEnd"/>
      <w:r w:rsidR="00424DAE" w:rsidRPr="000B4D5B">
        <w:rPr>
          <w:rFonts w:eastAsia=".VnTime"/>
          <w:color w:val="000000"/>
          <w:sz w:val="28"/>
          <w:szCs w:val="28"/>
          <w:lang w:val="fr-FR"/>
        </w:rPr>
        <w:t xml:space="preserve"> 2015 </w:t>
      </w:r>
      <w:proofErr w:type="spellStart"/>
      <w:r w:rsidR="00424DAE">
        <w:rPr>
          <w:rFonts w:eastAsia=".VnTime"/>
          <w:color w:val="000000"/>
          <w:sz w:val="28"/>
          <w:szCs w:val="28"/>
          <w:lang w:val="fr-FR"/>
        </w:rPr>
        <w:t>của</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Thủ</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tướng</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Chính</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phủ</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sửa</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đổi</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bổ</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sung</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Quyết</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định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số</w:t>
      </w:r>
      <w:proofErr w:type="spellEnd"/>
      <w:r w:rsidR="00424DAE" w:rsidRPr="000B4D5B">
        <w:rPr>
          <w:rFonts w:eastAsia=".VnTime"/>
          <w:color w:val="000000"/>
          <w:sz w:val="28"/>
          <w:szCs w:val="28"/>
          <w:lang w:val="fr-FR"/>
        </w:rPr>
        <w:t xml:space="preserve"> 02/2012/QĐ-</w:t>
      </w:r>
      <w:proofErr w:type="spellStart"/>
      <w:r w:rsidR="00424DAE" w:rsidRPr="000B4D5B">
        <w:rPr>
          <w:rFonts w:eastAsia=".VnTime"/>
          <w:color w:val="000000"/>
          <w:sz w:val="28"/>
          <w:szCs w:val="28"/>
          <w:lang w:val="fr-FR"/>
        </w:rPr>
        <w:t>TTg</w:t>
      </w:r>
      <w:proofErr w:type="spellEnd"/>
      <w:r w:rsidR="00424DAE" w:rsidRPr="00424DAE">
        <w:rPr>
          <w:rFonts w:eastAsia=".VnTime"/>
          <w:color w:val="000000"/>
          <w:sz w:val="28"/>
          <w:szCs w:val="28"/>
          <w:lang w:val="fr-FR"/>
        </w:rPr>
        <w:t xml:space="preserve"> </w:t>
      </w:r>
      <w:proofErr w:type="spellStart"/>
      <w:r w:rsidR="00424DAE">
        <w:rPr>
          <w:rFonts w:eastAsia=".VnTime"/>
          <w:color w:val="000000"/>
          <w:sz w:val="28"/>
          <w:szCs w:val="28"/>
          <w:lang w:val="fr-FR"/>
        </w:rPr>
        <w:t>của</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Thủ</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tướng</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Chính</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phủ</w:t>
      </w:r>
      <w:proofErr w:type="spellEnd"/>
      <w:r w:rsidR="00424DAE">
        <w:rPr>
          <w:rFonts w:eastAsia=".VnTime"/>
          <w:color w:val="000000"/>
          <w:sz w:val="28"/>
          <w:szCs w:val="28"/>
          <w:lang w:val="fr-FR"/>
        </w:rPr>
        <w:t xml:space="preserve"> </w:t>
      </w:r>
      <w:proofErr w:type="spellStart"/>
      <w:r w:rsidR="00424DAE" w:rsidRPr="000B4D5B">
        <w:rPr>
          <w:rFonts w:eastAsia=".VnTime"/>
          <w:color w:val="000000"/>
          <w:sz w:val="28"/>
          <w:szCs w:val="28"/>
          <w:lang w:val="fr-FR"/>
        </w:rPr>
        <w:t>ngày</w:t>
      </w:r>
      <w:proofErr w:type="spellEnd"/>
      <w:r w:rsidR="00424DAE" w:rsidRPr="000B4D5B">
        <w:rPr>
          <w:rFonts w:eastAsia=".VnTime"/>
          <w:color w:val="000000"/>
          <w:sz w:val="28"/>
          <w:szCs w:val="28"/>
          <w:lang w:val="fr-FR"/>
        </w:rPr>
        <w:t xml:space="preserve"> 13 </w:t>
      </w:r>
      <w:proofErr w:type="spellStart"/>
      <w:r w:rsidR="00424DAE" w:rsidRPr="000B4D5B">
        <w:rPr>
          <w:rFonts w:eastAsia=".VnTime"/>
          <w:color w:val="000000"/>
          <w:sz w:val="28"/>
          <w:szCs w:val="28"/>
          <w:lang w:val="fr-FR"/>
        </w:rPr>
        <w:t>tháng</w:t>
      </w:r>
      <w:proofErr w:type="spellEnd"/>
      <w:r w:rsidR="00424DAE" w:rsidRPr="000B4D5B">
        <w:rPr>
          <w:rFonts w:eastAsia=".VnTime"/>
          <w:color w:val="000000"/>
          <w:sz w:val="28"/>
          <w:szCs w:val="28"/>
          <w:lang w:val="fr-FR"/>
        </w:rPr>
        <w:t xml:space="preserve"> 01 </w:t>
      </w:r>
      <w:proofErr w:type="spellStart"/>
      <w:r w:rsidR="00424DAE" w:rsidRPr="000B4D5B">
        <w:rPr>
          <w:rFonts w:eastAsia=".VnTime"/>
          <w:color w:val="000000"/>
          <w:sz w:val="28"/>
          <w:szCs w:val="28"/>
          <w:lang w:val="fr-FR"/>
        </w:rPr>
        <w:t>năm</w:t>
      </w:r>
      <w:proofErr w:type="spellEnd"/>
      <w:r w:rsidR="00424DAE" w:rsidRPr="000B4D5B">
        <w:rPr>
          <w:rFonts w:eastAsia=".VnTime"/>
          <w:color w:val="000000"/>
          <w:sz w:val="28"/>
          <w:szCs w:val="28"/>
          <w:lang w:val="fr-FR"/>
        </w:rPr>
        <w:t xml:space="preserve"> 2012 </w:t>
      </w:r>
      <w:proofErr w:type="spellStart"/>
      <w:r w:rsidR="00424DAE" w:rsidRPr="000B4D5B">
        <w:rPr>
          <w:rFonts w:eastAsia=".VnTime"/>
          <w:color w:val="000000"/>
          <w:sz w:val="28"/>
          <w:szCs w:val="28"/>
          <w:lang w:val="fr-FR"/>
        </w:rPr>
        <w:t>về</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việc</w:t>
      </w:r>
      <w:proofErr w:type="spellEnd"/>
      <w:r w:rsidR="00424DAE" w:rsidRPr="000B4D5B">
        <w:rPr>
          <w:rFonts w:eastAsia=".VnTime"/>
          <w:color w:val="000000"/>
          <w:sz w:val="28"/>
          <w:szCs w:val="28"/>
          <w:lang w:val="fr-FR"/>
        </w:rPr>
        <w:t xml:space="preserve"> ban </w:t>
      </w:r>
      <w:proofErr w:type="spellStart"/>
      <w:r w:rsidR="00424DAE" w:rsidRPr="000B4D5B">
        <w:rPr>
          <w:rFonts w:eastAsia=".VnTime"/>
          <w:color w:val="000000"/>
          <w:sz w:val="28"/>
          <w:szCs w:val="28"/>
          <w:lang w:val="fr-FR"/>
        </w:rPr>
        <w:t>hành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Danh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mục</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hàng</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hóa</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dịch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vụ</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thiết</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yếu</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phải</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đăng</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ký</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hợp</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đồng</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theo</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mẫu</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điều</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kiện</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giao</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dịch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chung</w:t>
      </w:r>
      <w:proofErr w:type="spellEnd"/>
      <w:r w:rsidR="00424DAE">
        <w:rPr>
          <w:rFonts w:eastAsia=".VnTime"/>
          <w:color w:val="000000"/>
          <w:sz w:val="28"/>
          <w:szCs w:val="28"/>
          <w:lang w:val="fr-FR"/>
        </w:rPr>
        <w:t xml:space="preserve"> </w:t>
      </w:r>
      <w:proofErr w:type="spellStart"/>
      <w:r w:rsidR="000B4D5B" w:rsidRPr="000B4D5B">
        <w:rPr>
          <w:rFonts w:eastAsia=".VnTime"/>
          <w:color w:val="000000"/>
          <w:sz w:val="28"/>
          <w:szCs w:val="28"/>
          <w:lang w:val="fr-FR"/>
        </w:rPr>
        <w:t>và</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Quyết</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định</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số</w:t>
      </w:r>
      <w:proofErr w:type="spellEnd"/>
      <w:r w:rsidR="000B4D5B" w:rsidRPr="000B4D5B">
        <w:rPr>
          <w:rFonts w:eastAsia=".VnTime"/>
          <w:color w:val="000000"/>
          <w:sz w:val="28"/>
          <w:szCs w:val="28"/>
          <w:lang w:val="fr-FR"/>
        </w:rPr>
        <w:t xml:space="preserve"> </w:t>
      </w:r>
      <w:r w:rsidR="000B4D5B" w:rsidRPr="000B4D5B">
        <w:rPr>
          <w:rFonts w:eastAsia=".VnTime"/>
          <w:color w:val="000000"/>
          <w:sz w:val="28"/>
          <w:szCs w:val="28"/>
          <w:lang w:val="fr-FR"/>
        </w:rPr>
        <w:lastRenderedPageBreak/>
        <w:t>25/2019/QĐ-</w:t>
      </w:r>
      <w:proofErr w:type="spellStart"/>
      <w:r w:rsidR="000B4D5B" w:rsidRPr="000B4D5B">
        <w:rPr>
          <w:rFonts w:eastAsia=".VnTime"/>
          <w:color w:val="000000"/>
          <w:sz w:val="28"/>
          <w:szCs w:val="28"/>
          <w:lang w:val="fr-FR"/>
        </w:rPr>
        <w:t>TTg</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ngày</w:t>
      </w:r>
      <w:proofErr w:type="spellEnd"/>
      <w:r w:rsidR="000B4D5B" w:rsidRPr="000B4D5B">
        <w:rPr>
          <w:rFonts w:eastAsia=".VnTime"/>
          <w:color w:val="000000"/>
          <w:sz w:val="28"/>
          <w:szCs w:val="28"/>
          <w:lang w:val="fr-FR"/>
        </w:rPr>
        <w:t xml:space="preserve"> 13</w:t>
      </w:r>
      <w:r w:rsidR="001A4B29">
        <w:rPr>
          <w:rFonts w:eastAsia=".VnTime"/>
          <w:color w:val="000000"/>
          <w:sz w:val="28"/>
          <w:szCs w:val="28"/>
          <w:lang w:val="fr-FR"/>
        </w:rPr>
        <w:t xml:space="preserve"> </w:t>
      </w:r>
      <w:proofErr w:type="spellStart"/>
      <w:r w:rsidR="001A4B29">
        <w:rPr>
          <w:rFonts w:eastAsia=".VnTime"/>
          <w:color w:val="000000"/>
          <w:sz w:val="28"/>
          <w:szCs w:val="28"/>
          <w:lang w:val="fr-FR"/>
        </w:rPr>
        <w:t>ngày</w:t>
      </w:r>
      <w:proofErr w:type="spellEnd"/>
      <w:r w:rsidR="001A4B29">
        <w:rPr>
          <w:rFonts w:eastAsia=".VnTime"/>
          <w:color w:val="000000"/>
          <w:sz w:val="28"/>
          <w:szCs w:val="28"/>
          <w:lang w:val="fr-FR"/>
        </w:rPr>
        <w:t xml:space="preserve"> </w:t>
      </w:r>
      <w:r w:rsidR="000B4D5B" w:rsidRPr="000B4D5B">
        <w:rPr>
          <w:rFonts w:eastAsia=".VnTime"/>
          <w:color w:val="000000"/>
          <w:sz w:val="28"/>
          <w:szCs w:val="28"/>
          <w:lang w:val="fr-FR"/>
        </w:rPr>
        <w:t>8</w:t>
      </w:r>
      <w:r w:rsidR="001A4B29">
        <w:rPr>
          <w:rFonts w:eastAsia=".VnTime"/>
          <w:color w:val="000000"/>
          <w:sz w:val="28"/>
          <w:szCs w:val="28"/>
          <w:lang w:val="fr-FR"/>
        </w:rPr>
        <w:t xml:space="preserve"> </w:t>
      </w:r>
      <w:proofErr w:type="spellStart"/>
      <w:r w:rsidR="001A4B29">
        <w:rPr>
          <w:rFonts w:eastAsia=".VnTime"/>
          <w:color w:val="000000"/>
          <w:sz w:val="28"/>
          <w:szCs w:val="28"/>
          <w:lang w:val="fr-FR"/>
        </w:rPr>
        <w:t>tháng</w:t>
      </w:r>
      <w:proofErr w:type="spellEnd"/>
      <w:r w:rsidR="001A4B29">
        <w:rPr>
          <w:rFonts w:eastAsia=".VnTime"/>
          <w:color w:val="000000"/>
          <w:sz w:val="28"/>
          <w:szCs w:val="28"/>
          <w:lang w:val="fr-FR"/>
        </w:rPr>
        <w:t xml:space="preserve"> </w:t>
      </w:r>
      <w:r w:rsidR="000B4D5B" w:rsidRPr="000B4D5B">
        <w:rPr>
          <w:rFonts w:eastAsia=".VnTime"/>
          <w:color w:val="000000"/>
          <w:sz w:val="28"/>
          <w:szCs w:val="28"/>
          <w:lang w:val="fr-FR"/>
        </w:rPr>
        <w:t xml:space="preserve">2019 </w:t>
      </w:r>
      <w:proofErr w:type="spellStart"/>
      <w:r w:rsidR="001A4B29">
        <w:rPr>
          <w:rFonts w:eastAsia=".VnTime"/>
          <w:color w:val="000000"/>
          <w:sz w:val="28"/>
          <w:szCs w:val="28"/>
          <w:lang w:val="fr-FR"/>
        </w:rPr>
        <w:t>của</w:t>
      </w:r>
      <w:proofErr w:type="spellEnd"/>
      <w:r w:rsidR="001A4B29">
        <w:rPr>
          <w:rFonts w:eastAsia=".VnTime"/>
          <w:color w:val="000000"/>
          <w:sz w:val="28"/>
          <w:szCs w:val="28"/>
          <w:lang w:val="fr-FR"/>
        </w:rPr>
        <w:t xml:space="preserve"> </w:t>
      </w:r>
      <w:proofErr w:type="spellStart"/>
      <w:r w:rsidR="001A4B29">
        <w:rPr>
          <w:rFonts w:eastAsia=".VnTime"/>
          <w:color w:val="000000"/>
          <w:sz w:val="28"/>
          <w:szCs w:val="28"/>
          <w:lang w:val="fr-FR"/>
        </w:rPr>
        <w:t>Thủ</w:t>
      </w:r>
      <w:proofErr w:type="spellEnd"/>
      <w:r w:rsidR="001A4B29">
        <w:rPr>
          <w:rFonts w:eastAsia=".VnTime"/>
          <w:color w:val="000000"/>
          <w:sz w:val="28"/>
          <w:szCs w:val="28"/>
          <w:lang w:val="fr-FR"/>
        </w:rPr>
        <w:t xml:space="preserve"> </w:t>
      </w:r>
      <w:proofErr w:type="spellStart"/>
      <w:r w:rsidR="001A4B29">
        <w:rPr>
          <w:rFonts w:eastAsia=".VnTime"/>
          <w:color w:val="000000"/>
          <w:sz w:val="28"/>
          <w:szCs w:val="28"/>
          <w:lang w:val="fr-FR"/>
        </w:rPr>
        <w:t>tướng</w:t>
      </w:r>
      <w:proofErr w:type="spellEnd"/>
      <w:r w:rsidR="001A4B29">
        <w:rPr>
          <w:rFonts w:eastAsia=".VnTime"/>
          <w:color w:val="000000"/>
          <w:sz w:val="28"/>
          <w:szCs w:val="28"/>
          <w:lang w:val="fr-FR"/>
        </w:rPr>
        <w:t xml:space="preserve"> </w:t>
      </w:r>
      <w:proofErr w:type="spellStart"/>
      <w:r w:rsidR="001A4B29">
        <w:rPr>
          <w:rFonts w:eastAsia=".VnTime"/>
          <w:color w:val="000000"/>
          <w:sz w:val="28"/>
          <w:szCs w:val="28"/>
          <w:lang w:val="fr-FR"/>
        </w:rPr>
        <w:t>Chính</w:t>
      </w:r>
      <w:proofErr w:type="spellEnd"/>
      <w:r w:rsidR="001A4B29">
        <w:rPr>
          <w:rFonts w:eastAsia=".VnTime"/>
          <w:color w:val="000000"/>
          <w:sz w:val="28"/>
          <w:szCs w:val="28"/>
          <w:lang w:val="fr-FR"/>
        </w:rPr>
        <w:t xml:space="preserve"> </w:t>
      </w:r>
      <w:proofErr w:type="spellStart"/>
      <w:r w:rsidR="001A4B29">
        <w:rPr>
          <w:rFonts w:eastAsia=".VnTime"/>
          <w:color w:val="000000"/>
          <w:sz w:val="28"/>
          <w:szCs w:val="28"/>
          <w:lang w:val="fr-FR"/>
        </w:rPr>
        <w:t>phủ</w:t>
      </w:r>
      <w:proofErr w:type="spellEnd"/>
      <w:r w:rsidR="001A4B29">
        <w:rPr>
          <w:rFonts w:eastAsia=".VnTime"/>
          <w:color w:val="000000"/>
          <w:sz w:val="28"/>
          <w:szCs w:val="28"/>
          <w:lang w:val="fr-FR"/>
        </w:rPr>
        <w:t xml:space="preserve"> </w:t>
      </w:r>
      <w:proofErr w:type="spellStart"/>
      <w:r w:rsidR="000B4D5B" w:rsidRPr="000B4D5B">
        <w:rPr>
          <w:rFonts w:eastAsia=".VnTime"/>
          <w:color w:val="000000"/>
          <w:sz w:val="28"/>
          <w:szCs w:val="28"/>
          <w:lang w:val="fr-FR"/>
        </w:rPr>
        <w:t>sửa</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đổi</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bổ</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sung</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Quyết</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định</w:t>
      </w:r>
      <w:proofErr w:type="spellEnd"/>
      <w:r w:rsidR="000B4D5B" w:rsidRPr="000B4D5B">
        <w:rPr>
          <w:rFonts w:eastAsia=".VnTime"/>
          <w:color w:val="000000"/>
          <w:sz w:val="28"/>
          <w:szCs w:val="28"/>
          <w:lang w:val="fr-FR"/>
        </w:rPr>
        <w:t xml:space="preserve"> </w:t>
      </w:r>
      <w:proofErr w:type="spellStart"/>
      <w:r w:rsidR="000B4D5B" w:rsidRPr="000B4D5B">
        <w:rPr>
          <w:rFonts w:eastAsia=".VnTime"/>
          <w:color w:val="000000"/>
          <w:sz w:val="28"/>
          <w:szCs w:val="28"/>
          <w:lang w:val="fr-FR"/>
        </w:rPr>
        <w:t>số</w:t>
      </w:r>
      <w:proofErr w:type="spellEnd"/>
      <w:r w:rsidR="000B4D5B" w:rsidRPr="000B4D5B">
        <w:rPr>
          <w:rFonts w:eastAsia=".VnTime"/>
          <w:color w:val="000000"/>
          <w:sz w:val="28"/>
          <w:szCs w:val="28"/>
          <w:lang w:val="fr-FR"/>
        </w:rPr>
        <w:t xml:space="preserve"> 35/2015/QĐ-</w:t>
      </w:r>
      <w:proofErr w:type="spellStart"/>
      <w:r w:rsidR="000B4D5B" w:rsidRPr="000B4D5B">
        <w:rPr>
          <w:rFonts w:eastAsia=".VnTime"/>
          <w:color w:val="000000"/>
          <w:sz w:val="28"/>
          <w:szCs w:val="28"/>
          <w:lang w:val="fr-FR"/>
        </w:rPr>
        <w:t>TTg</w:t>
      </w:r>
      <w:proofErr w:type="spellEnd"/>
      <w:r w:rsidR="00424DAE">
        <w:rPr>
          <w:rFonts w:eastAsia=".VnTime"/>
          <w:color w:val="000000"/>
          <w:sz w:val="28"/>
          <w:szCs w:val="28"/>
          <w:lang w:val="fr-FR"/>
        </w:rPr>
        <w:t xml:space="preserve"> </w:t>
      </w:r>
      <w:proofErr w:type="spellStart"/>
      <w:r w:rsidR="00424DAE" w:rsidRPr="000B4D5B">
        <w:rPr>
          <w:rFonts w:eastAsia=".VnTime"/>
          <w:color w:val="000000"/>
          <w:sz w:val="28"/>
          <w:szCs w:val="28"/>
          <w:lang w:val="fr-FR"/>
        </w:rPr>
        <w:t>ngày</w:t>
      </w:r>
      <w:proofErr w:type="spellEnd"/>
      <w:r w:rsidR="00424DAE" w:rsidRPr="000B4D5B">
        <w:rPr>
          <w:rFonts w:eastAsia=".VnTime"/>
          <w:color w:val="000000"/>
          <w:sz w:val="28"/>
          <w:szCs w:val="28"/>
          <w:lang w:val="fr-FR"/>
        </w:rPr>
        <w:t xml:space="preserve"> 20 </w:t>
      </w:r>
      <w:proofErr w:type="spellStart"/>
      <w:r w:rsidR="00424DAE" w:rsidRPr="000B4D5B">
        <w:rPr>
          <w:rFonts w:eastAsia=".VnTime"/>
          <w:color w:val="000000"/>
          <w:sz w:val="28"/>
          <w:szCs w:val="28"/>
          <w:lang w:val="fr-FR"/>
        </w:rPr>
        <w:t>tháng</w:t>
      </w:r>
      <w:proofErr w:type="spellEnd"/>
      <w:r w:rsidR="00424DAE" w:rsidRPr="000B4D5B">
        <w:rPr>
          <w:rFonts w:eastAsia=".VnTime"/>
          <w:color w:val="000000"/>
          <w:sz w:val="28"/>
          <w:szCs w:val="28"/>
          <w:lang w:val="fr-FR"/>
        </w:rPr>
        <w:t xml:space="preserve"> 8 </w:t>
      </w:r>
      <w:proofErr w:type="spellStart"/>
      <w:r w:rsidR="00424DAE" w:rsidRPr="000B4D5B">
        <w:rPr>
          <w:rFonts w:eastAsia=".VnTime"/>
          <w:color w:val="000000"/>
          <w:sz w:val="28"/>
          <w:szCs w:val="28"/>
          <w:lang w:val="fr-FR"/>
        </w:rPr>
        <w:t>năm</w:t>
      </w:r>
      <w:proofErr w:type="spellEnd"/>
      <w:r w:rsidR="00424DAE" w:rsidRPr="000B4D5B">
        <w:rPr>
          <w:rFonts w:eastAsia=".VnTime"/>
          <w:color w:val="000000"/>
          <w:sz w:val="28"/>
          <w:szCs w:val="28"/>
          <w:lang w:val="fr-FR"/>
        </w:rPr>
        <w:t xml:space="preserve"> 2015 </w:t>
      </w:r>
      <w:proofErr w:type="spellStart"/>
      <w:r w:rsidR="00424DAE">
        <w:rPr>
          <w:rFonts w:eastAsia=".VnTime"/>
          <w:color w:val="000000"/>
          <w:sz w:val="28"/>
          <w:szCs w:val="28"/>
          <w:lang w:val="fr-FR"/>
        </w:rPr>
        <w:t>của</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Thủ</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tướng</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Chính</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phủ</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sửa</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đổi</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bổ</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sung</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Quyết</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định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số</w:t>
      </w:r>
      <w:proofErr w:type="spellEnd"/>
      <w:r w:rsidR="00424DAE" w:rsidRPr="000B4D5B">
        <w:rPr>
          <w:rFonts w:eastAsia=".VnTime"/>
          <w:color w:val="000000"/>
          <w:sz w:val="28"/>
          <w:szCs w:val="28"/>
          <w:lang w:val="fr-FR"/>
        </w:rPr>
        <w:t xml:space="preserve"> 02/2012/QĐ-</w:t>
      </w:r>
      <w:proofErr w:type="spellStart"/>
      <w:r w:rsidR="00424DAE" w:rsidRPr="000B4D5B">
        <w:rPr>
          <w:rFonts w:eastAsia=".VnTime"/>
          <w:color w:val="000000"/>
          <w:sz w:val="28"/>
          <w:szCs w:val="28"/>
          <w:lang w:val="fr-FR"/>
        </w:rPr>
        <w:t>TTg</w:t>
      </w:r>
      <w:proofErr w:type="spellEnd"/>
      <w:r w:rsidR="00424DAE" w:rsidRPr="00424DAE">
        <w:rPr>
          <w:rFonts w:eastAsia=".VnTime"/>
          <w:color w:val="000000"/>
          <w:sz w:val="28"/>
          <w:szCs w:val="28"/>
          <w:lang w:val="fr-FR"/>
        </w:rPr>
        <w:t xml:space="preserve"> </w:t>
      </w:r>
      <w:proofErr w:type="spellStart"/>
      <w:r w:rsidR="00424DAE">
        <w:rPr>
          <w:rFonts w:eastAsia=".VnTime"/>
          <w:color w:val="000000"/>
          <w:sz w:val="28"/>
          <w:szCs w:val="28"/>
          <w:lang w:val="fr-FR"/>
        </w:rPr>
        <w:t>của</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Thủ</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tướng</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Chính</w:t>
      </w:r>
      <w:proofErr w:type="spellEnd"/>
      <w:r w:rsidR="00424DAE">
        <w:rPr>
          <w:rFonts w:eastAsia=".VnTime"/>
          <w:color w:val="000000"/>
          <w:sz w:val="28"/>
          <w:szCs w:val="28"/>
          <w:lang w:val="fr-FR"/>
        </w:rPr>
        <w:t xml:space="preserve"> </w:t>
      </w:r>
      <w:proofErr w:type="spellStart"/>
      <w:r w:rsidR="00424DAE">
        <w:rPr>
          <w:rFonts w:eastAsia=".VnTime"/>
          <w:color w:val="000000"/>
          <w:sz w:val="28"/>
          <w:szCs w:val="28"/>
          <w:lang w:val="fr-FR"/>
        </w:rPr>
        <w:t>phủ</w:t>
      </w:r>
      <w:proofErr w:type="spellEnd"/>
      <w:r w:rsidR="00424DAE">
        <w:rPr>
          <w:rFonts w:eastAsia=".VnTime"/>
          <w:color w:val="000000"/>
          <w:sz w:val="28"/>
          <w:szCs w:val="28"/>
          <w:lang w:val="fr-FR"/>
        </w:rPr>
        <w:t xml:space="preserve"> </w:t>
      </w:r>
      <w:proofErr w:type="spellStart"/>
      <w:r w:rsidR="00424DAE" w:rsidRPr="000B4D5B">
        <w:rPr>
          <w:rFonts w:eastAsia=".VnTime"/>
          <w:color w:val="000000"/>
          <w:sz w:val="28"/>
          <w:szCs w:val="28"/>
          <w:lang w:val="fr-FR"/>
        </w:rPr>
        <w:t>ngày</w:t>
      </w:r>
      <w:proofErr w:type="spellEnd"/>
      <w:r w:rsidR="00424DAE" w:rsidRPr="000B4D5B">
        <w:rPr>
          <w:rFonts w:eastAsia=".VnTime"/>
          <w:color w:val="000000"/>
          <w:sz w:val="28"/>
          <w:szCs w:val="28"/>
          <w:lang w:val="fr-FR"/>
        </w:rPr>
        <w:t xml:space="preserve"> 13 </w:t>
      </w:r>
      <w:proofErr w:type="spellStart"/>
      <w:r w:rsidR="00424DAE" w:rsidRPr="000B4D5B">
        <w:rPr>
          <w:rFonts w:eastAsia=".VnTime"/>
          <w:color w:val="000000"/>
          <w:sz w:val="28"/>
          <w:szCs w:val="28"/>
          <w:lang w:val="fr-FR"/>
        </w:rPr>
        <w:t>tháng</w:t>
      </w:r>
      <w:proofErr w:type="spellEnd"/>
      <w:r w:rsidR="00424DAE" w:rsidRPr="000B4D5B">
        <w:rPr>
          <w:rFonts w:eastAsia=".VnTime"/>
          <w:color w:val="000000"/>
          <w:sz w:val="28"/>
          <w:szCs w:val="28"/>
          <w:lang w:val="fr-FR"/>
        </w:rPr>
        <w:t xml:space="preserve"> 01 </w:t>
      </w:r>
      <w:proofErr w:type="spellStart"/>
      <w:r w:rsidR="00424DAE" w:rsidRPr="000B4D5B">
        <w:rPr>
          <w:rFonts w:eastAsia=".VnTime"/>
          <w:color w:val="000000"/>
          <w:sz w:val="28"/>
          <w:szCs w:val="28"/>
          <w:lang w:val="fr-FR"/>
        </w:rPr>
        <w:t>năm</w:t>
      </w:r>
      <w:proofErr w:type="spellEnd"/>
      <w:r w:rsidR="00424DAE" w:rsidRPr="000B4D5B">
        <w:rPr>
          <w:rFonts w:eastAsia=".VnTime"/>
          <w:color w:val="000000"/>
          <w:sz w:val="28"/>
          <w:szCs w:val="28"/>
          <w:lang w:val="fr-FR"/>
        </w:rPr>
        <w:t xml:space="preserve"> 2012 </w:t>
      </w:r>
      <w:proofErr w:type="spellStart"/>
      <w:r w:rsidR="00424DAE" w:rsidRPr="000B4D5B">
        <w:rPr>
          <w:rFonts w:eastAsia=".VnTime"/>
          <w:color w:val="000000"/>
          <w:sz w:val="28"/>
          <w:szCs w:val="28"/>
          <w:lang w:val="fr-FR"/>
        </w:rPr>
        <w:t>về</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việc</w:t>
      </w:r>
      <w:proofErr w:type="spellEnd"/>
      <w:r w:rsidR="00424DAE" w:rsidRPr="000B4D5B">
        <w:rPr>
          <w:rFonts w:eastAsia=".VnTime"/>
          <w:color w:val="000000"/>
          <w:sz w:val="28"/>
          <w:szCs w:val="28"/>
          <w:lang w:val="fr-FR"/>
        </w:rPr>
        <w:t xml:space="preserve"> ban </w:t>
      </w:r>
      <w:proofErr w:type="spellStart"/>
      <w:r w:rsidR="00424DAE" w:rsidRPr="000B4D5B">
        <w:rPr>
          <w:rFonts w:eastAsia=".VnTime"/>
          <w:color w:val="000000"/>
          <w:sz w:val="28"/>
          <w:szCs w:val="28"/>
          <w:lang w:val="fr-FR"/>
        </w:rPr>
        <w:t>hành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Danh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mục</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hàng</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hóa</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dịch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vụ</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thiết</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yếu</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phải</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đăng</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ký</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hợp</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đồng</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theo</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mẫu</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điều</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kiện</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giao</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dịch</w:t>
      </w:r>
      <w:proofErr w:type="spellEnd"/>
      <w:r w:rsidR="00424DAE" w:rsidRPr="000B4D5B">
        <w:rPr>
          <w:rFonts w:eastAsia=".VnTime"/>
          <w:color w:val="000000"/>
          <w:sz w:val="28"/>
          <w:szCs w:val="28"/>
          <w:lang w:val="fr-FR"/>
        </w:rPr>
        <w:t xml:space="preserve"> </w:t>
      </w:r>
      <w:proofErr w:type="spellStart"/>
      <w:r w:rsidR="00424DAE" w:rsidRPr="000B4D5B">
        <w:rPr>
          <w:rFonts w:eastAsia=".VnTime"/>
          <w:color w:val="000000"/>
          <w:sz w:val="28"/>
          <w:szCs w:val="28"/>
          <w:lang w:val="fr-FR"/>
        </w:rPr>
        <w:t>chung</w:t>
      </w:r>
      <w:proofErr w:type="spellEnd"/>
      <w:r w:rsidR="000B4D5B">
        <w:rPr>
          <w:rFonts w:eastAsia=".VnTime"/>
          <w:color w:val="000000"/>
          <w:sz w:val="28"/>
          <w:szCs w:val="28"/>
          <w:lang w:val="fr-FR"/>
        </w:rPr>
        <w:t>.</w:t>
      </w:r>
      <w:r w:rsidR="0013442A">
        <w:rPr>
          <w:rFonts w:eastAsia=".VnTime"/>
          <w:color w:val="000000"/>
          <w:sz w:val="28"/>
          <w:szCs w:val="28"/>
          <w:lang w:val="fr-FR"/>
        </w:rPr>
        <w:t xml:space="preserve"> </w:t>
      </w:r>
      <w:r w:rsidR="001163E2" w:rsidRPr="008C55AE">
        <w:rPr>
          <w:rFonts w:eastAsia=".VnTime"/>
          <w:color w:val="000000"/>
          <w:sz w:val="28"/>
          <w:szCs w:val="28"/>
          <w:lang w:val="fr-FR"/>
        </w:rPr>
        <w:t xml:space="preserve"> </w:t>
      </w:r>
    </w:p>
    <w:p w14:paraId="1B782459" w14:textId="40706F60" w:rsidR="00F63C7A" w:rsidRPr="002F30AA" w:rsidRDefault="00F63C7A" w:rsidP="00F63C7A">
      <w:pPr>
        <w:autoSpaceDE w:val="0"/>
        <w:autoSpaceDN w:val="0"/>
        <w:adjustRightInd w:val="0"/>
        <w:spacing w:before="120" w:after="120"/>
        <w:ind w:firstLine="720"/>
        <w:jc w:val="both"/>
        <w:rPr>
          <w:b/>
          <w:sz w:val="28"/>
          <w:szCs w:val="28"/>
          <w:lang w:val="nl-NL"/>
        </w:rPr>
      </w:pPr>
      <w:r w:rsidRPr="002F30AA">
        <w:rPr>
          <w:b/>
          <w:sz w:val="28"/>
          <w:szCs w:val="28"/>
          <w:lang w:val="nl-NL"/>
        </w:rPr>
        <w:t xml:space="preserve">Điều </w:t>
      </w:r>
      <w:r w:rsidR="000917A3">
        <w:rPr>
          <w:b/>
          <w:sz w:val="28"/>
          <w:szCs w:val="28"/>
          <w:lang w:val="nl-NL"/>
        </w:rPr>
        <w:t>3</w:t>
      </w:r>
      <w:r w:rsidRPr="002F30AA">
        <w:rPr>
          <w:b/>
          <w:sz w:val="28"/>
          <w:szCs w:val="28"/>
          <w:lang w:val="nl-NL"/>
        </w:rPr>
        <w:t xml:space="preserve">. </w:t>
      </w:r>
      <w:bookmarkStart w:id="0" w:name="_GoBack"/>
      <w:r w:rsidRPr="002F30AA">
        <w:rPr>
          <w:b/>
          <w:sz w:val="28"/>
          <w:szCs w:val="28"/>
          <w:lang w:val="nl-NL"/>
        </w:rPr>
        <w:t>Điều khoản chuyển tiếp</w:t>
      </w:r>
    </w:p>
    <w:p w14:paraId="6B172AEB" w14:textId="0E94BD63" w:rsidR="00F63C7A" w:rsidRDefault="005B0BB2" w:rsidP="00F63C7A">
      <w:pPr>
        <w:spacing w:before="120" w:after="120"/>
        <w:ind w:firstLine="720"/>
        <w:jc w:val="both"/>
        <w:rPr>
          <w:sz w:val="28"/>
          <w:szCs w:val="28"/>
          <w:lang w:val="vi-VN"/>
        </w:rPr>
      </w:pPr>
      <w:r>
        <w:rPr>
          <w:sz w:val="28"/>
          <w:szCs w:val="28"/>
        </w:rPr>
        <w:t>T</w:t>
      </w:r>
      <w:r w:rsidR="00F63C7A">
        <w:rPr>
          <w:sz w:val="28"/>
          <w:szCs w:val="28"/>
          <w:lang w:val="vi-VN"/>
        </w:rPr>
        <w:t xml:space="preserve">rong thời hạn </w:t>
      </w:r>
      <w:r w:rsidR="000917A3">
        <w:rPr>
          <w:sz w:val="28"/>
          <w:szCs w:val="28"/>
        </w:rPr>
        <w:t>180</w:t>
      </w:r>
      <w:r w:rsidR="00F63C7A">
        <w:rPr>
          <w:sz w:val="28"/>
          <w:szCs w:val="28"/>
          <w:lang w:val="vi-VN"/>
        </w:rPr>
        <w:t xml:space="preserve"> ngày kể từ ngày </w:t>
      </w:r>
      <w:proofErr w:type="spellStart"/>
      <w:r w:rsidR="000917A3">
        <w:rPr>
          <w:sz w:val="28"/>
          <w:szCs w:val="28"/>
        </w:rPr>
        <w:t>trở</w:t>
      </w:r>
      <w:proofErr w:type="spellEnd"/>
      <w:r w:rsidR="000917A3">
        <w:rPr>
          <w:sz w:val="28"/>
          <w:szCs w:val="28"/>
        </w:rPr>
        <w:t xml:space="preserve"> </w:t>
      </w:r>
      <w:proofErr w:type="spellStart"/>
      <w:r w:rsidR="000917A3">
        <w:rPr>
          <w:sz w:val="28"/>
          <w:szCs w:val="28"/>
        </w:rPr>
        <w:t>thành</w:t>
      </w:r>
      <w:proofErr w:type="spellEnd"/>
      <w:r w:rsidR="000917A3">
        <w:rPr>
          <w:sz w:val="28"/>
          <w:szCs w:val="28"/>
        </w:rPr>
        <w:t xml:space="preserve"> </w:t>
      </w:r>
      <w:proofErr w:type="spellStart"/>
      <w:r w:rsidR="00553028">
        <w:rPr>
          <w:sz w:val="28"/>
          <w:szCs w:val="28"/>
        </w:rPr>
        <w:t>nền</w:t>
      </w:r>
      <w:proofErr w:type="spellEnd"/>
      <w:r w:rsidR="00553028">
        <w:rPr>
          <w:sz w:val="28"/>
          <w:szCs w:val="28"/>
        </w:rPr>
        <w:t xml:space="preserve"> </w:t>
      </w:r>
      <w:proofErr w:type="spellStart"/>
      <w:r w:rsidR="00553028">
        <w:rPr>
          <w:sz w:val="28"/>
          <w:szCs w:val="28"/>
        </w:rPr>
        <w:t>tảng</w:t>
      </w:r>
      <w:proofErr w:type="spellEnd"/>
      <w:r w:rsidR="00553028">
        <w:rPr>
          <w:sz w:val="28"/>
          <w:szCs w:val="28"/>
        </w:rPr>
        <w:t xml:space="preserve"> </w:t>
      </w:r>
      <w:proofErr w:type="spellStart"/>
      <w:r w:rsidR="00553028">
        <w:rPr>
          <w:sz w:val="28"/>
          <w:szCs w:val="28"/>
        </w:rPr>
        <w:t>số</w:t>
      </w:r>
      <w:proofErr w:type="spellEnd"/>
      <w:r w:rsidR="00553028">
        <w:rPr>
          <w:sz w:val="28"/>
          <w:szCs w:val="28"/>
        </w:rPr>
        <w:t xml:space="preserve"> </w:t>
      </w:r>
      <w:proofErr w:type="spellStart"/>
      <w:r w:rsidR="00553028">
        <w:rPr>
          <w:sz w:val="28"/>
          <w:szCs w:val="28"/>
        </w:rPr>
        <w:t>trung</w:t>
      </w:r>
      <w:proofErr w:type="spellEnd"/>
      <w:r w:rsidR="00553028">
        <w:rPr>
          <w:sz w:val="28"/>
          <w:szCs w:val="28"/>
        </w:rPr>
        <w:t xml:space="preserve"> </w:t>
      </w:r>
      <w:proofErr w:type="spellStart"/>
      <w:r w:rsidR="00553028">
        <w:rPr>
          <w:sz w:val="28"/>
          <w:szCs w:val="28"/>
        </w:rPr>
        <w:t>gian</w:t>
      </w:r>
      <w:proofErr w:type="spellEnd"/>
      <w:r w:rsidR="00553028">
        <w:rPr>
          <w:sz w:val="28"/>
          <w:szCs w:val="28"/>
        </w:rPr>
        <w:t xml:space="preserve"> </w:t>
      </w:r>
      <w:proofErr w:type="spellStart"/>
      <w:r w:rsidR="00553028">
        <w:rPr>
          <w:sz w:val="28"/>
          <w:szCs w:val="28"/>
        </w:rPr>
        <w:t>quy</w:t>
      </w:r>
      <w:proofErr w:type="spellEnd"/>
      <w:r w:rsidR="00553028">
        <w:rPr>
          <w:sz w:val="28"/>
          <w:szCs w:val="28"/>
        </w:rPr>
        <w:t xml:space="preserve"> </w:t>
      </w:r>
      <w:proofErr w:type="spellStart"/>
      <w:r w:rsidR="00553028">
        <w:rPr>
          <w:sz w:val="28"/>
          <w:szCs w:val="28"/>
        </w:rPr>
        <w:t>mô</w:t>
      </w:r>
      <w:proofErr w:type="spellEnd"/>
      <w:r w:rsidR="00553028">
        <w:rPr>
          <w:sz w:val="28"/>
          <w:szCs w:val="28"/>
        </w:rPr>
        <w:t xml:space="preserve"> </w:t>
      </w:r>
      <w:proofErr w:type="spellStart"/>
      <w:r w:rsidR="00553028">
        <w:rPr>
          <w:sz w:val="28"/>
          <w:szCs w:val="28"/>
        </w:rPr>
        <w:t>lớn</w:t>
      </w:r>
      <w:proofErr w:type="spellEnd"/>
      <w:r w:rsidR="00553028">
        <w:rPr>
          <w:sz w:val="28"/>
          <w:szCs w:val="28"/>
        </w:rPr>
        <w:t xml:space="preserve"> </w:t>
      </w:r>
      <w:proofErr w:type="spellStart"/>
      <w:r w:rsidR="00B926F9">
        <w:rPr>
          <w:sz w:val="28"/>
          <w:szCs w:val="28"/>
        </w:rPr>
        <w:t>hoặc</w:t>
      </w:r>
      <w:proofErr w:type="spellEnd"/>
      <w:r w:rsidR="00553028">
        <w:rPr>
          <w:sz w:val="28"/>
          <w:szCs w:val="28"/>
        </w:rPr>
        <w:t xml:space="preserve"> </w:t>
      </w:r>
      <w:proofErr w:type="spellStart"/>
      <w:r w:rsidR="00553028">
        <w:rPr>
          <w:sz w:val="28"/>
          <w:szCs w:val="28"/>
        </w:rPr>
        <w:t>rất</w:t>
      </w:r>
      <w:proofErr w:type="spellEnd"/>
      <w:r w:rsidR="00553028">
        <w:rPr>
          <w:sz w:val="28"/>
          <w:szCs w:val="28"/>
        </w:rPr>
        <w:t xml:space="preserve"> </w:t>
      </w:r>
      <w:proofErr w:type="spellStart"/>
      <w:r w:rsidR="00553028">
        <w:rPr>
          <w:sz w:val="28"/>
          <w:szCs w:val="28"/>
        </w:rPr>
        <w:t>lớn</w:t>
      </w:r>
      <w:proofErr w:type="spellEnd"/>
      <w:r w:rsidR="00420D5F">
        <w:rPr>
          <w:sz w:val="28"/>
          <w:szCs w:val="28"/>
        </w:rPr>
        <w:t xml:space="preserve"> </w:t>
      </w:r>
      <w:proofErr w:type="spellStart"/>
      <w:r w:rsidR="00420D5F">
        <w:rPr>
          <w:sz w:val="28"/>
          <w:szCs w:val="28"/>
        </w:rPr>
        <w:t>theo</w:t>
      </w:r>
      <w:proofErr w:type="spellEnd"/>
      <w:r w:rsidR="00420D5F">
        <w:rPr>
          <w:sz w:val="28"/>
          <w:szCs w:val="28"/>
        </w:rPr>
        <w:t xml:space="preserve"> </w:t>
      </w:r>
      <w:proofErr w:type="spellStart"/>
      <w:r w:rsidR="00C52174">
        <w:rPr>
          <w:sz w:val="28"/>
          <w:szCs w:val="28"/>
        </w:rPr>
        <w:t>quy</w:t>
      </w:r>
      <w:proofErr w:type="spellEnd"/>
      <w:r w:rsidR="00C52174">
        <w:rPr>
          <w:sz w:val="28"/>
          <w:szCs w:val="28"/>
        </w:rPr>
        <w:t xml:space="preserve"> </w:t>
      </w:r>
      <w:proofErr w:type="spellStart"/>
      <w:r w:rsidR="00C52174">
        <w:rPr>
          <w:sz w:val="28"/>
          <w:szCs w:val="28"/>
        </w:rPr>
        <w:t>định</w:t>
      </w:r>
      <w:proofErr w:type="spellEnd"/>
      <w:r w:rsidR="00C52174">
        <w:rPr>
          <w:sz w:val="28"/>
          <w:szCs w:val="28"/>
        </w:rPr>
        <w:t xml:space="preserve"> </w:t>
      </w:r>
      <w:proofErr w:type="spellStart"/>
      <w:r w:rsidR="00C52174">
        <w:rPr>
          <w:sz w:val="28"/>
          <w:szCs w:val="28"/>
        </w:rPr>
        <w:t>của</w:t>
      </w:r>
      <w:proofErr w:type="spellEnd"/>
      <w:r w:rsidR="00420D5F">
        <w:rPr>
          <w:sz w:val="28"/>
          <w:szCs w:val="28"/>
        </w:rPr>
        <w:t xml:space="preserve"> </w:t>
      </w:r>
      <w:proofErr w:type="spellStart"/>
      <w:r w:rsidR="00420D5F">
        <w:rPr>
          <w:sz w:val="28"/>
          <w:szCs w:val="28"/>
        </w:rPr>
        <w:t>Luật</w:t>
      </w:r>
      <w:proofErr w:type="spellEnd"/>
      <w:r w:rsidR="00420D5F">
        <w:rPr>
          <w:sz w:val="28"/>
          <w:szCs w:val="28"/>
        </w:rPr>
        <w:t xml:space="preserve"> </w:t>
      </w:r>
      <w:proofErr w:type="spellStart"/>
      <w:r w:rsidR="00420D5F">
        <w:rPr>
          <w:sz w:val="28"/>
          <w:szCs w:val="28"/>
        </w:rPr>
        <w:t>Giao</w:t>
      </w:r>
      <w:proofErr w:type="spellEnd"/>
      <w:r w:rsidR="00420D5F">
        <w:rPr>
          <w:sz w:val="28"/>
          <w:szCs w:val="28"/>
        </w:rPr>
        <w:t xml:space="preserve"> </w:t>
      </w:r>
      <w:proofErr w:type="spellStart"/>
      <w:r w:rsidR="00420D5F">
        <w:rPr>
          <w:sz w:val="28"/>
          <w:szCs w:val="28"/>
        </w:rPr>
        <w:t>dịch</w:t>
      </w:r>
      <w:proofErr w:type="spellEnd"/>
      <w:r w:rsidR="00420D5F">
        <w:rPr>
          <w:sz w:val="28"/>
          <w:szCs w:val="28"/>
        </w:rPr>
        <w:t xml:space="preserve"> </w:t>
      </w:r>
      <w:proofErr w:type="spellStart"/>
      <w:r w:rsidR="00420D5F">
        <w:rPr>
          <w:sz w:val="28"/>
          <w:szCs w:val="28"/>
        </w:rPr>
        <w:t>điện</w:t>
      </w:r>
      <w:proofErr w:type="spellEnd"/>
      <w:r w:rsidR="00420D5F">
        <w:rPr>
          <w:sz w:val="28"/>
          <w:szCs w:val="28"/>
        </w:rPr>
        <w:t xml:space="preserve"> </w:t>
      </w:r>
      <w:proofErr w:type="spellStart"/>
      <w:r w:rsidR="00420D5F">
        <w:rPr>
          <w:sz w:val="28"/>
          <w:szCs w:val="28"/>
        </w:rPr>
        <w:t>tử</w:t>
      </w:r>
      <w:proofErr w:type="spellEnd"/>
      <w:r w:rsidR="00420D5F">
        <w:rPr>
          <w:sz w:val="28"/>
          <w:szCs w:val="28"/>
        </w:rPr>
        <w:t>,</w:t>
      </w:r>
      <w:r w:rsidR="00B926F9">
        <w:rPr>
          <w:sz w:val="28"/>
          <w:szCs w:val="28"/>
        </w:rPr>
        <w:t xml:space="preserve"> </w:t>
      </w:r>
      <w:proofErr w:type="spellStart"/>
      <w:r w:rsidR="000917A3" w:rsidRPr="000E7E5E">
        <w:rPr>
          <w:sz w:val="28"/>
          <w:szCs w:val="28"/>
        </w:rPr>
        <w:t>tổ</w:t>
      </w:r>
      <w:proofErr w:type="spellEnd"/>
      <w:r w:rsidR="000917A3" w:rsidRPr="000E7E5E">
        <w:rPr>
          <w:sz w:val="28"/>
          <w:szCs w:val="28"/>
        </w:rPr>
        <w:t xml:space="preserve"> </w:t>
      </w:r>
      <w:proofErr w:type="spellStart"/>
      <w:r w:rsidR="000917A3" w:rsidRPr="000E7E5E">
        <w:rPr>
          <w:sz w:val="28"/>
          <w:szCs w:val="28"/>
        </w:rPr>
        <w:t>chức</w:t>
      </w:r>
      <w:proofErr w:type="spellEnd"/>
      <w:r w:rsidR="000917A3" w:rsidRPr="000E7E5E">
        <w:rPr>
          <w:sz w:val="28"/>
          <w:szCs w:val="28"/>
        </w:rPr>
        <w:t xml:space="preserve"> </w:t>
      </w:r>
      <w:proofErr w:type="spellStart"/>
      <w:r w:rsidR="000917A3" w:rsidRPr="000E7E5E">
        <w:rPr>
          <w:sz w:val="28"/>
          <w:szCs w:val="28"/>
        </w:rPr>
        <w:t>thiết</w:t>
      </w:r>
      <w:proofErr w:type="spellEnd"/>
      <w:r w:rsidR="000917A3" w:rsidRPr="000E7E5E">
        <w:rPr>
          <w:sz w:val="28"/>
          <w:szCs w:val="28"/>
        </w:rPr>
        <w:t xml:space="preserve"> </w:t>
      </w:r>
      <w:proofErr w:type="spellStart"/>
      <w:r w:rsidR="000917A3" w:rsidRPr="000E7E5E">
        <w:rPr>
          <w:sz w:val="28"/>
          <w:szCs w:val="28"/>
        </w:rPr>
        <w:t>lập</w:t>
      </w:r>
      <w:proofErr w:type="spellEnd"/>
      <w:r w:rsidR="000917A3" w:rsidRPr="000E7E5E">
        <w:rPr>
          <w:sz w:val="28"/>
          <w:szCs w:val="28"/>
        </w:rPr>
        <w:t xml:space="preserve">, </w:t>
      </w:r>
      <w:proofErr w:type="spellStart"/>
      <w:r w:rsidR="000917A3" w:rsidRPr="000E7E5E">
        <w:rPr>
          <w:sz w:val="28"/>
          <w:szCs w:val="28"/>
        </w:rPr>
        <w:t>vận</w:t>
      </w:r>
      <w:proofErr w:type="spellEnd"/>
      <w:r w:rsidR="000917A3" w:rsidRPr="000E7E5E">
        <w:rPr>
          <w:sz w:val="28"/>
          <w:szCs w:val="28"/>
        </w:rPr>
        <w:t xml:space="preserve"> </w:t>
      </w:r>
      <w:proofErr w:type="spellStart"/>
      <w:r w:rsidR="000917A3" w:rsidRPr="000E7E5E">
        <w:rPr>
          <w:sz w:val="28"/>
          <w:szCs w:val="28"/>
        </w:rPr>
        <w:t>hành</w:t>
      </w:r>
      <w:proofErr w:type="spellEnd"/>
      <w:r w:rsidR="000917A3" w:rsidRPr="000E7E5E">
        <w:rPr>
          <w:sz w:val="28"/>
          <w:szCs w:val="28"/>
        </w:rPr>
        <w:t xml:space="preserve"> </w:t>
      </w:r>
      <w:proofErr w:type="spellStart"/>
      <w:r w:rsidR="000917A3" w:rsidRPr="000E7E5E">
        <w:rPr>
          <w:sz w:val="28"/>
          <w:szCs w:val="28"/>
        </w:rPr>
        <w:t>nền</w:t>
      </w:r>
      <w:proofErr w:type="spellEnd"/>
      <w:r w:rsidR="000917A3" w:rsidRPr="000E7E5E">
        <w:rPr>
          <w:sz w:val="28"/>
          <w:szCs w:val="28"/>
        </w:rPr>
        <w:t xml:space="preserve"> </w:t>
      </w:r>
      <w:proofErr w:type="spellStart"/>
      <w:r w:rsidR="000917A3" w:rsidRPr="000E7E5E">
        <w:rPr>
          <w:sz w:val="28"/>
          <w:szCs w:val="28"/>
        </w:rPr>
        <w:t>tảng</w:t>
      </w:r>
      <w:proofErr w:type="spellEnd"/>
      <w:r w:rsidR="000917A3" w:rsidRPr="000E7E5E">
        <w:rPr>
          <w:sz w:val="28"/>
          <w:szCs w:val="28"/>
        </w:rPr>
        <w:t xml:space="preserve"> </w:t>
      </w:r>
      <w:proofErr w:type="spellStart"/>
      <w:r w:rsidR="000917A3" w:rsidRPr="000E7E5E">
        <w:rPr>
          <w:sz w:val="28"/>
          <w:szCs w:val="28"/>
        </w:rPr>
        <w:t>số</w:t>
      </w:r>
      <w:proofErr w:type="spellEnd"/>
      <w:r w:rsidR="000917A3" w:rsidRPr="000E7E5E">
        <w:rPr>
          <w:sz w:val="28"/>
          <w:szCs w:val="28"/>
        </w:rPr>
        <w:t xml:space="preserve"> </w:t>
      </w:r>
      <w:proofErr w:type="spellStart"/>
      <w:r w:rsidR="005E5C77">
        <w:rPr>
          <w:sz w:val="28"/>
          <w:szCs w:val="28"/>
        </w:rPr>
        <w:t>trung</w:t>
      </w:r>
      <w:proofErr w:type="spellEnd"/>
      <w:r w:rsidR="005E5C77">
        <w:rPr>
          <w:sz w:val="28"/>
          <w:szCs w:val="28"/>
        </w:rPr>
        <w:t xml:space="preserve"> </w:t>
      </w:r>
      <w:proofErr w:type="spellStart"/>
      <w:r w:rsidR="005E5C77">
        <w:rPr>
          <w:sz w:val="28"/>
          <w:szCs w:val="28"/>
        </w:rPr>
        <w:t>gian</w:t>
      </w:r>
      <w:proofErr w:type="spellEnd"/>
      <w:r w:rsidR="005E5C77">
        <w:rPr>
          <w:sz w:val="28"/>
          <w:szCs w:val="28"/>
        </w:rPr>
        <w:t xml:space="preserve"> </w:t>
      </w:r>
      <w:proofErr w:type="spellStart"/>
      <w:r w:rsidR="005E5C77">
        <w:rPr>
          <w:sz w:val="28"/>
          <w:szCs w:val="28"/>
        </w:rPr>
        <w:t>quy</w:t>
      </w:r>
      <w:proofErr w:type="spellEnd"/>
      <w:r w:rsidR="005E5C77">
        <w:rPr>
          <w:sz w:val="28"/>
          <w:szCs w:val="28"/>
        </w:rPr>
        <w:t xml:space="preserve"> </w:t>
      </w:r>
      <w:proofErr w:type="spellStart"/>
      <w:r w:rsidR="005E5C77">
        <w:rPr>
          <w:sz w:val="28"/>
          <w:szCs w:val="28"/>
        </w:rPr>
        <w:t>mô</w:t>
      </w:r>
      <w:proofErr w:type="spellEnd"/>
      <w:r w:rsidR="005E5C77">
        <w:rPr>
          <w:sz w:val="28"/>
          <w:szCs w:val="28"/>
        </w:rPr>
        <w:t xml:space="preserve"> </w:t>
      </w:r>
      <w:proofErr w:type="spellStart"/>
      <w:r w:rsidR="005E5C77">
        <w:rPr>
          <w:sz w:val="28"/>
          <w:szCs w:val="28"/>
        </w:rPr>
        <w:t>lớn</w:t>
      </w:r>
      <w:proofErr w:type="spellEnd"/>
      <w:r w:rsidR="005E5C77">
        <w:rPr>
          <w:sz w:val="28"/>
          <w:szCs w:val="28"/>
        </w:rPr>
        <w:t xml:space="preserve"> </w:t>
      </w:r>
      <w:proofErr w:type="spellStart"/>
      <w:r w:rsidR="005E5C77">
        <w:rPr>
          <w:sz w:val="28"/>
          <w:szCs w:val="28"/>
        </w:rPr>
        <w:t>hoặc</w:t>
      </w:r>
      <w:proofErr w:type="spellEnd"/>
      <w:r w:rsidR="005E5C77">
        <w:rPr>
          <w:sz w:val="28"/>
          <w:szCs w:val="28"/>
        </w:rPr>
        <w:t xml:space="preserve"> </w:t>
      </w:r>
      <w:proofErr w:type="spellStart"/>
      <w:r w:rsidR="005E5C77">
        <w:rPr>
          <w:sz w:val="28"/>
          <w:szCs w:val="28"/>
        </w:rPr>
        <w:t>rất</w:t>
      </w:r>
      <w:proofErr w:type="spellEnd"/>
      <w:r w:rsidR="005E5C77">
        <w:rPr>
          <w:sz w:val="28"/>
          <w:szCs w:val="28"/>
        </w:rPr>
        <w:t xml:space="preserve"> </w:t>
      </w:r>
      <w:proofErr w:type="spellStart"/>
      <w:r w:rsidR="005E5C77">
        <w:rPr>
          <w:sz w:val="28"/>
          <w:szCs w:val="28"/>
        </w:rPr>
        <w:t>lớn</w:t>
      </w:r>
      <w:proofErr w:type="spellEnd"/>
      <w:r w:rsidR="005E5C77" w:rsidRPr="000E7E5E">
        <w:rPr>
          <w:sz w:val="28"/>
          <w:szCs w:val="28"/>
        </w:rPr>
        <w:t xml:space="preserve"> </w:t>
      </w:r>
      <w:r w:rsidR="00F63C7A">
        <w:rPr>
          <w:sz w:val="28"/>
          <w:szCs w:val="28"/>
          <w:lang w:val="vi-VN"/>
        </w:rPr>
        <w:t xml:space="preserve">đang </w:t>
      </w:r>
      <w:r w:rsidR="00F63C7A" w:rsidRPr="005B0933">
        <w:rPr>
          <w:sz w:val="28"/>
          <w:szCs w:val="28"/>
          <w:lang w:val="nl-NL"/>
        </w:rPr>
        <w:t xml:space="preserve">áp dụng </w:t>
      </w:r>
      <w:r w:rsidR="00F63C7A">
        <w:rPr>
          <w:sz w:val="28"/>
          <w:szCs w:val="28"/>
          <w:lang w:val="vi-VN"/>
        </w:rPr>
        <w:t xml:space="preserve">hợp đồng theo mẫu, điều kiện giao dịch chung </w:t>
      </w:r>
      <w:proofErr w:type="spellStart"/>
      <w:r>
        <w:rPr>
          <w:sz w:val="28"/>
          <w:szCs w:val="28"/>
        </w:rPr>
        <w:t>trong</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Pr>
          <w:sz w:val="28"/>
          <w:szCs w:val="28"/>
        </w:rPr>
        <w:t>dùng</w:t>
      </w:r>
      <w:proofErr w:type="spellEnd"/>
      <w:r>
        <w:rPr>
          <w:sz w:val="28"/>
          <w:szCs w:val="28"/>
        </w:rPr>
        <w:t xml:space="preserve"> </w:t>
      </w:r>
      <w:r w:rsidR="00F63C7A">
        <w:rPr>
          <w:sz w:val="28"/>
          <w:szCs w:val="28"/>
          <w:lang w:val="vi-VN"/>
        </w:rPr>
        <w:t xml:space="preserve">phải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r w:rsidR="00F63C7A">
        <w:rPr>
          <w:sz w:val="28"/>
          <w:szCs w:val="28"/>
          <w:lang w:val="vi-VN"/>
        </w:rPr>
        <w:t xml:space="preserve">việc đăng ký theo </w:t>
      </w:r>
      <w:r w:rsidR="00F63C7A" w:rsidRPr="005B0933">
        <w:rPr>
          <w:sz w:val="28"/>
          <w:szCs w:val="28"/>
          <w:lang w:val="nl-NL"/>
        </w:rPr>
        <w:t xml:space="preserve">quy định của </w:t>
      </w:r>
      <w:r w:rsidR="00F63C7A">
        <w:rPr>
          <w:sz w:val="28"/>
          <w:szCs w:val="28"/>
          <w:lang w:val="vi-VN"/>
        </w:rPr>
        <w:t>pháp luật về bảo vệ quyền lợi người tiêu dùng.</w:t>
      </w:r>
    </w:p>
    <w:bookmarkEnd w:id="0"/>
    <w:p w14:paraId="1F24946E" w14:textId="7DC2B600" w:rsidR="00DF7220" w:rsidRDefault="00DF7220" w:rsidP="00DF7220">
      <w:pPr>
        <w:spacing w:before="120" w:after="120"/>
        <w:ind w:firstLine="720"/>
        <w:jc w:val="both"/>
        <w:rPr>
          <w:rFonts w:eastAsia=".VnTime"/>
          <w:color w:val="000000"/>
          <w:sz w:val="28"/>
          <w:szCs w:val="28"/>
          <w:lang w:val="fr-FR"/>
        </w:rPr>
      </w:pPr>
      <w:proofErr w:type="spellStart"/>
      <w:r w:rsidRPr="0058461C">
        <w:rPr>
          <w:rFonts w:eastAsia=".VnTime"/>
          <w:b/>
          <w:color w:val="000000"/>
          <w:sz w:val="28"/>
          <w:szCs w:val="28"/>
          <w:lang w:val="fr-FR"/>
        </w:rPr>
        <w:t>Điều</w:t>
      </w:r>
      <w:proofErr w:type="spellEnd"/>
      <w:r w:rsidRPr="0058461C">
        <w:rPr>
          <w:rFonts w:eastAsia=".VnTime"/>
          <w:b/>
          <w:color w:val="000000"/>
          <w:sz w:val="28"/>
          <w:szCs w:val="28"/>
          <w:lang w:val="fr-FR"/>
        </w:rPr>
        <w:t xml:space="preserve"> </w:t>
      </w:r>
      <w:r w:rsidR="00F63C7A">
        <w:rPr>
          <w:rFonts w:eastAsia=".VnTime"/>
          <w:b/>
          <w:color w:val="000000"/>
          <w:sz w:val="28"/>
          <w:szCs w:val="28"/>
          <w:lang w:val="fr-FR"/>
        </w:rPr>
        <w:t>4</w:t>
      </w:r>
      <w:r w:rsidRPr="0058461C">
        <w:rPr>
          <w:rFonts w:eastAsia=".VnTime"/>
          <w:b/>
          <w:color w:val="000000"/>
          <w:sz w:val="28"/>
          <w:szCs w:val="28"/>
          <w:lang w:val="fr-FR"/>
        </w:rPr>
        <w:t>.</w:t>
      </w:r>
      <w:r w:rsidRPr="002F4E27">
        <w:rPr>
          <w:rFonts w:eastAsia=".VnTime"/>
          <w:b/>
          <w:color w:val="000000"/>
          <w:sz w:val="28"/>
          <w:szCs w:val="28"/>
          <w:lang w:val="fr-FR"/>
        </w:rPr>
        <w:t xml:space="preserve"> </w:t>
      </w:r>
      <w:r w:rsidRPr="001C1BE3">
        <w:rPr>
          <w:sz w:val="28"/>
          <w:szCs w:val="28"/>
          <w:lang w:val="nl-NL"/>
        </w:rPr>
        <w:t>Các Bộ trưởng, Thủ trưởng cơ quan ngang Bộ, Thủ trưởng cơ quan thuộc Chính phủ, Chủ tịch Ủy ban nhân dân các tỉnh, thành phố trực thuộc Trung ương và các tổ chức, cá nhân có liên qua</w:t>
      </w:r>
      <w:r w:rsidRPr="008C55AE">
        <w:rPr>
          <w:sz w:val="28"/>
          <w:szCs w:val="28"/>
          <w:lang w:val="nl-NL"/>
        </w:rPr>
        <w:t>n chịu trách nhiệm thi hành Quyết định này</w:t>
      </w:r>
      <w:r>
        <w:rPr>
          <w:sz w:val="28"/>
          <w:szCs w:val="28"/>
          <w:lang w:val="nl-NL"/>
        </w:rPr>
        <w:t>.</w:t>
      </w:r>
    </w:p>
    <w:p w14:paraId="2C4402AF" w14:textId="77777777" w:rsidR="00CF4137" w:rsidRPr="00CF4137" w:rsidRDefault="00CF4137" w:rsidP="00CF4137">
      <w:pPr>
        <w:autoSpaceDE w:val="0"/>
        <w:autoSpaceDN w:val="0"/>
        <w:adjustRightInd w:val="0"/>
        <w:ind w:firstLine="720"/>
        <w:jc w:val="both"/>
        <w:rPr>
          <w:sz w:val="14"/>
          <w:szCs w:val="28"/>
          <w:lang w:val="nl-NL"/>
        </w:rPr>
      </w:pPr>
    </w:p>
    <w:tbl>
      <w:tblPr>
        <w:tblW w:w="9468" w:type="dxa"/>
        <w:tblLook w:val="01E0" w:firstRow="1" w:lastRow="1" w:firstColumn="1" w:lastColumn="1" w:noHBand="0" w:noVBand="0"/>
      </w:tblPr>
      <w:tblGrid>
        <w:gridCol w:w="5328"/>
        <w:gridCol w:w="4140"/>
      </w:tblGrid>
      <w:tr w:rsidR="00BA4A3F" w:rsidRPr="00E30433" w14:paraId="20F80162" w14:textId="77777777">
        <w:tc>
          <w:tcPr>
            <w:tcW w:w="5328" w:type="dxa"/>
          </w:tcPr>
          <w:p w14:paraId="4827CA91" w14:textId="77777777" w:rsidR="00BA4A3F" w:rsidRPr="00597E1C" w:rsidRDefault="000D117D" w:rsidP="006A3DFD">
            <w:pPr>
              <w:spacing w:line="264" w:lineRule="auto"/>
              <w:jc w:val="both"/>
              <w:rPr>
                <w:i/>
                <w:lang w:val="nl-NL"/>
              </w:rPr>
            </w:pPr>
            <w:r w:rsidRPr="00597E1C">
              <w:rPr>
                <w:b/>
                <w:bCs/>
                <w:i/>
                <w:lang w:val="nl-NL"/>
              </w:rPr>
              <w:t>Nơi nhận</w:t>
            </w:r>
            <w:r w:rsidR="00BA4A3F" w:rsidRPr="00597E1C">
              <w:rPr>
                <w:i/>
                <w:lang w:val="nl-NL"/>
              </w:rPr>
              <w:t>:</w:t>
            </w:r>
          </w:p>
          <w:p w14:paraId="3992F218" w14:textId="77777777" w:rsidR="00DD4219" w:rsidRDefault="00DD4219" w:rsidP="00114ABB">
            <w:pPr>
              <w:jc w:val="both"/>
              <w:rPr>
                <w:sz w:val="20"/>
                <w:szCs w:val="20"/>
                <w:lang w:val="nl-NL"/>
              </w:rPr>
            </w:pPr>
            <w:r>
              <w:rPr>
                <w:sz w:val="20"/>
                <w:szCs w:val="20"/>
                <w:lang w:val="nl-NL"/>
              </w:rPr>
              <w:t>- Văn phòng Tổng bí thư;</w:t>
            </w:r>
          </w:p>
          <w:p w14:paraId="555E5F41" w14:textId="77777777" w:rsidR="00114ABB" w:rsidRDefault="00114ABB" w:rsidP="00114ABB">
            <w:pPr>
              <w:jc w:val="both"/>
              <w:rPr>
                <w:sz w:val="20"/>
                <w:szCs w:val="20"/>
                <w:lang w:val="nl-NL"/>
              </w:rPr>
            </w:pPr>
            <w:r>
              <w:rPr>
                <w:sz w:val="20"/>
                <w:szCs w:val="20"/>
                <w:lang w:val="nl-NL"/>
              </w:rPr>
              <w:t xml:space="preserve">- </w:t>
            </w:r>
            <w:r w:rsidRPr="001D07AC">
              <w:rPr>
                <w:sz w:val="20"/>
                <w:szCs w:val="20"/>
                <w:lang w:val="nl-NL"/>
              </w:rPr>
              <w:t>Ban Bí thư Trung ương Đảng;</w:t>
            </w:r>
          </w:p>
          <w:p w14:paraId="207926F8" w14:textId="77777777" w:rsidR="00DD4219" w:rsidRPr="001D07AC" w:rsidRDefault="00DD4219" w:rsidP="00114ABB">
            <w:pPr>
              <w:jc w:val="both"/>
              <w:rPr>
                <w:sz w:val="20"/>
                <w:szCs w:val="20"/>
                <w:lang w:val="nl-NL"/>
              </w:rPr>
            </w:pPr>
            <w:r w:rsidRPr="001D07AC">
              <w:rPr>
                <w:sz w:val="20"/>
                <w:szCs w:val="20"/>
                <w:lang w:val="nl-NL"/>
              </w:rPr>
              <w:t xml:space="preserve">- Văn phòng Trung ương và các Ban của Đảng;                                        </w:t>
            </w:r>
          </w:p>
          <w:p w14:paraId="62D8B037" w14:textId="77777777" w:rsidR="00114ABB" w:rsidRPr="001D07AC" w:rsidRDefault="00114ABB" w:rsidP="00114ABB">
            <w:pPr>
              <w:jc w:val="both"/>
              <w:rPr>
                <w:sz w:val="20"/>
                <w:szCs w:val="20"/>
                <w:lang w:val="nl-NL"/>
              </w:rPr>
            </w:pPr>
            <w:r w:rsidRPr="001D07AC">
              <w:rPr>
                <w:sz w:val="20"/>
                <w:szCs w:val="20"/>
                <w:lang w:val="nl-NL"/>
              </w:rPr>
              <w:t>- Thủ tướng, các Phó Thủ tướng Chính phủ;</w:t>
            </w:r>
          </w:p>
          <w:p w14:paraId="2DED09B2" w14:textId="77777777" w:rsidR="00114ABB" w:rsidRPr="001D07AC" w:rsidRDefault="00114ABB" w:rsidP="00114ABB">
            <w:pPr>
              <w:jc w:val="both"/>
              <w:rPr>
                <w:sz w:val="20"/>
                <w:szCs w:val="20"/>
                <w:lang w:val="nl-NL"/>
              </w:rPr>
            </w:pPr>
            <w:r w:rsidRPr="001D07AC">
              <w:rPr>
                <w:sz w:val="20"/>
                <w:szCs w:val="20"/>
                <w:lang w:val="nl-NL"/>
              </w:rPr>
              <w:t>- Các Bộ, cơ quan ngang Bộ, cơ quan thuộc Chính phủ;</w:t>
            </w:r>
          </w:p>
          <w:p w14:paraId="7999B1B9" w14:textId="77777777" w:rsidR="00114ABB" w:rsidRPr="001D07AC" w:rsidRDefault="00114ABB" w:rsidP="00114ABB">
            <w:pPr>
              <w:jc w:val="both"/>
              <w:rPr>
                <w:sz w:val="20"/>
                <w:szCs w:val="20"/>
                <w:lang w:val="nl-NL"/>
              </w:rPr>
            </w:pPr>
            <w:r w:rsidRPr="001D07AC">
              <w:rPr>
                <w:sz w:val="20"/>
                <w:szCs w:val="20"/>
                <w:lang w:val="nl-NL"/>
              </w:rPr>
              <w:t>- HĐND, UBND các tỉnh, thành phố trực thuộc TW;</w:t>
            </w:r>
          </w:p>
          <w:p w14:paraId="18441207" w14:textId="77777777" w:rsidR="00114ABB" w:rsidRPr="001D07AC" w:rsidRDefault="00114ABB" w:rsidP="00114ABB">
            <w:pPr>
              <w:jc w:val="both"/>
              <w:rPr>
                <w:sz w:val="20"/>
                <w:szCs w:val="20"/>
                <w:lang w:val="nl-NL"/>
              </w:rPr>
            </w:pPr>
            <w:r w:rsidRPr="001D07AC">
              <w:rPr>
                <w:sz w:val="20"/>
                <w:szCs w:val="20"/>
                <w:lang w:val="nl-NL"/>
              </w:rPr>
              <w:t>- Văn phòng Chủ tịch nước;</w:t>
            </w:r>
          </w:p>
          <w:p w14:paraId="067447ED" w14:textId="77777777" w:rsidR="00114ABB" w:rsidRPr="001D07AC" w:rsidRDefault="00114ABB" w:rsidP="00114ABB">
            <w:pPr>
              <w:jc w:val="both"/>
              <w:rPr>
                <w:sz w:val="20"/>
                <w:szCs w:val="20"/>
                <w:lang w:val="nl-NL"/>
              </w:rPr>
            </w:pPr>
            <w:r w:rsidRPr="001D07AC">
              <w:rPr>
                <w:sz w:val="20"/>
                <w:szCs w:val="20"/>
                <w:lang w:val="nl-NL"/>
              </w:rPr>
              <w:t xml:space="preserve">- Hội đồng Dân tộc và các Ủy ban của QH;                                          </w:t>
            </w:r>
          </w:p>
          <w:p w14:paraId="35F7F71C" w14:textId="77777777" w:rsidR="00114ABB" w:rsidRPr="001D07AC" w:rsidRDefault="00114ABB" w:rsidP="00114ABB">
            <w:pPr>
              <w:jc w:val="both"/>
              <w:rPr>
                <w:sz w:val="20"/>
                <w:szCs w:val="20"/>
                <w:lang w:val="nl-NL"/>
              </w:rPr>
            </w:pPr>
            <w:r w:rsidRPr="001D07AC">
              <w:rPr>
                <w:sz w:val="20"/>
                <w:szCs w:val="20"/>
                <w:lang w:val="nl-NL"/>
              </w:rPr>
              <w:t>- Văn phòng Quốc hội;</w:t>
            </w:r>
          </w:p>
          <w:p w14:paraId="04CFC6DD" w14:textId="77777777" w:rsidR="00114ABB" w:rsidRPr="001D07AC" w:rsidRDefault="00114ABB" w:rsidP="00114ABB">
            <w:pPr>
              <w:jc w:val="both"/>
              <w:rPr>
                <w:b/>
                <w:sz w:val="20"/>
                <w:szCs w:val="20"/>
                <w:lang w:val="nl-NL"/>
              </w:rPr>
            </w:pPr>
            <w:r w:rsidRPr="001D07AC">
              <w:rPr>
                <w:sz w:val="20"/>
                <w:szCs w:val="20"/>
                <w:lang w:val="nl-NL"/>
              </w:rPr>
              <w:t xml:space="preserve">- Tòa án nhân dân tối cao;                                                                                 </w:t>
            </w:r>
          </w:p>
          <w:p w14:paraId="320CD006" w14:textId="77777777" w:rsidR="00114ABB" w:rsidRPr="001D07AC" w:rsidRDefault="00114ABB" w:rsidP="00114ABB">
            <w:pPr>
              <w:jc w:val="both"/>
              <w:rPr>
                <w:b/>
                <w:sz w:val="20"/>
                <w:szCs w:val="20"/>
                <w:lang w:val="nl-NL"/>
              </w:rPr>
            </w:pPr>
            <w:r w:rsidRPr="001D07AC">
              <w:rPr>
                <w:sz w:val="20"/>
                <w:szCs w:val="20"/>
                <w:lang w:val="nl-NL"/>
              </w:rPr>
              <w:t>- Viện Kiểm sát nhân dân tối cao;</w:t>
            </w:r>
            <w:r w:rsidRPr="001D07AC">
              <w:rPr>
                <w:b/>
                <w:sz w:val="20"/>
                <w:szCs w:val="20"/>
                <w:lang w:val="nl-NL"/>
              </w:rPr>
              <w:t xml:space="preserve"> </w:t>
            </w:r>
          </w:p>
          <w:p w14:paraId="30953173" w14:textId="77777777" w:rsidR="00114ABB" w:rsidRPr="001D07AC" w:rsidRDefault="00114ABB" w:rsidP="00114ABB">
            <w:pPr>
              <w:jc w:val="both"/>
              <w:rPr>
                <w:sz w:val="20"/>
                <w:szCs w:val="20"/>
                <w:lang w:val="nl-NL"/>
              </w:rPr>
            </w:pPr>
            <w:r w:rsidRPr="001D07AC">
              <w:rPr>
                <w:sz w:val="20"/>
                <w:szCs w:val="20"/>
                <w:lang w:val="nl-NL"/>
              </w:rPr>
              <w:t xml:space="preserve">- Kiểm toán Nhà nước;   </w:t>
            </w:r>
          </w:p>
          <w:p w14:paraId="6696D640" w14:textId="77777777" w:rsidR="00114ABB" w:rsidRPr="001D07AC" w:rsidRDefault="00114ABB" w:rsidP="00114ABB">
            <w:pPr>
              <w:jc w:val="both"/>
              <w:rPr>
                <w:sz w:val="20"/>
                <w:szCs w:val="20"/>
                <w:lang w:val="nl-NL"/>
              </w:rPr>
            </w:pPr>
            <w:r w:rsidRPr="001D07AC">
              <w:rPr>
                <w:sz w:val="20"/>
                <w:szCs w:val="20"/>
                <w:lang w:val="nl-NL"/>
              </w:rPr>
              <w:t>- Cơ quan Trung ương của các đoàn thể;</w:t>
            </w:r>
          </w:p>
          <w:p w14:paraId="43A64E69" w14:textId="77777777" w:rsidR="00BA4A3F" w:rsidRPr="00114ABB" w:rsidRDefault="00114ABB" w:rsidP="00114ABB">
            <w:pPr>
              <w:jc w:val="both"/>
              <w:rPr>
                <w:sz w:val="20"/>
                <w:szCs w:val="20"/>
                <w:lang w:val="nl-NL"/>
              </w:rPr>
            </w:pPr>
            <w:r w:rsidRPr="001D07AC">
              <w:rPr>
                <w:sz w:val="20"/>
                <w:szCs w:val="20"/>
                <w:lang w:val="nl-NL"/>
              </w:rPr>
              <w:t xml:space="preserve">- </w:t>
            </w:r>
            <w:r w:rsidR="00BA4A3F" w:rsidRPr="00114ABB">
              <w:rPr>
                <w:sz w:val="20"/>
                <w:szCs w:val="20"/>
                <w:lang w:val="nl-NL"/>
              </w:rPr>
              <w:t>VPCP: BTCN, TBNC,</w:t>
            </w:r>
            <w:r w:rsidR="000D117D" w:rsidRPr="00114ABB">
              <w:rPr>
                <w:sz w:val="20"/>
                <w:szCs w:val="20"/>
                <w:lang w:val="nl-NL"/>
              </w:rPr>
              <w:t xml:space="preserve"> các PCN</w:t>
            </w:r>
            <w:r w:rsidR="00BA4A3F" w:rsidRPr="00114ABB">
              <w:rPr>
                <w:sz w:val="20"/>
                <w:szCs w:val="20"/>
                <w:lang w:val="nl-NL"/>
              </w:rPr>
              <w:t>, BNC,</w:t>
            </w:r>
            <w:r w:rsidR="00AF1650">
              <w:rPr>
                <w:sz w:val="20"/>
                <w:szCs w:val="20"/>
                <w:lang w:val="nl-NL"/>
              </w:rPr>
              <w:t xml:space="preserve"> </w:t>
            </w:r>
            <w:r w:rsidR="000D117D" w:rsidRPr="00114ABB">
              <w:rPr>
                <w:sz w:val="20"/>
                <w:szCs w:val="20"/>
                <w:lang w:val="nl-NL"/>
              </w:rPr>
              <w:t>Website Chính phủ</w:t>
            </w:r>
            <w:r w:rsidR="00BA4A3F" w:rsidRPr="00114ABB">
              <w:rPr>
                <w:sz w:val="20"/>
                <w:szCs w:val="20"/>
                <w:lang w:val="nl-NL"/>
              </w:rPr>
              <w:t>,</w:t>
            </w:r>
            <w:r w:rsidR="000D117D" w:rsidRPr="00114ABB">
              <w:rPr>
                <w:sz w:val="20"/>
                <w:szCs w:val="20"/>
                <w:lang w:val="nl-NL"/>
              </w:rPr>
              <w:t xml:space="preserve"> Người phát ngôn của Thủ tướng Chính phủ</w:t>
            </w:r>
            <w:r w:rsidR="00BA4A3F" w:rsidRPr="00114ABB">
              <w:rPr>
                <w:sz w:val="20"/>
                <w:szCs w:val="20"/>
                <w:lang w:val="nl-NL"/>
              </w:rPr>
              <w:t>,</w:t>
            </w:r>
            <w:r w:rsidR="000D117D" w:rsidRPr="00114ABB">
              <w:rPr>
                <w:sz w:val="20"/>
                <w:szCs w:val="20"/>
                <w:lang w:val="nl-NL"/>
              </w:rPr>
              <w:t xml:space="preserve"> các Vụ</w:t>
            </w:r>
            <w:r w:rsidR="00BA4A3F" w:rsidRPr="00114ABB">
              <w:rPr>
                <w:sz w:val="20"/>
                <w:szCs w:val="20"/>
                <w:lang w:val="nl-NL"/>
              </w:rPr>
              <w:t>,</w:t>
            </w:r>
            <w:r w:rsidR="000D117D" w:rsidRPr="00114ABB">
              <w:rPr>
                <w:sz w:val="20"/>
                <w:szCs w:val="20"/>
                <w:lang w:val="nl-NL"/>
              </w:rPr>
              <w:t xml:space="preserve"> Cục</w:t>
            </w:r>
            <w:r w:rsidR="00BA4A3F" w:rsidRPr="00114ABB">
              <w:rPr>
                <w:sz w:val="20"/>
                <w:szCs w:val="20"/>
                <w:lang w:val="nl-NL"/>
              </w:rPr>
              <w:t>,</w:t>
            </w:r>
            <w:r w:rsidR="000D117D" w:rsidRPr="00114ABB">
              <w:rPr>
                <w:sz w:val="20"/>
                <w:szCs w:val="20"/>
                <w:lang w:val="nl-NL"/>
              </w:rPr>
              <w:t xml:space="preserve"> đơn vị trực thuộc</w:t>
            </w:r>
            <w:r w:rsidR="00BA4A3F" w:rsidRPr="00114ABB">
              <w:rPr>
                <w:sz w:val="20"/>
                <w:szCs w:val="20"/>
                <w:lang w:val="nl-NL"/>
              </w:rPr>
              <w:t>;</w:t>
            </w:r>
            <w:r w:rsidR="000D117D" w:rsidRPr="00114ABB">
              <w:rPr>
                <w:sz w:val="20"/>
                <w:szCs w:val="20"/>
                <w:lang w:val="nl-NL"/>
              </w:rPr>
              <w:t xml:space="preserve"> Công báo</w:t>
            </w:r>
            <w:r w:rsidR="00BA4A3F" w:rsidRPr="00114ABB">
              <w:rPr>
                <w:sz w:val="20"/>
                <w:szCs w:val="20"/>
                <w:lang w:val="nl-NL"/>
              </w:rPr>
              <w:t>;</w:t>
            </w:r>
          </w:p>
          <w:p w14:paraId="5E1AE0F8" w14:textId="77777777" w:rsidR="00BA4A3F" w:rsidRPr="00CF4137" w:rsidRDefault="00BA4A3F" w:rsidP="00CF4137">
            <w:pPr>
              <w:jc w:val="both"/>
              <w:rPr>
                <w:sz w:val="20"/>
                <w:szCs w:val="20"/>
                <w:lang w:val="nl-NL"/>
              </w:rPr>
            </w:pPr>
            <w:r w:rsidRPr="00114ABB">
              <w:rPr>
                <w:sz w:val="20"/>
                <w:szCs w:val="20"/>
                <w:lang w:val="nl-NL"/>
              </w:rPr>
              <w:t>-</w:t>
            </w:r>
            <w:r w:rsidR="000D117D" w:rsidRPr="00114ABB">
              <w:rPr>
                <w:sz w:val="20"/>
                <w:szCs w:val="20"/>
                <w:lang w:val="nl-NL"/>
              </w:rPr>
              <w:t xml:space="preserve"> Lưu</w:t>
            </w:r>
            <w:r w:rsidRPr="00114ABB">
              <w:rPr>
                <w:sz w:val="20"/>
                <w:szCs w:val="20"/>
                <w:lang w:val="nl-NL"/>
              </w:rPr>
              <w:t>: VT,</w:t>
            </w:r>
            <w:r w:rsidR="000D117D" w:rsidRPr="00114ABB">
              <w:rPr>
                <w:sz w:val="20"/>
                <w:szCs w:val="20"/>
                <w:lang w:val="nl-NL"/>
              </w:rPr>
              <w:t xml:space="preserve"> </w:t>
            </w:r>
            <w:r w:rsidR="00114ABB">
              <w:rPr>
                <w:sz w:val="20"/>
                <w:szCs w:val="20"/>
                <w:lang w:val="nl-NL"/>
              </w:rPr>
              <w:t xml:space="preserve">KTTT </w:t>
            </w:r>
            <w:r w:rsidRPr="00114ABB">
              <w:rPr>
                <w:sz w:val="20"/>
                <w:szCs w:val="20"/>
                <w:lang w:val="nl-NL"/>
              </w:rPr>
              <w:t>(5b).</w:t>
            </w:r>
          </w:p>
        </w:tc>
        <w:tc>
          <w:tcPr>
            <w:tcW w:w="4140" w:type="dxa"/>
          </w:tcPr>
          <w:p w14:paraId="4835673B" w14:textId="77777777" w:rsidR="00BA4A3F" w:rsidRPr="006A3DFD" w:rsidRDefault="004B70EF" w:rsidP="006A3DFD">
            <w:pPr>
              <w:spacing w:before="120" w:line="264" w:lineRule="auto"/>
              <w:jc w:val="center"/>
              <w:rPr>
                <w:rFonts w:eastAsia=".VnTime"/>
                <w:b/>
                <w:iCs/>
                <w:color w:val="000000"/>
                <w:sz w:val="28"/>
                <w:szCs w:val="28"/>
                <w:lang w:val="fr-FR"/>
              </w:rPr>
            </w:pPr>
            <w:r>
              <w:rPr>
                <w:rFonts w:eastAsia=".VnTime"/>
                <w:b/>
                <w:iCs/>
                <w:color w:val="000000"/>
                <w:sz w:val="28"/>
                <w:szCs w:val="28"/>
                <w:lang w:val="fr-FR"/>
              </w:rPr>
              <w:t>THỦ TƯỚNG</w:t>
            </w:r>
          </w:p>
          <w:p w14:paraId="43C613CE" w14:textId="77777777" w:rsidR="00955F8E" w:rsidRPr="00597E1C" w:rsidRDefault="00955F8E" w:rsidP="006A3DFD">
            <w:pPr>
              <w:spacing w:before="120"/>
              <w:jc w:val="center"/>
              <w:rPr>
                <w:rFonts w:eastAsia=".VnTime"/>
                <w:b/>
                <w:color w:val="000000"/>
                <w:sz w:val="28"/>
                <w:szCs w:val="28"/>
                <w:lang w:val="nl-NL"/>
              </w:rPr>
            </w:pPr>
          </w:p>
          <w:p w14:paraId="20F2A9B8" w14:textId="77777777" w:rsidR="004B70EF" w:rsidRPr="00597E1C" w:rsidRDefault="004B70EF" w:rsidP="006A3DFD">
            <w:pPr>
              <w:spacing w:before="120"/>
              <w:jc w:val="center"/>
              <w:rPr>
                <w:rFonts w:eastAsia=".VnTime"/>
                <w:b/>
                <w:color w:val="000000"/>
                <w:sz w:val="28"/>
                <w:szCs w:val="28"/>
                <w:lang w:val="nl-NL"/>
              </w:rPr>
            </w:pPr>
          </w:p>
          <w:p w14:paraId="1865B031" w14:textId="77777777" w:rsidR="00D72DF8" w:rsidRPr="00597E1C" w:rsidRDefault="00D72DF8" w:rsidP="006A3DFD">
            <w:pPr>
              <w:spacing w:before="120"/>
              <w:jc w:val="center"/>
              <w:rPr>
                <w:rFonts w:eastAsia=".VnTime"/>
                <w:b/>
                <w:color w:val="000000"/>
                <w:sz w:val="44"/>
                <w:szCs w:val="28"/>
                <w:lang w:val="nl-NL"/>
              </w:rPr>
            </w:pPr>
          </w:p>
          <w:p w14:paraId="1025120F" w14:textId="77777777" w:rsidR="00B04EAA" w:rsidRPr="00597E1C" w:rsidRDefault="00B04EAA" w:rsidP="006A3DFD">
            <w:pPr>
              <w:spacing w:before="120"/>
              <w:jc w:val="center"/>
              <w:rPr>
                <w:rFonts w:eastAsia=".VnTime"/>
                <w:b/>
                <w:color w:val="000000"/>
                <w:sz w:val="44"/>
                <w:szCs w:val="28"/>
                <w:lang w:val="nl-NL"/>
              </w:rPr>
            </w:pPr>
          </w:p>
          <w:p w14:paraId="79327D26" w14:textId="68C766CE" w:rsidR="00BA4A3F" w:rsidRPr="00597E1C" w:rsidRDefault="00226C83" w:rsidP="006A3DFD">
            <w:pPr>
              <w:spacing w:before="120"/>
              <w:jc w:val="center"/>
              <w:rPr>
                <w:rFonts w:eastAsia=".VnTime"/>
                <w:b/>
                <w:color w:val="000000"/>
                <w:sz w:val="28"/>
                <w:szCs w:val="28"/>
                <w:lang w:val="nl-NL"/>
              </w:rPr>
            </w:pPr>
            <w:r w:rsidRPr="00226C83">
              <w:rPr>
                <w:rFonts w:eastAsia=".VnTime"/>
                <w:b/>
                <w:color w:val="000000"/>
                <w:sz w:val="28"/>
                <w:szCs w:val="28"/>
                <w:lang w:val="nl-NL"/>
              </w:rPr>
              <w:t>Phạm Minh Chính</w:t>
            </w:r>
          </w:p>
        </w:tc>
      </w:tr>
    </w:tbl>
    <w:p w14:paraId="6559D9B3" w14:textId="77777777" w:rsidR="00A13BDD" w:rsidRDefault="00A13BDD" w:rsidP="00D555DB">
      <w:pPr>
        <w:rPr>
          <w:lang w:val="nl-NL"/>
        </w:rPr>
      </w:pPr>
    </w:p>
    <w:p w14:paraId="17A315C7" w14:textId="77777777" w:rsidR="00F61251" w:rsidRDefault="00F61251" w:rsidP="005220D1">
      <w:pPr>
        <w:jc w:val="center"/>
        <w:rPr>
          <w:rFonts w:ascii="Arial" w:hAnsi="Arial" w:cs="Arial"/>
          <w:b/>
          <w:bCs/>
          <w:sz w:val="20"/>
          <w:szCs w:val="20"/>
        </w:rPr>
      </w:pPr>
    </w:p>
    <w:p w14:paraId="6DAFD9A7" w14:textId="77777777" w:rsidR="00F61251" w:rsidRDefault="00F61251" w:rsidP="005220D1">
      <w:pPr>
        <w:jc w:val="center"/>
        <w:rPr>
          <w:rFonts w:ascii="Arial" w:hAnsi="Arial" w:cs="Arial"/>
          <w:b/>
          <w:bCs/>
          <w:sz w:val="20"/>
          <w:szCs w:val="20"/>
        </w:rPr>
      </w:pPr>
    </w:p>
    <w:p w14:paraId="74EF79ED" w14:textId="77777777" w:rsidR="00F61251" w:rsidRDefault="00F61251" w:rsidP="005220D1">
      <w:pPr>
        <w:jc w:val="center"/>
        <w:rPr>
          <w:rFonts w:ascii="Arial" w:hAnsi="Arial" w:cs="Arial"/>
          <w:b/>
          <w:bCs/>
          <w:sz w:val="20"/>
          <w:szCs w:val="20"/>
        </w:rPr>
      </w:pPr>
    </w:p>
    <w:p w14:paraId="13046CCA" w14:textId="77777777" w:rsidR="00F61251" w:rsidRDefault="00F61251" w:rsidP="005220D1">
      <w:pPr>
        <w:jc w:val="center"/>
        <w:rPr>
          <w:rFonts w:ascii="Arial" w:hAnsi="Arial" w:cs="Arial"/>
          <w:b/>
          <w:bCs/>
          <w:sz w:val="20"/>
          <w:szCs w:val="20"/>
        </w:rPr>
      </w:pPr>
    </w:p>
    <w:p w14:paraId="20EE4C2C" w14:textId="77777777" w:rsidR="00F61251" w:rsidRDefault="00F61251" w:rsidP="005220D1">
      <w:pPr>
        <w:jc w:val="center"/>
        <w:rPr>
          <w:rFonts w:ascii="Arial" w:hAnsi="Arial" w:cs="Arial"/>
          <w:b/>
          <w:bCs/>
          <w:sz w:val="20"/>
          <w:szCs w:val="20"/>
        </w:rPr>
      </w:pPr>
    </w:p>
    <w:p w14:paraId="501B9620" w14:textId="77777777" w:rsidR="00F61251" w:rsidRDefault="00F61251" w:rsidP="005220D1">
      <w:pPr>
        <w:jc w:val="center"/>
        <w:rPr>
          <w:rFonts w:ascii="Arial" w:hAnsi="Arial" w:cs="Arial"/>
          <w:b/>
          <w:bCs/>
          <w:sz w:val="20"/>
          <w:szCs w:val="20"/>
        </w:rPr>
      </w:pPr>
    </w:p>
    <w:p w14:paraId="40043485" w14:textId="77777777" w:rsidR="00F61251" w:rsidRDefault="00F61251" w:rsidP="005220D1">
      <w:pPr>
        <w:jc w:val="center"/>
        <w:rPr>
          <w:rFonts w:ascii="Arial" w:hAnsi="Arial" w:cs="Arial"/>
          <w:b/>
          <w:bCs/>
          <w:sz w:val="20"/>
          <w:szCs w:val="20"/>
        </w:rPr>
      </w:pPr>
    </w:p>
    <w:p w14:paraId="7B2325CE" w14:textId="77777777" w:rsidR="00F61251" w:rsidRDefault="00F61251" w:rsidP="005220D1">
      <w:pPr>
        <w:jc w:val="center"/>
        <w:rPr>
          <w:rFonts w:ascii="Arial" w:hAnsi="Arial" w:cs="Arial"/>
          <w:b/>
          <w:bCs/>
          <w:sz w:val="20"/>
          <w:szCs w:val="20"/>
        </w:rPr>
      </w:pPr>
    </w:p>
    <w:p w14:paraId="3A7CD04F" w14:textId="77777777" w:rsidR="00F61251" w:rsidRDefault="00F61251" w:rsidP="005220D1">
      <w:pPr>
        <w:jc w:val="center"/>
        <w:rPr>
          <w:rFonts w:ascii="Arial" w:hAnsi="Arial" w:cs="Arial"/>
          <w:b/>
          <w:bCs/>
          <w:sz w:val="20"/>
          <w:szCs w:val="20"/>
        </w:rPr>
      </w:pPr>
    </w:p>
    <w:p w14:paraId="5EBA6073" w14:textId="77777777" w:rsidR="00F61251" w:rsidRDefault="00F61251" w:rsidP="005220D1">
      <w:pPr>
        <w:jc w:val="center"/>
        <w:rPr>
          <w:rFonts w:ascii="Arial" w:hAnsi="Arial" w:cs="Arial"/>
          <w:b/>
          <w:bCs/>
          <w:sz w:val="20"/>
          <w:szCs w:val="20"/>
        </w:rPr>
      </w:pPr>
    </w:p>
    <w:p w14:paraId="086ABD49" w14:textId="77777777" w:rsidR="00F61251" w:rsidRDefault="00F61251" w:rsidP="005220D1">
      <w:pPr>
        <w:jc w:val="center"/>
        <w:rPr>
          <w:rFonts w:ascii="Arial" w:hAnsi="Arial" w:cs="Arial"/>
          <w:b/>
          <w:bCs/>
          <w:sz w:val="20"/>
          <w:szCs w:val="20"/>
        </w:rPr>
      </w:pPr>
    </w:p>
    <w:p w14:paraId="61D9BE3A" w14:textId="77777777" w:rsidR="00F61251" w:rsidRDefault="00F61251" w:rsidP="005220D1">
      <w:pPr>
        <w:jc w:val="center"/>
        <w:rPr>
          <w:rFonts w:ascii="Arial" w:hAnsi="Arial" w:cs="Arial"/>
          <w:b/>
          <w:bCs/>
          <w:sz w:val="20"/>
          <w:szCs w:val="20"/>
        </w:rPr>
      </w:pPr>
    </w:p>
    <w:p w14:paraId="0121C51E" w14:textId="77777777" w:rsidR="00F61251" w:rsidRDefault="00F61251" w:rsidP="005220D1">
      <w:pPr>
        <w:jc w:val="center"/>
        <w:rPr>
          <w:rFonts w:ascii="Arial" w:hAnsi="Arial" w:cs="Arial"/>
          <w:b/>
          <w:bCs/>
          <w:sz w:val="20"/>
          <w:szCs w:val="20"/>
        </w:rPr>
      </w:pPr>
    </w:p>
    <w:p w14:paraId="4B3985DB" w14:textId="77777777" w:rsidR="00F61251" w:rsidRDefault="00F61251" w:rsidP="005220D1">
      <w:pPr>
        <w:jc w:val="center"/>
        <w:rPr>
          <w:rFonts w:ascii="Arial" w:hAnsi="Arial" w:cs="Arial"/>
          <w:b/>
          <w:bCs/>
          <w:sz w:val="20"/>
          <w:szCs w:val="20"/>
        </w:rPr>
      </w:pPr>
    </w:p>
    <w:tbl>
      <w:tblPr>
        <w:tblW w:w="9740" w:type="dxa"/>
        <w:tblLook w:val="01E0" w:firstRow="1" w:lastRow="1" w:firstColumn="1" w:lastColumn="1" w:noHBand="0" w:noVBand="0"/>
      </w:tblPr>
      <w:tblGrid>
        <w:gridCol w:w="3676"/>
        <w:gridCol w:w="6064"/>
      </w:tblGrid>
      <w:tr w:rsidR="00BE1C99" w:rsidRPr="00CF4137" w14:paraId="106F564A" w14:textId="77777777" w:rsidTr="00721652">
        <w:trPr>
          <w:trHeight w:val="992"/>
        </w:trPr>
        <w:tc>
          <w:tcPr>
            <w:tcW w:w="3676" w:type="dxa"/>
          </w:tcPr>
          <w:p w14:paraId="24ACEAB1" w14:textId="77777777" w:rsidR="00BE1C99" w:rsidRPr="00CF4137" w:rsidRDefault="00BE1C99" w:rsidP="00721652">
            <w:pPr>
              <w:spacing w:before="40" w:after="40" w:line="264" w:lineRule="auto"/>
              <w:jc w:val="center"/>
              <w:rPr>
                <w:rFonts w:eastAsia=".VnTime"/>
                <w:b/>
                <w:iCs/>
                <w:color w:val="000000"/>
                <w:sz w:val="26"/>
                <w:szCs w:val="28"/>
                <w:lang w:val="fr-FR"/>
              </w:rPr>
            </w:pPr>
            <w:r w:rsidRPr="00CF4137">
              <w:rPr>
                <w:rFonts w:eastAsia=".VnTime"/>
                <w:b/>
                <w:iCs/>
                <w:color w:val="000000"/>
                <w:sz w:val="26"/>
                <w:szCs w:val="28"/>
                <w:lang w:val="fr-FR"/>
              </w:rPr>
              <w:lastRenderedPageBreak/>
              <w:t>THỦ TƯỚNG CHÍNH PHỦ</w:t>
            </w:r>
          </w:p>
          <w:p w14:paraId="18B44525" w14:textId="65572B44" w:rsidR="00BE1C99" w:rsidRPr="00CF4137" w:rsidRDefault="005B1044" w:rsidP="00721652">
            <w:pPr>
              <w:spacing w:before="120" w:after="320"/>
              <w:rPr>
                <w:rFonts w:eastAsia=".VnTime"/>
                <w:iCs/>
                <w:color w:val="000000"/>
                <w:sz w:val="26"/>
                <w:szCs w:val="28"/>
                <w:lang w:val="fr-FR"/>
              </w:rPr>
            </w:pPr>
            <w:r>
              <w:rPr>
                <w:rFonts w:eastAsia=".VnTime"/>
                <w:iCs/>
                <w:noProof/>
                <w:color w:val="000000"/>
                <w:sz w:val="26"/>
                <w:szCs w:val="28"/>
              </w:rPr>
              <mc:AlternateContent>
                <mc:Choice Requires="wps">
                  <w:drawing>
                    <wp:anchor distT="0" distB="0" distL="114300" distR="114300" simplePos="0" relativeHeight="251661824" behindDoc="0" locked="0" layoutInCell="1" allowOverlap="1" wp14:anchorId="7B98DFB2" wp14:editId="7BED9AC3">
                      <wp:simplePos x="0" y="0"/>
                      <wp:positionH relativeFrom="column">
                        <wp:posOffset>775335</wp:posOffset>
                      </wp:positionH>
                      <wp:positionV relativeFrom="paragraph">
                        <wp:posOffset>3810</wp:posOffset>
                      </wp:positionV>
                      <wp:extent cx="647065" cy="0"/>
                      <wp:effectExtent l="13335" t="13335" r="6350" b="571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79927"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1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t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"/>
                  </w:pict>
                </mc:Fallback>
              </mc:AlternateContent>
            </w:r>
          </w:p>
        </w:tc>
        <w:tc>
          <w:tcPr>
            <w:tcW w:w="6064" w:type="dxa"/>
          </w:tcPr>
          <w:p w14:paraId="56CD62CC" w14:textId="77777777" w:rsidR="00BE1C99" w:rsidRPr="00CF4137" w:rsidRDefault="00BE1C99" w:rsidP="00721652">
            <w:pPr>
              <w:spacing w:line="264" w:lineRule="auto"/>
              <w:jc w:val="center"/>
              <w:rPr>
                <w:b/>
                <w:sz w:val="26"/>
                <w:szCs w:val="28"/>
                <w:lang w:val="fr-FR"/>
              </w:rPr>
            </w:pPr>
            <w:r w:rsidRPr="00CF4137">
              <w:rPr>
                <w:rFonts w:eastAsia=".VnTime"/>
                <w:b/>
                <w:iCs/>
                <w:color w:val="000000"/>
                <w:sz w:val="26"/>
                <w:szCs w:val="28"/>
                <w:lang w:val="fr-FR"/>
              </w:rPr>
              <w:t>CỘNG HÒA XÃ HỘI CHỦ NGHĨA VIỆT NAM</w:t>
            </w:r>
          </w:p>
          <w:p w14:paraId="20541B74" w14:textId="77777777" w:rsidR="00BE1C99" w:rsidRPr="001534AF" w:rsidRDefault="00BE1C99" w:rsidP="00721652">
            <w:pPr>
              <w:spacing w:line="340" w:lineRule="exact"/>
              <w:jc w:val="center"/>
              <w:rPr>
                <w:b/>
                <w:sz w:val="28"/>
                <w:szCs w:val="28"/>
                <w:lang w:val="pt-BR"/>
              </w:rPr>
            </w:pPr>
            <w:r w:rsidRPr="001534AF">
              <w:rPr>
                <w:b/>
                <w:sz w:val="28"/>
                <w:szCs w:val="28"/>
                <w:lang w:val="pt-BR"/>
              </w:rPr>
              <w:t>Độc lập - Tự do - Hạnh phúc</w:t>
            </w:r>
          </w:p>
          <w:p w14:paraId="55AE07D5" w14:textId="2CFB2811" w:rsidR="00BE1C99" w:rsidRPr="00CF4137" w:rsidRDefault="005B1044" w:rsidP="00721652">
            <w:pPr>
              <w:spacing w:line="340" w:lineRule="exact"/>
              <w:rPr>
                <w:b/>
                <w:sz w:val="26"/>
                <w:szCs w:val="28"/>
                <w:lang w:val="pt-BR"/>
              </w:rPr>
            </w:pPr>
            <w:r>
              <w:rPr>
                <w:rFonts w:eastAsia=".VnTime"/>
                <w:b/>
                <w:iCs/>
                <w:noProof/>
                <w:color w:val="000000"/>
                <w:sz w:val="26"/>
                <w:szCs w:val="28"/>
              </w:rPr>
              <mc:AlternateContent>
                <mc:Choice Requires="wps">
                  <w:drawing>
                    <wp:anchor distT="0" distB="0" distL="114300" distR="114300" simplePos="0" relativeHeight="251662848" behindDoc="0" locked="0" layoutInCell="1" allowOverlap="1" wp14:anchorId="32CAAF1E" wp14:editId="64EB2BC6">
                      <wp:simplePos x="0" y="0"/>
                      <wp:positionH relativeFrom="column">
                        <wp:posOffset>1283335</wp:posOffset>
                      </wp:positionH>
                      <wp:positionV relativeFrom="paragraph">
                        <wp:posOffset>57785</wp:posOffset>
                      </wp:positionV>
                      <wp:extent cx="1112520" cy="0"/>
                      <wp:effectExtent l="6985" t="10160" r="13970" b="889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B6D91" id="Line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05pt,4.55pt" to="188.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4P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"/>
                  </w:pict>
                </mc:Fallback>
              </mc:AlternateContent>
            </w:r>
          </w:p>
        </w:tc>
      </w:tr>
    </w:tbl>
    <w:p w14:paraId="4A207622" w14:textId="77777777" w:rsidR="00BE1C99" w:rsidRDefault="00BE1C99" w:rsidP="005220D1">
      <w:pPr>
        <w:jc w:val="center"/>
        <w:rPr>
          <w:b/>
          <w:bCs/>
          <w:sz w:val="28"/>
          <w:szCs w:val="28"/>
        </w:rPr>
      </w:pPr>
    </w:p>
    <w:p w14:paraId="4CF24784" w14:textId="4ACA3357" w:rsidR="005220D1" w:rsidRPr="00F61251" w:rsidRDefault="005220D1" w:rsidP="005220D1">
      <w:pPr>
        <w:jc w:val="center"/>
        <w:rPr>
          <w:sz w:val="28"/>
          <w:szCs w:val="28"/>
        </w:rPr>
      </w:pPr>
      <w:r w:rsidRPr="00F61251">
        <w:rPr>
          <w:b/>
          <w:bCs/>
          <w:sz w:val="28"/>
          <w:szCs w:val="28"/>
        </w:rPr>
        <w:t>DANH MỤC</w:t>
      </w:r>
    </w:p>
    <w:p w14:paraId="0EE4012E" w14:textId="1F1C8056" w:rsidR="005220D1" w:rsidRPr="00F61251" w:rsidRDefault="00F61251" w:rsidP="005220D1">
      <w:pPr>
        <w:jc w:val="center"/>
        <w:rPr>
          <w:i/>
          <w:iCs/>
          <w:sz w:val="28"/>
          <w:szCs w:val="28"/>
        </w:rPr>
      </w:pPr>
      <w:r>
        <w:rPr>
          <w:b/>
          <w:sz w:val="28"/>
          <w:szCs w:val="28"/>
        </w:rPr>
        <w:t xml:space="preserve">SẢN PHẨM, </w:t>
      </w:r>
      <w:r w:rsidR="005220D1" w:rsidRPr="00F61251">
        <w:rPr>
          <w:b/>
          <w:sz w:val="28"/>
          <w:szCs w:val="28"/>
        </w:rPr>
        <w:t>HÀNG HÓA, DỊCH VỤ PHẢI ĐĂNG KÝ HỢP ĐỒNG THEO MẪU,</w:t>
      </w:r>
      <w:r>
        <w:rPr>
          <w:b/>
          <w:sz w:val="28"/>
          <w:szCs w:val="28"/>
        </w:rPr>
        <w:t xml:space="preserve"> </w:t>
      </w:r>
      <w:r w:rsidR="005220D1" w:rsidRPr="00F61251">
        <w:rPr>
          <w:b/>
          <w:sz w:val="28"/>
          <w:szCs w:val="28"/>
        </w:rPr>
        <w:t xml:space="preserve">ĐIỀU KIỆN GIAO DỊCH </w:t>
      </w:r>
      <w:proofErr w:type="gramStart"/>
      <w:r w:rsidR="005220D1" w:rsidRPr="00F61251">
        <w:rPr>
          <w:b/>
          <w:sz w:val="28"/>
          <w:szCs w:val="28"/>
        </w:rPr>
        <w:t>CHUNG</w:t>
      </w:r>
      <w:proofErr w:type="gramEnd"/>
      <w:r w:rsidR="005220D1" w:rsidRPr="00F61251">
        <w:rPr>
          <w:b/>
          <w:sz w:val="28"/>
          <w:szCs w:val="28"/>
        </w:rPr>
        <w:br/>
      </w:r>
      <w:r w:rsidR="005220D1" w:rsidRPr="00F61251">
        <w:rPr>
          <w:i/>
          <w:iCs/>
          <w:sz w:val="28"/>
          <w:szCs w:val="28"/>
        </w:rPr>
        <w:t>(</w:t>
      </w:r>
      <w:proofErr w:type="spellStart"/>
      <w:r w:rsidR="00912FD7">
        <w:rPr>
          <w:i/>
          <w:iCs/>
          <w:sz w:val="28"/>
          <w:szCs w:val="28"/>
        </w:rPr>
        <w:t>K</w:t>
      </w:r>
      <w:r w:rsidR="005220D1" w:rsidRPr="00F61251">
        <w:rPr>
          <w:i/>
          <w:iCs/>
          <w:sz w:val="28"/>
          <w:szCs w:val="28"/>
        </w:rPr>
        <w:t>èm</w:t>
      </w:r>
      <w:proofErr w:type="spellEnd"/>
      <w:r w:rsidR="005220D1" w:rsidRPr="00F61251">
        <w:rPr>
          <w:i/>
          <w:iCs/>
          <w:sz w:val="28"/>
          <w:szCs w:val="28"/>
        </w:rPr>
        <w:t xml:space="preserve"> </w:t>
      </w:r>
      <w:proofErr w:type="spellStart"/>
      <w:r w:rsidR="005220D1" w:rsidRPr="00F61251">
        <w:rPr>
          <w:i/>
          <w:iCs/>
          <w:sz w:val="28"/>
          <w:szCs w:val="28"/>
        </w:rPr>
        <w:t>theo</w:t>
      </w:r>
      <w:proofErr w:type="spellEnd"/>
      <w:r w:rsidR="005220D1" w:rsidRPr="00F61251">
        <w:rPr>
          <w:i/>
          <w:iCs/>
          <w:sz w:val="28"/>
          <w:szCs w:val="28"/>
        </w:rPr>
        <w:t xml:space="preserve"> </w:t>
      </w:r>
      <w:proofErr w:type="spellStart"/>
      <w:r w:rsidR="005220D1" w:rsidRPr="00F61251">
        <w:rPr>
          <w:i/>
          <w:iCs/>
          <w:sz w:val="28"/>
          <w:szCs w:val="28"/>
        </w:rPr>
        <w:t>Quyết</w:t>
      </w:r>
      <w:proofErr w:type="spellEnd"/>
      <w:r w:rsidR="005220D1" w:rsidRPr="00F61251">
        <w:rPr>
          <w:i/>
          <w:iCs/>
          <w:sz w:val="28"/>
          <w:szCs w:val="28"/>
        </w:rPr>
        <w:t xml:space="preserve"> </w:t>
      </w:r>
      <w:proofErr w:type="spellStart"/>
      <w:r w:rsidR="005220D1" w:rsidRPr="00F61251">
        <w:rPr>
          <w:i/>
          <w:iCs/>
          <w:sz w:val="28"/>
          <w:szCs w:val="28"/>
        </w:rPr>
        <w:t>định</w:t>
      </w:r>
      <w:proofErr w:type="spellEnd"/>
      <w:r w:rsidR="005220D1" w:rsidRPr="00F61251">
        <w:rPr>
          <w:i/>
          <w:iCs/>
          <w:sz w:val="28"/>
          <w:szCs w:val="28"/>
        </w:rPr>
        <w:t xml:space="preserve"> </w:t>
      </w:r>
      <w:proofErr w:type="spellStart"/>
      <w:r w:rsidR="005220D1" w:rsidRPr="00F61251">
        <w:rPr>
          <w:i/>
          <w:iCs/>
          <w:sz w:val="28"/>
          <w:szCs w:val="28"/>
        </w:rPr>
        <w:t>số</w:t>
      </w:r>
      <w:proofErr w:type="spellEnd"/>
      <w:r w:rsidR="005220D1" w:rsidRPr="00F61251">
        <w:rPr>
          <w:i/>
          <w:iCs/>
          <w:sz w:val="28"/>
          <w:szCs w:val="28"/>
        </w:rPr>
        <w:t xml:space="preserve"> </w:t>
      </w:r>
      <w:r>
        <w:rPr>
          <w:i/>
          <w:iCs/>
          <w:sz w:val="28"/>
          <w:szCs w:val="28"/>
        </w:rPr>
        <w:t>…</w:t>
      </w:r>
      <w:r w:rsidR="005220D1" w:rsidRPr="00F61251">
        <w:rPr>
          <w:i/>
          <w:iCs/>
          <w:sz w:val="28"/>
          <w:szCs w:val="28"/>
        </w:rPr>
        <w:t>/20</w:t>
      </w:r>
      <w:r>
        <w:rPr>
          <w:i/>
          <w:iCs/>
          <w:sz w:val="28"/>
          <w:szCs w:val="28"/>
        </w:rPr>
        <w:t>24</w:t>
      </w:r>
      <w:r w:rsidR="005220D1" w:rsidRPr="00F61251">
        <w:rPr>
          <w:i/>
          <w:iCs/>
          <w:sz w:val="28"/>
          <w:szCs w:val="28"/>
        </w:rPr>
        <w:t>/QĐ-</w:t>
      </w:r>
      <w:proofErr w:type="spellStart"/>
      <w:r w:rsidR="005220D1" w:rsidRPr="00F61251">
        <w:rPr>
          <w:i/>
          <w:iCs/>
          <w:sz w:val="28"/>
          <w:szCs w:val="28"/>
        </w:rPr>
        <w:t>TTg</w:t>
      </w:r>
      <w:proofErr w:type="spellEnd"/>
      <w:r w:rsidR="005220D1" w:rsidRPr="00F61251">
        <w:rPr>
          <w:i/>
          <w:iCs/>
          <w:sz w:val="28"/>
          <w:szCs w:val="28"/>
        </w:rPr>
        <w:t xml:space="preserve"> </w:t>
      </w:r>
      <w:proofErr w:type="spellStart"/>
      <w:r w:rsidR="005220D1" w:rsidRPr="00F61251">
        <w:rPr>
          <w:i/>
          <w:iCs/>
          <w:sz w:val="28"/>
          <w:szCs w:val="28"/>
        </w:rPr>
        <w:t>ngày</w:t>
      </w:r>
      <w:proofErr w:type="spellEnd"/>
      <w:r w:rsidR="005220D1" w:rsidRPr="00F61251">
        <w:rPr>
          <w:i/>
          <w:iCs/>
          <w:sz w:val="28"/>
          <w:szCs w:val="28"/>
        </w:rPr>
        <w:t xml:space="preserve"> </w:t>
      </w:r>
      <w:r>
        <w:rPr>
          <w:i/>
          <w:iCs/>
          <w:sz w:val="28"/>
          <w:szCs w:val="28"/>
        </w:rPr>
        <w:t>…</w:t>
      </w:r>
      <w:r w:rsidR="005220D1" w:rsidRPr="00F61251">
        <w:rPr>
          <w:i/>
          <w:iCs/>
          <w:sz w:val="28"/>
          <w:szCs w:val="28"/>
        </w:rPr>
        <w:t xml:space="preserve"> </w:t>
      </w:r>
      <w:proofErr w:type="spellStart"/>
      <w:r w:rsidR="005220D1" w:rsidRPr="00F61251">
        <w:rPr>
          <w:i/>
          <w:iCs/>
          <w:sz w:val="28"/>
          <w:szCs w:val="28"/>
        </w:rPr>
        <w:t>tháng</w:t>
      </w:r>
      <w:proofErr w:type="spellEnd"/>
      <w:r w:rsidR="005220D1" w:rsidRPr="00F61251">
        <w:rPr>
          <w:i/>
          <w:iCs/>
          <w:sz w:val="28"/>
          <w:szCs w:val="28"/>
        </w:rPr>
        <w:t xml:space="preserve"> </w:t>
      </w:r>
      <w:r>
        <w:rPr>
          <w:i/>
          <w:iCs/>
          <w:sz w:val="28"/>
          <w:szCs w:val="28"/>
        </w:rPr>
        <w:t>…</w:t>
      </w:r>
      <w:r w:rsidR="005220D1" w:rsidRPr="00F61251">
        <w:rPr>
          <w:i/>
          <w:iCs/>
          <w:sz w:val="28"/>
          <w:szCs w:val="28"/>
        </w:rPr>
        <w:t xml:space="preserve"> </w:t>
      </w:r>
      <w:proofErr w:type="spellStart"/>
      <w:r w:rsidR="005220D1" w:rsidRPr="00F61251">
        <w:rPr>
          <w:i/>
          <w:iCs/>
          <w:sz w:val="28"/>
          <w:szCs w:val="28"/>
        </w:rPr>
        <w:t>năm</w:t>
      </w:r>
      <w:proofErr w:type="spellEnd"/>
      <w:r w:rsidR="005220D1" w:rsidRPr="00F61251">
        <w:rPr>
          <w:i/>
          <w:iCs/>
          <w:sz w:val="28"/>
          <w:szCs w:val="28"/>
        </w:rPr>
        <w:t xml:space="preserve"> 20</w:t>
      </w:r>
      <w:r>
        <w:rPr>
          <w:i/>
          <w:iCs/>
          <w:sz w:val="28"/>
          <w:szCs w:val="28"/>
        </w:rPr>
        <w:t>24</w:t>
      </w:r>
      <w:r w:rsidR="005220D1" w:rsidRPr="00F61251">
        <w:rPr>
          <w:i/>
          <w:iCs/>
          <w:sz w:val="28"/>
          <w:szCs w:val="28"/>
        </w:rPr>
        <w:t xml:space="preserve"> </w:t>
      </w:r>
    </w:p>
    <w:p w14:paraId="5C0E05D2" w14:textId="77777777" w:rsidR="005220D1" w:rsidRDefault="005220D1" w:rsidP="005220D1">
      <w:pPr>
        <w:jc w:val="center"/>
        <w:rPr>
          <w:i/>
          <w:iCs/>
          <w:sz w:val="28"/>
          <w:szCs w:val="28"/>
        </w:rPr>
      </w:pPr>
      <w:proofErr w:type="spellStart"/>
      <w:proofErr w:type="gramStart"/>
      <w:r w:rsidRPr="00F61251">
        <w:rPr>
          <w:i/>
          <w:iCs/>
          <w:sz w:val="28"/>
          <w:szCs w:val="28"/>
        </w:rPr>
        <w:t>của</w:t>
      </w:r>
      <w:proofErr w:type="spellEnd"/>
      <w:proofErr w:type="gramEnd"/>
      <w:r w:rsidRPr="00F61251">
        <w:rPr>
          <w:i/>
          <w:iCs/>
          <w:sz w:val="28"/>
          <w:szCs w:val="28"/>
        </w:rPr>
        <w:t xml:space="preserve"> </w:t>
      </w:r>
      <w:proofErr w:type="spellStart"/>
      <w:r w:rsidRPr="00F61251">
        <w:rPr>
          <w:i/>
          <w:iCs/>
          <w:sz w:val="28"/>
          <w:szCs w:val="28"/>
        </w:rPr>
        <w:t>Thủ</w:t>
      </w:r>
      <w:proofErr w:type="spellEnd"/>
      <w:r w:rsidRPr="00F61251">
        <w:rPr>
          <w:i/>
          <w:iCs/>
          <w:sz w:val="28"/>
          <w:szCs w:val="28"/>
        </w:rPr>
        <w:t xml:space="preserve"> </w:t>
      </w:r>
      <w:proofErr w:type="spellStart"/>
      <w:r w:rsidRPr="00F61251">
        <w:rPr>
          <w:i/>
          <w:iCs/>
          <w:sz w:val="28"/>
          <w:szCs w:val="28"/>
        </w:rPr>
        <w:t>tướng</w:t>
      </w:r>
      <w:proofErr w:type="spellEnd"/>
      <w:r w:rsidRPr="00F61251">
        <w:rPr>
          <w:i/>
          <w:iCs/>
          <w:sz w:val="28"/>
          <w:szCs w:val="28"/>
        </w:rPr>
        <w:t xml:space="preserve"> </w:t>
      </w:r>
      <w:proofErr w:type="spellStart"/>
      <w:r w:rsidRPr="00F61251">
        <w:rPr>
          <w:i/>
          <w:iCs/>
          <w:sz w:val="28"/>
          <w:szCs w:val="28"/>
        </w:rPr>
        <w:t>Chính</w:t>
      </w:r>
      <w:proofErr w:type="spellEnd"/>
      <w:r w:rsidRPr="00F61251">
        <w:rPr>
          <w:i/>
          <w:iCs/>
          <w:sz w:val="28"/>
          <w:szCs w:val="28"/>
        </w:rPr>
        <w:t xml:space="preserve"> </w:t>
      </w:r>
      <w:proofErr w:type="spellStart"/>
      <w:r w:rsidRPr="00F61251">
        <w:rPr>
          <w:i/>
          <w:iCs/>
          <w:sz w:val="28"/>
          <w:szCs w:val="28"/>
        </w:rPr>
        <w:t>phủ</w:t>
      </w:r>
      <w:proofErr w:type="spellEnd"/>
      <w:r w:rsidRPr="00F61251">
        <w:rPr>
          <w:i/>
          <w:iCs/>
          <w:sz w:val="28"/>
          <w:szCs w:val="28"/>
        </w:rPr>
        <w:t>)</w:t>
      </w:r>
    </w:p>
    <w:p w14:paraId="0F0D9C8F" w14:textId="77777777" w:rsidR="000E7E5E" w:rsidRDefault="000E7E5E" w:rsidP="005220D1">
      <w:pPr>
        <w:jc w:val="center"/>
        <w:rPr>
          <w:i/>
          <w:iCs/>
          <w:sz w:val="28"/>
          <w:szCs w:val="28"/>
        </w:rPr>
      </w:pPr>
    </w:p>
    <w:tbl>
      <w:tblPr>
        <w:tblStyle w:val="TableGrid"/>
        <w:tblW w:w="0" w:type="auto"/>
        <w:tblInd w:w="108" w:type="dxa"/>
        <w:tblLook w:val="04A0" w:firstRow="1" w:lastRow="0" w:firstColumn="1" w:lastColumn="0" w:noHBand="0" w:noVBand="1"/>
      </w:tblPr>
      <w:tblGrid>
        <w:gridCol w:w="720"/>
        <w:gridCol w:w="8280"/>
      </w:tblGrid>
      <w:tr w:rsidR="00942304" w14:paraId="33FD2932" w14:textId="77777777" w:rsidTr="00AB1DE1">
        <w:tc>
          <w:tcPr>
            <w:tcW w:w="720" w:type="dxa"/>
          </w:tcPr>
          <w:p w14:paraId="643E31BA" w14:textId="33CAC839" w:rsidR="00942304" w:rsidRDefault="00942304" w:rsidP="007B4934">
            <w:pPr>
              <w:spacing w:before="120" w:after="120" w:line="320" w:lineRule="exact"/>
              <w:jc w:val="center"/>
              <w:rPr>
                <w:i/>
                <w:iCs/>
                <w:sz w:val="28"/>
                <w:szCs w:val="28"/>
              </w:rPr>
            </w:pPr>
            <w:r w:rsidRPr="00F61251">
              <w:rPr>
                <w:b/>
                <w:bCs/>
                <w:sz w:val="28"/>
                <w:szCs w:val="28"/>
              </w:rPr>
              <w:t>TT</w:t>
            </w:r>
          </w:p>
        </w:tc>
        <w:tc>
          <w:tcPr>
            <w:tcW w:w="8280" w:type="dxa"/>
          </w:tcPr>
          <w:p w14:paraId="41069133" w14:textId="35173A1F" w:rsidR="00942304" w:rsidRDefault="00942304" w:rsidP="007B4934">
            <w:pPr>
              <w:spacing w:before="120" w:after="120" w:line="320" w:lineRule="exact"/>
              <w:jc w:val="center"/>
              <w:rPr>
                <w:i/>
                <w:iCs/>
                <w:sz w:val="28"/>
                <w:szCs w:val="28"/>
              </w:rPr>
            </w:pPr>
            <w:proofErr w:type="spellStart"/>
            <w:r>
              <w:rPr>
                <w:b/>
                <w:bCs/>
                <w:sz w:val="28"/>
                <w:szCs w:val="28"/>
              </w:rPr>
              <w:t>Sản</w:t>
            </w:r>
            <w:proofErr w:type="spellEnd"/>
            <w:r>
              <w:rPr>
                <w:b/>
                <w:bCs/>
                <w:sz w:val="28"/>
                <w:szCs w:val="28"/>
              </w:rPr>
              <w:t xml:space="preserve"> </w:t>
            </w:r>
            <w:proofErr w:type="spellStart"/>
            <w:r>
              <w:rPr>
                <w:b/>
                <w:bCs/>
                <w:sz w:val="28"/>
                <w:szCs w:val="28"/>
              </w:rPr>
              <w:t>phẩm</w:t>
            </w:r>
            <w:proofErr w:type="spellEnd"/>
            <w:r>
              <w:rPr>
                <w:b/>
                <w:bCs/>
                <w:sz w:val="28"/>
                <w:szCs w:val="28"/>
              </w:rPr>
              <w:t xml:space="preserve">, </w:t>
            </w:r>
            <w:proofErr w:type="spellStart"/>
            <w:r>
              <w:rPr>
                <w:b/>
                <w:bCs/>
                <w:sz w:val="28"/>
                <w:szCs w:val="28"/>
              </w:rPr>
              <w:t>h</w:t>
            </w:r>
            <w:r w:rsidRPr="00F61251">
              <w:rPr>
                <w:b/>
                <w:bCs/>
                <w:sz w:val="28"/>
                <w:szCs w:val="28"/>
              </w:rPr>
              <w:t>àng</w:t>
            </w:r>
            <w:proofErr w:type="spellEnd"/>
            <w:r w:rsidRPr="00F61251">
              <w:rPr>
                <w:b/>
                <w:bCs/>
                <w:sz w:val="28"/>
                <w:szCs w:val="28"/>
              </w:rPr>
              <w:t xml:space="preserve"> </w:t>
            </w:r>
            <w:proofErr w:type="spellStart"/>
            <w:r w:rsidRPr="00F61251">
              <w:rPr>
                <w:b/>
                <w:bCs/>
                <w:sz w:val="28"/>
                <w:szCs w:val="28"/>
              </w:rPr>
              <w:t>hóa</w:t>
            </w:r>
            <w:proofErr w:type="spellEnd"/>
            <w:r w:rsidRPr="00F61251">
              <w:rPr>
                <w:b/>
                <w:bCs/>
                <w:sz w:val="28"/>
                <w:szCs w:val="28"/>
              </w:rPr>
              <w:t xml:space="preserve">, </w:t>
            </w:r>
            <w:proofErr w:type="spellStart"/>
            <w:r w:rsidRPr="00F61251">
              <w:rPr>
                <w:b/>
                <w:bCs/>
                <w:sz w:val="28"/>
                <w:szCs w:val="28"/>
              </w:rPr>
              <w:t>dịch</w:t>
            </w:r>
            <w:proofErr w:type="spellEnd"/>
            <w:r w:rsidRPr="00F61251">
              <w:rPr>
                <w:b/>
                <w:bCs/>
                <w:sz w:val="28"/>
                <w:szCs w:val="28"/>
              </w:rPr>
              <w:t xml:space="preserve"> </w:t>
            </w:r>
            <w:proofErr w:type="spellStart"/>
            <w:r w:rsidRPr="00F61251">
              <w:rPr>
                <w:b/>
                <w:bCs/>
                <w:sz w:val="28"/>
                <w:szCs w:val="28"/>
              </w:rPr>
              <w:t>vụ</w:t>
            </w:r>
            <w:proofErr w:type="spellEnd"/>
          </w:p>
        </w:tc>
      </w:tr>
      <w:tr w:rsidR="00942304" w14:paraId="6AD56E8E" w14:textId="77777777" w:rsidTr="00AB1DE1">
        <w:tc>
          <w:tcPr>
            <w:tcW w:w="720" w:type="dxa"/>
          </w:tcPr>
          <w:p w14:paraId="12222A93" w14:textId="55968B67" w:rsidR="00942304" w:rsidRDefault="00942304" w:rsidP="007B4934">
            <w:pPr>
              <w:spacing w:before="120" w:after="120" w:line="320" w:lineRule="exact"/>
              <w:jc w:val="center"/>
              <w:rPr>
                <w:i/>
                <w:iCs/>
                <w:sz w:val="28"/>
                <w:szCs w:val="28"/>
              </w:rPr>
            </w:pPr>
            <w:r w:rsidRPr="00F61251">
              <w:rPr>
                <w:sz w:val="28"/>
                <w:szCs w:val="28"/>
              </w:rPr>
              <w:t>1</w:t>
            </w:r>
          </w:p>
        </w:tc>
        <w:tc>
          <w:tcPr>
            <w:tcW w:w="8280" w:type="dxa"/>
          </w:tcPr>
          <w:p w14:paraId="43C800D9" w14:textId="36BA1E7B" w:rsidR="00942304" w:rsidRDefault="00942304" w:rsidP="007B4934">
            <w:pPr>
              <w:spacing w:before="120" w:after="120" w:line="320" w:lineRule="exact"/>
              <w:jc w:val="both"/>
              <w:rPr>
                <w:i/>
                <w:iCs/>
                <w:sz w:val="28"/>
                <w:szCs w:val="28"/>
              </w:rPr>
            </w:pPr>
            <w:proofErr w:type="spellStart"/>
            <w:r w:rsidRPr="00F61251">
              <w:rPr>
                <w:sz w:val="28"/>
                <w:szCs w:val="28"/>
              </w:rPr>
              <w:t>Cung</w:t>
            </w:r>
            <w:proofErr w:type="spellEnd"/>
            <w:r w:rsidRPr="00F61251">
              <w:rPr>
                <w:sz w:val="28"/>
                <w:szCs w:val="28"/>
              </w:rPr>
              <w:t xml:space="preserve"> </w:t>
            </w:r>
            <w:proofErr w:type="spellStart"/>
            <w:r w:rsidRPr="00F61251">
              <w:rPr>
                <w:sz w:val="28"/>
                <w:szCs w:val="28"/>
              </w:rPr>
              <w:t>cấp</w:t>
            </w:r>
            <w:proofErr w:type="spellEnd"/>
            <w:r w:rsidRPr="00F61251">
              <w:rPr>
                <w:sz w:val="28"/>
                <w:szCs w:val="28"/>
              </w:rPr>
              <w:t xml:space="preserve"> </w:t>
            </w:r>
            <w:proofErr w:type="spellStart"/>
            <w:r w:rsidRPr="00F61251">
              <w:rPr>
                <w:sz w:val="28"/>
                <w:szCs w:val="28"/>
              </w:rPr>
              <w:t>điện</w:t>
            </w:r>
            <w:proofErr w:type="spellEnd"/>
            <w:r w:rsidRPr="00F61251">
              <w:rPr>
                <w:sz w:val="28"/>
                <w:szCs w:val="28"/>
              </w:rPr>
              <w:t xml:space="preserve"> </w:t>
            </w:r>
            <w:proofErr w:type="spellStart"/>
            <w:r w:rsidRPr="00F61251">
              <w:rPr>
                <w:sz w:val="28"/>
                <w:szCs w:val="28"/>
              </w:rPr>
              <w:t>sinh</w:t>
            </w:r>
            <w:proofErr w:type="spellEnd"/>
            <w:r w:rsidRPr="00F61251">
              <w:rPr>
                <w:sz w:val="28"/>
                <w:szCs w:val="28"/>
              </w:rPr>
              <w:t xml:space="preserve"> </w:t>
            </w:r>
            <w:proofErr w:type="spellStart"/>
            <w:r w:rsidRPr="00F61251">
              <w:rPr>
                <w:sz w:val="28"/>
                <w:szCs w:val="28"/>
              </w:rPr>
              <w:t>hoạt</w:t>
            </w:r>
            <w:proofErr w:type="spellEnd"/>
          </w:p>
        </w:tc>
      </w:tr>
      <w:tr w:rsidR="00942304" w14:paraId="714A9FAF" w14:textId="77777777" w:rsidTr="00AB1DE1">
        <w:tc>
          <w:tcPr>
            <w:tcW w:w="720" w:type="dxa"/>
          </w:tcPr>
          <w:p w14:paraId="18FF22BE" w14:textId="5D0835C1" w:rsidR="00942304" w:rsidRDefault="00942304" w:rsidP="007B4934">
            <w:pPr>
              <w:spacing w:before="120" w:after="120" w:line="320" w:lineRule="exact"/>
              <w:jc w:val="center"/>
              <w:rPr>
                <w:i/>
                <w:iCs/>
                <w:sz w:val="28"/>
                <w:szCs w:val="28"/>
              </w:rPr>
            </w:pPr>
            <w:r w:rsidRPr="00F61251">
              <w:rPr>
                <w:sz w:val="28"/>
                <w:szCs w:val="28"/>
              </w:rPr>
              <w:t>2</w:t>
            </w:r>
          </w:p>
        </w:tc>
        <w:tc>
          <w:tcPr>
            <w:tcW w:w="8280" w:type="dxa"/>
          </w:tcPr>
          <w:p w14:paraId="0EE48EE5" w14:textId="551CCE8F" w:rsidR="00942304" w:rsidRDefault="00942304" w:rsidP="007B4934">
            <w:pPr>
              <w:spacing w:before="120" w:after="120" w:line="320" w:lineRule="exact"/>
              <w:jc w:val="both"/>
              <w:rPr>
                <w:i/>
                <w:iCs/>
                <w:sz w:val="28"/>
                <w:szCs w:val="28"/>
              </w:rPr>
            </w:pPr>
            <w:proofErr w:type="spellStart"/>
            <w:r w:rsidRPr="00F61251">
              <w:rPr>
                <w:sz w:val="28"/>
                <w:szCs w:val="28"/>
              </w:rPr>
              <w:t>Cung</w:t>
            </w:r>
            <w:proofErr w:type="spellEnd"/>
            <w:r w:rsidRPr="00F61251">
              <w:rPr>
                <w:sz w:val="28"/>
                <w:szCs w:val="28"/>
              </w:rPr>
              <w:t xml:space="preserve"> </w:t>
            </w:r>
            <w:proofErr w:type="spellStart"/>
            <w:r w:rsidRPr="00F61251">
              <w:rPr>
                <w:sz w:val="28"/>
                <w:szCs w:val="28"/>
              </w:rPr>
              <w:t>cấp</w:t>
            </w:r>
            <w:proofErr w:type="spellEnd"/>
            <w:r w:rsidRPr="00F61251">
              <w:rPr>
                <w:sz w:val="28"/>
                <w:szCs w:val="28"/>
              </w:rPr>
              <w:t xml:space="preserve"> </w:t>
            </w:r>
            <w:proofErr w:type="spellStart"/>
            <w:r w:rsidRPr="00F61251">
              <w:rPr>
                <w:sz w:val="28"/>
                <w:szCs w:val="28"/>
              </w:rPr>
              <w:t>nước</w:t>
            </w:r>
            <w:proofErr w:type="spellEnd"/>
            <w:r w:rsidRPr="00F61251">
              <w:rPr>
                <w:sz w:val="28"/>
                <w:szCs w:val="28"/>
              </w:rPr>
              <w:t xml:space="preserve"> </w:t>
            </w:r>
            <w:proofErr w:type="spellStart"/>
            <w:r w:rsidRPr="00F61251">
              <w:rPr>
                <w:sz w:val="28"/>
                <w:szCs w:val="28"/>
              </w:rPr>
              <w:t>sinh</w:t>
            </w:r>
            <w:proofErr w:type="spellEnd"/>
            <w:r w:rsidRPr="00F61251">
              <w:rPr>
                <w:sz w:val="28"/>
                <w:szCs w:val="28"/>
              </w:rPr>
              <w:t xml:space="preserve"> </w:t>
            </w:r>
            <w:proofErr w:type="spellStart"/>
            <w:r w:rsidRPr="00F61251">
              <w:rPr>
                <w:sz w:val="28"/>
                <w:szCs w:val="28"/>
              </w:rPr>
              <w:t>hoạt</w:t>
            </w:r>
            <w:proofErr w:type="spellEnd"/>
          </w:p>
        </w:tc>
      </w:tr>
      <w:tr w:rsidR="00942304" w14:paraId="3164B666" w14:textId="77777777" w:rsidTr="00AB1DE1">
        <w:tc>
          <w:tcPr>
            <w:tcW w:w="720" w:type="dxa"/>
          </w:tcPr>
          <w:p w14:paraId="56DCFB21" w14:textId="5694C349" w:rsidR="00942304" w:rsidRDefault="00942304" w:rsidP="007B4934">
            <w:pPr>
              <w:spacing w:before="120" w:after="120" w:line="320" w:lineRule="exact"/>
              <w:jc w:val="center"/>
              <w:rPr>
                <w:i/>
                <w:iCs/>
                <w:sz w:val="28"/>
                <w:szCs w:val="28"/>
              </w:rPr>
            </w:pPr>
            <w:r w:rsidRPr="00F61251">
              <w:rPr>
                <w:sz w:val="28"/>
                <w:szCs w:val="28"/>
              </w:rPr>
              <w:t>3</w:t>
            </w:r>
          </w:p>
        </w:tc>
        <w:tc>
          <w:tcPr>
            <w:tcW w:w="8280" w:type="dxa"/>
          </w:tcPr>
          <w:p w14:paraId="769AF2E2" w14:textId="4A5ECB7A" w:rsidR="00942304" w:rsidRDefault="00942304" w:rsidP="007B4934">
            <w:pPr>
              <w:spacing w:before="120" w:after="120" w:line="320" w:lineRule="exact"/>
              <w:jc w:val="both"/>
              <w:rPr>
                <w:i/>
                <w:iCs/>
                <w:sz w:val="28"/>
                <w:szCs w:val="28"/>
              </w:rPr>
            </w:pPr>
            <w:proofErr w:type="spellStart"/>
            <w:r w:rsidRPr="00F61251">
              <w:rPr>
                <w:sz w:val="28"/>
                <w:szCs w:val="28"/>
              </w:rPr>
              <w:t>Truyền</w:t>
            </w:r>
            <w:proofErr w:type="spellEnd"/>
            <w:r w:rsidRPr="00F61251">
              <w:rPr>
                <w:sz w:val="28"/>
                <w:szCs w:val="28"/>
              </w:rPr>
              <w:t xml:space="preserve"> </w:t>
            </w:r>
            <w:proofErr w:type="spellStart"/>
            <w:r w:rsidRPr="00F61251">
              <w:rPr>
                <w:sz w:val="28"/>
                <w:szCs w:val="28"/>
              </w:rPr>
              <w:t>hình</w:t>
            </w:r>
            <w:proofErr w:type="spellEnd"/>
            <w:r w:rsidRPr="00F61251">
              <w:rPr>
                <w:sz w:val="28"/>
                <w:szCs w:val="28"/>
              </w:rPr>
              <w:t xml:space="preserve"> </w:t>
            </w:r>
            <w:proofErr w:type="spellStart"/>
            <w:r w:rsidRPr="00F61251">
              <w:rPr>
                <w:sz w:val="28"/>
                <w:szCs w:val="28"/>
              </w:rPr>
              <w:t>trả</w:t>
            </w:r>
            <w:proofErr w:type="spellEnd"/>
            <w:r w:rsidRPr="00F61251">
              <w:rPr>
                <w:sz w:val="28"/>
                <w:szCs w:val="28"/>
              </w:rPr>
              <w:t xml:space="preserve"> </w:t>
            </w:r>
            <w:proofErr w:type="spellStart"/>
            <w:r w:rsidRPr="00F61251">
              <w:rPr>
                <w:sz w:val="28"/>
                <w:szCs w:val="28"/>
              </w:rPr>
              <w:t>tiền</w:t>
            </w:r>
            <w:proofErr w:type="spellEnd"/>
          </w:p>
        </w:tc>
      </w:tr>
      <w:tr w:rsidR="00942304" w14:paraId="35AD34D0" w14:textId="77777777" w:rsidTr="00AB1DE1">
        <w:tc>
          <w:tcPr>
            <w:tcW w:w="720" w:type="dxa"/>
          </w:tcPr>
          <w:p w14:paraId="7FB628EA" w14:textId="69505859" w:rsidR="00942304" w:rsidRDefault="00942304" w:rsidP="007B4934">
            <w:pPr>
              <w:spacing w:before="120" w:after="120" w:line="320" w:lineRule="exact"/>
              <w:jc w:val="center"/>
              <w:rPr>
                <w:i/>
                <w:iCs/>
                <w:sz w:val="28"/>
                <w:szCs w:val="28"/>
              </w:rPr>
            </w:pPr>
            <w:r>
              <w:rPr>
                <w:sz w:val="28"/>
                <w:szCs w:val="28"/>
              </w:rPr>
              <w:t>4</w:t>
            </w:r>
          </w:p>
        </w:tc>
        <w:tc>
          <w:tcPr>
            <w:tcW w:w="8280" w:type="dxa"/>
          </w:tcPr>
          <w:p w14:paraId="0A4C8C40" w14:textId="054D11E7" w:rsidR="00942304" w:rsidRDefault="00942304" w:rsidP="007B4934">
            <w:pPr>
              <w:spacing w:before="120" w:after="120" w:line="320" w:lineRule="exact"/>
              <w:jc w:val="both"/>
              <w:rPr>
                <w:i/>
                <w:iCs/>
                <w:sz w:val="28"/>
                <w:szCs w:val="28"/>
              </w:rPr>
            </w:pPr>
            <w:proofErr w:type="spellStart"/>
            <w:r w:rsidRPr="004A1B59">
              <w:rPr>
                <w:sz w:val="28"/>
                <w:szCs w:val="28"/>
              </w:rPr>
              <w:t>Thông</w:t>
            </w:r>
            <w:proofErr w:type="spellEnd"/>
            <w:r w:rsidRPr="004A1B59">
              <w:rPr>
                <w:sz w:val="28"/>
                <w:szCs w:val="28"/>
              </w:rPr>
              <w:t xml:space="preserve"> tin di </w:t>
            </w:r>
            <w:proofErr w:type="spellStart"/>
            <w:r w:rsidRPr="004A1B59">
              <w:rPr>
                <w:sz w:val="28"/>
                <w:szCs w:val="28"/>
              </w:rPr>
              <w:t>động</w:t>
            </w:r>
            <w:proofErr w:type="spellEnd"/>
            <w:r w:rsidRPr="004A1B59">
              <w:rPr>
                <w:sz w:val="28"/>
                <w:szCs w:val="28"/>
              </w:rPr>
              <w:t xml:space="preserve"> </w:t>
            </w:r>
            <w:proofErr w:type="spellStart"/>
            <w:r w:rsidRPr="004A1B59">
              <w:rPr>
                <w:sz w:val="28"/>
                <w:szCs w:val="28"/>
              </w:rPr>
              <w:t>mặt</w:t>
            </w:r>
            <w:proofErr w:type="spellEnd"/>
            <w:r w:rsidRPr="004A1B59">
              <w:rPr>
                <w:sz w:val="28"/>
                <w:szCs w:val="28"/>
              </w:rPr>
              <w:t xml:space="preserve"> </w:t>
            </w:r>
            <w:proofErr w:type="spellStart"/>
            <w:r w:rsidRPr="004A1B59">
              <w:rPr>
                <w:sz w:val="28"/>
                <w:szCs w:val="28"/>
              </w:rPr>
              <w:t>đất</w:t>
            </w:r>
            <w:proofErr w:type="spellEnd"/>
            <w:r w:rsidRPr="004A1B59">
              <w:rPr>
                <w:sz w:val="28"/>
                <w:szCs w:val="28"/>
              </w:rPr>
              <w:t xml:space="preserve"> (</w:t>
            </w:r>
            <w:proofErr w:type="spellStart"/>
            <w:r w:rsidRPr="004A1B59">
              <w:rPr>
                <w:sz w:val="28"/>
                <w:szCs w:val="28"/>
              </w:rPr>
              <w:t>hình</w:t>
            </w:r>
            <w:proofErr w:type="spellEnd"/>
            <w:r w:rsidRPr="004A1B59">
              <w:rPr>
                <w:sz w:val="28"/>
                <w:szCs w:val="28"/>
              </w:rPr>
              <w:t xml:space="preserve"> </w:t>
            </w:r>
            <w:proofErr w:type="spellStart"/>
            <w:r w:rsidRPr="004A1B59">
              <w:rPr>
                <w:sz w:val="28"/>
                <w:szCs w:val="28"/>
              </w:rPr>
              <w:t>thức</w:t>
            </w:r>
            <w:proofErr w:type="spellEnd"/>
            <w:r w:rsidRPr="004A1B59">
              <w:rPr>
                <w:sz w:val="28"/>
                <w:szCs w:val="28"/>
              </w:rPr>
              <w:t xml:space="preserve"> </w:t>
            </w:r>
            <w:proofErr w:type="spellStart"/>
            <w:r w:rsidRPr="004A1B59">
              <w:rPr>
                <w:sz w:val="28"/>
                <w:szCs w:val="28"/>
              </w:rPr>
              <w:t>thanh</w:t>
            </w:r>
            <w:proofErr w:type="spellEnd"/>
            <w:r w:rsidRPr="004A1B59">
              <w:rPr>
                <w:sz w:val="28"/>
                <w:szCs w:val="28"/>
              </w:rPr>
              <w:t xml:space="preserve"> </w:t>
            </w:r>
            <w:proofErr w:type="spellStart"/>
            <w:r w:rsidRPr="004A1B59">
              <w:rPr>
                <w:sz w:val="28"/>
                <w:szCs w:val="28"/>
              </w:rPr>
              <w:t>toán</w:t>
            </w:r>
            <w:proofErr w:type="spellEnd"/>
            <w:r w:rsidRPr="004A1B59">
              <w:rPr>
                <w:sz w:val="28"/>
                <w:szCs w:val="28"/>
              </w:rPr>
              <w:t xml:space="preserve">: </w:t>
            </w:r>
            <w:proofErr w:type="spellStart"/>
            <w:r w:rsidRPr="004A1B59">
              <w:rPr>
                <w:sz w:val="28"/>
                <w:szCs w:val="28"/>
              </w:rPr>
              <w:t>trả</w:t>
            </w:r>
            <w:proofErr w:type="spellEnd"/>
            <w:r w:rsidRPr="004A1B59">
              <w:rPr>
                <w:sz w:val="28"/>
                <w:szCs w:val="28"/>
              </w:rPr>
              <w:t xml:space="preserve"> </w:t>
            </w:r>
            <w:proofErr w:type="spellStart"/>
            <w:r w:rsidRPr="004A1B59">
              <w:rPr>
                <w:sz w:val="28"/>
                <w:szCs w:val="28"/>
              </w:rPr>
              <w:t>sau</w:t>
            </w:r>
            <w:proofErr w:type="spellEnd"/>
            <w:r w:rsidRPr="004A1B59">
              <w:rPr>
                <w:sz w:val="28"/>
                <w:szCs w:val="28"/>
              </w:rPr>
              <w:t xml:space="preserve">); </w:t>
            </w:r>
            <w:proofErr w:type="spellStart"/>
            <w:r w:rsidRPr="004A1B59">
              <w:rPr>
                <w:sz w:val="28"/>
                <w:szCs w:val="28"/>
              </w:rPr>
              <w:t>thông</w:t>
            </w:r>
            <w:proofErr w:type="spellEnd"/>
            <w:r w:rsidRPr="004A1B59">
              <w:rPr>
                <w:sz w:val="28"/>
                <w:szCs w:val="28"/>
              </w:rPr>
              <w:t xml:space="preserve"> tin di </w:t>
            </w:r>
            <w:proofErr w:type="spellStart"/>
            <w:r w:rsidRPr="004A1B59">
              <w:rPr>
                <w:sz w:val="28"/>
                <w:szCs w:val="28"/>
              </w:rPr>
              <w:t>động</w:t>
            </w:r>
            <w:proofErr w:type="spellEnd"/>
            <w:r w:rsidRPr="004A1B59">
              <w:rPr>
                <w:sz w:val="28"/>
                <w:szCs w:val="28"/>
              </w:rPr>
              <w:t xml:space="preserve"> </w:t>
            </w:r>
            <w:proofErr w:type="spellStart"/>
            <w:r w:rsidRPr="004A1B59">
              <w:rPr>
                <w:sz w:val="28"/>
                <w:szCs w:val="28"/>
              </w:rPr>
              <w:t>mặt</w:t>
            </w:r>
            <w:proofErr w:type="spellEnd"/>
            <w:r w:rsidRPr="004A1B59">
              <w:rPr>
                <w:sz w:val="28"/>
                <w:szCs w:val="28"/>
              </w:rPr>
              <w:t xml:space="preserve"> </w:t>
            </w:r>
            <w:proofErr w:type="spellStart"/>
            <w:r w:rsidRPr="004A1B59">
              <w:rPr>
                <w:sz w:val="28"/>
                <w:szCs w:val="28"/>
              </w:rPr>
              <w:t>đất</w:t>
            </w:r>
            <w:proofErr w:type="spellEnd"/>
            <w:r w:rsidRPr="004A1B59">
              <w:rPr>
                <w:sz w:val="28"/>
                <w:szCs w:val="28"/>
              </w:rPr>
              <w:t xml:space="preserve"> (</w:t>
            </w:r>
            <w:proofErr w:type="spellStart"/>
            <w:r w:rsidRPr="004A1B59">
              <w:rPr>
                <w:sz w:val="28"/>
                <w:szCs w:val="28"/>
              </w:rPr>
              <w:t>hình</w:t>
            </w:r>
            <w:proofErr w:type="spellEnd"/>
            <w:r w:rsidRPr="004A1B59">
              <w:rPr>
                <w:sz w:val="28"/>
                <w:szCs w:val="28"/>
              </w:rPr>
              <w:t xml:space="preserve"> </w:t>
            </w:r>
            <w:proofErr w:type="spellStart"/>
            <w:r w:rsidRPr="004A1B59">
              <w:rPr>
                <w:sz w:val="28"/>
                <w:szCs w:val="28"/>
              </w:rPr>
              <w:t>thức</w:t>
            </w:r>
            <w:proofErr w:type="spellEnd"/>
            <w:r w:rsidRPr="004A1B59">
              <w:rPr>
                <w:sz w:val="28"/>
                <w:szCs w:val="28"/>
              </w:rPr>
              <w:t xml:space="preserve"> </w:t>
            </w:r>
            <w:proofErr w:type="spellStart"/>
            <w:r w:rsidRPr="004A1B59">
              <w:rPr>
                <w:sz w:val="28"/>
                <w:szCs w:val="28"/>
              </w:rPr>
              <w:t>thanh</w:t>
            </w:r>
            <w:proofErr w:type="spellEnd"/>
            <w:r w:rsidRPr="004A1B59">
              <w:rPr>
                <w:sz w:val="28"/>
                <w:szCs w:val="28"/>
              </w:rPr>
              <w:t xml:space="preserve"> </w:t>
            </w:r>
            <w:proofErr w:type="spellStart"/>
            <w:r w:rsidRPr="004A1B59">
              <w:rPr>
                <w:sz w:val="28"/>
                <w:szCs w:val="28"/>
              </w:rPr>
              <w:t>toán</w:t>
            </w:r>
            <w:proofErr w:type="spellEnd"/>
            <w:r w:rsidRPr="004A1B59">
              <w:rPr>
                <w:sz w:val="28"/>
                <w:szCs w:val="28"/>
              </w:rPr>
              <w:t xml:space="preserve">: </w:t>
            </w:r>
            <w:proofErr w:type="spellStart"/>
            <w:r w:rsidRPr="004A1B59">
              <w:rPr>
                <w:sz w:val="28"/>
                <w:szCs w:val="28"/>
              </w:rPr>
              <w:t>trả</w:t>
            </w:r>
            <w:proofErr w:type="spellEnd"/>
            <w:r w:rsidRPr="004A1B59">
              <w:rPr>
                <w:sz w:val="28"/>
                <w:szCs w:val="28"/>
              </w:rPr>
              <w:t xml:space="preserve"> </w:t>
            </w:r>
            <w:proofErr w:type="spellStart"/>
            <w:r w:rsidRPr="004A1B59">
              <w:rPr>
                <w:sz w:val="28"/>
                <w:szCs w:val="28"/>
              </w:rPr>
              <w:t>trước</w:t>
            </w:r>
            <w:proofErr w:type="spellEnd"/>
            <w:r w:rsidRPr="004A1B59">
              <w:rPr>
                <w:sz w:val="28"/>
                <w:szCs w:val="28"/>
              </w:rPr>
              <w:t>);</w:t>
            </w:r>
          </w:p>
        </w:tc>
      </w:tr>
      <w:tr w:rsidR="00942304" w14:paraId="3829335B" w14:textId="77777777" w:rsidTr="00AB1DE1">
        <w:tc>
          <w:tcPr>
            <w:tcW w:w="720" w:type="dxa"/>
          </w:tcPr>
          <w:p w14:paraId="50CFE6EE" w14:textId="3F8CD86C" w:rsidR="00942304" w:rsidRDefault="00942304" w:rsidP="007B4934">
            <w:pPr>
              <w:spacing w:before="120" w:after="120" w:line="320" w:lineRule="exact"/>
              <w:jc w:val="center"/>
              <w:rPr>
                <w:i/>
                <w:iCs/>
                <w:sz w:val="28"/>
                <w:szCs w:val="28"/>
              </w:rPr>
            </w:pPr>
            <w:r>
              <w:rPr>
                <w:sz w:val="28"/>
                <w:szCs w:val="28"/>
              </w:rPr>
              <w:t>5</w:t>
            </w:r>
          </w:p>
        </w:tc>
        <w:tc>
          <w:tcPr>
            <w:tcW w:w="8280" w:type="dxa"/>
          </w:tcPr>
          <w:p w14:paraId="52DB0A5B" w14:textId="4F2D2E7C" w:rsidR="00942304" w:rsidRDefault="00942304" w:rsidP="007B4934">
            <w:pPr>
              <w:spacing w:before="120" w:after="120" w:line="320" w:lineRule="exact"/>
              <w:jc w:val="both"/>
              <w:rPr>
                <w:i/>
                <w:iCs/>
                <w:sz w:val="28"/>
                <w:szCs w:val="28"/>
              </w:rPr>
            </w:pPr>
            <w:proofErr w:type="spellStart"/>
            <w:r w:rsidRPr="00976745">
              <w:rPr>
                <w:sz w:val="28"/>
                <w:szCs w:val="28"/>
              </w:rPr>
              <w:t>Truy</w:t>
            </w:r>
            <w:proofErr w:type="spellEnd"/>
            <w:r w:rsidRPr="00976745">
              <w:rPr>
                <w:sz w:val="28"/>
                <w:szCs w:val="28"/>
              </w:rPr>
              <w:t xml:space="preserve"> </w:t>
            </w:r>
            <w:proofErr w:type="spellStart"/>
            <w:r w:rsidRPr="00976745">
              <w:rPr>
                <w:sz w:val="28"/>
                <w:szCs w:val="28"/>
              </w:rPr>
              <w:t>nhập</w:t>
            </w:r>
            <w:proofErr w:type="spellEnd"/>
            <w:r w:rsidRPr="00976745">
              <w:rPr>
                <w:sz w:val="28"/>
                <w:szCs w:val="28"/>
              </w:rPr>
              <w:t xml:space="preserve"> internet </w:t>
            </w:r>
            <w:proofErr w:type="spellStart"/>
            <w:r w:rsidRPr="00976745">
              <w:rPr>
                <w:sz w:val="28"/>
                <w:szCs w:val="28"/>
              </w:rPr>
              <w:t>trên</w:t>
            </w:r>
            <w:proofErr w:type="spellEnd"/>
            <w:r w:rsidRPr="00976745">
              <w:rPr>
                <w:sz w:val="28"/>
                <w:szCs w:val="28"/>
              </w:rPr>
              <w:t xml:space="preserve"> </w:t>
            </w:r>
            <w:proofErr w:type="spellStart"/>
            <w:r w:rsidRPr="00976745">
              <w:rPr>
                <w:sz w:val="28"/>
                <w:szCs w:val="28"/>
              </w:rPr>
              <w:t>mạng</w:t>
            </w:r>
            <w:proofErr w:type="spellEnd"/>
            <w:r w:rsidRPr="00976745">
              <w:rPr>
                <w:sz w:val="28"/>
                <w:szCs w:val="28"/>
              </w:rPr>
              <w:t xml:space="preserve"> </w:t>
            </w:r>
            <w:proofErr w:type="spellStart"/>
            <w:r w:rsidRPr="00976745">
              <w:rPr>
                <w:sz w:val="28"/>
                <w:szCs w:val="28"/>
              </w:rPr>
              <w:t>viễn</w:t>
            </w:r>
            <w:proofErr w:type="spellEnd"/>
            <w:r w:rsidRPr="00976745">
              <w:rPr>
                <w:sz w:val="28"/>
                <w:szCs w:val="28"/>
              </w:rPr>
              <w:t xml:space="preserve"> </w:t>
            </w:r>
            <w:proofErr w:type="spellStart"/>
            <w:r w:rsidRPr="00976745">
              <w:rPr>
                <w:sz w:val="28"/>
                <w:szCs w:val="28"/>
              </w:rPr>
              <w:t>thông</w:t>
            </w:r>
            <w:proofErr w:type="spellEnd"/>
            <w:r w:rsidRPr="00976745">
              <w:rPr>
                <w:sz w:val="28"/>
                <w:szCs w:val="28"/>
              </w:rPr>
              <w:t xml:space="preserve"> </w:t>
            </w:r>
            <w:proofErr w:type="spellStart"/>
            <w:r w:rsidRPr="00976745">
              <w:rPr>
                <w:sz w:val="28"/>
                <w:szCs w:val="28"/>
              </w:rPr>
              <w:t>cố</w:t>
            </w:r>
            <w:proofErr w:type="spellEnd"/>
            <w:r w:rsidRPr="00976745">
              <w:rPr>
                <w:sz w:val="28"/>
                <w:szCs w:val="28"/>
              </w:rPr>
              <w:t xml:space="preserve"> </w:t>
            </w:r>
            <w:proofErr w:type="spellStart"/>
            <w:r w:rsidRPr="00976745">
              <w:rPr>
                <w:sz w:val="28"/>
                <w:szCs w:val="28"/>
              </w:rPr>
              <w:t>định</w:t>
            </w:r>
            <w:proofErr w:type="spellEnd"/>
            <w:r w:rsidRPr="00976745">
              <w:rPr>
                <w:sz w:val="28"/>
                <w:szCs w:val="28"/>
              </w:rPr>
              <w:t xml:space="preserve"> </w:t>
            </w:r>
            <w:proofErr w:type="spellStart"/>
            <w:r w:rsidRPr="00976745">
              <w:rPr>
                <w:sz w:val="28"/>
                <w:szCs w:val="28"/>
              </w:rPr>
              <w:t>mặt</w:t>
            </w:r>
            <w:proofErr w:type="spellEnd"/>
            <w:r w:rsidRPr="00976745">
              <w:rPr>
                <w:sz w:val="28"/>
                <w:szCs w:val="28"/>
              </w:rPr>
              <w:t xml:space="preserve"> </w:t>
            </w:r>
            <w:proofErr w:type="spellStart"/>
            <w:r w:rsidRPr="00976745">
              <w:rPr>
                <w:sz w:val="28"/>
                <w:szCs w:val="28"/>
              </w:rPr>
              <w:t>đất</w:t>
            </w:r>
            <w:proofErr w:type="spellEnd"/>
          </w:p>
        </w:tc>
      </w:tr>
      <w:tr w:rsidR="00942304" w14:paraId="53120D72" w14:textId="77777777" w:rsidTr="00AB1DE1">
        <w:tc>
          <w:tcPr>
            <w:tcW w:w="720" w:type="dxa"/>
          </w:tcPr>
          <w:p w14:paraId="1FA3EBEC" w14:textId="7837604E" w:rsidR="00942304" w:rsidRDefault="00942304" w:rsidP="007B4934">
            <w:pPr>
              <w:spacing w:before="120" w:after="120" w:line="320" w:lineRule="exact"/>
              <w:jc w:val="center"/>
              <w:rPr>
                <w:i/>
                <w:iCs/>
                <w:sz w:val="28"/>
                <w:szCs w:val="28"/>
              </w:rPr>
            </w:pPr>
            <w:r w:rsidRPr="00F61251">
              <w:rPr>
                <w:sz w:val="28"/>
                <w:szCs w:val="28"/>
              </w:rPr>
              <w:t>6</w:t>
            </w:r>
          </w:p>
        </w:tc>
        <w:tc>
          <w:tcPr>
            <w:tcW w:w="8280" w:type="dxa"/>
          </w:tcPr>
          <w:p w14:paraId="6E9E899C" w14:textId="01911B86" w:rsidR="00942304" w:rsidRDefault="00942304" w:rsidP="007B4934">
            <w:pPr>
              <w:spacing w:before="120" w:after="120" w:line="320" w:lineRule="exact"/>
              <w:jc w:val="both"/>
              <w:rPr>
                <w:i/>
                <w:iCs/>
                <w:sz w:val="28"/>
                <w:szCs w:val="28"/>
              </w:rPr>
            </w:pPr>
            <w:proofErr w:type="spellStart"/>
            <w:r w:rsidRPr="00F61251">
              <w:rPr>
                <w:sz w:val="28"/>
                <w:szCs w:val="28"/>
              </w:rPr>
              <w:t>Vận</w:t>
            </w:r>
            <w:proofErr w:type="spellEnd"/>
            <w:r w:rsidRPr="00F61251">
              <w:rPr>
                <w:sz w:val="28"/>
                <w:szCs w:val="28"/>
              </w:rPr>
              <w:t xml:space="preserve"> </w:t>
            </w:r>
            <w:proofErr w:type="spellStart"/>
            <w:r w:rsidRPr="00F61251">
              <w:rPr>
                <w:sz w:val="28"/>
                <w:szCs w:val="28"/>
              </w:rPr>
              <w:t>chuyển</w:t>
            </w:r>
            <w:proofErr w:type="spellEnd"/>
            <w:r w:rsidRPr="00F61251">
              <w:rPr>
                <w:sz w:val="28"/>
                <w:szCs w:val="28"/>
              </w:rPr>
              <w:t xml:space="preserve"> </w:t>
            </w:r>
            <w:proofErr w:type="spellStart"/>
            <w:r w:rsidRPr="00F61251">
              <w:rPr>
                <w:sz w:val="28"/>
                <w:szCs w:val="28"/>
              </w:rPr>
              <w:t>hành</w:t>
            </w:r>
            <w:proofErr w:type="spellEnd"/>
            <w:r w:rsidRPr="00F61251">
              <w:rPr>
                <w:sz w:val="28"/>
                <w:szCs w:val="28"/>
              </w:rPr>
              <w:t xml:space="preserve"> </w:t>
            </w:r>
            <w:proofErr w:type="spellStart"/>
            <w:r w:rsidRPr="00F61251">
              <w:rPr>
                <w:sz w:val="28"/>
                <w:szCs w:val="28"/>
              </w:rPr>
              <w:t>khách</w:t>
            </w:r>
            <w:proofErr w:type="spellEnd"/>
            <w:r w:rsidRPr="00F61251">
              <w:rPr>
                <w:sz w:val="28"/>
                <w:szCs w:val="28"/>
              </w:rPr>
              <w:t xml:space="preserve"> </w:t>
            </w:r>
            <w:proofErr w:type="spellStart"/>
            <w:r w:rsidRPr="00F61251">
              <w:rPr>
                <w:sz w:val="28"/>
                <w:szCs w:val="28"/>
              </w:rPr>
              <w:t>đường</w:t>
            </w:r>
            <w:proofErr w:type="spellEnd"/>
            <w:r w:rsidRPr="00F61251">
              <w:rPr>
                <w:sz w:val="28"/>
                <w:szCs w:val="28"/>
              </w:rPr>
              <w:t xml:space="preserve"> </w:t>
            </w:r>
            <w:proofErr w:type="spellStart"/>
            <w:r w:rsidRPr="00F61251">
              <w:rPr>
                <w:sz w:val="28"/>
                <w:szCs w:val="28"/>
              </w:rPr>
              <w:t>hàng</w:t>
            </w:r>
            <w:proofErr w:type="spellEnd"/>
            <w:r w:rsidRPr="00F61251">
              <w:rPr>
                <w:sz w:val="28"/>
                <w:szCs w:val="28"/>
              </w:rPr>
              <w:t xml:space="preserve"> </w:t>
            </w:r>
            <w:proofErr w:type="spellStart"/>
            <w:r w:rsidRPr="00F61251">
              <w:rPr>
                <w:sz w:val="28"/>
                <w:szCs w:val="28"/>
              </w:rPr>
              <w:t>không</w:t>
            </w:r>
            <w:proofErr w:type="spellEnd"/>
          </w:p>
        </w:tc>
      </w:tr>
      <w:tr w:rsidR="00942304" w14:paraId="15D740C4" w14:textId="77777777" w:rsidTr="00AB1DE1">
        <w:tc>
          <w:tcPr>
            <w:tcW w:w="720" w:type="dxa"/>
          </w:tcPr>
          <w:p w14:paraId="769ABE47" w14:textId="539CF5CF" w:rsidR="00942304" w:rsidRDefault="00942304" w:rsidP="007B4934">
            <w:pPr>
              <w:spacing w:before="120" w:after="120" w:line="320" w:lineRule="exact"/>
              <w:jc w:val="center"/>
              <w:rPr>
                <w:i/>
                <w:iCs/>
                <w:sz w:val="28"/>
                <w:szCs w:val="28"/>
              </w:rPr>
            </w:pPr>
            <w:r w:rsidRPr="00F61251">
              <w:rPr>
                <w:sz w:val="28"/>
                <w:szCs w:val="28"/>
              </w:rPr>
              <w:t>7</w:t>
            </w:r>
          </w:p>
        </w:tc>
        <w:tc>
          <w:tcPr>
            <w:tcW w:w="8280" w:type="dxa"/>
          </w:tcPr>
          <w:p w14:paraId="2982B144" w14:textId="4FC28AF8" w:rsidR="00942304" w:rsidRDefault="00942304" w:rsidP="007B4934">
            <w:pPr>
              <w:spacing w:before="120" w:after="120" w:line="320" w:lineRule="exact"/>
              <w:jc w:val="both"/>
              <w:rPr>
                <w:i/>
                <w:iCs/>
                <w:sz w:val="28"/>
                <w:szCs w:val="28"/>
              </w:rPr>
            </w:pPr>
            <w:proofErr w:type="spellStart"/>
            <w:r w:rsidRPr="00F61251">
              <w:rPr>
                <w:sz w:val="28"/>
                <w:szCs w:val="28"/>
              </w:rPr>
              <w:t>Vận</w:t>
            </w:r>
            <w:proofErr w:type="spellEnd"/>
            <w:r w:rsidRPr="00F61251">
              <w:rPr>
                <w:sz w:val="28"/>
                <w:szCs w:val="28"/>
              </w:rPr>
              <w:t xml:space="preserve"> </w:t>
            </w:r>
            <w:proofErr w:type="spellStart"/>
            <w:r w:rsidRPr="00F61251">
              <w:rPr>
                <w:sz w:val="28"/>
                <w:szCs w:val="28"/>
              </w:rPr>
              <w:t>chuyển</w:t>
            </w:r>
            <w:proofErr w:type="spellEnd"/>
            <w:r w:rsidRPr="00F61251">
              <w:rPr>
                <w:sz w:val="28"/>
                <w:szCs w:val="28"/>
              </w:rPr>
              <w:t xml:space="preserve"> </w:t>
            </w:r>
            <w:proofErr w:type="spellStart"/>
            <w:r w:rsidRPr="00F61251">
              <w:rPr>
                <w:sz w:val="28"/>
                <w:szCs w:val="28"/>
              </w:rPr>
              <w:t>hành</w:t>
            </w:r>
            <w:proofErr w:type="spellEnd"/>
            <w:r w:rsidRPr="00F61251">
              <w:rPr>
                <w:sz w:val="28"/>
                <w:szCs w:val="28"/>
              </w:rPr>
              <w:t xml:space="preserve"> </w:t>
            </w:r>
            <w:proofErr w:type="spellStart"/>
            <w:r w:rsidRPr="00F61251">
              <w:rPr>
                <w:sz w:val="28"/>
                <w:szCs w:val="28"/>
              </w:rPr>
              <w:t>khách</w:t>
            </w:r>
            <w:proofErr w:type="spellEnd"/>
            <w:r w:rsidRPr="00F61251">
              <w:rPr>
                <w:sz w:val="28"/>
                <w:szCs w:val="28"/>
              </w:rPr>
              <w:t xml:space="preserve"> </w:t>
            </w:r>
            <w:proofErr w:type="spellStart"/>
            <w:r w:rsidRPr="00F61251">
              <w:rPr>
                <w:sz w:val="28"/>
                <w:szCs w:val="28"/>
              </w:rPr>
              <w:t>đường</w:t>
            </w:r>
            <w:proofErr w:type="spellEnd"/>
            <w:r w:rsidRPr="00F61251">
              <w:rPr>
                <w:sz w:val="28"/>
                <w:szCs w:val="28"/>
              </w:rPr>
              <w:t xml:space="preserve"> </w:t>
            </w:r>
            <w:proofErr w:type="spellStart"/>
            <w:r w:rsidRPr="00F61251">
              <w:rPr>
                <w:sz w:val="28"/>
                <w:szCs w:val="28"/>
              </w:rPr>
              <w:t>sắt</w:t>
            </w:r>
            <w:proofErr w:type="spellEnd"/>
          </w:p>
        </w:tc>
      </w:tr>
      <w:tr w:rsidR="00942304" w14:paraId="19A6B03D" w14:textId="77777777" w:rsidTr="00AB1DE1">
        <w:tc>
          <w:tcPr>
            <w:tcW w:w="720" w:type="dxa"/>
          </w:tcPr>
          <w:p w14:paraId="66828F77" w14:textId="755A1B5D" w:rsidR="00942304" w:rsidRPr="00F61251" w:rsidRDefault="00942304" w:rsidP="007B4934">
            <w:pPr>
              <w:spacing w:before="120" w:after="120" w:line="320" w:lineRule="exact"/>
              <w:jc w:val="center"/>
              <w:rPr>
                <w:sz w:val="28"/>
                <w:szCs w:val="28"/>
              </w:rPr>
            </w:pPr>
            <w:r w:rsidRPr="00F61251">
              <w:rPr>
                <w:sz w:val="28"/>
                <w:szCs w:val="28"/>
              </w:rPr>
              <w:t>8</w:t>
            </w:r>
          </w:p>
        </w:tc>
        <w:tc>
          <w:tcPr>
            <w:tcW w:w="8280" w:type="dxa"/>
          </w:tcPr>
          <w:p w14:paraId="39C6C600" w14:textId="1CD8C5BC" w:rsidR="00942304" w:rsidRPr="00F61251" w:rsidRDefault="00942304" w:rsidP="007B4934">
            <w:pPr>
              <w:spacing w:before="120" w:after="120" w:line="320" w:lineRule="exact"/>
              <w:jc w:val="both"/>
              <w:rPr>
                <w:sz w:val="28"/>
                <w:szCs w:val="28"/>
              </w:rPr>
            </w:pPr>
            <w:proofErr w:type="spellStart"/>
            <w:r w:rsidRPr="00F61251">
              <w:rPr>
                <w:sz w:val="28"/>
                <w:szCs w:val="28"/>
              </w:rPr>
              <w:t>Mua</w:t>
            </w:r>
            <w:proofErr w:type="spellEnd"/>
            <w:r w:rsidRPr="00F61251">
              <w:rPr>
                <w:sz w:val="28"/>
                <w:szCs w:val="28"/>
              </w:rPr>
              <w:t xml:space="preserve"> </w:t>
            </w:r>
            <w:proofErr w:type="spellStart"/>
            <w:r w:rsidRPr="00F61251">
              <w:rPr>
                <w:sz w:val="28"/>
                <w:szCs w:val="28"/>
              </w:rPr>
              <w:t>bán</w:t>
            </w:r>
            <w:proofErr w:type="spellEnd"/>
            <w:r w:rsidRPr="00F61251">
              <w:rPr>
                <w:sz w:val="28"/>
                <w:szCs w:val="28"/>
              </w:rPr>
              <w:t xml:space="preserve"> </w:t>
            </w:r>
            <w:proofErr w:type="spellStart"/>
            <w:r w:rsidRPr="00F61251">
              <w:rPr>
                <w:sz w:val="28"/>
                <w:szCs w:val="28"/>
              </w:rPr>
              <w:t>căn</w:t>
            </w:r>
            <w:proofErr w:type="spellEnd"/>
            <w:r w:rsidRPr="00F61251">
              <w:rPr>
                <w:sz w:val="28"/>
                <w:szCs w:val="28"/>
              </w:rPr>
              <w:t xml:space="preserve"> </w:t>
            </w:r>
            <w:proofErr w:type="spellStart"/>
            <w:r w:rsidRPr="00F61251">
              <w:rPr>
                <w:sz w:val="28"/>
                <w:szCs w:val="28"/>
              </w:rPr>
              <w:t>hộ</w:t>
            </w:r>
            <w:proofErr w:type="spellEnd"/>
            <w:r w:rsidRPr="00F61251">
              <w:rPr>
                <w:sz w:val="28"/>
                <w:szCs w:val="28"/>
              </w:rPr>
              <w:t xml:space="preserve"> </w:t>
            </w:r>
            <w:proofErr w:type="spellStart"/>
            <w:r w:rsidRPr="00F61251">
              <w:rPr>
                <w:sz w:val="28"/>
                <w:szCs w:val="28"/>
              </w:rPr>
              <w:t>chung</w:t>
            </w:r>
            <w:proofErr w:type="spellEnd"/>
            <w:r w:rsidRPr="00F61251">
              <w:rPr>
                <w:sz w:val="28"/>
                <w:szCs w:val="28"/>
              </w:rPr>
              <w:t xml:space="preserve"> </w:t>
            </w:r>
            <w:proofErr w:type="spellStart"/>
            <w:r w:rsidRPr="00F61251">
              <w:rPr>
                <w:sz w:val="28"/>
                <w:szCs w:val="28"/>
              </w:rPr>
              <w:t>cư</w:t>
            </w:r>
            <w:proofErr w:type="spellEnd"/>
            <w:r w:rsidRPr="00F61251">
              <w:rPr>
                <w:sz w:val="28"/>
                <w:szCs w:val="28"/>
              </w:rPr>
              <w:t xml:space="preserve">, </w:t>
            </w:r>
            <w:proofErr w:type="spellStart"/>
            <w:r w:rsidRPr="00976745">
              <w:rPr>
                <w:sz w:val="28"/>
                <w:szCs w:val="28"/>
              </w:rPr>
              <w:t>dịch</w:t>
            </w:r>
            <w:proofErr w:type="spellEnd"/>
            <w:r w:rsidRPr="00976745">
              <w:rPr>
                <w:sz w:val="28"/>
                <w:szCs w:val="28"/>
              </w:rPr>
              <w:t xml:space="preserve"> </w:t>
            </w:r>
            <w:proofErr w:type="spellStart"/>
            <w:r w:rsidRPr="00976745">
              <w:rPr>
                <w:sz w:val="28"/>
                <w:szCs w:val="28"/>
              </w:rPr>
              <w:t>vụ</w:t>
            </w:r>
            <w:proofErr w:type="spellEnd"/>
            <w:r w:rsidRPr="00976745">
              <w:rPr>
                <w:sz w:val="28"/>
                <w:szCs w:val="28"/>
              </w:rPr>
              <w:t xml:space="preserve"> </w:t>
            </w:r>
            <w:proofErr w:type="spellStart"/>
            <w:r w:rsidRPr="00976745">
              <w:rPr>
                <w:sz w:val="28"/>
                <w:szCs w:val="28"/>
              </w:rPr>
              <w:t>quản</w:t>
            </w:r>
            <w:proofErr w:type="spellEnd"/>
            <w:r w:rsidRPr="00976745">
              <w:rPr>
                <w:sz w:val="28"/>
                <w:szCs w:val="28"/>
              </w:rPr>
              <w:t xml:space="preserve"> </w:t>
            </w:r>
            <w:proofErr w:type="spellStart"/>
            <w:r w:rsidRPr="00976745">
              <w:rPr>
                <w:sz w:val="28"/>
                <w:szCs w:val="28"/>
              </w:rPr>
              <w:t>lý</w:t>
            </w:r>
            <w:proofErr w:type="spellEnd"/>
            <w:r w:rsidRPr="00976745">
              <w:rPr>
                <w:sz w:val="28"/>
                <w:szCs w:val="28"/>
              </w:rPr>
              <w:t xml:space="preserve"> </w:t>
            </w:r>
            <w:proofErr w:type="spellStart"/>
            <w:r w:rsidRPr="00976745">
              <w:rPr>
                <w:sz w:val="28"/>
                <w:szCs w:val="28"/>
              </w:rPr>
              <w:t>vận</w:t>
            </w:r>
            <w:proofErr w:type="spellEnd"/>
            <w:r w:rsidRPr="00976745">
              <w:rPr>
                <w:sz w:val="28"/>
                <w:szCs w:val="28"/>
              </w:rPr>
              <w:t xml:space="preserve"> </w:t>
            </w:r>
            <w:proofErr w:type="spellStart"/>
            <w:r w:rsidRPr="00976745">
              <w:rPr>
                <w:sz w:val="28"/>
                <w:szCs w:val="28"/>
              </w:rPr>
              <w:t>hành</w:t>
            </w:r>
            <w:proofErr w:type="spellEnd"/>
            <w:r w:rsidRPr="00976745">
              <w:rPr>
                <w:sz w:val="28"/>
                <w:szCs w:val="28"/>
              </w:rPr>
              <w:t xml:space="preserve"> </w:t>
            </w:r>
            <w:proofErr w:type="spellStart"/>
            <w:r w:rsidRPr="00976745">
              <w:rPr>
                <w:sz w:val="28"/>
                <w:szCs w:val="28"/>
              </w:rPr>
              <w:t>nhà</w:t>
            </w:r>
            <w:proofErr w:type="spellEnd"/>
            <w:r w:rsidRPr="00976745">
              <w:rPr>
                <w:sz w:val="28"/>
                <w:szCs w:val="28"/>
              </w:rPr>
              <w:t xml:space="preserve"> </w:t>
            </w:r>
            <w:proofErr w:type="spellStart"/>
            <w:r w:rsidRPr="00976745">
              <w:rPr>
                <w:sz w:val="28"/>
                <w:szCs w:val="28"/>
              </w:rPr>
              <w:t>chung</w:t>
            </w:r>
            <w:proofErr w:type="spellEnd"/>
            <w:r w:rsidRPr="00976745">
              <w:rPr>
                <w:sz w:val="28"/>
                <w:szCs w:val="28"/>
              </w:rPr>
              <w:t xml:space="preserve"> </w:t>
            </w:r>
            <w:proofErr w:type="spellStart"/>
            <w:r w:rsidRPr="00976745">
              <w:rPr>
                <w:sz w:val="28"/>
                <w:szCs w:val="28"/>
              </w:rPr>
              <w:t>cư</w:t>
            </w:r>
            <w:proofErr w:type="spellEnd"/>
          </w:p>
        </w:tc>
      </w:tr>
      <w:tr w:rsidR="00942304" w14:paraId="6CD28784" w14:textId="77777777" w:rsidTr="00AB1DE1">
        <w:tc>
          <w:tcPr>
            <w:tcW w:w="720" w:type="dxa"/>
          </w:tcPr>
          <w:p w14:paraId="5DDD6AED" w14:textId="43267605" w:rsidR="00942304" w:rsidRPr="00F61251" w:rsidRDefault="00942304" w:rsidP="007B4934">
            <w:pPr>
              <w:spacing w:before="120" w:after="120" w:line="320" w:lineRule="exact"/>
              <w:jc w:val="center"/>
              <w:rPr>
                <w:sz w:val="28"/>
                <w:szCs w:val="28"/>
              </w:rPr>
            </w:pPr>
            <w:r w:rsidRPr="00F61251">
              <w:rPr>
                <w:sz w:val="28"/>
                <w:szCs w:val="28"/>
              </w:rPr>
              <w:t>9</w:t>
            </w:r>
          </w:p>
        </w:tc>
        <w:tc>
          <w:tcPr>
            <w:tcW w:w="8280" w:type="dxa"/>
          </w:tcPr>
          <w:p w14:paraId="125BF4FF" w14:textId="70F5F35A" w:rsidR="00942304" w:rsidRPr="00F61251" w:rsidRDefault="008F5354" w:rsidP="007B4934">
            <w:pPr>
              <w:spacing w:before="120" w:after="120" w:line="320" w:lineRule="exact"/>
              <w:jc w:val="both"/>
              <w:rPr>
                <w:sz w:val="28"/>
                <w:szCs w:val="28"/>
              </w:rPr>
            </w:pPr>
            <w:proofErr w:type="spellStart"/>
            <w:r>
              <w:rPr>
                <w:sz w:val="28"/>
                <w:szCs w:val="28"/>
              </w:rPr>
              <w:t>N</w:t>
            </w:r>
            <w:r w:rsidRPr="008F5354">
              <w:rPr>
                <w:sz w:val="28"/>
                <w:szCs w:val="28"/>
              </w:rPr>
              <w:t>ền</w:t>
            </w:r>
            <w:proofErr w:type="spellEnd"/>
            <w:r w:rsidRPr="008F5354">
              <w:rPr>
                <w:sz w:val="28"/>
                <w:szCs w:val="28"/>
              </w:rPr>
              <w:t xml:space="preserve"> </w:t>
            </w:r>
            <w:proofErr w:type="spellStart"/>
            <w:r w:rsidRPr="008F5354">
              <w:rPr>
                <w:sz w:val="28"/>
                <w:szCs w:val="28"/>
              </w:rPr>
              <w:t>tảng</w:t>
            </w:r>
            <w:proofErr w:type="spellEnd"/>
            <w:r w:rsidRPr="008F5354">
              <w:rPr>
                <w:sz w:val="28"/>
                <w:szCs w:val="28"/>
              </w:rPr>
              <w:t xml:space="preserve"> </w:t>
            </w:r>
            <w:proofErr w:type="spellStart"/>
            <w:r w:rsidRPr="008F5354">
              <w:rPr>
                <w:sz w:val="28"/>
                <w:szCs w:val="28"/>
              </w:rPr>
              <w:t>số</w:t>
            </w:r>
            <w:proofErr w:type="spellEnd"/>
            <w:r w:rsidRPr="008F5354">
              <w:rPr>
                <w:sz w:val="28"/>
                <w:szCs w:val="28"/>
              </w:rPr>
              <w:t xml:space="preserve"> </w:t>
            </w:r>
            <w:proofErr w:type="spellStart"/>
            <w:r w:rsidRPr="008F5354">
              <w:rPr>
                <w:sz w:val="28"/>
                <w:szCs w:val="28"/>
              </w:rPr>
              <w:t>trung</w:t>
            </w:r>
            <w:proofErr w:type="spellEnd"/>
            <w:r w:rsidRPr="008F5354">
              <w:rPr>
                <w:sz w:val="28"/>
                <w:szCs w:val="28"/>
              </w:rPr>
              <w:t xml:space="preserve"> </w:t>
            </w:r>
            <w:proofErr w:type="spellStart"/>
            <w:r w:rsidRPr="008F5354">
              <w:rPr>
                <w:sz w:val="28"/>
                <w:szCs w:val="28"/>
              </w:rPr>
              <w:t>gian</w:t>
            </w:r>
            <w:proofErr w:type="spellEnd"/>
            <w:r w:rsidRPr="008F5354">
              <w:rPr>
                <w:sz w:val="28"/>
                <w:szCs w:val="28"/>
              </w:rPr>
              <w:t xml:space="preserve"> </w:t>
            </w:r>
            <w:proofErr w:type="spellStart"/>
            <w:r w:rsidRPr="008F5354">
              <w:rPr>
                <w:sz w:val="28"/>
                <w:szCs w:val="28"/>
              </w:rPr>
              <w:t>quy</w:t>
            </w:r>
            <w:proofErr w:type="spellEnd"/>
            <w:r w:rsidRPr="008F5354">
              <w:rPr>
                <w:sz w:val="28"/>
                <w:szCs w:val="28"/>
              </w:rPr>
              <w:t xml:space="preserve"> </w:t>
            </w:r>
            <w:proofErr w:type="spellStart"/>
            <w:r w:rsidRPr="008F5354">
              <w:rPr>
                <w:sz w:val="28"/>
                <w:szCs w:val="28"/>
              </w:rPr>
              <w:t>mô</w:t>
            </w:r>
            <w:proofErr w:type="spellEnd"/>
            <w:r w:rsidRPr="008F5354">
              <w:rPr>
                <w:sz w:val="28"/>
                <w:szCs w:val="28"/>
              </w:rPr>
              <w:t xml:space="preserve"> </w:t>
            </w:r>
            <w:proofErr w:type="spellStart"/>
            <w:r w:rsidRPr="008F5354">
              <w:rPr>
                <w:sz w:val="28"/>
                <w:szCs w:val="28"/>
              </w:rPr>
              <w:t>lớn</w:t>
            </w:r>
            <w:proofErr w:type="spellEnd"/>
            <w:r w:rsidRPr="008F5354">
              <w:rPr>
                <w:sz w:val="28"/>
                <w:szCs w:val="28"/>
              </w:rPr>
              <w:t xml:space="preserve"> </w:t>
            </w:r>
            <w:proofErr w:type="spellStart"/>
            <w:r w:rsidRPr="008F5354">
              <w:rPr>
                <w:sz w:val="28"/>
                <w:szCs w:val="28"/>
              </w:rPr>
              <w:t>hoặc</w:t>
            </w:r>
            <w:proofErr w:type="spellEnd"/>
            <w:r w:rsidRPr="008F5354">
              <w:rPr>
                <w:sz w:val="28"/>
                <w:szCs w:val="28"/>
              </w:rPr>
              <w:t xml:space="preserve"> </w:t>
            </w:r>
            <w:proofErr w:type="spellStart"/>
            <w:r w:rsidRPr="008F5354">
              <w:rPr>
                <w:sz w:val="28"/>
                <w:szCs w:val="28"/>
              </w:rPr>
              <w:t>rất</w:t>
            </w:r>
            <w:proofErr w:type="spellEnd"/>
            <w:r w:rsidRPr="008F5354">
              <w:rPr>
                <w:sz w:val="28"/>
                <w:szCs w:val="28"/>
              </w:rPr>
              <w:t xml:space="preserve"> </w:t>
            </w:r>
            <w:proofErr w:type="spellStart"/>
            <w:r w:rsidRPr="008F5354">
              <w:rPr>
                <w:sz w:val="28"/>
                <w:szCs w:val="28"/>
              </w:rPr>
              <w:t>lớn</w:t>
            </w:r>
            <w:proofErr w:type="spellEnd"/>
            <w:r w:rsidRPr="008F5354">
              <w:rPr>
                <w:sz w:val="28"/>
                <w:szCs w:val="28"/>
              </w:rPr>
              <w:t xml:space="preserve"> </w:t>
            </w:r>
            <w:proofErr w:type="spellStart"/>
            <w:r w:rsidRPr="008F5354">
              <w:rPr>
                <w:sz w:val="28"/>
                <w:szCs w:val="28"/>
              </w:rPr>
              <w:t>cung</w:t>
            </w:r>
            <w:proofErr w:type="spellEnd"/>
            <w:r w:rsidRPr="008F5354">
              <w:rPr>
                <w:sz w:val="28"/>
                <w:szCs w:val="28"/>
              </w:rPr>
              <w:t xml:space="preserve"> </w:t>
            </w:r>
            <w:proofErr w:type="spellStart"/>
            <w:r w:rsidRPr="008F5354">
              <w:rPr>
                <w:sz w:val="28"/>
                <w:szCs w:val="28"/>
              </w:rPr>
              <w:t>cấp</w:t>
            </w:r>
            <w:proofErr w:type="spellEnd"/>
            <w:r w:rsidRPr="008F5354">
              <w:rPr>
                <w:sz w:val="28"/>
                <w:szCs w:val="28"/>
              </w:rPr>
              <w:t xml:space="preserve"> </w:t>
            </w:r>
            <w:proofErr w:type="spellStart"/>
            <w:r w:rsidRPr="008F5354">
              <w:rPr>
                <w:sz w:val="28"/>
                <w:szCs w:val="28"/>
              </w:rPr>
              <w:t>dịch</w:t>
            </w:r>
            <w:proofErr w:type="spellEnd"/>
            <w:r w:rsidRPr="008F5354">
              <w:rPr>
                <w:sz w:val="28"/>
                <w:szCs w:val="28"/>
              </w:rPr>
              <w:t xml:space="preserve"> </w:t>
            </w:r>
            <w:proofErr w:type="spellStart"/>
            <w:r w:rsidRPr="008F5354">
              <w:rPr>
                <w:sz w:val="28"/>
                <w:szCs w:val="28"/>
              </w:rPr>
              <w:t>vụ</w:t>
            </w:r>
            <w:proofErr w:type="spellEnd"/>
            <w:r w:rsidRPr="008F5354">
              <w:rPr>
                <w:sz w:val="28"/>
                <w:szCs w:val="28"/>
              </w:rPr>
              <w:t xml:space="preserve"> </w:t>
            </w:r>
            <w:proofErr w:type="spellStart"/>
            <w:r w:rsidRPr="008F5354">
              <w:rPr>
                <w:sz w:val="28"/>
                <w:szCs w:val="28"/>
              </w:rPr>
              <w:t>thương</w:t>
            </w:r>
            <w:proofErr w:type="spellEnd"/>
            <w:r w:rsidRPr="008F5354">
              <w:rPr>
                <w:sz w:val="28"/>
                <w:szCs w:val="28"/>
              </w:rPr>
              <w:t xml:space="preserve"> </w:t>
            </w:r>
            <w:proofErr w:type="spellStart"/>
            <w:r w:rsidRPr="008F5354">
              <w:rPr>
                <w:sz w:val="28"/>
                <w:szCs w:val="28"/>
              </w:rPr>
              <w:t>mại</w:t>
            </w:r>
            <w:proofErr w:type="spellEnd"/>
            <w:r w:rsidRPr="008F5354">
              <w:rPr>
                <w:sz w:val="28"/>
                <w:szCs w:val="28"/>
              </w:rPr>
              <w:t xml:space="preserve"> </w:t>
            </w:r>
            <w:proofErr w:type="spellStart"/>
            <w:r w:rsidRPr="008F5354">
              <w:rPr>
                <w:sz w:val="28"/>
                <w:szCs w:val="28"/>
              </w:rPr>
              <w:t>điện</w:t>
            </w:r>
            <w:proofErr w:type="spellEnd"/>
            <w:r w:rsidRPr="008F5354">
              <w:rPr>
                <w:sz w:val="28"/>
                <w:szCs w:val="28"/>
              </w:rPr>
              <w:t xml:space="preserve"> </w:t>
            </w:r>
            <w:proofErr w:type="spellStart"/>
            <w:r w:rsidRPr="008F5354">
              <w:rPr>
                <w:sz w:val="28"/>
                <w:szCs w:val="28"/>
              </w:rPr>
              <w:t>tử</w:t>
            </w:r>
            <w:proofErr w:type="spellEnd"/>
          </w:p>
        </w:tc>
      </w:tr>
    </w:tbl>
    <w:p w14:paraId="4BBA23F2" w14:textId="77777777" w:rsidR="000E7E5E" w:rsidRPr="00F61251" w:rsidRDefault="000E7E5E" w:rsidP="005220D1">
      <w:pPr>
        <w:jc w:val="center"/>
        <w:rPr>
          <w:i/>
          <w:iCs/>
          <w:sz w:val="28"/>
          <w:szCs w:val="28"/>
        </w:rPr>
      </w:pPr>
    </w:p>
    <w:p w14:paraId="21022767" w14:textId="77777777" w:rsidR="005220D1" w:rsidRPr="00F61251" w:rsidRDefault="005220D1" w:rsidP="005220D1">
      <w:pPr>
        <w:jc w:val="center"/>
        <w:rPr>
          <w:sz w:val="28"/>
          <w:szCs w:val="28"/>
        </w:rPr>
      </w:pPr>
    </w:p>
    <w:p w14:paraId="07546D50" w14:textId="77777777" w:rsidR="005220D1" w:rsidRPr="00597E1C" w:rsidRDefault="005220D1" w:rsidP="00D555DB">
      <w:pPr>
        <w:rPr>
          <w:lang w:val="nl-NL"/>
        </w:rPr>
      </w:pPr>
    </w:p>
    <w:sectPr w:rsidR="005220D1" w:rsidRPr="00597E1C" w:rsidSect="008F20B8">
      <w:footerReference w:type="default" r:id="rId8"/>
      <w:footerReference w:type="first" r:id="rId9"/>
      <w:pgSz w:w="11907" w:h="16840" w:code="9"/>
      <w:pgMar w:top="1140" w:right="1140" w:bottom="11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00C85" w14:textId="77777777" w:rsidR="00F8562C" w:rsidRDefault="00F8562C">
      <w:r>
        <w:separator/>
      </w:r>
    </w:p>
  </w:endnote>
  <w:endnote w:type="continuationSeparator" w:id="0">
    <w:p w14:paraId="788FF1E4" w14:textId="77777777" w:rsidR="00F8562C" w:rsidRDefault="00F8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402683"/>
      <w:docPartObj>
        <w:docPartGallery w:val="Page Numbers (Bottom of Page)"/>
        <w:docPartUnique/>
      </w:docPartObj>
    </w:sdtPr>
    <w:sdtEndPr/>
    <w:sdtContent>
      <w:p w14:paraId="6A6F69DF" w14:textId="77777777" w:rsidR="00E30433" w:rsidRDefault="00251383">
        <w:pPr>
          <w:pStyle w:val="Footer"/>
          <w:jc w:val="right"/>
        </w:pPr>
        <w:r>
          <w:fldChar w:fldCharType="begin"/>
        </w:r>
        <w:r>
          <w:instrText xml:space="preserve"> PAGE   \* MERGEFORMAT </w:instrText>
        </w:r>
        <w:r>
          <w:fldChar w:fldCharType="separate"/>
        </w:r>
        <w:r w:rsidR="008E1167">
          <w:rPr>
            <w:noProof/>
          </w:rPr>
          <w:t>3</w:t>
        </w:r>
        <w:r>
          <w:rPr>
            <w:noProof/>
          </w:rPr>
          <w:fldChar w:fldCharType="end"/>
        </w:r>
      </w:p>
    </w:sdtContent>
  </w:sdt>
  <w:p w14:paraId="4F3D7B15" w14:textId="77777777" w:rsidR="00E30433" w:rsidRDefault="00E30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BBDE4" w14:textId="77777777" w:rsidR="00E30433" w:rsidRDefault="00E30433">
    <w:pPr>
      <w:pStyle w:val="Footer"/>
      <w:jc w:val="right"/>
    </w:pPr>
  </w:p>
  <w:p w14:paraId="4A50AB7E" w14:textId="77777777" w:rsidR="00E30433" w:rsidRDefault="00E30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6F173" w14:textId="77777777" w:rsidR="00F8562C" w:rsidRDefault="00F8562C">
      <w:r>
        <w:separator/>
      </w:r>
    </w:p>
  </w:footnote>
  <w:footnote w:type="continuationSeparator" w:id="0">
    <w:p w14:paraId="1273E0D5" w14:textId="77777777" w:rsidR="00F8562C" w:rsidRDefault="00F85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43F8C"/>
    <w:multiLevelType w:val="multilevel"/>
    <w:tmpl w:val="1FD8E9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4C9948C2"/>
    <w:multiLevelType w:val="hybridMultilevel"/>
    <w:tmpl w:val="1FD8E9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DB"/>
    <w:rsid w:val="00015A36"/>
    <w:rsid w:val="0002578E"/>
    <w:rsid w:val="0004168E"/>
    <w:rsid w:val="00045FC3"/>
    <w:rsid w:val="00055DEF"/>
    <w:rsid w:val="00060567"/>
    <w:rsid w:val="00060FB1"/>
    <w:rsid w:val="00065950"/>
    <w:rsid w:val="0007528A"/>
    <w:rsid w:val="00077BE5"/>
    <w:rsid w:val="00080C85"/>
    <w:rsid w:val="000841E7"/>
    <w:rsid w:val="00087634"/>
    <w:rsid w:val="000917A3"/>
    <w:rsid w:val="00097C6D"/>
    <w:rsid w:val="000A230D"/>
    <w:rsid w:val="000A4206"/>
    <w:rsid w:val="000A7413"/>
    <w:rsid w:val="000A7C35"/>
    <w:rsid w:val="000B4D5B"/>
    <w:rsid w:val="000C4221"/>
    <w:rsid w:val="000C44D2"/>
    <w:rsid w:val="000C5CE6"/>
    <w:rsid w:val="000C6A5C"/>
    <w:rsid w:val="000D0467"/>
    <w:rsid w:val="000D117D"/>
    <w:rsid w:val="000D495B"/>
    <w:rsid w:val="000E30DE"/>
    <w:rsid w:val="000E7E5E"/>
    <w:rsid w:val="0010258B"/>
    <w:rsid w:val="00114ABB"/>
    <w:rsid w:val="001163E2"/>
    <w:rsid w:val="001232B0"/>
    <w:rsid w:val="001237BA"/>
    <w:rsid w:val="00130EDC"/>
    <w:rsid w:val="0013413C"/>
    <w:rsid w:val="0013442A"/>
    <w:rsid w:val="0013536E"/>
    <w:rsid w:val="00142E55"/>
    <w:rsid w:val="00143153"/>
    <w:rsid w:val="001477CA"/>
    <w:rsid w:val="0015013A"/>
    <w:rsid w:val="00151616"/>
    <w:rsid w:val="00151811"/>
    <w:rsid w:val="001534AF"/>
    <w:rsid w:val="00157106"/>
    <w:rsid w:val="00160792"/>
    <w:rsid w:val="001723AD"/>
    <w:rsid w:val="00172F1B"/>
    <w:rsid w:val="00176CCE"/>
    <w:rsid w:val="001837F0"/>
    <w:rsid w:val="00184FB2"/>
    <w:rsid w:val="00195F8D"/>
    <w:rsid w:val="001A4B29"/>
    <w:rsid w:val="001A61AB"/>
    <w:rsid w:val="001B428B"/>
    <w:rsid w:val="001B65A9"/>
    <w:rsid w:val="001C129F"/>
    <w:rsid w:val="001C1BE3"/>
    <w:rsid w:val="001C40A5"/>
    <w:rsid w:val="001C44F0"/>
    <w:rsid w:val="001C5253"/>
    <w:rsid w:val="001C734F"/>
    <w:rsid w:val="001D18FB"/>
    <w:rsid w:val="001D630D"/>
    <w:rsid w:val="001E1620"/>
    <w:rsid w:val="0020083F"/>
    <w:rsid w:val="00204473"/>
    <w:rsid w:val="002044A9"/>
    <w:rsid w:val="00204A21"/>
    <w:rsid w:val="002233CC"/>
    <w:rsid w:val="00224758"/>
    <w:rsid w:val="00226C83"/>
    <w:rsid w:val="0022779B"/>
    <w:rsid w:val="0024221C"/>
    <w:rsid w:val="00251383"/>
    <w:rsid w:val="00252307"/>
    <w:rsid w:val="002546F3"/>
    <w:rsid w:val="00254AB6"/>
    <w:rsid w:val="00257793"/>
    <w:rsid w:val="00282BBB"/>
    <w:rsid w:val="0028365D"/>
    <w:rsid w:val="0028548E"/>
    <w:rsid w:val="002A6AE6"/>
    <w:rsid w:val="002B25F3"/>
    <w:rsid w:val="002B5C46"/>
    <w:rsid w:val="002B7C7A"/>
    <w:rsid w:val="002C15EB"/>
    <w:rsid w:val="002D514A"/>
    <w:rsid w:val="002E0DDA"/>
    <w:rsid w:val="002F30AA"/>
    <w:rsid w:val="002F3D25"/>
    <w:rsid w:val="002F4E27"/>
    <w:rsid w:val="0030069C"/>
    <w:rsid w:val="00300C10"/>
    <w:rsid w:val="00314DF6"/>
    <w:rsid w:val="00315955"/>
    <w:rsid w:val="00315EB0"/>
    <w:rsid w:val="003174E3"/>
    <w:rsid w:val="0032166E"/>
    <w:rsid w:val="003252EA"/>
    <w:rsid w:val="00331004"/>
    <w:rsid w:val="00334F58"/>
    <w:rsid w:val="003440A5"/>
    <w:rsid w:val="0034428D"/>
    <w:rsid w:val="0034439A"/>
    <w:rsid w:val="00345BD0"/>
    <w:rsid w:val="003463FD"/>
    <w:rsid w:val="00350409"/>
    <w:rsid w:val="00361BEF"/>
    <w:rsid w:val="00362822"/>
    <w:rsid w:val="00380B4F"/>
    <w:rsid w:val="00384A97"/>
    <w:rsid w:val="00394B32"/>
    <w:rsid w:val="003A251F"/>
    <w:rsid w:val="003A43EC"/>
    <w:rsid w:val="003B3D27"/>
    <w:rsid w:val="003B6853"/>
    <w:rsid w:val="003C1B1D"/>
    <w:rsid w:val="003C4AC7"/>
    <w:rsid w:val="003C4F99"/>
    <w:rsid w:val="003D3179"/>
    <w:rsid w:val="003F3159"/>
    <w:rsid w:val="003F3EE9"/>
    <w:rsid w:val="003F4DD4"/>
    <w:rsid w:val="00405B7A"/>
    <w:rsid w:val="00412226"/>
    <w:rsid w:val="00415CE1"/>
    <w:rsid w:val="00420D5F"/>
    <w:rsid w:val="00420E6D"/>
    <w:rsid w:val="00424DAE"/>
    <w:rsid w:val="00431828"/>
    <w:rsid w:val="00434212"/>
    <w:rsid w:val="004345D6"/>
    <w:rsid w:val="00437309"/>
    <w:rsid w:val="004405C3"/>
    <w:rsid w:val="004412CE"/>
    <w:rsid w:val="00442AD3"/>
    <w:rsid w:val="00442DCF"/>
    <w:rsid w:val="00446C2D"/>
    <w:rsid w:val="00455C49"/>
    <w:rsid w:val="00455E12"/>
    <w:rsid w:val="00463AB0"/>
    <w:rsid w:val="00464735"/>
    <w:rsid w:val="00465724"/>
    <w:rsid w:val="00466033"/>
    <w:rsid w:val="004664AD"/>
    <w:rsid w:val="00471FD4"/>
    <w:rsid w:val="004754FF"/>
    <w:rsid w:val="004777C0"/>
    <w:rsid w:val="004834EC"/>
    <w:rsid w:val="00491999"/>
    <w:rsid w:val="00494F89"/>
    <w:rsid w:val="00495CE6"/>
    <w:rsid w:val="004A1B59"/>
    <w:rsid w:val="004B2417"/>
    <w:rsid w:val="004B57E6"/>
    <w:rsid w:val="004B70EF"/>
    <w:rsid w:val="004B7F4F"/>
    <w:rsid w:val="004C1A86"/>
    <w:rsid w:val="004E7258"/>
    <w:rsid w:val="004F07E3"/>
    <w:rsid w:val="004F766B"/>
    <w:rsid w:val="00500D4C"/>
    <w:rsid w:val="005017A5"/>
    <w:rsid w:val="00502637"/>
    <w:rsid w:val="005031D1"/>
    <w:rsid w:val="005220D1"/>
    <w:rsid w:val="005372D5"/>
    <w:rsid w:val="005434A4"/>
    <w:rsid w:val="00544686"/>
    <w:rsid w:val="00553028"/>
    <w:rsid w:val="005540D6"/>
    <w:rsid w:val="00556FB5"/>
    <w:rsid w:val="0056063B"/>
    <w:rsid w:val="00564DB3"/>
    <w:rsid w:val="00573F5A"/>
    <w:rsid w:val="005761EA"/>
    <w:rsid w:val="0058461C"/>
    <w:rsid w:val="005908B6"/>
    <w:rsid w:val="005917C3"/>
    <w:rsid w:val="00597E1C"/>
    <w:rsid w:val="005A7DDB"/>
    <w:rsid w:val="005B0933"/>
    <w:rsid w:val="005B0BB2"/>
    <w:rsid w:val="005B1044"/>
    <w:rsid w:val="005B6C01"/>
    <w:rsid w:val="005C2D12"/>
    <w:rsid w:val="005C4F77"/>
    <w:rsid w:val="005D01F4"/>
    <w:rsid w:val="005D7B84"/>
    <w:rsid w:val="005E3FDC"/>
    <w:rsid w:val="005E4BEB"/>
    <w:rsid w:val="005E5C77"/>
    <w:rsid w:val="00603F99"/>
    <w:rsid w:val="00612A67"/>
    <w:rsid w:val="006166A4"/>
    <w:rsid w:val="00617FE5"/>
    <w:rsid w:val="00621702"/>
    <w:rsid w:val="0062618F"/>
    <w:rsid w:val="00635AFE"/>
    <w:rsid w:val="006516EA"/>
    <w:rsid w:val="0065592E"/>
    <w:rsid w:val="006649FA"/>
    <w:rsid w:val="00666463"/>
    <w:rsid w:val="0066766C"/>
    <w:rsid w:val="00667CCE"/>
    <w:rsid w:val="00667FD8"/>
    <w:rsid w:val="00675994"/>
    <w:rsid w:val="006820C7"/>
    <w:rsid w:val="006833C3"/>
    <w:rsid w:val="006847F8"/>
    <w:rsid w:val="006919EA"/>
    <w:rsid w:val="00691E5B"/>
    <w:rsid w:val="00691F9D"/>
    <w:rsid w:val="006A09C2"/>
    <w:rsid w:val="006A243E"/>
    <w:rsid w:val="006A3A00"/>
    <w:rsid w:val="006A3DFD"/>
    <w:rsid w:val="006A5D36"/>
    <w:rsid w:val="006A62C5"/>
    <w:rsid w:val="006A72C6"/>
    <w:rsid w:val="006C4AB5"/>
    <w:rsid w:val="006C6B43"/>
    <w:rsid w:val="006C77B8"/>
    <w:rsid w:val="006D4646"/>
    <w:rsid w:val="006D72A9"/>
    <w:rsid w:val="006E4AB2"/>
    <w:rsid w:val="006E4B56"/>
    <w:rsid w:val="006F06EF"/>
    <w:rsid w:val="00700A36"/>
    <w:rsid w:val="00701569"/>
    <w:rsid w:val="0070270B"/>
    <w:rsid w:val="00704EEA"/>
    <w:rsid w:val="007134CB"/>
    <w:rsid w:val="00715A04"/>
    <w:rsid w:val="00720EA4"/>
    <w:rsid w:val="00721C78"/>
    <w:rsid w:val="00726AB4"/>
    <w:rsid w:val="00732D91"/>
    <w:rsid w:val="007342D1"/>
    <w:rsid w:val="007355DF"/>
    <w:rsid w:val="00740FEA"/>
    <w:rsid w:val="00744A72"/>
    <w:rsid w:val="00746C69"/>
    <w:rsid w:val="00752D71"/>
    <w:rsid w:val="0075328D"/>
    <w:rsid w:val="00753656"/>
    <w:rsid w:val="007567F8"/>
    <w:rsid w:val="00762DE3"/>
    <w:rsid w:val="0078381E"/>
    <w:rsid w:val="00785825"/>
    <w:rsid w:val="00787A1C"/>
    <w:rsid w:val="007A605B"/>
    <w:rsid w:val="007B4934"/>
    <w:rsid w:val="007B6E5E"/>
    <w:rsid w:val="007C2FAE"/>
    <w:rsid w:val="007C4596"/>
    <w:rsid w:val="007D3470"/>
    <w:rsid w:val="007F2650"/>
    <w:rsid w:val="007F4E74"/>
    <w:rsid w:val="007F5EDA"/>
    <w:rsid w:val="007F733D"/>
    <w:rsid w:val="00817C48"/>
    <w:rsid w:val="008341BE"/>
    <w:rsid w:val="008356E8"/>
    <w:rsid w:val="00836FAF"/>
    <w:rsid w:val="00837FE4"/>
    <w:rsid w:val="00855FF9"/>
    <w:rsid w:val="008613F6"/>
    <w:rsid w:val="00864C61"/>
    <w:rsid w:val="008727C4"/>
    <w:rsid w:val="0087464C"/>
    <w:rsid w:val="00883C92"/>
    <w:rsid w:val="0088516A"/>
    <w:rsid w:val="00892EF7"/>
    <w:rsid w:val="0089799F"/>
    <w:rsid w:val="008A4E22"/>
    <w:rsid w:val="008A4E7B"/>
    <w:rsid w:val="008A5EC5"/>
    <w:rsid w:val="008B6175"/>
    <w:rsid w:val="008C55AE"/>
    <w:rsid w:val="008C5B9B"/>
    <w:rsid w:val="008D0173"/>
    <w:rsid w:val="008D2B0A"/>
    <w:rsid w:val="008D34EF"/>
    <w:rsid w:val="008D392A"/>
    <w:rsid w:val="008E1167"/>
    <w:rsid w:val="008F20B8"/>
    <w:rsid w:val="008F5354"/>
    <w:rsid w:val="0090016C"/>
    <w:rsid w:val="00912FD7"/>
    <w:rsid w:val="00917254"/>
    <w:rsid w:val="00921497"/>
    <w:rsid w:val="00924651"/>
    <w:rsid w:val="00930644"/>
    <w:rsid w:val="00931AF8"/>
    <w:rsid w:val="00936106"/>
    <w:rsid w:val="00942304"/>
    <w:rsid w:val="009438A5"/>
    <w:rsid w:val="0094533E"/>
    <w:rsid w:val="00955F8E"/>
    <w:rsid w:val="00961546"/>
    <w:rsid w:val="0097513B"/>
    <w:rsid w:val="00976745"/>
    <w:rsid w:val="00983FF3"/>
    <w:rsid w:val="009A2A78"/>
    <w:rsid w:val="009B6EFF"/>
    <w:rsid w:val="009C382B"/>
    <w:rsid w:val="009C4DCA"/>
    <w:rsid w:val="009E476F"/>
    <w:rsid w:val="00A02B4F"/>
    <w:rsid w:val="00A13BDD"/>
    <w:rsid w:val="00A236D1"/>
    <w:rsid w:val="00A30314"/>
    <w:rsid w:val="00A50564"/>
    <w:rsid w:val="00A54639"/>
    <w:rsid w:val="00A55133"/>
    <w:rsid w:val="00A67A8F"/>
    <w:rsid w:val="00A81DB5"/>
    <w:rsid w:val="00A826DB"/>
    <w:rsid w:val="00A82CBC"/>
    <w:rsid w:val="00A90F4A"/>
    <w:rsid w:val="00A93D5C"/>
    <w:rsid w:val="00A94FDE"/>
    <w:rsid w:val="00A97868"/>
    <w:rsid w:val="00AA09CE"/>
    <w:rsid w:val="00AA7701"/>
    <w:rsid w:val="00AB1DE1"/>
    <w:rsid w:val="00AB262B"/>
    <w:rsid w:val="00AC6A8B"/>
    <w:rsid w:val="00AD2073"/>
    <w:rsid w:val="00AD5E46"/>
    <w:rsid w:val="00AE400F"/>
    <w:rsid w:val="00AF0C31"/>
    <w:rsid w:val="00AF1650"/>
    <w:rsid w:val="00AF497C"/>
    <w:rsid w:val="00AF5101"/>
    <w:rsid w:val="00B02907"/>
    <w:rsid w:val="00B030FF"/>
    <w:rsid w:val="00B04EAA"/>
    <w:rsid w:val="00B07090"/>
    <w:rsid w:val="00B07750"/>
    <w:rsid w:val="00B14FF7"/>
    <w:rsid w:val="00B1600E"/>
    <w:rsid w:val="00B168C0"/>
    <w:rsid w:val="00B3052B"/>
    <w:rsid w:val="00B31FF2"/>
    <w:rsid w:val="00B50D15"/>
    <w:rsid w:val="00B62A8A"/>
    <w:rsid w:val="00B63316"/>
    <w:rsid w:val="00B64A28"/>
    <w:rsid w:val="00B65F95"/>
    <w:rsid w:val="00B7116C"/>
    <w:rsid w:val="00B926F9"/>
    <w:rsid w:val="00BA4A3F"/>
    <w:rsid w:val="00BA7378"/>
    <w:rsid w:val="00BC52FE"/>
    <w:rsid w:val="00BD30BF"/>
    <w:rsid w:val="00BE1C99"/>
    <w:rsid w:val="00BE7A6E"/>
    <w:rsid w:val="00BF184B"/>
    <w:rsid w:val="00C01A95"/>
    <w:rsid w:val="00C20343"/>
    <w:rsid w:val="00C27771"/>
    <w:rsid w:val="00C35842"/>
    <w:rsid w:val="00C37F17"/>
    <w:rsid w:val="00C52174"/>
    <w:rsid w:val="00C527D2"/>
    <w:rsid w:val="00C5501E"/>
    <w:rsid w:val="00C550B1"/>
    <w:rsid w:val="00C563B6"/>
    <w:rsid w:val="00C571F4"/>
    <w:rsid w:val="00C735CB"/>
    <w:rsid w:val="00C76E43"/>
    <w:rsid w:val="00CA6FF0"/>
    <w:rsid w:val="00CB48B1"/>
    <w:rsid w:val="00CC3EA0"/>
    <w:rsid w:val="00CF38B9"/>
    <w:rsid w:val="00CF4137"/>
    <w:rsid w:val="00D041F9"/>
    <w:rsid w:val="00D0728A"/>
    <w:rsid w:val="00D1770C"/>
    <w:rsid w:val="00D26915"/>
    <w:rsid w:val="00D3000B"/>
    <w:rsid w:val="00D356EB"/>
    <w:rsid w:val="00D379C0"/>
    <w:rsid w:val="00D43D69"/>
    <w:rsid w:val="00D4507C"/>
    <w:rsid w:val="00D539DA"/>
    <w:rsid w:val="00D555DB"/>
    <w:rsid w:val="00D55885"/>
    <w:rsid w:val="00D66831"/>
    <w:rsid w:val="00D7054A"/>
    <w:rsid w:val="00D706F2"/>
    <w:rsid w:val="00D72DF8"/>
    <w:rsid w:val="00D845A3"/>
    <w:rsid w:val="00DA1168"/>
    <w:rsid w:val="00DA1F2E"/>
    <w:rsid w:val="00DA5F4A"/>
    <w:rsid w:val="00DA770D"/>
    <w:rsid w:val="00DA7E6C"/>
    <w:rsid w:val="00DC2B9F"/>
    <w:rsid w:val="00DC2F05"/>
    <w:rsid w:val="00DC4973"/>
    <w:rsid w:val="00DD005B"/>
    <w:rsid w:val="00DD071A"/>
    <w:rsid w:val="00DD2A1F"/>
    <w:rsid w:val="00DD38CA"/>
    <w:rsid w:val="00DD4219"/>
    <w:rsid w:val="00DD63D7"/>
    <w:rsid w:val="00DD7991"/>
    <w:rsid w:val="00DE7A27"/>
    <w:rsid w:val="00DF3527"/>
    <w:rsid w:val="00DF3AAB"/>
    <w:rsid w:val="00DF5FB8"/>
    <w:rsid w:val="00DF7220"/>
    <w:rsid w:val="00E03756"/>
    <w:rsid w:val="00E15743"/>
    <w:rsid w:val="00E172E7"/>
    <w:rsid w:val="00E25CDB"/>
    <w:rsid w:val="00E26272"/>
    <w:rsid w:val="00E30433"/>
    <w:rsid w:val="00E321D9"/>
    <w:rsid w:val="00E52180"/>
    <w:rsid w:val="00E6694D"/>
    <w:rsid w:val="00E7229C"/>
    <w:rsid w:val="00E72B9A"/>
    <w:rsid w:val="00E80DE1"/>
    <w:rsid w:val="00E86152"/>
    <w:rsid w:val="00E87F78"/>
    <w:rsid w:val="00E974FF"/>
    <w:rsid w:val="00EA4D4A"/>
    <w:rsid w:val="00EB1229"/>
    <w:rsid w:val="00EB305B"/>
    <w:rsid w:val="00EB746B"/>
    <w:rsid w:val="00EC4AA2"/>
    <w:rsid w:val="00EC55F4"/>
    <w:rsid w:val="00EC7872"/>
    <w:rsid w:val="00ED73EC"/>
    <w:rsid w:val="00ED76CB"/>
    <w:rsid w:val="00EE5631"/>
    <w:rsid w:val="00EE6E42"/>
    <w:rsid w:val="00EE7B8F"/>
    <w:rsid w:val="00EF7772"/>
    <w:rsid w:val="00F0091D"/>
    <w:rsid w:val="00F03646"/>
    <w:rsid w:val="00F05814"/>
    <w:rsid w:val="00F05BA2"/>
    <w:rsid w:val="00F11940"/>
    <w:rsid w:val="00F15F47"/>
    <w:rsid w:val="00F21C5B"/>
    <w:rsid w:val="00F3374D"/>
    <w:rsid w:val="00F34B7B"/>
    <w:rsid w:val="00F35EFA"/>
    <w:rsid w:val="00F460B5"/>
    <w:rsid w:val="00F47B3E"/>
    <w:rsid w:val="00F50169"/>
    <w:rsid w:val="00F5458B"/>
    <w:rsid w:val="00F57A5F"/>
    <w:rsid w:val="00F61251"/>
    <w:rsid w:val="00F61AB1"/>
    <w:rsid w:val="00F63C7A"/>
    <w:rsid w:val="00F6632E"/>
    <w:rsid w:val="00F66F58"/>
    <w:rsid w:val="00F76BBB"/>
    <w:rsid w:val="00F8562C"/>
    <w:rsid w:val="00F8660E"/>
    <w:rsid w:val="00F91686"/>
    <w:rsid w:val="00F93F4A"/>
    <w:rsid w:val="00FA1A72"/>
    <w:rsid w:val="00FA5F79"/>
    <w:rsid w:val="00FB6A97"/>
    <w:rsid w:val="00FB7D09"/>
    <w:rsid w:val="00FC38F0"/>
    <w:rsid w:val="00FD2497"/>
    <w:rsid w:val="00FD41BE"/>
    <w:rsid w:val="00FD41C0"/>
    <w:rsid w:val="00FE3C09"/>
    <w:rsid w:val="00FE6752"/>
    <w:rsid w:val="00FE7674"/>
    <w:rsid w:val="00FF71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7E9B"/>
  <w15:docId w15:val="{ACAAE642-3913-41CD-A24C-A7F7B956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A4"/>
    <w:rPr>
      <w:sz w:val="24"/>
      <w:szCs w:val="24"/>
      <w:lang w:eastAsia="en-US"/>
    </w:rPr>
  </w:style>
  <w:style w:type="paragraph" w:styleId="Heading2">
    <w:name w:val="heading 2"/>
    <w:basedOn w:val="Normal"/>
    <w:next w:val="Normal"/>
    <w:qFormat/>
    <w:rsid w:val="00BA4A3F"/>
    <w:pPr>
      <w:keepNext/>
      <w:jc w:val="center"/>
      <w:outlineLvl w:val="1"/>
    </w:pPr>
    <w:rPr>
      <w:rFonts w:ascii=".VnTime" w:hAnsi=".VnTime"/>
      <w:i/>
      <w:sz w:val="28"/>
      <w:szCs w:val="20"/>
    </w:rPr>
  </w:style>
  <w:style w:type="paragraph" w:styleId="Heading3">
    <w:name w:val="heading 3"/>
    <w:basedOn w:val="Normal"/>
    <w:next w:val="Normal"/>
    <w:qFormat/>
    <w:rsid w:val="00E25CDB"/>
    <w:pPr>
      <w:keepNext/>
      <w:jc w:val="center"/>
      <w:outlineLvl w:val="2"/>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25CDB"/>
    <w:rPr>
      <w:vertAlign w:val="superscript"/>
    </w:rPr>
  </w:style>
  <w:style w:type="paragraph" w:styleId="FootnoteText">
    <w:name w:val="footnote text"/>
    <w:basedOn w:val="Normal"/>
    <w:link w:val="FootnoteTextChar"/>
    <w:rsid w:val="00E25CDB"/>
    <w:rPr>
      <w:rFonts w:ascii=".VnTime" w:hAnsi=".VnTime"/>
      <w:sz w:val="20"/>
      <w:szCs w:val="20"/>
    </w:rPr>
  </w:style>
  <w:style w:type="table" w:styleId="TableGrid">
    <w:name w:val="Table Grid"/>
    <w:basedOn w:val="TableNormal"/>
    <w:rsid w:val="00BA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94B32"/>
    <w:rPr>
      <w:rFonts w:ascii="Tahoma" w:hAnsi="Tahoma" w:cs="Tahoma"/>
      <w:sz w:val="16"/>
      <w:szCs w:val="16"/>
    </w:rPr>
  </w:style>
  <w:style w:type="character" w:customStyle="1" w:styleId="plaintext-h">
    <w:name w:val="plaintext-h"/>
    <w:basedOn w:val="DefaultParagraphFont"/>
    <w:rsid w:val="00114ABB"/>
  </w:style>
  <w:style w:type="paragraph" w:customStyle="1" w:styleId="plaintext-p">
    <w:name w:val="plaintext-p"/>
    <w:basedOn w:val="Normal"/>
    <w:rsid w:val="00114ABB"/>
    <w:pPr>
      <w:spacing w:before="100" w:beforeAutospacing="1" w:after="100" w:afterAutospacing="1"/>
    </w:pPr>
  </w:style>
  <w:style w:type="character" w:styleId="CommentReference">
    <w:name w:val="annotation reference"/>
    <w:uiPriority w:val="99"/>
    <w:semiHidden/>
    <w:unhideWhenUsed/>
    <w:rsid w:val="004777C0"/>
    <w:rPr>
      <w:sz w:val="16"/>
      <w:szCs w:val="16"/>
    </w:rPr>
  </w:style>
  <w:style w:type="paragraph" w:styleId="CommentText">
    <w:name w:val="annotation text"/>
    <w:basedOn w:val="Normal"/>
    <w:link w:val="CommentTextChar"/>
    <w:uiPriority w:val="99"/>
    <w:semiHidden/>
    <w:unhideWhenUsed/>
    <w:rsid w:val="004777C0"/>
    <w:rPr>
      <w:sz w:val="20"/>
      <w:szCs w:val="20"/>
    </w:rPr>
  </w:style>
  <w:style w:type="character" w:customStyle="1" w:styleId="CommentTextChar">
    <w:name w:val="Comment Text Char"/>
    <w:basedOn w:val="DefaultParagraphFont"/>
    <w:link w:val="CommentText"/>
    <w:uiPriority w:val="99"/>
    <w:semiHidden/>
    <w:rsid w:val="004777C0"/>
  </w:style>
  <w:style w:type="paragraph" w:styleId="CommentSubject">
    <w:name w:val="annotation subject"/>
    <w:basedOn w:val="CommentText"/>
    <w:next w:val="CommentText"/>
    <w:link w:val="CommentSubjectChar"/>
    <w:uiPriority w:val="99"/>
    <w:semiHidden/>
    <w:unhideWhenUsed/>
    <w:rsid w:val="004777C0"/>
    <w:rPr>
      <w:b/>
      <w:bCs/>
    </w:rPr>
  </w:style>
  <w:style w:type="character" w:customStyle="1" w:styleId="CommentSubjectChar">
    <w:name w:val="Comment Subject Char"/>
    <w:link w:val="CommentSubject"/>
    <w:uiPriority w:val="99"/>
    <w:semiHidden/>
    <w:rsid w:val="004777C0"/>
    <w:rPr>
      <w:b/>
      <w:bCs/>
    </w:rPr>
  </w:style>
  <w:style w:type="paragraph" w:styleId="Header">
    <w:name w:val="header"/>
    <w:basedOn w:val="Normal"/>
    <w:link w:val="HeaderChar"/>
    <w:uiPriority w:val="99"/>
    <w:unhideWhenUsed/>
    <w:rsid w:val="00097C6D"/>
    <w:pPr>
      <w:tabs>
        <w:tab w:val="center" w:pos="4680"/>
        <w:tab w:val="right" w:pos="9360"/>
      </w:tabs>
    </w:pPr>
  </w:style>
  <w:style w:type="character" w:customStyle="1" w:styleId="HeaderChar">
    <w:name w:val="Header Char"/>
    <w:basedOn w:val="DefaultParagraphFont"/>
    <w:link w:val="Header"/>
    <w:uiPriority w:val="99"/>
    <w:rsid w:val="00097C6D"/>
    <w:rPr>
      <w:sz w:val="24"/>
      <w:szCs w:val="24"/>
    </w:rPr>
  </w:style>
  <w:style w:type="paragraph" w:styleId="Footer">
    <w:name w:val="footer"/>
    <w:basedOn w:val="Normal"/>
    <w:link w:val="FooterChar"/>
    <w:uiPriority w:val="99"/>
    <w:unhideWhenUsed/>
    <w:rsid w:val="00097C6D"/>
    <w:pPr>
      <w:tabs>
        <w:tab w:val="center" w:pos="4680"/>
        <w:tab w:val="right" w:pos="9360"/>
      </w:tabs>
    </w:pPr>
  </w:style>
  <w:style w:type="character" w:customStyle="1" w:styleId="FooterChar">
    <w:name w:val="Footer Char"/>
    <w:basedOn w:val="DefaultParagraphFont"/>
    <w:link w:val="Footer"/>
    <w:uiPriority w:val="99"/>
    <w:rsid w:val="00097C6D"/>
    <w:rPr>
      <w:sz w:val="24"/>
      <w:szCs w:val="24"/>
    </w:rPr>
  </w:style>
  <w:style w:type="character" w:customStyle="1" w:styleId="FootnoteTextChar">
    <w:name w:val="Footnote Text Char"/>
    <w:basedOn w:val="DefaultParagraphFont"/>
    <w:link w:val="FootnoteText"/>
    <w:rsid w:val="00060FB1"/>
    <w:rPr>
      <w:rFonts w:ascii=".VnTime" w:hAnsi=".VnTime"/>
    </w:rPr>
  </w:style>
  <w:style w:type="paragraph" w:styleId="ListParagraph">
    <w:name w:val="List Paragraph"/>
    <w:basedOn w:val="Normal"/>
    <w:uiPriority w:val="34"/>
    <w:qFormat/>
    <w:rsid w:val="005B0BB2"/>
    <w:pPr>
      <w:ind w:left="720"/>
      <w:contextualSpacing/>
    </w:pPr>
  </w:style>
  <w:style w:type="paragraph" w:styleId="Revision">
    <w:name w:val="Revision"/>
    <w:hidden/>
    <w:uiPriority w:val="99"/>
    <w:semiHidden/>
    <w:rsid w:val="007027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1EE5-19EA-4C80-A0EB-9E631E60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Danh môc lÜnh vùc ®éc quyÒn nhµ n­íc</vt:lpstr>
    </vt:vector>
  </TitlesOfParts>
  <Company>MPI</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môc lÜnh vùc ®éc quyÒn nhµ n­íc</dc:title>
  <dc:creator>TRANHAOHUNG</dc:creator>
  <cp:lastModifiedBy>PC</cp:lastModifiedBy>
  <cp:revision>2</cp:revision>
  <cp:lastPrinted>2015-06-29T05:09:00Z</cp:lastPrinted>
  <dcterms:created xsi:type="dcterms:W3CDTF">2023-12-13T13:03:00Z</dcterms:created>
  <dcterms:modified xsi:type="dcterms:W3CDTF">2023-12-13T13:03:00Z</dcterms:modified>
</cp:coreProperties>
</file>