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6" w:type="dxa"/>
        <w:tblInd w:w="-365" w:type="dxa"/>
        <w:tblCellMar>
          <w:left w:w="0" w:type="dxa"/>
          <w:right w:w="0" w:type="dxa"/>
        </w:tblCellMar>
        <w:tblLook w:val="04A0" w:firstRow="1" w:lastRow="0" w:firstColumn="1" w:lastColumn="0" w:noHBand="0" w:noVBand="1"/>
      </w:tblPr>
      <w:tblGrid>
        <w:gridCol w:w="3690"/>
        <w:gridCol w:w="6076"/>
      </w:tblGrid>
      <w:tr w:rsidR="00AD577C" w:rsidRPr="00AD577C" w14:paraId="02880AB2" w14:textId="77777777" w:rsidTr="000F3DD2">
        <w:tc>
          <w:tcPr>
            <w:tcW w:w="3690" w:type="dxa"/>
            <w:shd w:val="clear" w:color="auto" w:fill="auto"/>
            <w:tcMar>
              <w:top w:w="0" w:type="dxa"/>
              <w:left w:w="108" w:type="dxa"/>
              <w:bottom w:w="0" w:type="dxa"/>
              <w:right w:w="108" w:type="dxa"/>
            </w:tcMar>
          </w:tcPr>
          <w:p w14:paraId="55B14CA3" w14:textId="77777777" w:rsidR="004F2435" w:rsidRPr="00AD577C" w:rsidRDefault="004F2435" w:rsidP="004F2435">
            <w:pPr>
              <w:ind w:right="-51"/>
              <w:jc w:val="center"/>
              <w:rPr>
                <w:b/>
                <w:color w:val="000000" w:themeColor="text1"/>
                <w:szCs w:val="28"/>
              </w:rPr>
            </w:pPr>
            <w:r w:rsidRPr="00AD577C">
              <w:rPr>
                <w:b/>
                <w:color w:val="000000" w:themeColor="text1"/>
                <w:szCs w:val="28"/>
              </w:rPr>
              <w:t>HỘI ĐỒNG NHÂN DÂN</w:t>
            </w:r>
          </w:p>
          <w:p w14:paraId="0DD5E8E7" w14:textId="728EBA28" w:rsidR="004F2435" w:rsidRPr="00AD577C" w:rsidRDefault="004F2435" w:rsidP="004F2435">
            <w:pPr>
              <w:ind w:right="-51"/>
              <w:jc w:val="center"/>
              <w:rPr>
                <w:b/>
                <w:color w:val="000000" w:themeColor="text1"/>
                <w:szCs w:val="28"/>
              </w:rPr>
            </w:pPr>
            <w:r w:rsidRPr="00AD577C">
              <w:rPr>
                <w:b/>
                <w:color w:val="000000" w:themeColor="text1"/>
                <w:szCs w:val="28"/>
              </w:rPr>
              <w:t xml:space="preserve">TỈNH </w:t>
            </w:r>
            <w:r w:rsidRPr="00AD577C">
              <w:rPr>
                <w:noProof/>
                <w:color w:val="000000" w:themeColor="text1"/>
                <w:szCs w:val="28"/>
              </w:rPr>
              <mc:AlternateContent>
                <mc:Choice Requires="wps">
                  <w:drawing>
                    <wp:anchor distT="0" distB="0" distL="114300" distR="114300" simplePos="0" relativeHeight="251665408" behindDoc="0" locked="0" layoutInCell="1" hidden="0" allowOverlap="1" wp14:anchorId="310D2074" wp14:editId="5FA2DFE0">
                      <wp:simplePos x="0" y="0"/>
                      <wp:positionH relativeFrom="column">
                        <wp:posOffset>603250</wp:posOffset>
                      </wp:positionH>
                      <wp:positionV relativeFrom="paragraph">
                        <wp:posOffset>205740</wp:posOffset>
                      </wp:positionV>
                      <wp:extent cx="1019175" cy="0"/>
                      <wp:effectExtent l="0" t="4763" r="0" b="4763"/>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9175" cy="0"/>
                              </a:xfrm>
                              <a:prstGeom prst="line">
                                <a:avLst/>
                              </a:prstGeom>
                              <a:noFill/>
                              <a:ln w="9525">
                                <a:solidFill>
                                  <a:srgbClr val="000000"/>
                                </a:solidFill>
                                <a:round/>
                                <a:headEnd/>
                                <a:tailEnd/>
                              </a:ln>
                            </wps:spPr>
                            <wps:bodyPr/>
                          </wps:wsp>
                        </a:graphicData>
                      </a:graphic>
                    </wp:anchor>
                  </w:drawing>
                </mc:Choice>
                <mc:Fallback>
                  <w:pict>
                    <v:line w14:anchorId="0BBDF257"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5pt,16.2pt" to="127.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">
                      <o:lock v:ext="edit" shapetype="f"/>
                    </v:line>
                  </w:pict>
                </mc:Fallback>
              </mc:AlternateContent>
            </w:r>
            <w:r w:rsidR="00985CA2" w:rsidRPr="00AD577C">
              <w:rPr>
                <w:b/>
                <w:color w:val="000000" w:themeColor="text1"/>
                <w:szCs w:val="28"/>
              </w:rPr>
              <w:t>KON TUM</w:t>
            </w:r>
          </w:p>
        </w:tc>
        <w:tc>
          <w:tcPr>
            <w:tcW w:w="6076" w:type="dxa"/>
            <w:shd w:val="clear" w:color="auto" w:fill="auto"/>
            <w:tcMar>
              <w:top w:w="0" w:type="dxa"/>
              <w:left w:w="108" w:type="dxa"/>
              <w:bottom w:w="0" w:type="dxa"/>
              <w:right w:w="108" w:type="dxa"/>
            </w:tcMar>
          </w:tcPr>
          <w:p w14:paraId="625497AB" w14:textId="77777777" w:rsidR="004F2435" w:rsidRPr="00AD577C" w:rsidRDefault="004F2435" w:rsidP="004F2435">
            <w:pPr>
              <w:ind w:right="-51"/>
              <w:jc w:val="center"/>
              <w:rPr>
                <w:b/>
                <w:color w:val="000000" w:themeColor="text1"/>
                <w:szCs w:val="28"/>
              </w:rPr>
            </w:pPr>
            <w:r w:rsidRPr="00AD577C">
              <w:rPr>
                <w:b/>
                <w:color w:val="000000" w:themeColor="text1"/>
                <w:szCs w:val="28"/>
              </w:rPr>
              <w:t>CỘNG HOÀ XÃ HỘI CHỦ NGHĨA VIỆT NAM</w:t>
            </w:r>
          </w:p>
          <w:p w14:paraId="624B6C56" w14:textId="02EAC8EE" w:rsidR="004F2435" w:rsidRPr="00AD577C" w:rsidRDefault="00CD2DF7" w:rsidP="004F2435">
            <w:pPr>
              <w:ind w:right="-51"/>
              <w:jc w:val="center"/>
              <w:rPr>
                <w:b/>
                <w:color w:val="000000" w:themeColor="text1"/>
                <w:szCs w:val="28"/>
              </w:rPr>
            </w:pPr>
            <w:r w:rsidRPr="00AD577C">
              <w:rPr>
                <w:b/>
                <w:noProof/>
                <w:color w:val="000000" w:themeColor="text1"/>
                <w:szCs w:val="28"/>
              </w:rPr>
              <mc:AlternateContent>
                <mc:Choice Requires="wps">
                  <w:drawing>
                    <wp:anchor distT="0" distB="0" distL="114300" distR="114300" simplePos="0" relativeHeight="251669504" behindDoc="0" locked="0" layoutInCell="1" allowOverlap="1" wp14:anchorId="042B123B" wp14:editId="1DE0AC39">
                      <wp:simplePos x="0" y="0"/>
                      <wp:positionH relativeFrom="column">
                        <wp:posOffset>810260</wp:posOffset>
                      </wp:positionH>
                      <wp:positionV relativeFrom="paragraph">
                        <wp:posOffset>199390</wp:posOffset>
                      </wp:positionV>
                      <wp:extent cx="2133600" cy="6350"/>
                      <wp:effectExtent l="0" t="0" r="19050" b="31750"/>
                      <wp:wrapNone/>
                      <wp:docPr id="3" name="Straight Connector 3"/>
                      <wp:cNvGraphicFramePr/>
                      <a:graphic xmlns:a="http://schemas.openxmlformats.org/drawingml/2006/main">
                        <a:graphicData uri="http://schemas.microsoft.com/office/word/2010/wordprocessingShape">
                          <wps:wsp>
                            <wps:cNvCnPr/>
                            <wps:spPr>
                              <a:xfrm>
                                <a:off x="0" y="0"/>
                                <a:ext cx="21336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D899D8"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3.8pt,15.7pt" to="231.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" strokecolor="black [3040]"/>
                  </w:pict>
                </mc:Fallback>
              </mc:AlternateContent>
            </w:r>
            <w:r w:rsidR="004F2435" w:rsidRPr="00AD577C">
              <w:rPr>
                <w:b/>
                <w:color w:val="000000" w:themeColor="text1"/>
                <w:szCs w:val="28"/>
              </w:rPr>
              <w:t>Độc lập - Tự do - Hạnh phúc</w:t>
            </w:r>
          </w:p>
        </w:tc>
      </w:tr>
      <w:tr w:rsidR="00AD577C" w:rsidRPr="00AD577C" w14:paraId="6CCA37A9" w14:textId="77777777" w:rsidTr="000F3DD2">
        <w:tc>
          <w:tcPr>
            <w:tcW w:w="3690" w:type="dxa"/>
            <w:shd w:val="clear" w:color="auto" w:fill="auto"/>
            <w:tcMar>
              <w:top w:w="0" w:type="dxa"/>
              <w:left w:w="108" w:type="dxa"/>
              <w:bottom w:w="0" w:type="dxa"/>
              <w:right w:w="108" w:type="dxa"/>
            </w:tcMar>
          </w:tcPr>
          <w:p w14:paraId="380EEDE9" w14:textId="77777777" w:rsidR="004F2435" w:rsidRPr="00AD577C" w:rsidRDefault="004F2435" w:rsidP="004F2435">
            <w:pPr>
              <w:spacing w:before="120"/>
              <w:ind w:right="-51"/>
              <w:jc w:val="center"/>
              <w:rPr>
                <w:b/>
                <w:color w:val="000000" w:themeColor="text1"/>
                <w:szCs w:val="28"/>
              </w:rPr>
            </w:pPr>
            <w:r w:rsidRPr="00AD577C">
              <w:rPr>
                <w:color w:val="000000" w:themeColor="text1"/>
                <w:szCs w:val="28"/>
              </w:rPr>
              <w:t>Số:         /2024/NQ-HĐND</w:t>
            </w:r>
          </w:p>
        </w:tc>
        <w:tc>
          <w:tcPr>
            <w:tcW w:w="6076" w:type="dxa"/>
            <w:shd w:val="clear" w:color="auto" w:fill="auto"/>
            <w:tcMar>
              <w:top w:w="0" w:type="dxa"/>
              <w:left w:w="108" w:type="dxa"/>
              <w:bottom w:w="0" w:type="dxa"/>
              <w:right w:w="108" w:type="dxa"/>
            </w:tcMar>
          </w:tcPr>
          <w:p w14:paraId="2FC9D3AC" w14:textId="2FEE253B" w:rsidR="004F2435" w:rsidRPr="00AD577C" w:rsidRDefault="00985CA2" w:rsidP="004F2435">
            <w:pPr>
              <w:spacing w:before="120"/>
              <w:ind w:right="-51"/>
              <w:jc w:val="center"/>
              <w:rPr>
                <w:b/>
                <w:color w:val="000000" w:themeColor="text1"/>
                <w:szCs w:val="28"/>
              </w:rPr>
            </w:pPr>
            <w:r w:rsidRPr="00AD577C">
              <w:rPr>
                <w:i/>
                <w:color w:val="000000" w:themeColor="text1"/>
                <w:szCs w:val="28"/>
              </w:rPr>
              <w:t>Kon Tum</w:t>
            </w:r>
            <w:r w:rsidR="004F2435" w:rsidRPr="00AD577C">
              <w:rPr>
                <w:i/>
                <w:color w:val="000000" w:themeColor="text1"/>
                <w:szCs w:val="28"/>
              </w:rPr>
              <w:t>, ngày      tháng      năm 2024</w:t>
            </w:r>
          </w:p>
        </w:tc>
      </w:tr>
    </w:tbl>
    <w:p w14:paraId="24C647DB" w14:textId="6F61512D" w:rsidR="000F3AEE" w:rsidRPr="00AD577C" w:rsidRDefault="00D26A21" w:rsidP="001F748A">
      <w:pPr>
        <w:jc w:val="center"/>
        <w:rPr>
          <w:b/>
          <w:color w:val="000000" w:themeColor="text1"/>
        </w:rPr>
      </w:pPr>
      <w:r>
        <w:rPr>
          <w:b/>
          <w:noProof/>
          <w:color w:val="000000" w:themeColor="text1"/>
        </w:rPr>
        <mc:AlternateContent>
          <mc:Choice Requires="wps">
            <w:drawing>
              <wp:anchor distT="0" distB="0" distL="114300" distR="114300" simplePos="0" relativeHeight="251670528" behindDoc="0" locked="0" layoutInCell="1" allowOverlap="1" wp14:anchorId="03741BD2" wp14:editId="4392F3C0">
                <wp:simplePos x="0" y="0"/>
                <wp:positionH relativeFrom="column">
                  <wp:posOffset>-35560</wp:posOffset>
                </wp:positionH>
                <wp:positionV relativeFrom="paragraph">
                  <wp:posOffset>88265</wp:posOffset>
                </wp:positionV>
                <wp:extent cx="1916430" cy="374650"/>
                <wp:effectExtent l="0" t="0" r="26670" b="25400"/>
                <wp:wrapNone/>
                <wp:docPr id="5" name="Rectangle 5"/>
                <wp:cNvGraphicFramePr/>
                <a:graphic xmlns:a="http://schemas.openxmlformats.org/drawingml/2006/main">
                  <a:graphicData uri="http://schemas.microsoft.com/office/word/2010/wordprocessingShape">
                    <wps:wsp>
                      <wps:cNvSpPr/>
                      <wps:spPr>
                        <a:xfrm>
                          <a:off x="0" y="0"/>
                          <a:ext cx="1916430" cy="374650"/>
                        </a:xfrm>
                        <a:prstGeom prst="rect">
                          <a:avLst/>
                        </a:prstGeom>
                      </wps:spPr>
                      <wps:style>
                        <a:lnRef idx="2">
                          <a:schemeClr val="dk1"/>
                        </a:lnRef>
                        <a:fillRef idx="1">
                          <a:schemeClr val="lt1"/>
                        </a:fillRef>
                        <a:effectRef idx="0">
                          <a:schemeClr val="dk1"/>
                        </a:effectRef>
                        <a:fontRef idx="minor">
                          <a:schemeClr val="dk1"/>
                        </a:fontRef>
                      </wps:style>
                      <wps:txbx>
                        <w:txbxContent>
                          <w:p w14:paraId="332F7B7D" w14:textId="143138E1" w:rsidR="00D26A21" w:rsidRPr="00D26A21" w:rsidRDefault="00D26A21" w:rsidP="00D26A21">
                            <w:pPr>
                              <w:jc w:val="center"/>
                              <w:rPr>
                                <w:b/>
                                <w:bCs/>
                                <w:i/>
                                <w:iCs/>
                              </w:rPr>
                            </w:pPr>
                            <w:r w:rsidRPr="00D26A21">
                              <w:rPr>
                                <w:b/>
                                <w:bCs/>
                                <w:i/>
                                <w:iCs/>
                              </w:rPr>
                              <w:t>DỰ THẢO LẦN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741BD2" id="Rectangle 5" o:spid="_x0000_s1026" style="position:absolute;left:0;text-align:left;margin-left:-2.8pt;margin-top:6.95pt;width:150.9pt;height:2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" fillcolor="white [3201]" strokecolor="black [3200]" strokeweight="2pt">
                <v:textbox>
                  <w:txbxContent>
                    <w:p w14:paraId="332F7B7D" w14:textId="143138E1" w:rsidR="00D26A21" w:rsidRPr="00D26A21" w:rsidRDefault="00D26A21" w:rsidP="00D26A21">
                      <w:pPr>
                        <w:jc w:val="center"/>
                        <w:rPr>
                          <w:b/>
                          <w:bCs/>
                          <w:i/>
                          <w:iCs/>
                        </w:rPr>
                      </w:pPr>
                      <w:r w:rsidRPr="00D26A21">
                        <w:rPr>
                          <w:b/>
                          <w:bCs/>
                          <w:i/>
                          <w:iCs/>
                        </w:rPr>
                        <w:t>DỰ THẢO LẦN 01</w:t>
                      </w:r>
                    </w:p>
                  </w:txbxContent>
                </v:textbox>
              </v:rect>
            </w:pict>
          </mc:Fallback>
        </mc:AlternateContent>
      </w:r>
    </w:p>
    <w:p w14:paraId="79F7DDB6" w14:textId="26F1E96F" w:rsidR="004F2435" w:rsidRPr="00AD577C" w:rsidRDefault="004F2435" w:rsidP="00D26A21">
      <w:pPr>
        <w:ind w:right="-51"/>
        <w:jc w:val="both"/>
        <w:rPr>
          <w:b/>
          <w:color w:val="000000" w:themeColor="text1"/>
          <w:szCs w:val="28"/>
        </w:rPr>
      </w:pPr>
      <w:r w:rsidRPr="00AD577C">
        <w:rPr>
          <w:b/>
          <w:color w:val="000000" w:themeColor="text1"/>
          <w:szCs w:val="28"/>
        </w:rPr>
        <w:t xml:space="preserve">          </w:t>
      </w:r>
    </w:p>
    <w:p w14:paraId="3501843B" w14:textId="77777777" w:rsidR="004F2435" w:rsidRPr="00AD577C" w:rsidRDefault="004F2435" w:rsidP="004F2435">
      <w:pPr>
        <w:ind w:right="-51"/>
        <w:jc w:val="center"/>
        <w:rPr>
          <w:b/>
          <w:color w:val="000000" w:themeColor="text1"/>
          <w:szCs w:val="28"/>
        </w:rPr>
      </w:pPr>
      <w:r w:rsidRPr="00AD577C">
        <w:rPr>
          <w:b/>
          <w:color w:val="000000" w:themeColor="text1"/>
          <w:szCs w:val="28"/>
        </w:rPr>
        <w:t>NGHỊ QUYẾT</w:t>
      </w:r>
    </w:p>
    <w:p w14:paraId="6259464F" w14:textId="66B33589" w:rsidR="00F304FA" w:rsidRPr="0022788D" w:rsidRDefault="00F304FA" w:rsidP="0022788D">
      <w:pPr>
        <w:jc w:val="center"/>
        <w:rPr>
          <w:rFonts w:ascii="Times New Roman Bold" w:hAnsi="Times New Roman Bold"/>
          <w:b/>
          <w:bCs/>
          <w:color w:val="000000" w:themeColor="text1"/>
          <w:spacing w:val="-4"/>
          <w:position w:val="2"/>
          <w:szCs w:val="28"/>
        </w:rPr>
      </w:pPr>
      <w:r w:rsidRPr="0022788D">
        <w:rPr>
          <w:rFonts w:ascii="Times New Roman Bold" w:hAnsi="Times New Roman Bold"/>
          <w:b/>
          <w:bCs/>
          <w:color w:val="000000" w:themeColor="text1"/>
          <w:spacing w:val="-4"/>
          <w:position w:val="2"/>
          <w:szCs w:val="28"/>
        </w:rPr>
        <w:t>Quy định tiêu chí thành lập Tổ bảo vệ an ninh, trật tự</w:t>
      </w:r>
      <w:r w:rsidR="000352DB" w:rsidRPr="0022788D">
        <w:rPr>
          <w:rFonts w:ascii="Times New Roman Bold" w:hAnsi="Times New Roman Bold"/>
          <w:b/>
          <w:bCs/>
          <w:color w:val="000000" w:themeColor="text1"/>
          <w:spacing w:val="-4"/>
          <w:position w:val="2"/>
          <w:szCs w:val="28"/>
        </w:rPr>
        <w:t xml:space="preserve">; </w:t>
      </w:r>
      <w:r w:rsidRPr="0022788D">
        <w:rPr>
          <w:rFonts w:ascii="Times New Roman Bold" w:hAnsi="Times New Roman Bold"/>
          <w:b/>
          <w:bCs/>
          <w:color w:val="000000" w:themeColor="text1"/>
          <w:spacing w:val="-4"/>
          <w:position w:val="2"/>
          <w:szCs w:val="28"/>
        </w:rPr>
        <w:t>tiêu chí về số lượng thành viên Tổ bảo vệ an ninh, trật tự</w:t>
      </w:r>
      <w:r w:rsidR="000352DB" w:rsidRPr="0022788D">
        <w:rPr>
          <w:rFonts w:ascii="Times New Roman Bold" w:hAnsi="Times New Roman Bold"/>
          <w:b/>
          <w:bCs/>
          <w:color w:val="000000" w:themeColor="text1"/>
          <w:spacing w:val="-4"/>
          <w:position w:val="2"/>
          <w:szCs w:val="28"/>
        </w:rPr>
        <w:t xml:space="preserve"> và một số chế độ, chính sách đối với lực lượng tham gia bảo vệ an ninh, trật tự tại cơ sở trên địa bàn</w:t>
      </w:r>
      <w:r w:rsidR="0022788D" w:rsidRPr="0022788D">
        <w:rPr>
          <w:rFonts w:ascii="Times New Roman Bold" w:hAnsi="Times New Roman Bold"/>
          <w:b/>
          <w:bCs/>
          <w:color w:val="000000" w:themeColor="text1"/>
          <w:spacing w:val="-4"/>
          <w:position w:val="2"/>
          <w:szCs w:val="28"/>
        </w:rPr>
        <w:t xml:space="preserve"> </w:t>
      </w:r>
      <w:r w:rsidR="000352DB" w:rsidRPr="0022788D">
        <w:rPr>
          <w:rFonts w:ascii="Times New Roman Bold" w:hAnsi="Times New Roman Bold"/>
          <w:b/>
          <w:bCs/>
          <w:color w:val="000000" w:themeColor="text1"/>
          <w:spacing w:val="-4"/>
          <w:position w:val="2"/>
          <w:szCs w:val="28"/>
        </w:rPr>
        <w:t>tỉnh Kon Tum</w:t>
      </w:r>
    </w:p>
    <w:p w14:paraId="15EB2416" w14:textId="77777777" w:rsidR="004F2435" w:rsidRPr="00AD577C" w:rsidRDefault="004F2435" w:rsidP="004F2435">
      <w:pPr>
        <w:pStyle w:val="Heading1"/>
        <w:ind w:right="-51"/>
        <w:jc w:val="center"/>
        <w:rPr>
          <w:b w:val="0"/>
          <w:color w:val="000000" w:themeColor="text1"/>
          <w:sz w:val="28"/>
          <w:szCs w:val="28"/>
        </w:rPr>
      </w:pPr>
      <w:r w:rsidRPr="00AD577C">
        <w:rPr>
          <w:noProof/>
          <w:color w:val="000000" w:themeColor="text1"/>
          <w:lang w:eastAsia="en-US"/>
        </w:rPr>
        <mc:AlternateContent>
          <mc:Choice Requires="wps">
            <w:drawing>
              <wp:anchor distT="0" distB="0" distL="114300" distR="114300" simplePos="0" relativeHeight="251668480" behindDoc="0" locked="0" layoutInCell="1" hidden="0" allowOverlap="1" wp14:anchorId="2F98EA0C" wp14:editId="1857A2CE">
                <wp:simplePos x="0" y="0"/>
                <wp:positionH relativeFrom="column">
                  <wp:posOffset>2105660</wp:posOffset>
                </wp:positionH>
                <wp:positionV relativeFrom="paragraph">
                  <wp:posOffset>47625</wp:posOffset>
                </wp:positionV>
                <wp:extent cx="1617345" cy="1270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17345" cy="0"/>
                        </a:xfrm>
                        <a:prstGeom prst="straightConnector1">
                          <a:avLst/>
                        </a:prstGeom>
                        <a:noFill/>
                        <a:ln w="9525">
                          <a:solidFill>
                            <a:srgbClr val="000000"/>
                          </a:solidFill>
                          <a:round/>
                          <a:headEnd/>
                          <a:tailEnd/>
                        </a:ln>
                        <a:effectLst/>
                      </wps:spPr>
                      <wps:bodyPr/>
                    </wps:wsp>
                  </a:graphicData>
                </a:graphic>
              </wp:anchor>
            </w:drawing>
          </mc:Choice>
          <mc:Fallback>
            <w:pict>
              <v:shapetype w14:anchorId="3589963D" id="_x0000_t32" coordsize="21600,21600" o:spt="32" o:oned="t" path="m,l21600,21600e" filled="f">
                <v:path arrowok="t" fillok="f" o:connecttype="none"/>
                <o:lock v:ext="edit" shapetype="t"/>
              </v:shapetype>
              <v:shape id="Straight Arrow Connector 1" o:spid="_x0000_s1026" type="#_x0000_t32" style="position:absolute;margin-left:165.8pt;margin-top:3.75pt;width:127.35pt;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">
                <o:lock v:ext="edit" shapetype="f"/>
              </v:shape>
            </w:pict>
          </mc:Fallback>
        </mc:AlternateContent>
      </w:r>
    </w:p>
    <w:p w14:paraId="78D41C3B" w14:textId="77777777" w:rsidR="001E4FAE" w:rsidRPr="00AD577C" w:rsidRDefault="001E4FAE" w:rsidP="001F748A">
      <w:pPr>
        <w:jc w:val="center"/>
        <w:rPr>
          <w:b/>
          <w:color w:val="000000" w:themeColor="text1"/>
        </w:rPr>
      </w:pPr>
    </w:p>
    <w:p w14:paraId="7C4C0522" w14:textId="3F666670" w:rsidR="004F2435" w:rsidRPr="00AD577C" w:rsidRDefault="004F2435" w:rsidP="004F2435">
      <w:pPr>
        <w:pStyle w:val="Heading1"/>
        <w:ind w:right="-51"/>
        <w:jc w:val="center"/>
        <w:rPr>
          <w:color w:val="000000" w:themeColor="text1"/>
          <w:sz w:val="28"/>
          <w:szCs w:val="28"/>
        </w:rPr>
      </w:pPr>
      <w:r w:rsidRPr="00AD577C">
        <w:rPr>
          <w:color w:val="000000" w:themeColor="text1"/>
          <w:sz w:val="28"/>
          <w:szCs w:val="28"/>
        </w:rPr>
        <w:t xml:space="preserve">HỘI ĐỒNG NHÂN DÂN TỈNH </w:t>
      </w:r>
      <w:r w:rsidR="00985CA2" w:rsidRPr="00AD577C">
        <w:rPr>
          <w:color w:val="000000" w:themeColor="text1"/>
          <w:sz w:val="28"/>
          <w:szCs w:val="28"/>
        </w:rPr>
        <w:t>KON TUM</w:t>
      </w:r>
    </w:p>
    <w:p w14:paraId="0B6DD361" w14:textId="32CC1455" w:rsidR="000F3AEE" w:rsidRPr="00AD577C" w:rsidRDefault="004F2435" w:rsidP="004F2435">
      <w:pPr>
        <w:rPr>
          <w:b/>
          <w:color w:val="000000" w:themeColor="text1"/>
          <w:szCs w:val="28"/>
        </w:rPr>
      </w:pPr>
      <w:r w:rsidRPr="00AD577C">
        <w:rPr>
          <w:color w:val="000000" w:themeColor="text1"/>
          <w:szCs w:val="28"/>
        </w:rPr>
        <w:t xml:space="preserve">                              </w:t>
      </w:r>
      <w:r w:rsidR="00AE78F6" w:rsidRPr="00AD577C">
        <w:rPr>
          <w:color w:val="000000" w:themeColor="text1"/>
          <w:szCs w:val="28"/>
        </w:rPr>
        <w:t xml:space="preserve">          </w:t>
      </w:r>
      <w:r w:rsidRPr="00AD577C">
        <w:rPr>
          <w:b/>
          <w:color w:val="000000" w:themeColor="text1"/>
          <w:szCs w:val="28"/>
        </w:rPr>
        <w:t>KHOÁ</w:t>
      </w:r>
      <w:r w:rsidR="00AE78F6" w:rsidRPr="00AD577C">
        <w:rPr>
          <w:b/>
          <w:color w:val="000000" w:themeColor="text1"/>
          <w:szCs w:val="28"/>
        </w:rPr>
        <w:t>….</w:t>
      </w:r>
      <w:r w:rsidRPr="00AD577C">
        <w:rPr>
          <w:b/>
          <w:color w:val="000000" w:themeColor="text1"/>
          <w:szCs w:val="28"/>
        </w:rPr>
        <w:t>, KỲ HỌP TH</w:t>
      </w:r>
      <w:r w:rsidR="00AE78F6" w:rsidRPr="00AD577C">
        <w:rPr>
          <w:b/>
          <w:color w:val="000000" w:themeColor="text1"/>
          <w:szCs w:val="28"/>
        </w:rPr>
        <w:t>Ứ…</w:t>
      </w:r>
    </w:p>
    <w:p w14:paraId="7E7ED627" w14:textId="77777777" w:rsidR="00985CA2" w:rsidRPr="00AD577C" w:rsidRDefault="00985CA2" w:rsidP="004F2435">
      <w:pPr>
        <w:rPr>
          <w:b/>
          <w:color w:val="000000" w:themeColor="text1"/>
        </w:rPr>
      </w:pPr>
    </w:p>
    <w:p w14:paraId="0F52E49E" w14:textId="7962DAAF" w:rsidR="00636A62" w:rsidRPr="00B340D4" w:rsidRDefault="00636A62" w:rsidP="00E30F4A">
      <w:pPr>
        <w:spacing w:before="120" w:after="120" w:line="276" w:lineRule="auto"/>
        <w:ind w:firstLine="720"/>
        <w:jc w:val="both"/>
        <w:rPr>
          <w:rFonts w:cs="Times New Roman"/>
          <w:i/>
          <w:color w:val="000000" w:themeColor="text1"/>
          <w:szCs w:val="28"/>
        </w:rPr>
      </w:pPr>
      <w:r w:rsidRPr="00B340D4">
        <w:rPr>
          <w:rFonts w:cs="Times New Roman"/>
          <w:i/>
          <w:color w:val="000000" w:themeColor="text1"/>
          <w:szCs w:val="28"/>
        </w:rPr>
        <w:t>Căn cứ Luật Tổ chức chính quyền địa phương ngày 19</w:t>
      </w:r>
      <w:r w:rsidR="0022788D" w:rsidRPr="00B340D4">
        <w:rPr>
          <w:rFonts w:cs="Times New Roman"/>
          <w:i/>
          <w:color w:val="000000" w:themeColor="text1"/>
          <w:szCs w:val="28"/>
        </w:rPr>
        <w:t xml:space="preserve"> tháng </w:t>
      </w:r>
      <w:r w:rsidRPr="00B340D4">
        <w:rPr>
          <w:rFonts w:cs="Times New Roman"/>
          <w:i/>
          <w:color w:val="000000" w:themeColor="text1"/>
          <w:szCs w:val="28"/>
        </w:rPr>
        <w:t>6</w:t>
      </w:r>
      <w:r w:rsidR="0022788D" w:rsidRPr="00B340D4">
        <w:rPr>
          <w:rFonts w:cs="Times New Roman"/>
          <w:i/>
          <w:color w:val="000000" w:themeColor="text1"/>
          <w:szCs w:val="28"/>
        </w:rPr>
        <w:t xml:space="preserve"> năm </w:t>
      </w:r>
      <w:r w:rsidRPr="00B340D4">
        <w:rPr>
          <w:rFonts w:cs="Times New Roman"/>
          <w:i/>
          <w:color w:val="000000" w:themeColor="text1"/>
          <w:szCs w:val="28"/>
        </w:rPr>
        <w:t>2015; Luật sửa đổi, bổ sung một số điều của Luật Tổ chức Chính phủ và Luật Tổ chức chính quyền địa phương ngày 22 tháng 11 năm 2019;</w:t>
      </w:r>
    </w:p>
    <w:p w14:paraId="7A193399" w14:textId="7EE4FECF" w:rsidR="00636A62" w:rsidRPr="00B340D4" w:rsidRDefault="00636A62" w:rsidP="00E30F4A">
      <w:pPr>
        <w:spacing w:before="120" w:after="120" w:line="276" w:lineRule="auto"/>
        <w:jc w:val="both"/>
        <w:rPr>
          <w:rFonts w:cs="Times New Roman"/>
          <w:i/>
          <w:color w:val="000000" w:themeColor="text1"/>
          <w:szCs w:val="28"/>
        </w:rPr>
      </w:pPr>
      <w:r w:rsidRPr="00B340D4">
        <w:rPr>
          <w:rFonts w:cs="Times New Roman"/>
          <w:i/>
          <w:color w:val="000000" w:themeColor="text1"/>
          <w:szCs w:val="28"/>
        </w:rPr>
        <w:tab/>
        <w:t>Căn cứ Luật Ban hành văn bản quy phạm pháp luật ngày 22</w:t>
      </w:r>
      <w:r w:rsidR="0022788D" w:rsidRPr="00B340D4">
        <w:rPr>
          <w:rFonts w:cs="Times New Roman"/>
          <w:i/>
          <w:color w:val="000000" w:themeColor="text1"/>
          <w:szCs w:val="28"/>
        </w:rPr>
        <w:t xml:space="preserve"> tháng </w:t>
      </w:r>
      <w:r w:rsidRPr="00B340D4">
        <w:rPr>
          <w:rFonts w:cs="Times New Roman"/>
          <w:i/>
          <w:color w:val="000000" w:themeColor="text1"/>
          <w:szCs w:val="28"/>
        </w:rPr>
        <w:t>6</w:t>
      </w:r>
      <w:r w:rsidR="0022788D" w:rsidRPr="00B340D4">
        <w:rPr>
          <w:rFonts w:cs="Times New Roman"/>
          <w:i/>
          <w:color w:val="000000" w:themeColor="text1"/>
          <w:szCs w:val="28"/>
        </w:rPr>
        <w:t xml:space="preserve"> năm </w:t>
      </w:r>
      <w:r w:rsidRPr="00B340D4">
        <w:rPr>
          <w:rFonts w:cs="Times New Roman"/>
          <w:i/>
          <w:color w:val="000000" w:themeColor="text1"/>
          <w:szCs w:val="28"/>
        </w:rPr>
        <w:t>2015; Luật sửa đổi, bổ sung một số điều của Luật Ban hành văn bản quy phạm pháp luật, ngày 18</w:t>
      </w:r>
      <w:r w:rsidR="0022788D" w:rsidRPr="00B340D4">
        <w:rPr>
          <w:rFonts w:cs="Times New Roman"/>
          <w:i/>
          <w:color w:val="000000" w:themeColor="text1"/>
          <w:szCs w:val="28"/>
        </w:rPr>
        <w:t xml:space="preserve"> tháng </w:t>
      </w:r>
      <w:r w:rsidRPr="00B340D4">
        <w:rPr>
          <w:rFonts w:cs="Times New Roman"/>
          <w:i/>
          <w:color w:val="000000" w:themeColor="text1"/>
          <w:szCs w:val="28"/>
        </w:rPr>
        <w:t>6</w:t>
      </w:r>
      <w:r w:rsidR="0022788D" w:rsidRPr="00B340D4">
        <w:rPr>
          <w:rFonts w:cs="Times New Roman"/>
          <w:i/>
          <w:color w:val="000000" w:themeColor="text1"/>
          <w:szCs w:val="28"/>
        </w:rPr>
        <w:t xml:space="preserve"> năm </w:t>
      </w:r>
      <w:r w:rsidRPr="00B340D4">
        <w:rPr>
          <w:rFonts w:cs="Times New Roman"/>
          <w:i/>
          <w:color w:val="000000" w:themeColor="text1"/>
          <w:szCs w:val="28"/>
        </w:rPr>
        <w:t>2020;</w:t>
      </w:r>
    </w:p>
    <w:p w14:paraId="33DD693F" w14:textId="15222B45" w:rsidR="00636A62" w:rsidRPr="00B340D4" w:rsidRDefault="00636A62" w:rsidP="00E30F4A">
      <w:pPr>
        <w:shd w:val="clear" w:color="auto" w:fill="FFFFFF"/>
        <w:spacing w:before="120" w:after="120" w:line="276" w:lineRule="auto"/>
        <w:ind w:firstLine="720"/>
        <w:jc w:val="both"/>
        <w:rPr>
          <w:rFonts w:cs="Times New Roman"/>
          <w:i/>
          <w:iCs/>
          <w:color w:val="000000" w:themeColor="text1"/>
          <w:szCs w:val="28"/>
        </w:rPr>
      </w:pPr>
      <w:r w:rsidRPr="00B340D4">
        <w:rPr>
          <w:rFonts w:cs="Times New Roman"/>
          <w:i/>
          <w:color w:val="000000" w:themeColor="text1"/>
          <w:szCs w:val="28"/>
        </w:rPr>
        <w:t>Căn cứ Luật Ngân sách nhà nước ngày 25</w:t>
      </w:r>
      <w:r w:rsidR="0022788D" w:rsidRPr="00B340D4">
        <w:rPr>
          <w:rFonts w:cs="Times New Roman"/>
          <w:i/>
          <w:color w:val="000000" w:themeColor="text1"/>
          <w:szCs w:val="28"/>
        </w:rPr>
        <w:t xml:space="preserve"> tháng </w:t>
      </w:r>
      <w:r w:rsidRPr="00B340D4">
        <w:rPr>
          <w:rFonts w:cs="Times New Roman"/>
          <w:i/>
          <w:color w:val="000000" w:themeColor="text1"/>
          <w:szCs w:val="28"/>
        </w:rPr>
        <w:t>6</w:t>
      </w:r>
      <w:r w:rsidR="0022788D" w:rsidRPr="00B340D4">
        <w:rPr>
          <w:rFonts w:cs="Times New Roman"/>
          <w:i/>
          <w:color w:val="000000" w:themeColor="text1"/>
          <w:szCs w:val="28"/>
        </w:rPr>
        <w:t xml:space="preserve"> năm </w:t>
      </w:r>
      <w:r w:rsidRPr="00B340D4">
        <w:rPr>
          <w:rFonts w:cs="Times New Roman"/>
          <w:i/>
          <w:color w:val="000000" w:themeColor="text1"/>
          <w:szCs w:val="28"/>
        </w:rPr>
        <w:t xml:space="preserve">2015; </w:t>
      </w:r>
      <w:r w:rsidR="00B47FD7" w:rsidRPr="00B340D4">
        <w:rPr>
          <w:rFonts w:cs="Times New Roman"/>
          <w:i/>
          <w:iCs/>
          <w:color w:val="000000" w:themeColor="text1"/>
          <w:szCs w:val="28"/>
          <w:lang w:val="vi-VN"/>
        </w:rPr>
        <w:t>Căn cứ Nghị định số 163/2016/NĐ-CP ngày 21 tháng 12 năm 2016 của Chính phủ quy định chi tiết thi hành một số điều của Luật Ngân sách nhà nước</w:t>
      </w:r>
      <w:r w:rsidR="00B47FD7" w:rsidRPr="00B340D4">
        <w:rPr>
          <w:rFonts w:cs="Times New Roman"/>
          <w:i/>
          <w:iCs/>
          <w:color w:val="000000" w:themeColor="text1"/>
          <w:szCs w:val="28"/>
        </w:rPr>
        <w:t>;</w:t>
      </w:r>
    </w:p>
    <w:p w14:paraId="5CD08F7C" w14:textId="77777777" w:rsidR="0022788D" w:rsidRPr="00B340D4" w:rsidRDefault="00636A62" w:rsidP="00E30F4A">
      <w:pPr>
        <w:shd w:val="clear" w:color="auto" w:fill="FFFFFF"/>
        <w:spacing w:before="120" w:after="120" w:line="276" w:lineRule="auto"/>
        <w:ind w:firstLine="709"/>
        <w:jc w:val="both"/>
        <w:rPr>
          <w:rFonts w:cs="Times New Roman"/>
          <w:color w:val="000000" w:themeColor="text1"/>
          <w:szCs w:val="28"/>
        </w:rPr>
      </w:pPr>
      <w:r w:rsidRPr="00B340D4">
        <w:rPr>
          <w:rFonts w:cs="Times New Roman"/>
          <w:i/>
          <w:iCs/>
          <w:color w:val="000000" w:themeColor="text1"/>
          <w:szCs w:val="28"/>
          <w:lang w:val="vi-VN"/>
        </w:rPr>
        <w:t>Căn cứ Luật Bảo hiểm xã hội ngày 20</w:t>
      </w:r>
      <w:r w:rsidR="007B72D8" w:rsidRPr="00B340D4">
        <w:rPr>
          <w:rFonts w:cs="Times New Roman"/>
          <w:i/>
          <w:iCs/>
          <w:color w:val="000000" w:themeColor="text1"/>
          <w:szCs w:val="28"/>
        </w:rPr>
        <w:t xml:space="preserve"> tháng </w:t>
      </w:r>
      <w:r w:rsidRPr="00B340D4">
        <w:rPr>
          <w:rFonts w:cs="Times New Roman"/>
          <w:i/>
          <w:iCs/>
          <w:color w:val="000000" w:themeColor="text1"/>
          <w:szCs w:val="28"/>
          <w:lang w:val="vi-VN"/>
        </w:rPr>
        <w:t>11</w:t>
      </w:r>
      <w:r w:rsidR="007B72D8" w:rsidRPr="00B340D4">
        <w:rPr>
          <w:rFonts w:cs="Times New Roman"/>
          <w:i/>
          <w:iCs/>
          <w:color w:val="000000" w:themeColor="text1"/>
          <w:szCs w:val="28"/>
        </w:rPr>
        <w:t xml:space="preserve"> năm </w:t>
      </w:r>
      <w:r w:rsidRPr="00B340D4">
        <w:rPr>
          <w:rFonts w:cs="Times New Roman"/>
          <w:i/>
          <w:iCs/>
          <w:color w:val="000000" w:themeColor="text1"/>
          <w:szCs w:val="28"/>
          <w:lang w:val="vi-VN"/>
        </w:rPr>
        <w:t>2014;</w:t>
      </w:r>
    </w:p>
    <w:p w14:paraId="468BD066" w14:textId="23B473F0" w:rsidR="00636A62" w:rsidRPr="00B340D4" w:rsidRDefault="00636A62" w:rsidP="00E30F4A">
      <w:pPr>
        <w:shd w:val="clear" w:color="auto" w:fill="FFFFFF"/>
        <w:spacing w:before="120" w:after="120" w:line="276" w:lineRule="auto"/>
        <w:ind w:firstLine="709"/>
        <w:jc w:val="both"/>
        <w:rPr>
          <w:rFonts w:cs="Times New Roman"/>
          <w:color w:val="000000" w:themeColor="text1"/>
          <w:szCs w:val="28"/>
        </w:rPr>
      </w:pPr>
      <w:r w:rsidRPr="00B340D4">
        <w:rPr>
          <w:rFonts w:cs="Times New Roman"/>
          <w:i/>
          <w:iCs/>
          <w:color w:val="000000" w:themeColor="text1"/>
          <w:szCs w:val="28"/>
          <w:lang w:val="vi-VN"/>
        </w:rPr>
        <w:t>Căn cứ Luật Bảo hiểm y tế ngày 14</w:t>
      </w:r>
      <w:r w:rsidR="0022788D" w:rsidRPr="00B340D4">
        <w:rPr>
          <w:rFonts w:cs="Times New Roman"/>
          <w:i/>
          <w:iCs/>
          <w:color w:val="000000" w:themeColor="text1"/>
          <w:szCs w:val="28"/>
        </w:rPr>
        <w:t xml:space="preserve"> tháng </w:t>
      </w:r>
      <w:r w:rsidRPr="00B340D4">
        <w:rPr>
          <w:rFonts w:cs="Times New Roman"/>
          <w:i/>
          <w:iCs/>
          <w:color w:val="000000" w:themeColor="text1"/>
          <w:szCs w:val="28"/>
          <w:lang w:val="vi-VN"/>
        </w:rPr>
        <w:t>11</w:t>
      </w:r>
      <w:r w:rsidR="0022788D" w:rsidRPr="00B340D4">
        <w:rPr>
          <w:rFonts w:cs="Times New Roman"/>
          <w:i/>
          <w:iCs/>
          <w:color w:val="000000" w:themeColor="text1"/>
          <w:szCs w:val="28"/>
        </w:rPr>
        <w:t xml:space="preserve"> năm </w:t>
      </w:r>
      <w:r w:rsidRPr="00B340D4">
        <w:rPr>
          <w:rFonts w:cs="Times New Roman"/>
          <w:i/>
          <w:iCs/>
          <w:color w:val="000000" w:themeColor="text1"/>
          <w:szCs w:val="28"/>
          <w:lang w:val="vi-VN"/>
        </w:rPr>
        <w:t>2008;</w:t>
      </w:r>
      <w:r w:rsidRPr="00B340D4">
        <w:rPr>
          <w:rFonts w:cs="Times New Roman"/>
          <w:color w:val="000000" w:themeColor="text1"/>
          <w:szCs w:val="28"/>
        </w:rPr>
        <w:t xml:space="preserve"> </w:t>
      </w:r>
      <w:r w:rsidRPr="00B340D4">
        <w:rPr>
          <w:rFonts w:cs="Times New Roman"/>
          <w:i/>
          <w:iCs/>
          <w:color w:val="000000" w:themeColor="text1"/>
          <w:szCs w:val="28"/>
          <w:lang w:val="vi-VN"/>
        </w:rPr>
        <w:t>Luật Sửa đổi, bổ sung một số điều của Luật Bảo hiểm y tế ngày 13 tháng 6 năm 2014;</w:t>
      </w:r>
    </w:p>
    <w:p w14:paraId="7CC6B630" w14:textId="07689E80" w:rsidR="00636A62" w:rsidRPr="00B340D4" w:rsidRDefault="00636A62" w:rsidP="00E30F4A">
      <w:pPr>
        <w:spacing w:before="120" w:after="120" w:line="276" w:lineRule="auto"/>
        <w:jc w:val="both"/>
        <w:rPr>
          <w:rFonts w:cs="Times New Roman"/>
          <w:i/>
          <w:color w:val="000000" w:themeColor="text1"/>
          <w:szCs w:val="28"/>
        </w:rPr>
      </w:pPr>
      <w:r w:rsidRPr="00B340D4">
        <w:rPr>
          <w:rFonts w:cs="Times New Roman"/>
          <w:i/>
          <w:color w:val="000000" w:themeColor="text1"/>
          <w:szCs w:val="28"/>
        </w:rPr>
        <w:tab/>
        <w:t xml:space="preserve">Căn cứ Luật </w:t>
      </w:r>
      <w:r w:rsidR="00B03A1B" w:rsidRPr="00B340D4">
        <w:rPr>
          <w:rFonts w:cs="Times New Roman"/>
          <w:i/>
          <w:color w:val="000000" w:themeColor="text1"/>
          <w:szCs w:val="28"/>
        </w:rPr>
        <w:t>L</w:t>
      </w:r>
      <w:r w:rsidRPr="00B340D4">
        <w:rPr>
          <w:rFonts w:cs="Times New Roman"/>
          <w:i/>
          <w:color w:val="000000" w:themeColor="text1"/>
          <w:szCs w:val="28"/>
        </w:rPr>
        <w:t>ực lượng tham gia đảm bảo an ninh</w:t>
      </w:r>
      <w:r w:rsidR="0022788D" w:rsidRPr="00B340D4">
        <w:rPr>
          <w:rFonts w:cs="Times New Roman"/>
          <w:i/>
          <w:color w:val="000000" w:themeColor="text1"/>
          <w:szCs w:val="28"/>
        </w:rPr>
        <w:t>,</w:t>
      </w:r>
      <w:r w:rsidRPr="00B340D4">
        <w:rPr>
          <w:rFonts w:cs="Times New Roman"/>
          <w:i/>
          <w:color w:val="000000" w:themeColor="text1"/>
          <w:szCs w:val="28"/>
        </w:rPr>
        <w:t xml:space="preserve"> trật tự ở cơ sở ngày 28</w:t>
      </w:r>
      <w:r w:rsidR="007B72D8" w:rsidRPr="00B340D4">
        <w:rPr>
          <w:rFonts w:cs="Times New Roman"/>
          <w:i/>
          <w:color w:val="000000" w:themeColor="text1"/>
          <w:szCs w:val="28"/>
        </w:rPr>
        <w:t xml:space="preserve"> tháng </w:t>
      </w:r>
      <w:r w:rsidRPr="00B340D4">
        <w:rPr>
          <w:rFonts w:cs="Times New Roman"/>
          <w:i/>
          <w:color w:val="000000" w:themeColor="text1"/>
          <w:szCs w:val="28"/>
        </w:rPr>
        <w:t>11</w:t>
      </w:r>
      <w:r w:rsidR="007B72D8" w:rsidRPr="00B340D4">
        <w:rPr>
          <w:rFonts w:cs="Times New Roman"/>
          <w:i/>
          <w:color w:val="000000" w:themeColor="text1"/>
          <w:szCs w:val="28"/>
        </w:rPr>
        <w:t xml:space="preserve"> năm </w:t>
      </w:r>
      <w:r w:rsidRPr="00B340D4">
        <w:rPr>
          <w:rFonts w:cs="Times New Roman"/>
          <w:i/>
          <w:color w:val="000000" w:themeColor="text1"/>
          <w:szCs w:val="28"/>
        </w:rPr>
        <w:t>2023;</w:t>
      </w:r>
    </w:p>
    <w:p w14:paraId="6E48472C" w14:textId="70C923E1" w:rsidR="00636A62" w:rsidRPr="00B340D4" w:rsidRDefault="00636A62" w:rsidP="00E30F4A">
      <w:pPr>
        <w:shd w:val="clear" w:color="auto" w:fill="FFFFFF"/>
        <w:spacing w:before="120" w:after="120" w:line="276" w:lineRule="auto"/>
        <w:ind w:firstLine="709"/>
        <w:jc w:val="both"/>
        <w:rPr>
          <w:rFonts w:cs="Times New Roman"/>
          <w:i/>
          <w:iCs/>
          <w:color w:val="000000" w:themeColor="text1"/>
          <w:szCs w:val="28"/>
          <w:lang w:val="nl-NL"/>
        </w:rPr>
      </w:pPr>
      <w:r w:rsidRPr="00B340D4">
        <w:rPr>
          <w:rFonts w:cs="Times New Roman"/>
          <w:i/>
          <w:iCs/>
          <w:color w:val="000000" w:themeColor="text1"/>
          <w:szCs w:val="28"/>
          <w:lang w:val="vi-VN"/>
        </w:rPr>
        <w:t>Căn cứ Nghị định số </w:t>
      </w:r>
      <w:hyperlink r:id="rId8" w:tgtFrame="_blank" w:tooltip="Nghị định 34/2016/NĐ-CP" w:history="1">
        <w:r w:rsidRPr="00B340D4">
          <w:rPr>
            <w:rFonts w:cs="Times New Roman"/>
            <w:i/>
            <w:iCs/>
            <w:color w:val="000000" w:themeColor="text1"/>
            <w:szCs w:val="28"/>
            <w:lang w:val="vi-VN"/>
          </w:rPr>
          <w:t>34/2016/NĐ-CP</w:t>
        </w:r>
      </w:hyperlink>
      <w:r w:rsidRPr="00B340D4">
        <w:rPr>
          <w:rFonts w:cs="Times New Roman"/>
          <w:i/>
          <w:iCs/>
          <w:color w:val="000000" w:themeColor="text1"/>
          <w:szCs w:val="28"/>
          <w:lang w:val="vi-VN"/>
        </w:rPr>
        <w:t> ngày 14 tháng 5 năm 2016 của Chính phủ quy định chi tiết một số điều và biện pháp thi hành Luật Ban hành văn bản quy phạm pháp luật;</w:t>
      </w:r>
      <w:r w:rsidRPr="00B340D4">
        <w:rPr>
          <w:rFonts w:cs="Times New Roman"/>
          <w:color w:val="000000" w:themeColor="text1"/>
          <w:szCs w:val="28"/>
        </w:rPr>
        <w:t xml:space="preserve"> </w:t>
      </w:r>
      <w:r w:rsidR="00577A89" w:rsidRPr="00B340D4">
        <w:rPr>
          <w:rFonts w:cs="Times New Roman"/>
          <w:i/>
          <w:iCs/>
          <w:color w:val="000000" w:themeColor="text1"/>
          <w:szCs w:val="28"/>
        </w:rPr>
        <w:t xml:space="preserve">Căn cứ </w:t>
      </w:r>
      <w:r w:rsidR="00577A89" w:rsidRPr="00B340D4">
        <w:rPr>
          <w:rFonts w:cs="Times New Roman"/>
          <w:i/>
          <w:iCs/>
          <w:color w:val="000000" w:themeColor="text1"/>
          <w:szCs w:val="28"/>
          <w:lang w:val="vi-VN"/>
        </w:rPr>
        <w:t>Nghị định số </w:t>
      </w:r>
      <w:r w:rsidR="00577A89" w:rsidRPr="00B340D4">
        <w:rPr>
          <w:rFonts w:cs="Times New Roman"/>
          <w:i/>
          <w:iCs/>
          <w:color w:val="000000" w:themeColor="text1"/>
          <w:szCs w:val="28"/>
          <w:lang w:val="x-none"/>
        </w:rPr>
        <w:t>15</w:t>
      </w:r>
      <w:r w:rsidR="00577A89" w:rsidRPr="00B340D4">
        <w:rPr>
          <w:rFonts w:cs="Times New Roman"/>
          <w:i/>
          <w:iCs/>
          <w:color w:val="000000" w:themeColor="text1"/>
          <w:szCs w:val="28"/>
          <w:lang w:val="vi-VN"/>
        </w:rPr>
        <w:t>4/20</w:t>
      </w:r>
      <w:r w:rsidR="00577A89" w:rsidRPr="00B340D4">
        <w:rPr>
          <w:rFonts w:cs="Times New Roman"/>
          <w:i/>
          <w:iCs/>
          <w:color w:val="000000" w:themeColor="text1"/>
          <w:szCs w:val="28"/>
          <w:lang w:val="x-none"/>
        </w:rPr>
        <w:t>20</w:t>
      </w:r>
      <w:r w:rsidR="00577A89" w:rsidRPr="00B340D4">
        <w:rPr>
          <w:rFonts w:cs="Times New Roman"/>
          <w:i/>
          <w:iCs/>
          <w:color w:val="000000" w:themeColor="text1"/>
          <w:szCs w:val="28"/>
          <w:lang w:val="vi-VN"/>
        </w:rPr>
        <w:t>/NĐ-CP ngày </w:t>
      </w:r>
      <w:r w:rsidR="00577A89" w:rsidRPr="00B340D4">
        <w:rPr>
          <w:rFonts w:cs="Times New Roman"/>
          <w:i/>
          <w:iCs/>
          <w:color w:val="000000" w:themeColor="text1"/>
          <w:szCs w:val="28"/>
          <w:lang w:val="x-none"/>
        </w:rPr>
        <w:t>31 tháng 12 năm </w:t>
      </w:r>
      <w:r w:rsidR="00577A89" w:rsidRPr="00B340D4">
        <w:rPr>
          <w:rFonts w:cs="Times New Roman"/>
          <w:i/>
          <w:iCs/>
          <w:color w:val="000000" w:themeColor="text1"/>
          <w:szCs w:val="28"/>
          <w:lang w:val="vi-VN"/>
        </w:rPr>
        <w:t>20</w:t>
      </w:r>
      <w:r w:rsidR="00577A89" w:rsidRPr="00B340D4">
        <w:rPr>
          <w:rFonts w:cs="Times New Roman"/>
          <w:i/>
          <w:iCs/>
          <w:color w:val="000000" w:themeColor="text1"/>
          <w:szCs w:val="28"/>
          <w:lang w:val="x-none"/>
        </w:rPr>
        <w:t>20 </w:t>
      </w:r>
      <w:r w:rsidR="00577A89" w:rsidRPr="00B340D4">
        <w:rPr>
          <w:rFonts w:cs="Times New Roman"/>
          <w:i/>
          <w:iCs/>
          <w:color w:val="000000" w:themeColor="text1"/>
          <w:szCs w:val="28"/>
          <w:lang w:val="vi-VN"/>
        </w:rPr>
        <w:t>của Chính phủ sửa đổi, bổ sung </w:t>
      </w:r>
      <w:r w:rsidR="00577A89" w:rsidRPr="00B340D4">
        <w:rPr>
          <w:rFonts w:cs="Times New Roman"/>
          <w:i/>
          <w:iCs/>
          <w:color w:val="000000" w:themeColor="text1"/>
          <w:szCs w:val="28"/>
          <w:lang w:val="x-none"/>
        </w:rPr>
        <w:t>một số điều của </w:t>
      </w:r>
      <w:r w:rsidR="00577A89" w:rsidRPr="00B340D4">
        <w:rPr>
          <w:rFonts w:cs="Times New Roman"/>
          <w:i/>
          <w:iCs/>
          <w:color w:val="000000" w:themeColor="text1"/>
          <w:szCs w:val="28"/>
          <w:lang w:val="nl-NL"/>
        </w:rPr>
        <w:t>Nghị định số 34/2016/NĐ-CP ngày 14</w:t>
      </w:r>
      <w:r w:rsidR="00577A89" w:rsidRPr="00B340D4">
        <w:rPr>
          <w:rFonts w:cs="Times New Roman"/>
          <w:i/>
          <w:iCs/>
          <w:color w:val="000000" w:themeColor="text1"/>
          <w:szCs w:val="28"/>
          <w:lang w:val="x-none"/>
        </w:rPr>
        <w:t> tháng </w:t>
      </w:r>
      <w:r w:rsidR="00577A89" w:rsidRPr="00B340D4">
        <w:rPr>
          <w:rFonts w:cs="Times New Roman"/>
          <w:i/>
          <w:iCs/>
          <w:color w:val="000000" w:themeColor="text1"/>
          <w:szCs w:val="28"/>
          <w:lang w:val="nl-NL"/>
        </w:rPr>
        <w:t>5</w:t>
      </w:r>
      <w:r w:rsidR="00577A89" w:rsidRPr="00B340D4">
        <w:rPr>
          <w:rFonts w:cs="Times New Roman"/>
          <w:i/>
          <w:iCs/>
          <w:color w:val="000000" w:themeColor="text1"/>
          <w:szCs w:val="28"/>
          <w:lang w:val="x-none"/>
        </w:rPr>
        <w:t> năm </w:t>
      </w:r>
      <w:r w:rsidR="00577A89" w:rsidRPr="00B340D4">
        <w:rPr>
          <w:rFonts w:cs="Times New Roman"/>
          <w:i/>
          <w:iCs/>
          <w:color w:val="000000" w:themeColor="text1"/>
          <w:szCs w:val="28"/>
          <w:lang w:val="nl-NL"/>
        </w:rPr>
        <w:t>2016 của Chính phủ quy định chi tiết một số điều và biện pháp thi hành Luật Ban hành văn bản quy phạm pháp luật;</w:t>
      </w:r>
    </w:p>
    <w:p w14:paraId="37DB368B" w14:textId="59F8F662" w:rsidR="00636A62" w:rsidRPr="00B340D4" w:rsidRDefault="00636A62" w:rsidP="00E30F4A">
      <w:pPr>
        <w:spacing w:before="120" w:after="120" w:line="276" w:lineRule="auto"/>
        <w:ind w:firstLine="720"/>
        <w:jc w:val="both"/>
        <w:rPr>
          <w:rFonts w:cs="Times New Roman"/>
          <w:i/>
          <w:color w:val="000000" w:themeColor="text1"/>
          <w:szCs w:val="28"/>
        </w:rPr>
      </w:pPr>
      <w:r w:rsidRPr="00B340D4">
        <w:rPr>
          <w:rFonts w:cs="Times New Roman"/>
          <w:i/>
          <w:color w:val="000000" w:themeColor="text1"/>
          <w:szCs w:val="28"/>
        </w:rPr>
        <w:t xml:space="preserve">Căn cứ Nghị định số……/2024/NĐ-CP ngày    tháng   năm 2024 của Chính phủ quy định chi tiết một số điều của Luật </w:t>
      </w:r>
      <w:r w:rsidR="00294AAC" w:rsidRPr="00B340D4">
        <w:rPr>
          <w:rFonts w:cs="Times New Roman"/>
          <w:i/>
          <w:color w:val="000000" w:themeColor="text1"/>
          <w:szCs w:val="28"/>
        </w:rPr>
        <w:t>L</w:t>
      </w:r>
      <w:r w:rsidRPr="00B340D4">
        <w:rPr>
          <w:rFonts w:cs="Times New Roman"/>
          <w:i/>
          <w:color w:val="000000" w:themeColor="text1"/>
          <w:szCs w:val="28"/>
        </w:rPr>
        <w:t>ực lượng tham gia đảm bảo an ninh</w:t>
      </w:r>
      <w:r w:rsidR="00294AAC" w:rsidRPr="00B340D4">
        <w:rPr>
          <w:rFonts w:cs="Times New Roman"/>
          <w:i/>
          <w:color w:val="000000" w:themeColor="text1"/>
          <w:szCs w:val="28"/>
        </w:rPr>
        <w:t>,</w:t>
      </w:r>
      <w:r w:rsidRPr="00B340D4">
        <w:rPr>
          <w:rFonts w:cs="Times New Roman"/>
          <w:i/>
          <w:color w:val="000000" w:themeColor="text1"/>
          <w:szCs w:val="28"/>
        </w:rPr>
        <w:t xml:space="preserve"> trật tự ở cơ sở</w:t>
      </w:r>
      <w:r w:rsidR="00F52C50">
        <w:rPr>
          <w:rFonts w:cs="Times New Roman"/>
          <w:i/>
          <w:color w:val="000000" w:themeColor="text1"/>
          <w:szCs w:val="28"/>
        </w:rPr>
        <w:t>;</w:t>
      </w:r>
    </w:p>
    <w:p w14:paraId="6FC8492F" w14:textId="4C786BEA" w:rsidR="006136E8" w:rsidRPr="00B340D4" w:rsidRDefault="00636A62" w:rsidP="00E30F4A">
      <w:pPr>
        <w:spacing w:before="120" w:after="120" w:line="276" w:lineRule="auto"/>
        <w:ind w:firstLine="720"/>
        <w:jc w:val="both"/>
        <w:rPr>
          <w:rFonts w:cs="Times New Roman"/>
          <w:i/>
          <w:color w:val="000000" w:themeColor="text1"/>
          <w:szCs w:val="28"/>
        </w:rPr>
      </w:pPr>
      <w:r w:rsidRPr="00B340D4">
        <w:rPr>
          <w:rFonts w:cs="Times New Roman"/>
          <w:i/>
          <w:color w:val="000000" w:themeColor="text1"/>
          <w:szCs w:val="28"/>
        </w:rPr>
        <w:lastRenderedPageBreak/>
        <w:t xml:space="preserve">Căn cứ Thông tư số ……/2024/TT-BCA ngày   tháng    năm 2024 của Bộ Công an quy định chi tiết thi hành một số điều của Luật </w:t>
      </w:r>
      <w:r w:rsidR="00294AAC" w:rsidRPr="00B340D4">
        <w:rPr>
          <w:rFonts w:cs="Times New Roman"/>
          <w:i/>
          <w:color w:val="000000" w:themeColor="text1"/>
          <w:szCs w:val="28"/>
        </w:rPr>
        <w:t>L</w:t>
      </w:r>
      <w:r w:rsidRPr="00B340D4">
        <w:rPr>
          <w:rFonts w:cs="Times New Roman"/>
          <w:i/>
          <w:color w:val="000000" w:themeColor="text1"/>
          <w:szCs w:val="28"/>
        </w:rPr>
        <w:t>ực lượng tham gia đảm bảo an ninh</w:t>
      </w:r>
      <w:r w:rsidR="00294AAC" w:rsidRPr="00B340D4">
        <w:rPr>
          <w:rFonts w:cs="Times New Roman"/>
          <w:i/>
          <w:color w:val="000000" w:themeColor="text1"/>
          <w:szCs w:val="28"/>
        </w:rPr>
        <w:t>,</w:t>
      </w:r>
      <w:r w:rsidRPr="00B340D4">
        <w:rPr>
          <w:rFonts w:cs="Times New Roman"/>
          <w:i/>
          <w:color w:val="000000" w:themeColor="text1"/>
          <w:szCs w:val="28"/>
        </w:rPr>
        <w:t xml:space="preserve"> trật tự ở cơ sở.</w:t>
      </w:r>
    </w:p>
    <w:p w14:paraId="71AC9658" w14:textId="1286132B" w:rsidR="00636A62" w:rsidRPr="00B340D4" w:rsidRDefault="00636A62" w:rsidP="00E30F4A">
      <w:pPr>
        <w:shd w:val="clear" w:color="auto" w:fill="FFFFFF"/>
        <w:spacing w:before="120" w:after="120" w:line="276" w:lineRule="auto"/>
        <w:ind w:firstLine="720"/>
        <w:jc w:val="both"/>
        <w:rPr>
          <w:rFonts w:cs="Times New Roman"/>
          <w:i/>
          <w:iCs/>
          <w:color w:val="000000" w:themeColor="text1"/>
          <w:szCs w:val="28"/>
        </w:rPr>
      </w:pPr>
      <w:r w:rsidRPr="00B340D4">
        <w:rPr>
          <w:rFonts w:cs="Times New Roman"/>
          <w:i/>
          <w:iCs/>
          <w:color w:val="000000" w:themeColor="text1"/>
          <w:szCs w:val="28"/>
          <w:lang w:val="vi-VN"/>
        </w:rPr>
        <w:t xml:space="preserve">Xét Tờ trình số  </w:t>
      </w:r>
      <w:r w:rsidR="001E4FAE" w:rsidRPr="00B340D4">
        <w:rPr>
          <w:rFonts w:cs="Times New Roman"/>
          <w:i/>
          <w:iCs/>
          <w:color w:val="000000" w:themeColor="text1"/>
          <w:szCs w:val="28"/>
        </w:rPr>
        <w:t xml:space="preserve"> </w:t>
      </w:r>
      <w:r w:rsidRPr="00B340D4">
        <w:rPr>
          <w:rFonts w:cs="Times New Roman"/>
          <w:i/>
          <w:iCs/>
          <w:color w:val="000000" w:themeColor="text1"/>
          <w:szCs w:val="28"/>
          <w:lang w:val="vi-VN"/>
        </w:rPr>
        <w:t xml:space="preserve">  /TTr-UBND ngày</w:t>
      </w:r>
      <w:r w:rsidRPr="00B340D4">
        <w:rPr>
          <w:rFonts w:cs="Times New Roman"/>
          <w:i/>
          <w:iCs/>
          <w:color w:val="000000" w:themeColor="text1"/>
          <w:szCs w:val="28"/>
        </w:rPr>
        <w:t xml:space="preserve">… </w:t>
      </w:r>
      <w:r w:rsidRPr="00B340D4">
        <w:rPr>
          <w:rFonts w:cs="Times New Roman"/>
          <w:i/>
          <w:iCs/>
          <w:color w:val="000000" w:themeColor="text1"/>
          <w:szCs w:val="28"/>
          <w:lang w:val="vi-VN"/>
        </w:rPr>
        <w:t xml:space="preserve"> tháng ... năm ... của UBND tỉnh; Báo cáo thẩm tra số     /BC-BPC ngày </w:t>
      </w:r>
      <w:r w:rsidRPr="00B340D4">
        <w:rPr>
          <w:rFonts w:cs="Times New Roman"/>
          <w:i/>
          <w:iCs/>
          <w:color w:val="000000" w:themeColor="text1"/>
          <w:szCs w:val="28"/>
        </w:rPr>
        <w:t>….</w:t>
      </w:r>
      <w:r w:rsidRPr="00B340D4">
        <w:rPr>
          <w:rFonts w:cs="Times New Roman"/>
          <w:i/>
          <w:iCs/>
          <w:color w:val="000000" w:themeColor="text1"/>
          <w:szCs w:val="28"/>
          <w:lang w:val="vi-VN"/>
        </w:rPr>
        <w:t xml:space="preserve"> tháng </w:t>
      </w:r>
      <w:r w:rsidRPr="00B340D4">
        <w:rPr>
          <w:rFonts w:cs="Times New Roman"/>
          <w:i/>
          <w:iCs/>
          <w:color w:val="000000" w:themeColor="text1"/>
          <w:szCs w:val="28"/>
        </w:rPr>
        <w:t>….</w:t>
      </w:r>
      <w:r w:rsidRPr="00B340D4">
        <w:rPr>
          <w:rFonts w:cs="Times New Roman"/>
          <w:i/>
          <w:iCs/>
          <w:color w:val="000000" w:themeColor="text1"/>
          <w:szCs w:val="28"/>
          <w:lang w:val="vi-VN"/>
        </w:rPr>
        <w:t xml:space="preserve"> năm .... của Ban Pháp chế </w:t>
      </w:r>
      <w:r w:rsidR="00F52C50">
        <w:rPr>
          <w:rFonts w:cs="Times New Roman"/>
          <w:i/>
          <w:iCs/>
          <w:color w:val="000000" w:themeColor="text1"/>
          <w:szCs w:val="28"/>
        </w:rPr>
        <w:t>Hội đồng nhân dân</w:t>
      </w:r>
      <w:r w:rsidRPr="00B340D4">
        <w:rPr>
          <w:rFonts w:cs="Times New Roman"/>
          <w:i/>
          <w:iCs/>
          <w:color w:val="000000" w:themeColor="text1"/>
          <w:szCs w:val="28"/>
          <w:lang w:val="vi-VN"/>
        </w:rPr>
        <w:t xml:space="preserve"> tỉnh và ý kiến thảo luận</w:t>
      </w:r>
      <w:r w:rsidRPr="00B340D4">
        <w:rPr>
          <w:rFonts w:cs="Times New Roman"/>
          <w:i/>
          <w:iCs/>
          <w:color w:val="000000" w:themeColor="text1"/>
          <w:szCs w:val="28"/>
        </w:rPr>
        <w:t xml:space="preserve"> của đại biểu Hội đồng nhân dân tại kỳ họp.</w:t>
      </w:r>
    </w:p>
    <w:p w14:paraId="05109AFE" w14:textId="77777777" w:rsidR="00DD75F5" w:rsidRPr="00B340D4" w:rsidRDefault="000F3AEE" w:rsidP="00E30F4A">
      <w:pPr>
        <w:spacing w:before="120" w:after="120" w:line="276" w:lineRule="auto"/>
        <w:jc w:val="center"/>
        <w:rPr>
          <w:rFonts w:cs="Times New Roman"/>
          <w:b/>
          <w:color w:val="000000" w:themeColor="text1"/>
          <w:szCs w:val="28"/>
        </w:rPr>
      </w:pPr>
      <w:r w:rsidRPr="00B340D4">
        <w:rPr>
          <w:rFonts w:cs="Times New Roman"/>
          <w:b/>
          <w:color w:val="000000" w:themeColor="text1"/>
          <w:szCs w:val="28"/>
        </w:rPr>
        <w:t>QUYẾT NGHỊ:</w:t>
      </w:r>
    </w:p>
    <w:p w14:paraId="7B40B28E" w14:textId="77777777" w:rsidR="00BA2299" w:rsidRPr="00B340D4" w:rsidRDefault="00722C75" w:rsidP="00E30F4A">
      <w:pPr>
        <w:shd w:val="clear" w:color="auto" w:fill="FFFFFF"/>
        <w:spacing w:before="120" w:after="120" w:line="276" w:lineRule="auto"/>
        <w:ind w:firstLine="720"/>
        <w:jc w:val="both"/>
        <w:rPr>
          <w:rFonts w:cs="Times New Roman"/>
          <w:b/>
          <w:color w:val="000000" w:themeColor="text1"/>
          <w:szCs w:val="28"/>
        </w:rPr>
      </w:pPr>
      <w:r w:rsidRPr="00B340D4">
        <w:rPr>
          <w:rFonts w:cs="Times New Roman"/>
          <w:b/>
          <w:color w:val="000000" w:themeColor="text1"/>
          <w:szCs w:val="28"/>
        </w:rPr>
        <w:t>Điều 1. Phạm vi điều chỉnh</w:t>
      </w:r>
    </w:p>
    <w:p w14:paraId="28F0C549" w14:textId="5BD7A779" w:rsidR="00F304FA" w:rsidRPr="00B340D4" w:rsidRDefault="00F304FA" w:rsidP="00E30F4A">
      <w:pPr>
        <w:shd w:val="clear" w:color="auto" w:fill="FFFFFF"/>
        <w:spacing w:before="120" w:after="120" w:line="276" w:lineRule="auto"/>
        <w:ind w:firstLine="720"/>
        <w:jc w:val="both"/>
        <w:rPr>
          <w:rFonts w:cs="Times New Roman"/>
          <w:b/>
          <w:color w:val="000000" w:themeColor="text1"/>
          <w:szCs w:val="28"/>
        </w:rPr>
      </w:pPr>
      <w:r w:rsidRPr="00B340D4">
        <w:rPr>
          <w:rFonts w:cs="Times New Roman"/>
          <w:color w:val="000000" w:themeColor="text1"/>
          <w:szCs w:val="28"/>
        </w:rPr>
        <w:t>Nghị quyết quy định tiêu chí thành lập Tổ bảo vệ an ninh, trật tự</w:t>
      </w:r>
      <w:r w:rsidR="00B22951" w:rsidRPr="00B340D4">
        <w:rPr>
          <w:rFonts w:cs="Times New Roman"/>
          <w:color w:val="000000" w:themeColor="text1"/>
          <w:szCs w:val="28"/>
        </w:rPr>
        <w:t>;</w:t>
      </w:r>
      <w:r w:rsidRPr="00B340D4">
        <w:rPr>
          <w:rFonts w:cs="Times New Roman"/>
          <w:color w:val="000000" w:themeColor="text1"/>
          <w:szCs w:val="28"/>
        </w:rPr>
        <w:t xml:space="preserve"> tiêu chí số lượng thành viên Tổ bảo vệ an ninh trật tự</w:t>
      </w:r>
      <w:r w:rsidR="00802A9A" w:rsidRPr="00B340D4">
        <w:rPr>
          <w:rFonts w:cs="Times New Roman"/>
          <w:color w:val="000000" w:themeColor="text1"/>
          <w:szCs w:val="28"/>
        </w:rPr>
        <w:t xml:space="preserve">; </w:t>
      </w:r>
      <w:r w:rsidR="00802A9A" w:rsidRPr="00B340D4">
        <w:rPr>
          <w:rFonts w:cs="Times New Roman"/>
          <w:bCs/>
          <w:color w:val="000000" w:themeColor="text1"/>
          <w:szCs w:val="28"/>
        </w:rPr>
        <w:t>mức hỗ trợ, bồi dưỡng đối với người tham gia lực lượng tham gia bảo vệ an ninh, trật tự ở cơ sở; chế độ, chính sách đối với người tham gia lực lượng tham gia bảo vệ an ninh, trật tự ở cơ sở bị ốm đau, bị tai nạn, chết, bị thương khi thực hiện nhiệm vụ</w:t>
      </w:r>
      <w:r w:rsidR="008B5226" w:rsidRPr="00B340D4">
        <w:rPr>
          <w:rFonts w:cs="Times New Roman"/>
          <w:bCs/>
          <w:color w:val="000000" w:themeColor="text1"/>
          <w:szCs w:val="28"/>
        </w:rPr>
        <w:t xml:space="preserve"> và nhiệm vụ chi của địa phương</w:t>
      </w:r>
      <w:r w:rsidR="00B22951" w:rsidRPr="00B340D4">
        <w:rPr>
          <w:rFonts w:cs="Times New Roman"/>
          <w:bCs/>
          <w:color w:val="000000" w:themeColor="text1"/>
          <w:szCs w:val="28"/>
        </w:rPr>
        <w:t xml:space="preserve"> do ngân sách địa phương bảo đảm.</w:t>
      </w:r>
    </w:p>
    <w:p w14:paraId="63E54868" w14:textId="77777777" w:rsidR="00BA2299" w:rsidRPr="00B340D4" w:rsidRDefault="00722C75" w:rsidP="00E30F4A">
      <w:pPr>
        <w:shd w:val="clear" w:color="auto" w:fill="FFFFFF"/>
        <w:spacing w:before="120" w:after="120" w:line="276" w:lineRule="auto"/>
        <w:ind w:firstLine="720"/>
        <w:jc w:val="both"/>
        <w:rPr>
          <w:rFonts w:cs="Times New Roman"/>
          <w:color w:val="000000" w:themeColor="text1"/>
          <w:szCs w:val="28"/>
        </w:rPr>
      </w:pPr>
      <w:r w:rsidRPr="00B340D4">
        <w:rPr>
          <w:rFonts w:cs="Times New Roman"/>
          <w:b/>
          <w:color w:val="000000" w:themeColor="text1"/>
          <w:szCs w:val="28"/>
        </w:rPr>
        <w:t>Điều 2. Đối tượng áp dụng</w:t>
      </w:r>
    </w:p>
    <w:p w14:paraId="70E5F943" w14:textId="77777777" w:rsidR="00BA2299" w:rsidRPr="00B340D4" w:rsidRDefault="00F304FA" w:rsidP="00E30F4A">
      <w:pPr>
        <w:shd w:val="clear" w:color="auto" w:fill="FFFFFF"/>
        <w:spacing w:before="120" w:after="120" w:line="276" w:lineRule="auto"/>
        <w:ind w:firstLine="720"/>
        <w:jc w:val="both"/>
        <w:rPr>
          <w:rFonts w:cs="Times New Roman"/>
          <w:color w:val="000000" w:themeColor="text1"/>
          <w:szCs w:val="28"/>
        </w:rPr>
      </w:pPr>
      <w:r w:rsidRPr="00B340D4">
        <w:rPr>
          <w:rFonts w:cs="Times New Roman"/>
          <w:color w:val="000000" w:themeColor="text1"/>
          <w:szCs w:val="28"/>
        </w:rPr>
        <w:t xml:space="preserve">1. </w:t>
      </w:r>
      <w:r w:rsidR="00B05BB9" w:rsidRPr="00B340D4">
        <w:rPr>
          <w:rFonts w:cs="Times New Roman"/>
          <w:color w:val="000000" w:themeColor="text1"/>
          <w:szCs w:val="28"/>
        </w:rPr>
        <w:t>Người tham gia l</w:t>
      </w:r>
      <w:r w:rsidRPr="00B340D4">
        <w:rPr>
          <w:rFonts w:cs="Times New Roman"/>
          <w:color w:val="000000" w:themeColor="text1"/>
          <w:szCs w:val="28"/>
        </w:rPr>
        <w:t xml:space="preserve">ực lượng tham gia </w:t>
      </w:r>
      <w:r w:rsidR="009253D0" w:rsidRPr="00B340D4">
        <w:rPr>
          <w:rFonts w:cs="Times New Roman"/>
          <w:color w:val="000000" w:themeColor="text1"/>
          <w:szCs w:val="28"/>
        </w:rPr>
        <w:t>bảo</w:t>
      </w:r>
      <w:r w:rsidRPr="00B340D4">
        <w:rPr>
          <w:rFonts w:cs="Times New Roman"/>
          <w:color w:val="000000" w:themeColor="text1"/>
          <w:szCs w:val="28"/>
        </w:rPr>
        <w:t xml:space="preserve"> </w:t>
      </w:r>
      <w:r w:rsidR="00B05BB9" w:rsidRPr="00B340D4">
        <w:rPr>
          <w:rFonts w:cs="Times New Roman"/>
          <w:color w:val="000000" w:themeColor="text1"/>
          <w:szCs w:val="28"/>
        </w:rPr>
        <w:t>vệ</w:t>
      </w:r>
      <w:r w:rsidRPr="00B340D4">
        <w:rPr>
          <w:rFonts w:cs="Times New Roman"/>
          <w:color w:val="000000" w:themeColor="text1"/>
          <w:szCs w:val="28"/>
        </w:rPr>
        <w:t xml:space="preserve"> an ninh, trật tự ở cơ sở </w:t>
      </w:r>
      <w:r w:rsidR="00B05BB9" w:rsidRPr="00B340D4">
        <w:rPr>
          <w:rFonts w:cs="Times New Roman"/>
          <w:color w:val="000000" w:themeColor="text1"/>
          <w:szCs w:val="28"/>
        </w:rPr>
        <w:t xml:space="preserve">và Tổ bảo vệ an ninh, trật tự ở cơ sở </w:t>
      </w:r>
      <w:r w:rsidRPr="00B340D4">
        <w:rPr>
          <w:rFonts w:cs="Times New Roman"/>
          <w:color w:val="000000" w:themeColor="text1"/>
          <w:szCs w:val="28"/>
        </w:rPr>
        <w:t xml:space="preserve">trên địa bàn tỉnh </w:t>
      </w:r>
      <w:r w:rsidR="00954CD3" w:rsidRPr="00B340D4">
        <w:rPr>
          <w:rFonts w:cs="Times New Roman"/>
          <w:color w:val="000000" w:themeColor="text1"/>
          <w:szCs w:val="28"/>
        </w:rPr>
        <w:t>Kon Tum.</w:t>
      </w:r>
    </w:p>
    <w:p w14:paraId="7BFB730E" w14:textId="1FB80008" w:rsidR="00F304FA" w:rsidRPr="00B340D4" w:rsidRDefault="00F304FA" w:rsidP="00E30F4A">
      <w:pPr>
        <w:shd w:val="clear" w:color="auto" w:fill="FFFFFF"/>
        <w:spacing w:before="120" w:after="120" w:line="276" w:lineRule="auto"/>
        <w:ind w:firstLine="720"/>
        <w:jc w:val="both"/>
        <w:rPr>
          <w:rFonts w:cs="Times New Roman"/>
          <w:color w:val="000000" w:themeColor="text1"/>
          <w:szCs w:val="28"/>
        </w:rPr>
      </w:pPr>
      <w:r w:rsidRPr="00B340D4">
        <w:rPr>
          <w:rFonts w:cs="Times New Roman"/>
          <w:color w:val="000000" w:themeColor="text1"/>
          <w:szCs w:val="28"/>
        </w:rPr>
        <w:t>2. Các cơ quan, đơn vị, tổ chức</w:t>
      </w:r>
      <w:r w:rsidR="00504236" w:rsidRPr="00B340D4">
        <w:rPr>
          <w:rFonts w:cs="Times New Roman"/>
          <w:color w:val="000000" w:themeColor="text1"/>
          <w:szCs w:val="28"/>
        </w:rPr>
        <w:t xml:space="preserve"> và</w:t>
      </w:r>
      <w:r w:rsidRPr="00B340D4">
        <w:rPr>
          <w:rFonts w:cs="Times New Roman"/>
          <w:color w:val="000000" w:themeColor="text1"/>
          <w:szCs w:val="28"/>
        </w:rPr>
        <w:t xml:space="preserve"> cá nhân có liên quan.</w:t>
      </w:r>
    </w:p>
    <w:p w14:paraId="50B3ED5D" w14:textId="77777777" w:rsidR="00BA2299" w:rsidRPr="00B340D4" w:rsidRDefault="00722C75" w:rsidP="00E30F4A">
      <w:pPr>
        <w:shd w:val="clear" w:color="auto" w:fill="FFFFFF"/>
        <w:spacing w:before="120" w:after="120" w:line="276" w:lineRule="auto"/>
        <w:ind w:firstLine="720"/>
        <w:jc w:val="both"/>
        <w:rPr>
          <w:rFonts w:cs="Times New Roman"/>
          <w:b/>
          <w:color w:val="000000" w:themeColor="text1"/>
          <w:szCs w:val="28"/>
        </w:rPr>
      </w:pPr>
      <w:r w:rsidRPr="00B340D4">
        <w:rPr>
          <w:rFonts w:cs="Times New Roman"/>
          <w:b/>
          <w:color w:val="000000" w:themeColor="text1"/>
          <w:szCs w:val="28"/>
        </w:rPr>
        <w:t>Điều 3.</w:t>
      </w:r>
      <w:r w:rsidRPr="00B340D4">
        <w:rPr>
          <w:rFonts w:cs="Times New Roman"/>
          <w:b/>
          <w:color w:val="000000" w:themeColor="text1"/>
          <w:szCs w:val="28"/>
          <w:highlight w:val="white"/>
        </w:rPr>
        <w:t xml:space="preserve"> </w:t>
      </w:r>
      <w:r w:rsidR="00F304FA" w:rsidRPr="00B340D4">
        <w:rPr>
          <w:rFonts w:cs="Times New Roman"/>
          <w:b/>
          <w:color w:val="000000" w:themeColor="text1"/>
          <w:szCs w:val="28"/>
        </w:rPr>
        <w:t>Tiêu chí thành lập Tổ bảo vệ an ninh, trật tự; tiêu chí số lượng thành viên Tổ bảo vệ an ninh</w:t>
      </w:r>
      <w:r w:rsidR="00731E6C" w:rsidRPr="00B340D4">
        <w:rPr>
          <w:rFonts w:cs="Times New Roman"/>
          <w:b/>
          <w:color w:val="000000" w:themeColor="text1"/>
          <w:szCs w:val="28"/>
        </w:rPr>
        <w:t>,</w:t>
      </w:r>
      <w:r w:rsidR="00F304FA" w:rsidRPr="00B340D4">
        <w:rPr>
          <w:rFonts w:cs="Times New Roman"/>
          <w:b/>
          <w:color w:val="000000" w:themeColor="text1"/>
          <w:szCs w:val="28"/>
        </w:rPr>
        <w:t xml:space="preserve"> trật tự </w:t>
      </w:r>
    </w:p>
    <w:p w14:paraId="6249B7E3" w14:textId="77777777" w:rsidR="00BA2299" w:rsidRPr="00B340D4" w:rsidRDefault="00BA2299" w:rsidP="00E30F4A">
      <w:pPr>
        <w:shd w:val="clear" w:color="auto" w:fill="FFFFFF"/>
        <w:spacing w:before="120" w:after="120" w:line="276" w:lineRule="auto"/>
        <w:ind w:firstLine="720"/>
        <w:jc w:val="both"/>
        <w:rPr>
          <w:rFonts w:cs="Times New Roman"/>
          <w:b/>
          <w:color w:val="000000" w:themeColor="text1"/>
          <w:szCs w:val="28"/>
        </w:rPr>
      </w:pPr>
      <w:r w:rsidRPr="00B340D4">
        <w:rPr>
          <w:rFonts w:cs="Times New Roman"/>
          <w:bCs/>
          <w:color w:val="000000" w:themeColor="text1"/>
          <w:szCs w:val="28"/>
        </w:rPr>
        <w:t>1.</w:t>
      </w:r>
      <w:r w:rsidRPr="00B340D4">
        <w:rPr>
          <w:rFonts w:cs="Times New Roman"/>
          <w:color w:val="000000" w:themeColor="text1"/>
          <w:szCs w:val="28"/>
        </w:rPr>
        <w:t xml:space="preserve"> </w:t>
      </w:r>
      <w:r w:rsidR="00F304FA" w:rsidRPr="00B340D4">
        <w:rPr>
          <w:rFonts w:cs="Times New Roman"/>
          <w:color w:val="000000" w:themeColor="text1"/>
          <w:szCs w:val="28"/>
        </w:rPr>
        <w:t xml:space="preserve">Tiêu chí thành lập Tổ bảo vệ an ninh, trật tự </w:t>
      </w:r>
    </w:p>
    <w:p w14:paraId="62D0D8E5" w14:textId="0494FA0F" w:rsidR="00A434F6" w:rsidRPr="00B340D4" w:rsidRDefault="0048746E" w:rsidP="00E30F4A">
      <w:pPr>
        <w:shd w:val="clear" w:color="auto" w:fill="FFFFFF"/>
        <w:spacing w:before="120" w:after="120" w:line="276" w:lineRule="auto"/>
        <w:ind w:firstLine="720"/>
        <w:jc w:val="both"/>
        <w:rPr>
          <w:rFonts w:cs="Times New Roman"/>
          <w:b/>
          <w:color w:val="000000" w:themeColor="text1"/>
          <w:szCs w:val="28"/>
        </w:rPr>
      </w:pPr>
      <w:r w:rsidRPr="00B340D4">
        <w:rPr>
          <w:rFonts w:cs="Times New Roman"/>
          <w:szCs w:val="28"/>
        </w:rPr>
        <w:t>Mỗi thôn,</w:t>
      </w:r>
      <w:r w:rsidR="00A77315" w:rsidRPr="00B340D4">
        <w:rPr>
          <w:rFonts w:cs="Times New Roman"/>
          <w:szCs w:val="28"/>
        </w:rPr>
        <w:t xml:space="preserve"> tổ dân phố</w:t>
      </w:r>
      <w:r w:rsidR="00BA2299" w:rsidRPr="00B340D4">
        <w:rPr>
          <w:rFonts w:cs="Times New Roman"/>
          <w:szCs w:val="28"/>
        </w:rPr>
        <w:t xml:space="preserve"> </w:t>
      </w:r>
      <w:r w:rsidRPr="00B340D4">
        <w:rPr>
          <w:rFonts w:cs="Times New Roman"/>
          <w:szCs w:val="28"/>
        </w:rPr>
        <w:t xml:space="preserve">thuộc địa bàn xã, phường, thị trấn thành lập một </w:t>
      </w:r>
      <w:r w:rsidR="009253D0" w:rsidRPr="00B340D4">
        <w:rPr>
          <w:rFonts w:cs="Times New Roman"/>
          <w:szCs w:val="28"/>
        </w:rPr>
        <w:t>T</w:t>
      </w:r>
      <w:r w:rsidRPr="00B340D4">
        <w:rPr>
          <w:rFonts w:cs="Times New Roman"/>
          <w:szCs w:val="28"/>
        </w:rPr>
        <w:t>ổ bảo vệ an ninh, trật tự</w:t>
      </w:r>
      <w:r w:rsidR="00A77315" w:rsidRPr="00B340D4">
        <w:rPr>
          <w:rFonts w:cs="Times New Roman"/>
          <w:szCs w:val="28"/>
        </w:rPr>
        <w:t>.</w:t>
      </w:r>
      <w:r w:rsidR="00451D55" w:rsidRPr="00B340D4">
        <w:rPr>
          <w:rFonts w:cs="Times New Roman"/>
          <w:szCs w:val="28"/>
        </w:rPr>
        <w:t xml:space="preserve"> </w:t>
      </w:r>
    </w:p>
    <w:p w14:paraId="49EC3A91" w14:textId="77777777" w:rsidR="00183988" w:rsidRPr="00B340D4" w:rsidRDefault="00A434F6" w:rsidP="00E30F4A">
      <w:pPr>
        <w:shd w:val="clear" w:color="auto" w:fill="FFFFFF"/>
        <w:spacing w:before="120" w:after="120" w:line="276" w:lineRule="auto"/>
        <w:ind w:firstLine="720"/>
        <w:jc w:val="both"/>
        <w:rPr>
          <w:rFonts w:cs="Times New Roman"/>
          <w:color w:val="000000" w:themeColor="text1"/>
          <w:szCs w:val="28"/>
        </w:rPr>
      </w:pPr>
      <w:r w:rsidRPr="00B340D4">
        <w:rPr>
          <w:rFonts w:cs="Times New Roman"/>
          <w:color w:val="000000" w:themeColor="text1"/>
          <w:szCs w:val="28"/>
        </w:rPr>
        <w:t xml:space="preserve">2. </w:t>
      </w:r>
      <w:r w:rsidR="00F304FA" w:rsidRPr="00B340D4">
        <w:rPr>
          <w:rFonts w:cs="Times New Roman"/>
          <w:color w:val="000000" w:themeColor="text1"/>
          <w:szCs w:val="28"/>
        </w:rPr>
        <w:t>Tiêu chí số lượng thành viên Tổ bảo vệ an ninh</w:t>
      </w:r>
      <w:r w:rsidR="009253D0" w:rsidRPr="00B340D4">
        <w:rPr>
          <w:rFonts w:cs="Times New Roman"/>
          <w:color w:val="000000" w:themeColor="text1"/>
          <w:szCs w:val="28"/>
        </w:rPr>
        <w:t>,</w:t>
      </w:r>
      <w:r w:rsidR="00F304FA" w:rsidRPr="00B340D4">
        <w:rPr>
          <w:rFonts w:cs="Times New Roman"/>
          <w:color w:val="000000" w:themeColor="text1"/>
          <w:szCs w:val="28"/>
        </w:rPr>
        <w:t xml:space="preserve"> trật tự </w:t>
      </w:r>
    </w:p>
    <w:p w14:paraId="200932E4" w14:textId="77777777" w:rsidR="00183988" w:rsidRPr="00B340D4" w:rsidRDefault="00451D55" w:rsidP="00E30F4A">
      <w:pPr>
        <w:shd w:val="clear" w:color="auto" w:fill="FFFFFF"/>
        <w:spacing w:before="120" w:after="120" w:line="276" w:lineRule="auto"/>
        <w:ind w:firstLine="720"/>
        <w:jc w:val="both"/>
        <w:rPr>
          <w:rFonts w:cs="Times New Roman"/>
          <w:color w:val="000000" w:themeColor="text1"/>
          <w:szCs w:val="28"/>
        </w:rPr>
      </w:pPr>
      <w:r w:rsidRPr="00B340D4">
        <w:rPr>
          <w:rFonts w:cs="Times New Roman"/>
          <w:color w:val="000000" w:themeColor="text1"/>
          <w:szCs w:val="28"/>
        </w:rPr>
        <w:t xml:space="preserve">Mỗi </w:t>
      </w:r>
      <w:r w:rsidR="00A552E3" w:rsidRPr="00B340D4">
        <w:rPr>
          <w:rFonts w:cs="Times New Roman"/>
          <w:color w:val="000000" w:themeColor="text1"/>
          <w:szCs w:val="28"/>
        </w:rPr>
        <w:t>T</w:t>
      </w:r>
      <w:r w:rsidRPr="00B340D4">
        <w:rPr>
          <w:rFonts w:cs="Times New Roman"/>
          <w:color w:val="000000" w:themeColor="text1"/>
          <w:szCs w:val="28"/>
        </w:rPr>
        <w:t xml:space="preserve">ổ bảo vệ an ninh, trật tự có </w:t>
      </w:r>
      <w:r w:rsidR="002D7C87" w:rsidRPr="00B340D4">
        <w:rPr>
          <w:rFonts w:cs="Times New Roman"/>
          <w:color w:val="000000" w:themeColor="text1"/>
          <w:szCs w:val="28"/>
        </w:rPr>
        <w:t>từ</w:t>
      </w:r>
      <w:r w:rsidR="003A2F7E" w:rsidRPr="00B340D4">
        <w:rPr>
          <w:rFonts w:cs="Times New Roman"/>
          <w:color w:val="000000" w:themeColor="text1"/>
          <w:szCs w:val="28"/>
        </w:rPr>
        <w:t xml:space="preserve"> </w:t>
      </w:r>
      <w:r w:rsidRPr="00B340D4">
        <w:rPr>
          <w:rFonts w:cs="Times New Roman"/>
          <w:color w:val="000000" w:themeColor="text1"/>
          <w:szCs w:val="28"/>
        </w:rPr>
        <w:t xml:space="preserve">03 thành viên </w:t>
      </w:r>
      <w:r w:rsidR="00BA2299" w:rsidRPr="00B340D4">
        <w:rPr>
          <w:rFonts w:cs="Times New Roman"/>
          <w:color w:val="000000" w:themeColor="text1"/>
          <w:szCs w:val="28"/>
        </w:rPr>
        <w:t xml:space="preserve">trở lên </w:t>
      </w:r>
      <w:r w:rsidRPr="00B340D4">
        <w:rPr>
          <w:rFonts w:cs="Times New Roman"/>
          <w:color w:val="000000" w:themeColor="text1"/>
          <w:szCs w:val="28"/>
        </w:rPr>
        <w:t>gồm: Tổ trưởng, Tổ phó và Tổ viên.</w:t>
      </w:r>
    </w:p>
    <w:p w14:paraId="505F98F3" w14:textId="77777777" w:rsidR="00183988" w:rsidRPr="00B340D4" w:rsidRDefault="00722C75" w:rsidP="00E30F4A">
      <w:pPr>
        <w:shd w:val="clear" w:color="auto" w:fill="FFFFFF"/>
        <w:spacing w:before="120" w:after="120" w:line="276" w:lineRule="auto"/>
        <w:ind w:firstLine="720"/>
        <w:jc w:val="both"/>
        <w:rPr>
          <w:rFonts w:cs="Times New Roman"/>
          <w:color w:val="000000" w:themeColor="text1"/>
          <w:szCs w:val="28"/>
        </w:rPr>
      </w:pPr>
      <w:r w:rsidRPr="00B340D4">
        <w:rPr>
          <w:rFonts w:cs="Times New Roman"/>
          <w:b/>
          <w:color w:val="000000" w:themeColor="text1"/>
          <w:szCs w:val="28"/>
        </w:rPr>
        <w:t>Điều 4.</w:t>
      </w:r>
      <w:r w:rsidR="00BD6FC7" w:rsidRPr="00B340D4">
        <w:rPr>
          <w:rFonts w:cs="Times New Roman"/>
          <w:color w:val="000000" w:themeColor="text1"/>
          <w:spacing w:val="-2"/>
          <w:szCs w:val="28"/>
        </w:rPr>
        <w:t xml:space="preserve"> </w:t>
      </w:r>
      <w:r w:rsidR="00D66926" w:rsidRPr="00B340D4">
        <w:rPr>
          <w:rFonts w:cs="Times New Roman"/>
          <w:b/>
          <w:bCs/>
          <w:color w:val="000000" w:themeColor="text1"/>
          <w:spacing w:val="-2"/>
          <w:szCs w:val="28"/>
        </w:rPr>
        <w:t>Quy định mức hỗ trợ, bồi dưỡng</w:t>
      </w:r>
      <w:r w:rsidR="00731E6C" w:rsidRPr="00B340D4">
        <w:rPr>
          <w:rFonts w:cs="Times New Roman"/>
          <w:b/>
          <w:bCs/>
          <w:color w:val="000000" w:themeColor="text1"/>
          <w:spacing w:val="-2"/>
          <w:szCs w:val="28"/>
        </w:rPr>
        <w:t xml:space="preserve"> </w:t>
      </w:r>
      <w:r w:rsidR="00D66926" w:rsidRPr="00B340D4">
        <w:rPr>
          <w:rFonts w:cs="Times New Roman"/>
          <w:b/>
          <w:bCs/>
          <w:color w:val="000000" w:themeColor="text1"/>
          <w:spacing w:val="-2"/>
          <w:szCs w:val="28"/>
        </w:rPr>
        <w:t>đối với lực lượng tham gia bảo vệ an ninh, trật tự ở cơ sở</w:t>
      </w:r>
    </w:p>
    <w:p w14:paraId="77148EC8" w14:textId="78092C6F" w:rsidR="00183988" w:rsidRPr="00B340D4" w:rsidRDefault="00183988" w:rsidP="00E30F4A">
      <w:pPr>
        <w:shd w:val="clear" w:color="auto" w:fill="FFFFFF"/>
        <w:spacing w:before="120" w:after="120" w:line="276" w:lineRule="auto"/>
        <w:ind w:firstLine="720"/>
        <w:jc w:val="both"/>
        <w:rPr>
          <w:rFonts w:cs="Times New Roman"/>
          <w:color w:val="000000" w:themeColor="text1"/>
          <w:szCs w:val="28"/>
        </w:rPr>
      </w:pPr>
      <w:r w:rsidRPr="00B340D4">
        <w:rPr>
          <w:rFonts w:cs="Times New Roman"/>
          <w:bCs/>
          <w:color w:val="000000" w:themeColor="text1"/>
          <w:spacing w:val="-2"/>
          <w:szCs w:val="28"/>
        </w:rPr>
        <w:t xml:space="preserve">1. </w:t>
      </w:r>
      <w:r w:rsidR="00BD6FC7" w:rsidRPr="00B340D4">
        <w:rPr>
          <w:rFonts w:cs="Times New Roman"/>
          <w:bCs/>
          <w:color w:val="000000" w:themeColor="text1"/>
          <w:spacing w:val="-2"/>
          <w:szCs w:val="28"/>
        </w:rPr>
        <w:t>Mức tiền hỗ trợ thường xuyên hằng tháng</w:t>
      </w:r>
      <w:r w:rsidR="00BD6FC7" w:rsidRPr="00B340D4">
        <w:rPr>
          <w:rFonts w:cs="Times New Roman"/>
          <w:bCs/>
          <w:color w:val="000000" w:themeColor="text1"/>
          <w:szCs w:val="28"/>
        </w:rPr>
        <w:t xml:space="preserve"> đối với người tham gia </w:t>
      </w:r>
      <w:r w:rsidR="00F207EE" w:rsidRPr="00B340D4">
        <w:rPr>
          <w:rFonts w:cs="Times New Roman"/>
          <w:bCs/>
          <w:color w:val="000000" w:themeColor="text1"/>
          <w:szCs w:val="28"/>
        </w:rPr>
        <w:t>l</w:t>
      </w:r>
      <w:r w:rsidR="00BD6FC7" w:rsidRPr="00B340D4">
        <w:rPr>
          <w:rFonts w:cs="Times New Roman"/>
          <w:bCs/>
          <w:color w:val="000000" w:themeColor="text1"/>
          <w:szCs w:val="28"/>
        </w:rPr>
        <w:t>ực lượng tham gia bảo vệ an ninh, trật tự ở cơ sở</w:t>
      </w:r>
    </w:p>
    <w:p w14:paraId="62F8F597" w14:textId="77777777" w:rsidR="00183988" w:rsidRPr="00B340D4" w:rsidRDefault="002067ED" w:rsidP="00E30F4A">
      <w:pPr>
        <w:shd w:val="clear" w:color="auto" w:fill="FFFFFF"/>
        <w:spacing w:before="120" w:after="120" w:line="276" w:lineRule="auto"/>
        <w:ind w:firstLine="720"/>
        <w:jc w:val="both"/>
        <w:rPr>
          <w:rFonts w:cs="Times New Roman"/>
          <w:color w:val="000000" w:themeColor="text1"/>
          <w:szCs w:val="28"/>
        </w:rPr>
      </w:pPr>
      <w:r w:rsidRPr="00B340D4">
        <w:rPr>
          <w:rFonts w:cs="Times New Roman"/>
          <w:iCs/>
          <w:spacing w:val="-10"/>
          <w:szCs w:val="28"/>
        </w:rPr>
        <w:t xml:space="preserve">Tổ trưởng Tổ bảo vệ ANTT: bằng </w:t>
      </w:r>
      <w:r w:rsidR="00054648" w:rsidRPr="00B340D4">
        <w:rPr>
          <w:rFonts w:cs="Times New Roman"/>
          <w:iCs/>
          <w:spacing w:val="-10"/>
          <w:szCs w:val="28"/>
        </w:rPr>
        <w:t>4</w:t>
      </w:r>
      <w:r w:rsidRPr="00B340D4">
        <w:rPr>
          <w:rFonts w:cs="Times New Roman"/>
          <w:iCs/>
          <w:spacing w:val="-10"/>
          <w:szCs w:val="28"/>
        </w:rPr>
        <w:t>0% lương tối thiểu vùng/người/tháng.</w:t>
      </w:r>
    </w:p>
    <w:p w14:paraId="41BA6EDA" w14:textId="77777777" w:rsidR="00183988" w:rsidRPr="00B340D4" w:rsidRDefault="002067ED" w:rsidP="00E30F4A">
      <w:pPr>
        <w:shd w:val="clear" w:color="auto" w:fill="FFFFFF"/>
        <w:spacing w:before="120" w:after="120" w:line="276" w:lineRule="auto"/>
        <w:ind w:firstLine="720"/>
        <w:jc w:val="both"/>
        <w:rPr>
          <w:rFonts w:cs="Times New Roman"/>
          <w:color w:val="000000" w:themeColor="text1"/>
          <w:szCs w:val="28"/>
        </w:rPr>
      </w:pPr>
      <w:r w:rsidRPr="00B340D4">
        <w:rPr>
          <w:rFonts w:cs="Times New Roman"/>
          <w:iCs/>
          <w:color w:val="000000" w:themeColor="text1"/>
          <w:spacing w:val="-10"/>
          <w:szCs w:val="28"/>
        </w:rPr>
        <w:t xml:space="preserve">Tổ phó Tổ bảo vệ ANTT: bằng </w:t>
      </w:r>
      <w:r w:rsidR="00054648" w:rsidRPr="00B340D4">
        <w:rPr>
          <w:rFonts w:cs="Times New Roman"/>
          <w:iCs/>
          <w:color w:val="000000" w:themeColor="text1"/>
          <w:spacing w:val="-10"/>
          <w:szCs w:val="28"/>
        </w:rPr>
        <w:t>3</w:t>
      </w:r>
      <w:r w:rsidR="003523FA" w:rsidRPr="00B340D4">
        <w:rPr>
          <w:rFonts w:cs="Times New Roman"/>
          <w:iCs/>
          <w:color w:val="000000" w:themeColor="text1"/>
          <w:spacing w:val="-10"/>
          <w:szCs w:val="28"/>
        </w:rPr>
        <w:t>5</w:t>
      </w:r>
      <w:r w:rsidRPr="00B340D4">
        <w:rPr>
          <w:rFonts w:cs="Times New Roman"/>
          <w:iCs/>
          <w:color w:val="000000" w:themeColor="text1"/>
          <w:spacing w:val="-10"/>
          <w:szCs w:val="28"/>
        </w:rPr>
        <w:t>% lương tối thiểu vùng/người/tháng.</w:t>
      </w:r>
    </w:p>
    <w:p w14:paraId="648EFD26" w14:textId="5E9FBC90" w:rsidR="002067ED" w:rsidRPr="00B340D4" w:rsidRDefault="002067ED" w:rsidP="00E30F4A">
      <w:pPr>
        <w:shd w:val="clear" w:color="auto" w:fill="FFFFFF"/>
        <w:spacing w:before="120" w:after="120" w:line="276" w:lineRule="auto"/>
        <w:ind w:firstLine="720"/>
        <w:jc w:val="both"/>
        <w:rPr>
          <w:rFonts w:cs="Times New Roman"/>
          <w:color w:val="000000" w:themeColor="text1"/>
          <w:szCs w:val="28"/>
        </w:rPr>
      </w:pPr>
      <w:r w:rsidRPr="00B340D4">
        <w:rPr>
          <w:rFonts w:cs="Times New Roman"/>
          <w:iCs/>
          <w:color w:val="000000" w:themeColor="text1"/>
          <w:spacing w:val="-10"/>
          <w:szCs w:val="28"/>
        </w:rPr>
        <w:t>T</w:t>
      </w:r>
      <w:r w:rsidR="00183988" w:rsidRPr="00B340D4">
        <w:rPr>
          <w:rFonts w:cs="Times New Roman"/>
          <w:iCs/>
          <w:color w:val="000000" w:themeColor="text1"/>
          <w:spacing w:val="-10"/>
          <w:szCs w:val="28"/>
        </w:rPr>
        <w:t>ổ</w:t>
      </w:r>
      <w:r w:rsidRPr="00B340D4">
        <w:rPr>
          <w:rFonts w:cs="Times New Roman"/>
          <w:iCs/>
          <w:color w:val="000000" w:themeColor="text1"/>
          <w:spacing w:val="-10"/>
          <w:szCs w:val="28"/>
        </w:rPr>
        <w:t xml:space="preserve"> viên Tổ bảo vệ ANTT: bằng </w:t>
      </w:r>
      <w:r w:rsidR="003523FA" w:rsidRPr="00B340D4">
        <w:rPr>
          <w:rFonts w:cs="Times New Roman"/>
          <w:iCs/>
          <w:color w:val="000000" w:themeColor="text1"/>
          <w:spacing w:val="-10"/>
          <w:szCs w:val="28"/>
        </w:rPr>
        <w:t>30</w:t>
      </w:r>
      <w:r w:rsidRPr="00B340D4">
        <w:rPr>
          <w:rFonts w:cs="Times New Roman"/>
          <w:iCs/>
          <w:color w:val="000000" w:themeColor="text1"/>
          <w:spacing w:val="-10"/>
          <w:szCs w:val="28"/>
        </w:rPr>
        <w:t>% lương tối thiểu vùng/người/tháng.</w:t>
      </w:r>
    </w:p>
    <w:p w14:paraId="1E25A202" w14:textId="77777777" w:rsidR="00CA459B" w:rsidRPr="00B340D4" w:rsidRDefault="00D66926" w:rsidP="00E30F4A">
      <w:pPr>
        <w:spacing w:before="120" w:after="120" w:line="276" w:lineRule="auto"/>
        <w:ind w:firstLine="567"/>
        <w:jc w:val="both"/>
        <w:rPr>
          <w:rFonts w:cs="Times New Roman"/>
          <w:bCs/>
          <w:color w:val="000000" w:themeColor="text1"/>
          <w:szCs w:val="28"/>
        </w:rPr>
      </w:pPr>
      <w:r w:rsidRPr="00B340D4">
        <w:rPr>
          <w:rFonts w:cs="Times New Roman"/>
          <w:bCs/>
          <w:color w:val="000000" w:themeColor="text1"/>
          <w:szCs w:val="28"/>
        </w:rPr>
        <w:lastRenderedPageBreak/>
        <w:t>2.</w:t>
      </w:r>
      <w:r w:rsidR="00BD6FC7" w:rsidRPr="00B340D4">
        <w:rPr>
          <w:rFonts w:cs="Times New Roman"/>
          <w:bCs/>
          <w:color w:val="000000" w:themeColor="text1"/>
          <w:spacing w:val="-2"/>
          <w:szCs w:val="28"/>
        </w:rPr>
        <w:t xml:space="preserve"> Mức hỗ trợ tiền đóng bảo hiểm xã hội tự nguyện, bảo hiểm y tế</w:t>
      </w:r>
      <w:r w:rsidRPr="00B340D4">
        <w:rPr>
          <w:rFonts w:cs="Times New Roman"/>
          <w:bCs/>
          <w:color w:val="000000" w:themeColor="text1"/>
          <w:szCs w:val="28"/>
        </w:rPr>
        <w:t>:</w:t>
      </w:r>
      <w:r w:rsidR="002067ED" w:rsidRPr="00B340D4">
        <w:rPr>
          <w:rFonts w:cs="Times New Roman"/>
          <w:bCs/>
          <w:color w:val="000000" w:themeColor="text1"/>
          <w:szCs w:val="28"/>
        </w:rPr>
        <w:t xml:space="preserve"> </w:t>
      </w:r>
    </w:p>
    <w:p w14:paraId="51576A80" w14:textId="4BD18E73" w:rsidR="00CA459B" w:rsidRPr="00B340D4" w:rsidRDefault="00CA459B" w:rsidP="00E30F4A">
      <w:pPr>
        <w:spacing w:before="120" w:after="120" w:line="276" w:lineRule="auto"/>
        <w:ind w:firstLine="567"/>
        <w:jc w:val="both"/>
        <w:rPr>
          <w:rFonts w:cs="Times New Roman"/>
          <w:bCs/>
          <w:color w:val="000000" w:themeColor="text1"/>
          <w:szCs w:val="28"/>
        </w:rPr>
      </w:pPr>
      <w:r w:rsidRPr="00B340D4">
        <w:rPr>
          <w:rFonts w:cs="Times New Roman"/>
          <w:bCs/>
          <w:color w:val="000000" w:themeColor="text1"/>
          <w:szCs w:val="28"/>
        </w:rPr>
        <w:t xml:space="preserve">a) </w:t>
      </w:r>
      <w:r w:rsidRPr="00B340D4">
        <w:rPr>
          <w:rFonts w:cs="Times New Roman"/>
          <w:color w:val="000000" w:themeColor="text1"/>
          <w:spacing w:val="6"/>
          <w:szCs w:val="28"/>
        </w:rPr>
        <w:t xml:space="preserve">Hàng tháng được hỗ trợ </w:t>
      </w:r>
      <w:r w:rsidR="00F1079F" w:rsidRPr="00B340D4">
        <w:rPr>
          <w:rFonts w:cs="Times New Roman"/>
          <w:color w:val="000000" w:themeColor="text1"/>
          <w:spacing w:val="6"/>
          <w:szCs w:val="28"/>
        </w:rPr>
        <w:t xml:space="preserve">chi phí </w:t>
      </w:r>
      <w:r w:rsidRPr="00B340D4">
        <w:rPr>
          <w:rFonts w:cs="Times New Roman"/>
          <w:color w:val="000000" w:themeColor="text1"/>
          <w:spacing w:val="6"/>
          <w:szCs w:val="28"/>
        </w:rPr>
        <w:t xml:space="preserve">đóng Bảo hiểm xã hội </w:t>
      </w:r>
      <w:r w:rsidR="00F1079F" w:rsidRPr="00B340D4">
        <w:rPr>
          <w:rFonts w:cs="Times New Roman"/>
          <w:color w:val="000000" w:themeColor="text1"/>
          <w:spacing w:val="6"/>
          <w:szCs w:val="28"/>
        </w:rPr>
        <w:t xml:space="preserve">tự nguyện </w:t>
      </w:r>
      <w:r w:rsidR="003A1E96" w:rsidRPr="00B340D4">
        <w:rPr>
          <w:rFonts w:cs="Times New Roman"/>
          <w:color w:val="000000" w:themeColor="text1"/>
          <w:spacing w:val="6"/>
          <w:szCs w:val="28"/>
        </w:rPr>
        <w:t xml:space="preserve">bằng 1,5 lần so với mức hỗ trợ đóng </w:t>
      </w:r>
      <w:r w:rsidR="00F1079F" w:rsidRPr="00B340D4">
        <w:rPr>
          <w:rFonts w:cs="Times New Roman"/>
          <w:color w:val="000000" w:themeColor="text1"/>
          <w:spacing w:val="6"/>
          <w:szCs w:val="28"/>
        </w:rPr>
        <w:t>B</w:t>
      </w:r>
      <w:r w:rsidR="003A1E96" w:rsidRPr="00B340D4">
        <w:rPr>
          <w:rFonts w:cs="Times New Roman"/>
          <w:color w:val="000000" w:themeColor="text1"/>
          <w:spacing w:val="6"/>
          <w:szCs w:val="28"/>
        </w:rPr>
        <w:t>ảo hiểm xã hội tự nguyện mức thấp nhất.</w:t>
      </w:r>
    </w:p>
    <w:p w14:paraId="73559C53" w14:textId="1A376942" w:rsidR="00CA459B" w:rsidRPr="00B340D4" w:rsidRDefault="00CA459B" w:rsidP="00E30F4A">
      <w:pPr>
        <w:spacing w:before="120" w:after="120" w:line="276" w:lineRule="auto"/>
        <w:ind w:firstLine="567"/>
        <w:jc w:val="both"/>
        <w:rPr>
          <w:rFonts w:cs="Times New Roman"/>
          <w:bCs/>
          <w:color w:val="000000" w:themeColor="text1"/>
          <w:szCs w:val="28"/>
        </w:rPr>
      </w:pPr>
      <w:r w:rsidRPr="00B340D4">
        <w:rPr>
          <w:rFonts w:cs="Times New Roman"/>
          <w:bCs/>
          <w:color w:val="000000" w:themeColor="text1"/>
          <w:szCs w:val="28"/>
        </w:rPr>
        <w:t xml:space="preserve">b) </w:t>
      </w:r>
      <w:r w:rsidRPr="00B340D4">
        <w:rPr>
          <w:rFonts w:cs="Times New Roman"/>
          <w:color w:val="000000" w:themeColor="text1"/>
          <w:spacing w:val="6"/>
          <w:szCs w:val="28"/>
        </w:rPr>
        <w:t>Hàng năm</w:t>
      </w:r>
      <w:r w:rsidR="009253DD" w:rsidRPr="00B340D4">
        <w:rPr>
          <w:rFonts w:cs="Times New Roman"/>
          <w:color w:val="000000" w:themeColor="text1"/>
          <w:spacing w:val="6"/>
          <w:szCs w:val="28"/>
        </w:rPr>
        <w:t>, ngoài mức hỗ trợ theo quy định của Luật Bảo hiểm y tế hiện hành và Nghị quyết số 18/2019/NQ-HĐND, ngày 18 tháng 7 năm 2019 của Hội đồng nhân dân tỉnh Kon Tum, người tham gia còn được hỗ trợ thêm 20% trên tổng chi phí mua thẻ Bảo hiểm y tế hộ gia đình.</w:t>
      </w:r>
    </w:p>
    <w:p w14:paraId="2CB39FA9" w14:textId="77777777" w:rsidR="009C5DAA" w:rsidRPr="00B340D4" w:rsidRDefault="00D66926" w:rsidP="00E30F4A">
      <w:pPr>
        <w:spacing w:before="120" w:after="120" w:line="276" w:lineRule="auto"/>
        <w:ind w:firstLine="567"/>
        <w:jc w:val="both"/>
        <w:rPr>
          <w:rFonts w:cs="Times New Roman"/>
          <w:bCs/>
          <w:color w:val="000000" w:themeColor="text1"/>
          <w:szCs w:val="28"/>
        </w:rPr>
      </w:pPr>
      <w:r w:rsidRPr="00B340D4">
        <w:rPr>
          <w:rFonts w:cs="Times New Roman"/>
          <w:bCs/>
          <w:color w:val="000000" w:themeColor="text1"/>
          <w:szCs w:val="28"/>
        </w:rPr>
        <w:t>3.</w:t>
      </w:r>
      <w:r w:rsidR="005D18DE" w:rsidRPr="00B340D4">
        <w:rPr>
          <w:rFonts w:cs="Times New Roman"/>
          <w:bCs/>
          <w:color w:val="000000" w:themeColor="text1"/>
          <w:szCs w:val="28"/>
        </w:rPr>
        <w:t xml:space="preserve"> Mức hỗ trợ, bồi dưỡng khi được cử đi bồi dưỡng, huấn luyện, thực hiện nhiệm vụ theo sự phân công của cấp có thẩm quyền hoặc khi được điều động, huy động thực hiện nhiệm vụ </w:t>
      </w:r>
      <w:r w:rsidR="005D18DE" w:rsidRPr="00B340D4">
        <w:rPr>
          <w:rFonts w:cs="Times New Roman"/>
          <w:bCs/>
          <w:color w:val="000000" w:themeColor="text1"/>
          <w:szCs w:val="28"/>
          <w:highlight w:val="white"/>
        </w:rPr>
        <w:t xml:space="preserve">đối với </w:t>
      </w:r>
      <w:r w:rsidR="005D18DE" w:rsidRPr="00B340D4">
        <w:rPr>
          <w:rFonts w:cs="Times New Roman"/>
          <w:bCs/>
          <w:color w:val="000000" w:themeColor="text1"/>
          <w:szCs w:val="28"/>
        </w:rPr>
        <w:t>người tham gia lực lượng tham gia bảo vệ an ninh, trật tự ở cơ sở</w:t>
      </w:r>
      <w:r w:rsidR="00054648" w:rsidRPr="00B340D4">
        <w:rPr>
          <w:rFonts w:cs="Times New Roman"/>
          <w:bCs/>
          <w:color w:val="000000" w:themeColor="text1"/>
          <w:szCs w:val="28"/>
        </w:rPr>
        <w:t>, như sau:</w:t>
      </w:r>
    </w:p>
    <w:p w14:paraId="03410D86" w14:textId="465E4146" w:rsidR="00EB1C20" w:rsidRPr="00B340D4" w:rsidRDefault="005D18DE" w:rsidP="00E30F4A">
      <w:pPr>
        <w:spacing w:before="120" w:after="120" w:line="276" w:lineRule="auto"/>
        <w:ind w:firstLine="567"/>
        <w:jc w:val="both"/>
        <w:rPr>
          <w:rFonts w:cs="Times New Roman"/>
          <w:bCs/>
          <w:i/>
          <w:iCs/>
          <w:color w:val="000000" w:themeColor="text1"/>
          <w:szCs w:val="28"/>
        </w:rPr>
      </w:pPr>
      <w:r w:rsidRPr="00B340D4">
        <w:rPr>
          <w:rFonts w:cs="Times New Roman"/>
          <w:bCs/>
          <w:color w:val="000000" w:themeColor="text1"/>
          <w:szCs w:val="28"/>
        </w:rPr>
        <w:t xml:space="preserve"> </w:t>
      </w:r>
      <w:r w:rsidR="00054648" w:rsidRPr="00B340D4">
        <w:rPr>
          <w:rFonts w:cs="Times New Roman"/>
          <w:bCs/>
          <w:color w:val="000000" w:themeColor="text1"/>
          <w:szCs w:val="28"/>
        </w:rPr>
        <w:t>a)</w:t>
      </w:r>
      <w:r w:rsidR="00D66926" w:rsidRPr="00B340D4">
        <w:rPr>
          <w:rFonts w:cs="Times New Roman"/>
          <w:bCs/>
          <w:color w:val="000000" w:themeColor="text1"/>
          <w:szCs w:val="28"/>
        </w:rPr>
        <w:t xml:space="preserve"> </w:t>
      </w:r>
      <w:r w:rsidR="006877B3" w:rsidRPr="00B340D4">
        <w:rPr>
          <w:rFonts w:cs="Times New Roman"/>
          <w:bCs/>
          <w:color w:val="000000" w:themeColor="text1"/>
          <w:szCs w:val="28"/>
        </w:rPr>
        <w:t xml:space="preserve">Mức </w:t>
      </w:r>
      <w:r w:rsidR="0043774D" w:rsidRPr="00B340D4">
        <w:rPr>
          <w:rFonts w:cs="Times New Roman"/>
          <w:bCs/>
          <w:color w:val="000000" w:themeColor="text1"/>
          <w:szCs w:val="28"/>
        </w:rPr>
        <w:t>tiền</w:t>
      </w:r>
      <w:r w:rsidR="006877B3" w:rsidRPr="00B340D4">
        <w:rPr>
          <w:rFonts w:cs="Times New Roman"/>
          <w:bCs/>
          <w:color w:val="000000" w:themeColor="text1"/>
          <w:szCs w:val="28"/>
        </w:rPr>
        <w:t xml:space="preserve"> bồi dưỡng </w:t>
      </w:r>
      <w:r w:rsidR="006877B3" w:rsidRPr="00B340D4">
        <w:rPr>
          <w:rFonts w:cs="Times New Roman"/>
          <w:bCs/>
          <w:color w:val="000000" w:themeColor="text1"/>
          <w:spacing w:val="-2"/>
          <w:szCs w:val="28"/>
        </w:rPr>
        <w:t>l</w:t>
      </w:r>
      <w:r w:rsidR="006877B3" w:rsidRPr="00B340D4">
        <w:rPr>
          <w:rFonts w:cs="Times New Roman"/>
          <w:bCs/>
          <w:color w:val="000000" w:themeColor="text1"/>
          <w:szCs w:val="28"/>
        </w:rPr>
        <w:t>ực lượng tham gia bảo vệ an ninh, trật tự ở cơ sở khi được cử đi bồi dưỡng, huấn luyện</w:t>
      </w:r>
      <w:r w:rsidR="009C5DAA" w:rsidRPr="00B340D4">
        <w:rPr>
          <w:rFonts w:cs="Times New Roman"/>
          <w:bCs/>
          <w:color w:val="000000" w:themeColor="text1"/>
          <w:szCs w:val="28"/>
        </w:rPr>
        <w:t xml:space="preserve"> </w:t>
      </w:r>
      <w:r w:rsidR="009C5DAA" w:rsidRPr="00B340D4">
        <w:rPr>
          <w:rFonts w:cs="Times New Roman"/>
          <w:color w:val="000000" w:themeColor="text1"/>
          <w:szCs w:val="28"/>
        </w:rPr>
        <w:t>được hưởng bồi dưỡng bằng mức tiền ăn cơ bản của chiến sĩ nghĩa vụ trong Công an nhân dân</w:t>
      </w:r>
      <w:r w:rsidR="00CD33CE" w:rsidRPr="00B340D4">
        <w:rPr>
          <w:rFonts w:cs="Times New Roman"/>
          <w:color w:val="000000" w:themeColor="text1"/>
          <w:szCs w:val="28"/>
        </w:rPr>
        <w:t>.</w:t>
      </w:r>
    </w:p>
    <w:p w14:paraId="52492056" w14:textId="60B9B81B" w:rsidR="006877B3" w:rsidRPr="00B340D4" w:rsidRDefault="00054648" w:rsidP="00E30F4A">
      <w:pPr>
        <w:spacing w:before="120" w:after="120" w:line="276" w:lineRule="auto"/>
        <w:ind w:firstLine="567"/>
        <w:jc w:val="both"/>
        <w:rPr>
          <w:rFonts w:cs="Times New Roman"/>
          <w:bCs/>
          <w:i/>
          <w:iCs/>
          <w:color w:val="000000" w:themeColor="text1"/>
          <w:szCs w:val="28"/>
        </w:rPr>
      </w:pPr>
      <w:r w:rsidRPr="00B340D4">
        <w:rPr>
          <w:rFonts w:cs="Times New Roman"/>
          <w:color w:val="000000" w:themeColor="text1"/>
          <w:szCs w:val="28"/>
        </w:rPr>
        <w:t>b)</w:t>
      </w:r>
      <w:r w:rsidR="00D66926" w:rsidRPr="00B340D4">
        <w:rPr>
          <w:rFonts w:cs="Times New Roman"/>
          <w:color w:val="000000" w:themeColor="text1"/>
          <w:szCs w:val="28"/>
        </w:rPr>
        <w:t xml:space="preserve"> </w:t>
      </w:r>
      <w:r w:rsidR="006877B3" w:rsidRPr="00B340D4">
        <w:rPr>
          <w:rFonts w:cs="Times New Roman"/>
          <w:color w:val="000000" w:themeColor="text1"/>
          <w:szCs w:val="28"/>
        </w:rPr>
        <w:t xml:space="preserve">Mức </w:t>
      </w:r>
      <w:r w:rsidR="0043774D" w:rsidRPr="00B340D4">
        <w:rPr>
          <w:rFonts w:cs="Times New Roman"/>
          <w:color w:val="000000" w:themeColor="text1"/>
          <w:szCs w:val="28"/>
        </w:rPr>
        <w:t xml:space="preserve">tiền </w:t>
      </w:r>
      <w:r w:rsidR="006877B3" w:rsidRPr="00B340D4">
        <w:rPr>
          <w:rFonts w:cs="Times New Roman"/>
          <w:color w:val="000000" w:themeColor="text1"/>
          <w:szCs w:val="28"/>
        </w:rPr>
        <w:t xml:space="preserve">bồi dưỡng </w:t>
      </w:r>
      <w:r w:rsidR="006877B3" w:rsidRPr="00B340D4">
        <w:rPr>
          <w:rFonts w:cs="Times New Roman"/>
          <w:color w:val="000000" w:themeColor="text1"/>
          <w:spacing w:val="-2"/>
          <w:szCs w:val="28"/>
        </w:rPr>
        <w:t>l</w:t>
      </w:r>
      <w:r w:rsidR="006877B3" w:rsidRPr="00B340D4">
        <w:rPr>
          <w:rFonts w:cs="Times New Roman"/>
          <w:color w:val="000000" w:themeColor="text1"/>
          <w:szCs w:val="28"/>
        </w:rPr>
        <w:t xml:space="preserve">ực lượng tham gia bảo vệ an ninh, trật tự ở cơ sở khi làm nhiệm vụ từ 22 giờ ngày hôm trước đến 06 giờ sáng ngày hôm sau, ngày nghỉ, ngày lễ, </w:t>
      </w:r>
      <w:r w:rsidR="00CF643F" w:rsidRPr="00B340D4">
        <w:rPr>
          <w:rFonts w:cs="Times New Roman"/>
          <w:color w:val="000000" w:themeColor="text1"/>
          <w:szCs w:val="28"/>
        </w:rPr>
        <w:t xml:space="preserve">Tết theo quy định của Chính phủ; </w:t>
      </w:r>
      <w:r w:rsidR="006877B3" w:rsidRPr="00B340D4">
        <w:rPr>
          <w:rFonts w:cs="Times New Roman"/>
          <w:color w:val="000000" w:themeColor="text1"/>
          <w:szCs w:val="28"/>
        </w:rPr>
        <w:t>khi thực hiện</w:t>
      </w:r>
      <w:r w:rsidR="00021292" w:rsidRPr="00B340D4">
        <w:rPr>
          <w:rFonts w:cs="Times New Roman"/>
          <w:color w:val="000000" w:themeColor="text1"/>
          <w:szCs w:val="28"/>
        </w:rPr>
        <w:t xml:space="preserve"> công việc nặng nhọc, độc hại, nguy hiểm hoặc đặc biệt nặng nhọc, độc hại, nguy hiểm theo quy định của pháp luật về lao động</w:t>
      </w:r>
      <w:r w:rsidR="00CF643F" w:rsidRPr="00B340D4">
        <w:rPr>
          <w:rFonts w:cs="Times New Roman"/>
          <w:color w:val="000000" w:themeColor="text1"/>
          <w:szCs w:val="28"/>
        </w:rPr>
        <w:t xml:space="preserve"> được hưởng bồi dưỡng</w:t>
      </w:r>
      <w:r w:rsidRPr="00B340D4">
        <w:rPr>
          <w:rFonts w:cs="Times New Roman"/>
          <w:color w:val="000000" w:themeColor="text1"/>
          <w:szCs w:val="28"/>
        </w:rPr>
        <w:t xml:space="preserve">: </w:t>
      </w:r>
      <w:r w:rsidR="00D9512F" w:rsidRPr="00B340D4">
        <w:rPr>
          <w:rFonts w:cs="Times New Roman"/>
          <w:color w:val="000000" w:themeColor="text1"/>
          <w:szCs w:val="28"/>
        </w:rPr>
        <w:t xml:space="preserve">bằng 0,6 ngày lương tối thiểu vùng khi thực hiện nhiệm vụ dưới 02 giờ; bằng 0,9 ngày lương tối thiểu vùng khi thực hiện nhiệm vụ từ 02 giờ đến dưới 04 giờ; bằng 1,2  ngày lương tối thiểu vùng trên mỗi 04 giờ khi thực hiện nhiệm vụ từ 04 giờ trở lên. </w:t>
      </w:r>
    </w:p>
    <w:p w14:paraId="5FF12B73" w14:textId="0F9CC4EE" w:rsidR="00F207EE" w:rsidRPr="00B340D4" w:rsidRDefault="00054648" w:rsidP="00E30F4A">
      <w:pPr>
        <w:spacing w:before="120" w:after="120" w:line="276" w:lineRule="auto"/>
        <w:ind w:firstLine="567"/>
        <w:jc w:val="both"/>
        <w:rPr>
          <w:rFonts w:cs="Times New Roman"/>
          <w:color w:val="000000" w:themeColor="text1"/>
          <w:szCs w:val="28"/>
        </w:rPr>
      </w:pPr>
      <w:r w:rsidRPr="00B340D4">
        <w:rPr>
          <w:rFonts w:cs="Times New Roman"/>
          <w:color w:val="000000" w:themeColor="text1"/>
          <w:szCs w:val="28"/>
        </w:rPr>
        <w:t>c)</w:t>
      </w:r>
      <w:r w:rsidR="00D66926" w:rsidRPr="00B340D4">
        <w:rPr>
          <w:rFonts w:cs="Times New Roman"/>
          <w:color w:val="000000" w:themeColor="text1"/>
          <w:szCs w:val="28"/>
        </w:rPr>
        <w:t xml:space="preserve"> </w:t>
      </w:r>
      <w:bookmarkStart w:id="0" w:name="_Hlk163225050"/>
      <w:r w:rsidR="00506B48" w:rsidRPr="00B340D4">
        <w:rPr>
          <w:rFonts w:cs="Times New Roman"/>
          <w:color w:val="000000" w:themeColor="text1"/>
          <w:szCs w:val="28"/>
        </w:rPr>
        <w:t xml:space="preserve">Khi làm nhiệm vụ đột xuất theo yêu cầu của Chủ tịch Ủy ban nhân dân cấp xã tại nơi thuộc </w:t>
      </w:r>
      <w:r w:rsidR="003929C5" w:rsidRPr="00B340D4">
        <w:rPr>
          <w:rFonts w:cs="Times New Roman"/>
          <w:color w:val="000000" w:themeColor="text1"/>
          <w:szCs w:val="28"/>
        </w:rPr>
        <w:t xml:space="preserve">khu vực biên giới, hải đảo, vùng có điều kiện kinh tế - xã hội đặc biệt khó khăn hoặc tại đơn vị hành chính </w:t>
      </w:r>
      <w:r w:rsidR="00A9229E" w:rsidRPr="00B340D4">
        <w:rPr>
          <w:rFonts w:cs="Times New Roman"/>
          <w:color w:val="000000" w:themeColor="text1"/>
          <w:szCs w:val="28"/>
        </w:rPr>
        <w:t>cấp xã trọng điểm về quốc phòng</w:t>
      </w:r>
      <w:r w:rsidR="00B20952" w:rsidRPr="00B340D4">
        <w:rPr>
          <w:rFonts w:cs="Times New Roman"/>
          <w:color w:val="000000" w:themeColor="text1"/>
          <w:szCs w:val="28"/>
        </w:rPr>
        <w:t xml:space="preserve"> được hưởng bồi dưỡng ngày công lao động tăng thêm</w:t>
      </w:r>
      <w:bookmarkEnd w:id="0"/>
      <w:r w:rsidR="004244E7">
        <w:rPr>
          <w:rFonts w:cs="Times New Roman"/>
          <w:color w:val="000000" w:themeColor="text1"/>
          <w:szCs w:val="28"/>
        </w:rPr>
        <w:t>.</w:t>
      </w:r>
    </w:p>
    <w:p w14:paraId="1D6A1858" w14:textId="35141EDF" w:rsidR="00A9229E" w:rsidRPr="00B340D4" w:rsidRDefault="00054648" w:rsidP="00E30F4A">
      <w:pPr>
        <w:spacing w:before="120" w:after="120" w:line="276" w:lineRule="auto"/>
        <w:ind w:firstLine="567"/>
        <w:jc w:val="both"/>
        <w:rPr>
          <w:rFonts w:cs="Times New Roman"/>
          <w:color w:val="000000" w:themeColor="text1"/>
          <w:szCs w:val="28"/>
        </w:rPr>
      </w:pPr>
      <w:r w:rsidRPr="00B340D4">
        <w:rPr>
          <w:rFonts w:cs="Times New Roman"/>
          <w:color w:val="000000" w:themeColor="text1"/>
          <w:szCs w:val="28"/>
        </w:rPr>
        <w:t>d)</w:t>
      </w:r>
      <w:r w:rsidR="00D66926" w:rsidRPr="00B340D4">
        <w:rPr>
          <w:rFonts w:cs="Times New Roman"/>
          <w:color w:val="000000" w:themeColor="text1"/>
          <w:szCs w:val="28"/>
        </w:rPr>
        <w:t xml:space="preserve"> </w:t>
      </w:r>
      <w:r w:rsidR="0046734C" w:rsidRPr="00B340D4">
        <w:rPr>
          <w:rFonts w:cs="Times New Roman"/>
          <w:color w:val="000000" w:themeColor="text1"/>
          <w:szCs w:val="28"/>
        </w:rPr>
        <w:t>Khi</w:t>
      </w:r>
      <w:r w:rsidR="00FC5707" w:rsidRPr="00B340D4">
        <w:rPr>
          <w:rFonts w:cs="Times New Roman"/>
          <w:color w:val="000000" w:themeColor="text1"/>
          <w:szCs w:val="28"/>
        </w:rPr>
        <w:t xml:space="preserve"> được điều động, huy động, cử đi thực hiện nhiệm vụ </w:t>
      </w:r>
      <w:r w:rsidR="00E806C4" w:rsidRPr="00B340D4">
        <w:rPr>
          <w:rFonts w:cs="Times New Roman"/>
          <w:color w:val="000000" w:themeColor="text1"/>
          <w:szCs w:val="28"/>
        </w:rPr>
        <w:t xml:space="preserve">ở </w:t>
      </w:r>
      <w:r w:rsidR="0046734C" w:rsidRPr="00B340D4">
        <w:rPr>
          <w:rFonts w:cs="Times New Roman"/>
          <w:color w:val="000000" w:themeColor="text1"/>
          <w:szCs w:val="28"/>
        </w:rPr>
        <w:t>cách xa nơi cư trú, không có điều kiện đi về hằng ngày</w:t>
      </w:r>
      <w:r w:rsidR="005201BF" w:rsidRPr="00B340D4">
        <w:rPr>
          <w:rFonts w:cs="Times New Roman"/>
          <w:color w:val="000000" w:themeColor="text1"/>
          <w:szCs w:val="28"/>
        </w:rPr>
        <w:t xml:space="preserve"> </w:t>
      </w:r>
      <w:r w:rsidR="0046734C" w:rsidRPr="00B340D4">
        <w:rPr>
          <w:rFonts w:cs="Times New Roman"/>
          <w:color w:val="000000" w:themeColor="text1"/>
          <w:szCs w:val="28"/>
        </w:rPr>
        <w:t xml:space="preserve">thì </w:t>
      </w:r>
      <w:r w:rsidR="005201BF" w:rsidRPr="00B340D4">
        <w:rPr>
          <w:rFonts w:cs="Times New Roman"/>
          <w:color w:val="000000" w:themeColor="text1"/>
          <w:szCs w:val="28"/>
        </w:rPr>
        <w:t xml:space="preserve">được </w:t>
      </w:r>
      <w:r w:rsidR="0046734C" w:rsidRPr="00B340D4">
        <w:rPr>
          <w:rFonts w:cs="Times New Roman"/>
          <w:color w:val="000000" w:themeColor="text1"/>
          <w:szCs w:val="28"/>
        </w:rPr>
        <w:t>cơ quan điều động, huy động, cử đi thực hiện nhiệm vụ h</w:t>
      </w:r>
      <w:r w:rsidR="00E806C4" w:rsidRPr="00B340D4">
        <w:rPr>
          <w:rFonts w:cs="Times New Roman"/>
          <w:color w:val="000000" w:themeColor="text1"/>
          <w:szCs w:val="28"/>
        </w:rPr>
        <w:t>ỗ</w:t>
      </w:r>
      <w:r w:rsidR="0046734C" w:rsidRPr="00B340D4">
        <w:rPr>
          <w:rFonts w:cs="Times New Roman"/>
          <w:color w:val="000000" w:themeColor="text1"/>
          <w:szCs w:val="28"/>
        </w:rPr>
        <w:t xml:space="preserve"> trợ nơi ăn, nghỉ và bảo đảm phương tiện, chi phí đi lại</w:t>
      </w:r>
      <w:r w:rsidR="00596409" w:rsidRPr="00B340D4">
        <w:rPr>
          <w:rFonts w:cs="Times New Roman"/>
          <w:color w:val="000000" w:themeColor="text1"/>
          <w:szCs w:val="28"/>
        </w:rPr>
        <w:t xml:space="preserve"> </w:t>
      </w:r>
      <w:r w:rsidR="00A55BBA" w:rsidRPr="00B340D4">
        <w:rPr>
          <w:rFonts w:cs="Times New Roman"/>
          <w:color w:val="000000" w:themeColor="text1"/>
          <w:szCs w:val="28"/>
        </w:rPr>
        <w:t>như cán bộ, công chức cấp xã.</w:t>
      </w:r>
    </w:p>
    <w:p w14:paraId="1F72257F" w14:textId="17B9D55F" w:rsidR="00D80789" w:rsidRPr="00B340D4" w:rsidRDefault="00D80789" w:rsidP="00E30F4A">
      <w:pPr>
        <w:spacing w:before="120" w:after="120" w:line="276" w:lineRule="auto"/>
        <w:ind w:firstLine="567"/>
        <w:jc w:val="both"/>
        <w:rPr>
          <w:rFonts w:cs="Times New Roman"/>
          <w:b/>
          <w:bCs/>
          <w:color w:val="000000" w:themeColor="text1"/>
          <w:szCs w:val="28"/>
        </w:rPr>
      </w:pPr>
      <w:r w:rsidRPr="00B340D4">
        <w:rPr>
          <w:rFonts w:cs="Times New Roman"/>
          <w:b/>
          <w:bCs/>
          <w:color w:val="000000" w:themeColor="text1"/>
          <w:szCs w:val="28"/>
        </w:rPr>
        <w:t>Điều 5: Mức chi hỗ trợ mua sắm, sửa chữa phương tiện, thiết bị; công tác tập huấn, diễn tập, hội thi do địa phương tổ chức; bảo đảm điều kiện hoạt động đối với lực lượng tham gia bảo vệ an ninh, trật tự ở cơ sở; trang bị trang phục, huy hiệu, phù hiệu, biển hiệu, giấy chứng nhận của lực lượng tham gia bảo vệ an ninh, trật tự ở cơ sở; chi sơ kết, tổng kết, tổ chức phong trào thi đua, khen thưởng đối với lực lượng tham gia bảo vệ an ninh, trật tự ở cơ sở do địa phương tổ chức.</w:t>
      </w:r>
    </w:p>
    <w:p w14:paraId="66D9F6B2" w14:textId="386D5EA4" w:rsidR="00865A7B" w:rsidRPr="00B340D4" w:rsidRDefault="00946339" w:rsidP="00E30F4A">
      <w:pPr>
        <w:spacing w:before="120" w:after="120" w:line="276" w:lineRule="auto"/>
        <w:ind w:firstLine="709"/>
        <w:jc w:val="both"/>
        <w:rPr>
          <w:rFonts w:cs="Times New Roman"/>
          <w:color w:val="000000" w:themeColor="text1"/>
          <w:szCs w:val="28"/>
        </w:rPr>
      </w:pPr>
      <w:r w:rsidRPr="00B340D4">
        <w:rPr>
          <w:rFonts w:cs="Times New Roman"/>
          <w:color w:val="000000" w:themeColor="text1"/>
          <w:szCs w:val="28"/>
        </w:rPr>
        <w:lastRenderedPageBreak/>
        <w:t>1. Chi</w:t>
      </w:r>
      <w:r w:rsidR="00D25F3B" w:rsidRPr="00B340D4">
        <w:rPr>
          <w:rFonts w:cs="Times New Roman"/>
          <w:color w:val="000000" w:themeColor="text1"/>
          <w:szCs w:val="28"/>
        </w:rPr>
        <w:t xml:space="preserve"> </w:t>
      </w:r>
      <w:r w:rsidRPr="00B340D4">
        <w:rPr>
          <w:rFonts w:cs="Times New Roman"/>
          <w:color w:val="000000" w:themeColor="text1"/>
          <w:szCs w:val="28"/>
        </w:rPr>
        <w:t>h</w:t>
      </w:r>
      <w:r w:rsidR="00865A7B" w:rsidRPr="00B340D4">
        <w:rPr>
          <w:rFonts w:cs="Times New Roman"/>
          <w:color w:val="000000" w:themeColor="text1"/>
          <w:szCs w:val="28"/>
        </w:rPr>
        <w:t>ỗ trợ mua sắm, sửa chữa phương tiện, thiết bị</w:t>
      </w:r>
      <w:r w:rsidR="00BF0AE8" w:rsidRPr="00B340D4">
        <w:rPr>
          <w:rFonts w:cs="Times New Roman"/>
          <w:color w:val="000000" w:themeColor="text1"/>
          <w:szCs w:val="28"/>
        </w:rPr>
        <w:t xml:space="preserve"> </w:t>
      </w:r>
      <w:r w:rsidR="003D3589" w:rsidRPr="00B340D4">
        <w:rPr>
          <w:rFonts w:cs="Times New Roman"/>
          <w:color w:val="000000" w:themeColor="text1"/>
          <w:szCs w:val="28"/>
        </w:rPr>
        <w:t>theo tiêu chuẩn, niên hạn được quy định tại khoản 1, Điều 4 Nghị định số    /2024/NĐ-CP, ngày    tháng   năm 2024 của Chính phủ</w:t>
      </w:r>
      <w:r w:rsidR="00602EB5" w:rsidRPr="00B340D4">
        <w:rPr>
          <w:rFonts w:cs="Times New Roman"/>
          <w:color w:val="000000" w:themeColor="text1"/>
          <w:szCs w:val="28"/>
        </w:rPr>
        <w:t xml:space="preserve"> quy định chi tiết một số điều của Luật Lực lượng tham gia bảo vệ an ninh, trật tự ở cơ sở.</w:t>
      </w:r>
    </w:p>
    <w:p w14:paraId="5355A6DC" w14:textId="4F15424D" w:rsidR="006432AC" w:rsidRPr="00B340D4" w:rsidRDefault="00946339" w:rsidP="00E30F4A">
      <w:pPr>
        <w:spacing w:before="120" w:after="120" w:line="276" w:lineRule="auto"/>
        <w:ind w:firstLine="709"/>
        <w:jc w:val="both"/>
        <w:rPr>
          <w:rFonts w:cs="Times New Roman"/>
          <w:color w:val="000000" w:themeColor="text1"/>
          <w:szCs w:val="28"/>
        </w:rPr>
      </w:pPr>
      <w:r w:rsidRPr="00B340D4">
        <w:rPr>
          <w:rFonts w:cs="Times New Roman"/>
          <w:color w:val="000000" w:themeColor="text1"/>
          <w:szCs w:val="28"/>
        </w:rPr>
        <w:t>2. C</w:t>
      </w:r>
      <w:r w:rsidR="006432AC" w:rsidRPr="00B340D4">
        <w:rPr>
          <w:rFonts w:cs="Times New Roman"/>
          <w:color w:val="000000" w:themeColor="text1"/>
          <w:szCs w:val="28"/>
        </w:rPr>
        <w:t xml:space="preserve">hi trang bị trang phục, huy hiệu, phù hiệu, biển hiệu, giấy chứng nhận </w:t>
      </w:r>
      <w:r w:rsidR="00F83EA8" w:rsidRPr="00B340D4">
        <w:rPr>
          <w:rFonts w:cs="Times New Roman"/>
          <w:color w:val="000000" w:themeColor="text1"/>
          <w:szCs w:val="28"/>
        </w:rPr>
        <w:t xml:space="preserve">lần đầu và những năm tiếp theo </w:t>
      </w:r>
      <w:r w:rsidR="006432AC" w:rsidRPr="00B340D4">
        <w:rPr>
          <w:rFonts w:cs="Times New Roman"/>
          <w:color w:val="000000" w:themeColor="text1"/>
          <w:szCs w:val="28"/>
        </w:rPr>
        <w:t>của lực lượng tham gia bảo vệ an ninh, trật tự ở cơ sở</w:t>
      </w:r>
      <w:r w:rsidR="00BF0AE8" w:rsidRPr="00B340D4">
        <w:rPr>
          <w:rFonts w:cs="Times New Roman"/>
          <w:color w:val="000000" w:themeColor="text1"/>
          <w:szCs w:val="28"/>
        </w:rPr>
        <w:t>: theo tiêu chuẩn</w:t>
      </w:r>
      <w:r w:rsidR="003D3589" w:rsidRPr="00B340D4">
        <w:rPr>
          <w:rFonts w:cs="Times New Roman"/>
          <w:color w:val="000000" w:themeColor="text1"/>
          <w:szCs w:val="28"/>
        </w:rPr>
        <w:t>, niên hạn</w:t>
      </w:r>
      <w:r w:rsidR="00BF0AE8" w:rsidRPr="00B340D4">
        <w:rPr>
          <w:rFonts w:cs="Times New Roman"/>
          <w:color w:val="000000" w:themeColor="text1"/>
          <w:szCs w:val="28"/>
        </w:rPr>
        <w:t xml:space="preserve"> được quy định tại điểm b,c, khoản 1, Điều 3 Nghị định </w:t>
      </w:r>
      <w:r w:rsidR="009773F7" w:rsidRPr="00B340D4">
        <w:rPr>
          <w:rFonts w:cs="Times New Roman"/>
          <w:color w:val="000000" w:themeColor="text1"/>
          <w:szCs w:val="28"/>
        </w:rPr>
        <w:t>số    /2024/NĐ-CP, ngày    tháng   năm 2024 của Chính phủ</w:t>
      </w:r>
      <w:r w:rsidR="008A30BB" w:rsidRPr="00B340D4">
        <w:rPr>
          <w:rFonts w:cs="Times New Roman"/>
          <w:color w:val="000000" w:themeColor="text1"/>
          <w:szCs w:val="28"/>
        </w:rPr>
        <w:t xml:space="preserve"> quy định chi tiết một số điều của Luật Lực lượng tham gia bảo vệ an ninh, trật tự ở cơ sở.</w:t>
      </w:r>
    </w:p>
    <w:p w14:paraId="079BC66A" w14:textId="73EA95F8" w:rsidR="003D3589" w:rsidRPr="00B340D4" w:rsidRDefault="003D3589" w:rsidP="00E30F4A">
      <w:pPr>
        <w:spacing w:before="120" w:after="120" w:line="276" w:lineRule="auto"/>
        <w:ind w:firstLine="709"/>
        <w:jc w:val="both"/>
        <w:rPr>
          <w:rFonts w:cs="Times New Roman"/>
          <w:color w:val="000000" w:themeColor="text1"/>
          <w:szCs w:val="28"/>
        </w:rPr>
      </w:pPr>
      <w:r w:rsidRPr="00B340D4">
        <w:rPr>
          <w:rFonts w:cs="Times New Roman"/>
          <w:color w:val="000000" w:themeColor="text1"/>
          <w:szCs w:val="28"/>
        </w:rPr>
        <w:t xml:space="preserve">3. Chi công tác tập huấn, diễn tập, hội thi do địa phương tổ </w:t>
      </w:r>
      <w:r w:rsidR="00C7472A">
        <w:rPr>
          <w:rFonts w:cs="Times New Roman"/>
          <w:color w:val="000000" w:themeColor="text1"/>
          <w:szCs w:val="28"/>
        </w:rPr>
        <w:t>chức theo quy định của Bộ Công an</w:t>
      </w:r>
      <w:r w:rsidR="006177CB" w:rsidRPr="00B340D4">
        <w:rPr>
          <w:rFonts w:cs="Times New Roman"/>
          <w:color w:val="000000" w:themeColor="text1"/>
          <w:spacing w:val="6"/>
          <w:szCs w:val="28"/>
        </w:rPr>
        <w:t xml:space="preserve">; </w:t>
      </w:r>
      <w:r w:rsidRPr="00B340D4">
        <w:rPr>
          <w:rFonts w:cs="Times New Roman"/>
          <w:color w:val="000000" w:themeColor="text1"/>
          <w:szCs w:val="28"/>
        </w:rPr>
        <w:t>bảo đảm điều kiện hoạt động đối với lực lượng tham gia bảo vệ an ninh, trật tự ở cơ sở</w:t>
      </w:r>
      <w:r w:rsidR="00E145F5" w:rsidRPr="00B340D4">
        <w:rPr>
          <w:rFonts w:cs="Times New Roman"/>
          <w:color w:val="000000" w:themeColor="text1"/>
          <w:szCs w:val="28"/>
        </w:rPr>
        <w:t xml:space="preserve"> theo yêu cầu công tác</w:t>
      </w:r>
      <w:r w:rsidR="003A6AF6" w:rsidRPr="00B340D4">
        <w:rPr>
          <w:rFonts w:cs="Times New Roman"/>
          <w:color w:val="000000" w:themeColor="text1"/>
          <w:szCs w:val="28"/>
        </w:rPr>
        <w:t>.</w:t>
      </w:r>
    </w:p>
    <w:p w14:paraId="407429AD" w14:textId="77777777" w:rsidR="00806ABB" w:rsidRDefault="003D3589" w:rsidP="00E30F4A">
      <w:pPr>
        <w:spacing w:before="120" w:after="120" w:line="276" w:lineRule="auto"/>
        <w:ind w:firstLine="709"/>
        <w:jc w:val="both"/>
        <w:rPr>
          <w:rFonts w:cs="Times New Roman"/>
          <w:color w:val="000000" w:themeColor="text1"/>
          <w:szCs w:val="28"/>
        </w:rPr>
      </w:pPr>
      <w:r w:rsidRPr="00B340D4">
        <w:rPr>
          <w:rFonts w:cs="Times New Roman"/>
          <w:color w:val="000000" w:themeColor="text1"/>
          <w:szCs w:val="28"/>
        </w:rPr>
        <w:t>4</w:t>
      </w:r>
      <w:r w:rsidR="00946339" w:rsidRPr="00B340D4">
        <w:rPr>
          <w:rFonts w:cs="Times New Roman"/>
          <w:color w:val="000000" w:themeColor="text1"/>
          <w:szCs w:val="28"/>
        </w:rPr>
        <w:t>.</w:t>
      </w:r>
      <w:r w:rsidR="006D598B" w:rsidRPr="00B340D4">
        <w:rPr>
          <w:rFonts w:cs="Times New Roman"/>
          <w:color w:val="000000" w:themeColor="text1"/>
          <w:szCs w:val="28"/>
        </w:rPr>
        <w:t xml:space="preserve"> Chi sơ kết, tổng kết, tổ chức phong trào thi đua, khen thưởng đối với lực lượng tham gia bảo vệ an ninh, trật tự ở cơ sở do địa phương tổ chức</w:t>
      </w:r>
      <w:r w:rsidR="00582B73" w:rsidRPr="00B340D4">
        <w:rPr>
          <w:rFonts w:cs="Times New Roman"/>
          <w:color w:val="000000" w:themeColor="text1"/>
          <w:szCs w:val="28"/>
        </w:rPr>
        <w:t xml:space="preserve"> </w:t>
      </w:r>
      <w:r w:rsidR="00806ABB">
        <w:rPr>
          <w:rFonts w:cs="Times New Roman"/>
          <w:color w:val="000000" w:themeColor="text1"/>
          <w:szCs w:val="28"/>
        </w:rPr>
        <w:t>theo quy định của Bộ Công an.</w:t>
      </w:r>
    </w:p>
    <w:p w14:paraId="7A628C19" w14:textId="208F9C84" w:rsidR="006D598B" w:rsidRPr="00B340D4" w:rsidRDefault="003D3589" w:rsidP="00E30F4A">
      <w:pPr>
        <w:spacing w:before="120" w:after="120" w:line="276" w:lineRule="auto"/>
        <w:ind w:firstLine="709"/>
        <w:jc w:val="both"/>
        <w:rPr>
          <w:rFonts w:cs="Times New Roman"/>
          <w:color w:val="000000" w:themeColor="text1"/>
          <w:szCs w:val="28"/>
        </w:rPr>
      </w:pPr>
      <w:r w:rsidRPr="00B340D4">
        <w:rPr>
          <w:rFonts w:cs="Times New Roman"/>
          <w:color w:val="000000" w:themeColor="text1"/>
          <w:szCs w:val="28"/>
        </w:rPr>
        <w:t>5</w:t>
      </w:r>
      <w:r w:rsidR="006D598B" w:rsidRPr="00B340D4">
        <w:rPr>
          <w:rFonts w:cs="Times New Roman"/>
          <w:color w:val="000000" w:themeColor="text1"/>
          <w:szCs w:val="28"/>
        </w:rPr>
        <w:t>. Các khoản chi khác cho lực lượng tham gia bảo vệ an ninh, trật tự ở cơ sở theo quy định của pháp luật.</w:t>
      </w:r>
    </w:p>
    <w:p w14:paraId="010ED34E" w14:textId="77777777" w:rsidR="00902DEA" w:rsidRPr="00B340D4" w:rsidRDefault="00D75BB3" w:rsidP="00E30F4A">
      <w:pPr>
        <w:spacing w:before="120" w:after="120" w:line="276" w:lineRule="auto"/>
        <w:ind w:firstLine="709"/>
        <w:jc w:val="both"/>
        <w:rPr>
          <w:rFonts w:cs="Times New Roman"/>
          <w:b/>
          <w:bCs/>
          <w:color w:val="000000" w:themeColor="text1"/>
          <w:spacing w:val="-8"/>
          <w:szCs w:val="28"/>
        </w:rPr>
      </w:pPr>
      <w:r w:rsidRPr="00B340D4">
        <w:rPr>
          <w:rFonts w:cs="Times New Roman"/>
          <w:b/>
          <w:bCs/>
          <w:color w:val="000000" w:themeColor="text1"/>
          <w:szCs w:val="28"/>
        </w:rPr>
        <w:t xml:space="preserve">Điều </w:t>
      </w:r>
      <w:r w:rsidR="00D93F74" w:rsidRPr="00B340D4">
        <w:rPr>
          <w:rFonts w:cs="Times New Roman"/>
          <w:b/>
          <w:bCs/>
          <w:color w:val="000000" w:themeColor="text1"/>
          <w:szCs w:val="28"/>
        </w:rPr>
        <w:t>6</w:t>
      </w:r>
      <w:r w:rsidR="006D598B" w:rsidRPr="00B340D4">
        <w:rPr>
          <w:rFonts w:cs="Times New Roman"/>
          <w:b/>
          <w:bCs/>
          <w:color w:val="000000" w:themeColor="text1"/>
          <w:szCs w:val="28"/>
        </w:rPr>
        <w:t>.</w:t>
      </w:r>
      <w:r w:rsidR="00045CE3" w:rsidRPr="00B340D4">
        <w:rPr>
          <w:rFonts w:cs="Times New Roman"/>
          <w:b/>
          <w:bCs/>
          <w:color w:val="000000" w:themeColor="text1"/>
          <w:szCs w:val="28"/>
        </w:rPr>
        <w:t xml:space="preserve"> Chế độ, chính sách đối với người tham gia lực lượng bảo vệ an </w:t>
      </w:r>
      <w:r w:rsidR="00045CE3" w:rsidRPr="00B340D4">
        <w:rPr>
          <w:rFonts w:cs="Times New Roman"/>
          <w:b/>
          <w:bCs/>
          <w:color w:val="000000" w:themeColor="text1"/>
          <w:spacing w:val="-8"/>
          <w:szCs w:val="28"/>
        </w:rPr>
        <w:t>ninh, trật tự ở cơ sở</w:t>
      </w:r>
      <w:r w:rsidR="00BE3433" w:rsidRPr="00B340D4">
        <w:rPr>
          <w:rFonts w:cs="Times New Roman"/>
          <w:b/>
          <w:bCs/>
          <w:color w:val="000000" w:themeColor="text1"/>
          <w:spacing w:val="-8"/>
          <w:szCs w:val="28"/>
        </w:rPr>
        <w:t xml:space="preserve"> bị ốm đau, bị tai nạn, chết, bị thương khi thực hiện nhiệm vụ</w:t>
      </w:r>
    </w:p>
    <w:p w14:paraId="4BEB2159" w14:textId="0142F71D" w:rsidR="00045CE3" w:rsidRPr="00B340D4" w:rsidRDefault="00786517" w:rsidP="00E30F4A">
      <w:pPr>
        <w:spacing w:before="120" w:after="120" w:line="276" w:lineRule="auto"/>
        <w:ind w:firstLine="709"/>
        <w:jc w:val="both"/>
        <w:rPr>
          <w:rFonts w:cs="Times New Roman"/>
          <w:color w:val="000000" w:themeColor="text1"/>
          <w:spacing w:val="-10"/>
          <w:szCs w:val="28"/>
        </w:rPr>
      </w:pPr>
      <w:r w:rsidRPr="00B340D4">
        <w:rPr>
          <w:rFonts w:cs="Times New Roman"/>
          <w:b/>
          <w:bCs/>
          <w:color w:val="000000" w:themeColor="text1"/>
          <w:spacing w:val="-10"/>
          <w:szCs w:val="28"/>
        </w:rPr>
        <w:t xml:space="preserve"> </w:t>
      </w:r>
      <w:r w:rsidRPr="00B340D4">
        <w:rPr>
          <w:rFonts w:cs="Times New Roman"/>
          <w:color w:val="000000" w:themeColor="text1"/>
          <w:spacing w:val="-10"/>
          <w:szCs w:val="28"/>
        </w:rPr>
        <w:t>Thực hiện theo Điều 24, Luật Lực lượng tham gia bảo vệ an ninh, trật tự ở c</w:t>
      </w:r>
      <w:r w:rsidR="00902DEA" w:rsidRPr="00B340D4">
        <w:rPr>
          <w:rFonts w:cs="Times New Roman"/>
          <w:color w:val="000000" w:themeColor="text1"/>
          <w:spacing w:val="-10"/>
          <w:szCs w:val="28"/>
        </w:rPr>
        <w:t>ơ</w:t>
      </w:r>
      <w:r w:rsidRPr="00B340D4">
        <w:rPr>
          <w:rFonts w:cs="Times New Roman"/>
          <w:color w:val="000000" w:themeColor="text1"/>
          <w:spacing w:val="-10"/>
          <w:szCs w:val="28"/>
        </w:rPr>
        <w:t xml:space="preserve"> sở.</w:t>
      </w:r>
    </w:p>
    <w:p w14:paraId="24EBB98E" w14:textId="006ABBF5" w:rsidR="00EB1C20" w:rsidRPr="00B340D4" w:rsidRDefault="00722C75" w:rsidP="00E30F4A">
      <w:pPr>
        <w:spacing w:before="120" w:after="120" w:line="276" w:lineRule="auto"/>
        <w:ind w:firstLine="709"/>
        <w:jc w:val="both"/>
        <w:rPr>
          <w:rFonts w:cs="Times New Roman"/>
          <w:b/>
          <w:bCs/>
          <w:color w:val="000000" w:themeColor="text1"/>
          <w:szCs w:val="28"/>
        </w:rPr>
      </w:pPr>
      <w:r w:rsidRPr="00B340D4">
        <w:rPr>
          <w:rFonts w:cs="Times New Roman"/>
          <w:b/>
          <w:color w:val="000000" w:themeColor="text1"/>
          <w:szCs w:val="28"/>
        </w:rPr>
        <w:t xml:space="preserve">Điều </w:t>
      </w:r>
      <w:r w:rsidR="00D93F74" w:rsidRPr="00B340D4">
        <w:rPr>
          <w:rFonts w:cs="Times New Roman"/>
          <w:b/>
          <w:color w:val="000000" w:themeColor="text1"/>
          <w:szCs w:val="28"/>
        </w:rPr>
        <w:t>7</w:t>
      </w:r>
      <w:r w:rsidRPr="00B340D4">
        <w:rPr>
          <w:rFonts w:cs="Times New Roman"/>
          <w:b/>
          <w:color w:val="000000" w:themeColor="text1"/>
          <w:szCs w:val="28"/>
        </w:rPr>
        <w:t xml:space="preserve">. </w:t>
      </w:r>
      <w:r w:rsidR="00EB1C20" w:rsidRPr="00B340D4">
        <w:rPr>
          <w:rFonts w:cs="Times New Roman"/>
          <w:b/>
          <w:bCs/>
          <w:color w:val="000000" w:themeColor="text1"/>
          <w:szCs w:val="28"/>
          <w:highlight w:val="white"/>
        </w:rPr>
        <w:t xml:space="preserve">Hỗ trợ thôi </w:t>
      </w:r>
      <w:r w:rsidR="00EB1C20" w:rsidRPr="00B340D4">
        <w:rPr>
          <w:rFonts w:cs="Times New Roman"/>
          <w:b/>
          <w:bCs/>
          <w:color w:val="000000" w:themeColor="text1"/>
          <w:szCs w:val="28"/>
        </w:rPr>
        <w:t xml:space="preserve">tham gia lực lượng bảo vệ an ninh, trật tự ở cơ sở </w:t>
      </w:r>
    </w:p>
    <w:p w14:paraId="023A3C6E" w14:textId="4E29ACF6" w:rsidR="00EB1C20" w:rsidRPr="00B340D4" w:rsidRDefault="00EB1C20" w:rsidP="00E30F4A">
      <w:pPr>
        <w:tabs>
          <w:tab w:val="left" w:pos="1122"/>
        </w:tabs>
        <w:spacing w:before="120" w:after="120" w:line="276" w:lineRule="auto"/>
        <w:ind w:firstLine="851"/>
        <w:jc w:val="both"/>
        <w:rPr>
          <w:rFonts w:cs="Times New Roman"/>
          <w:color w:val="000000" w:themeColor="text1"/>
          <w:szCs w:val="28"/>
        </w:rPr>
      </w:pPr>
      <w:r w:rsidRPr="00B340D4">
        <w:rPr>
          <w:rFonts w:cs="Times New Roman"/>
          <w:color w:val="000000" w:themeColor="text1"/>
          <w:szCs w:val="28"/>
        </w:rPr>
        <w:t xml:space="preserve">1. Người tham gia vào Lực lượng bảo vệ an ninh, trật tự ở cơ sở có thời gian công tác liên tục từ đủ 12 tháng </w:t>
      </w:r>
      <w:r w:rsidR="00E865D7" w:rsidRPr="00B340D4">
        <w:rPr>
          <w:rFonts w:cs="Times New Roman"/>
          <w:color w:val="000000" w:themeColor="text1"/>
          <w:szCs w:val="28"/>
        </w:rPr>
        <w:t>trở lên,</w:t>
      </w:r>
      <w:r w:rsidRPr="00B340D4">
        <w:rPr>
          <w:rFonts w:cs="Times New Roman"/>
          <w:color w:val="000000" w:themeColor="text1"/>
          <w:szCs w:val="28"/>
        </w:rPr>
        <w:t xml:space="preserve"> </w:t>
      </w:r>
      <w:r w:rsidR="00E865D7" w:rsidRPr="00B340D4">
        <w:rPr>
          <w:rFonts w:cs="Times New Roman"/>
          <w:color w:val="000000" w:themeColor="text1"/>
          <w:szCs w:val="28"/>
        </w:rPr>
        <w:t>thôi</w:t>
      </w:r>
      <w:r w:rsidRPr="00B340D4">
        <w:rPr>
          <w:rFonts w:cs="Times New Roman"/>
          <w:color w:val="000000" w:themeColor="text1"/>
          <w:szCs w:val="28"/>
        </w:rPr>
        <w:t xml:space="preserve"> tham gia lực lượng </w:t>
      </w:r>
      <w:r w:rsidRPr="00B340D4">
        <w:rPr>
          <w:rFonts w:cs="Times New Roman"/>
          <w:color w:val="000000" w:themeColor="text1"/>
          <w:szCs w:val="28"/>
          <w:highlight w:val="white"/>
        </w:rPr>
        <w:t>bảo v</w:t>
      </w:r>
      <w:r w:rsidRPr="00B340D4">
        <w:rPr>
          <w:rFonts w:cs="Times New Roman"/>
          <w:color w:val="000000" w:themeColor="text1"/>
          <w:szCs w:val="28"/>
        </w:rPr>
        <w:t>ệ</w:t>
      </w:r>
      <w:r w:rsidRPr="00B340D4">
        <w:rPr>
          <w:rFonts w:cs="Times New Roman"/>
          <w:color w:val="000000" w:themeColor="text1"/>
          <w:szCs w:val="28"/>
          <w:highlight w:val="white"/>
        </w:rPr>
        <w:t xml:space="preserve"> </w:t>
      </w:r>
      <w:r w:rsidRPr="00B340D4">
        <w:rPr>
          <w:rFonts w:cs="Times New Roman"/>
          <w:color w:val="000000" w:themeColor="text1"/>
          <w:szCs w:val="28"/>
        </w:rPr>
        <w:t>an ninh, trật tự ở cơ sở</w:t>
      </w:r>
      <w:r w:rsidR="00E865D7" w:rsidRPr="00B340D4">
        <w:rPr>
          <w:rFonts w:cs="Times New Roman"/>
          <w:color w:val="000000" w:themeColor="text1"/>
          <w:szCs w:val="28"/>
        </w:rPr>
        <w:t xml:space="preserve"> theo Quyết định của Ủy ban nhân dân cấp xã được </w:t>
      </w:r>
      <w:r w:rsidR="00FD3408" w:rsidRPr="00B340D4">
        <w:rPr>
          <w:rFonts w:cs="Times New Roman"/>
          <w:color w:val="000000" w:themeColor="text1"/>
          <w:szCs w:val="28"/>
        </w:rPr>
        <w:t xml:space="preserve">hưởng </w:t>
      </w:r>
      <w:r w:rsidR="00E865D7" w:rsidRPr="00B340D4">
        <w:rPr>
          <w:rFonts w:cs="Times New Roman"/>
          <w:color w:val="000000" w:themeColor="text1"/>
          <w:szCs w:val="28"/>
        </w:rPr>
        <w:t xml:space="preserve">hỗ trợ một lần. </w:t>
      </w:r>
      <w:r w:rsidRPr="00B340D4">
        <w:rPr>
          <w:rFonts w:cs="Times New Roman"/>
          <w:color w:val="000000" w:themeColor="text1"/>
          <w:szCs w:val="28"/>
        </w:rPr>
        <w:t xml:space="preserve">Mỗi năm công tác được hỗ trợ bằng ½ </w:t>
      </w:r>
      <w:r w:rsidR="00A14EDE" w:rsidRPr="00B340D4">
        <w:rPr>
          <w:rFonts w:cs="Times New Roman"/>
          <w:color w:val="000000" w:themeColor="text1"/>
          <w:szCs w:val="28"/>
        </w:rPr>
        <w:t>mức tiền</w:t>
      </w:r>
      <w:r w:rsidRPr="00B340D4">
        <w:rPr>
          <w:rFonts w:cs="Times New Roman"/>
          <w:color w:val="000000" w:themeColor="text1"/>
          <w:szCs w:val="28"/>
        </w:rPr>
        <w:t xml:space="preserve"> hỗ trợ </w:t>
      </w:r>
      <w:r w:rsidR="00A14EDE" w:rsidRPr="00B340D4">
        <w:rPr>
          <w:rFonts w:cs="Times New Roman"/>
          <w:color w:val="000000" w:themeColor="text1"/>
          <w:szCs w:val="28"/>
        </w:rPr>
        <w:t>hằng</w:t>
      </w:r>
      <w:r w:rsidRPr="00B340D4">
        <w:rPr>
          <w:rFonts w:cs="Times New Roman"/>
          <w:color w:val="000000" w:themeColor="text1"/>
          <w:szCs w:val="28"/>
        </w:rPr>
        <w:t xml:space="preserve"> tháng </w:t>
      </w:r>
      <w:r w:rsidR="00A575EA" w:rsidRPr="00B340D4">
        <w:rPr>
          <w:rFonts w:cs="Times New Roman"/>
          <w:color w:val="000000" w:themeColor="text1"/>
          <w:szCs w:val="28"/>
        </w:rPr>
        <w:t>theo quy định tại</w:t>
      </w:r>
      <w:r w:rsidRPr="00B340D4">
        <w:rPr>
          <w:rFonts w:cs="Times New Roman"/>
          <w:color w:val="000000" w:themeColor="text1"/>
          <w:szCs w:val="28"/>
        </w:rPr>
        <w:t xml:space="preserve"> Nghị quyết này.</w:t>
      </w:r>
    </w:p>
    <w:p w14:paraId="0F2CF226" w14:textId="6AE43A80" w:rsidR="00EB1C20" w:rsidRPr="00B340D4" w:rsidRDefault="00EB1C20" w:rsidP="00E30F4A">
      <w:pPr>
        <w:tabs>
          <w:tab w:val="left" w:pos="1122"/>
        </w:tabs>
        <w:spacing w:before="120" w:after="120" w:line="276" w:lineRule="auto"/>
        <w:ind w:firstLine="851"/>
        <w:jc w:val="both"/>
        <w:rPr>
          <w:rFonts w:cs="Times New Roman"/>
          <w:i/>
          <w:color w:val="000000" w:themeColor="text1"/>
          <w:szCs w:val="28"/>
        </w:rPr>
      </w:pPr>
      <w:r w:rsidRPr="00B340D4">
        <w:rPr>
          <w:rFonts w:cs="Times New Roman"/>
          <w:color w:val="000000" w:themeColor="text1"/>
          <w:szCs w:val="28"/>
        </w:rPr>
        <w:t xml:space="preserve">2. Thời gian công tác để </w:t>
      </w:r>
      <w:r w:rsidR="003E0F8F" w:rsidRPr="00B340D4">
        <w:rPr>
          <w:rFonts w:cs="Times New Roman"/>
          <w:color w:val="000000" w:themeColor="text1"/>
          <w:szCs w:val="28"/>
        </w:rPr>
        <w:t>hưởng</w:t>
      </w:r>
      <w:r w:rsidRPr="00B340D4">
        <w:rPr>
          <w:rFonts w:cs="Times New Roman"/>
          <w:color w:val="000000" w:themeColor="text1"/>
          <w:szCs w:val="28"/>
        </w:rPr>
        <w:t xml:space="preserve"> hỗ trợ </w:t>
      </w:r>
      <w:r w:rsidR="003E0F8F" w:rsidRPr="00B340D4">
        <w:rPr>
          <w:rFonts w:cs="Times New Roman"/>
          <w:color w:val="000000" w:themeColor="text1"/>
          <w:szCs w:val="28"/>
        </w:rPr>
        <w:t>một lần</w:t>
      </w:r>
      <w:r w:rsidRPr="00B340D4">
        <w:rPr>
          <w:rFonts w:cs="Times New Roman"/>
          <w:color w:val="000000" w:themeColor="text1"/>
          <w:szCs w:val="28"/>
        </w:rPr>
        <w:t xml:space="preserve"> được tính theo năm (đủ 12 tháng); trường hợp có tháng lẻ </w:t>
      </w:r>
      <w:r w:rsidR="003E0F8F" w:rsidRPr="00B340D4">
        <w:rPr>
          <w:rFonts w:cs="Times New Roman"/>
          <w:color w:val="000000" w:themeColor="text1"/>
          <w:szCs w:val="28"/>
        </w:rPr>
        <w:t>thì từ</w:t>
      </w:r>
      <w:r w:rsidRPr="00B340D4">
        <w:rPr>
          <w:rFonts w:cs="Times New Roman"/>
          <w:color w:val="000000" w:themeColor="text1"/>
          <w:szCs w:val="28"/>
        </w:rPr>
        <w:t xml:space="preserve"> 01 tháng đến 06 tháng được tính </w:t>
      </w:r>
      <w:r w:rsidR="003E0F8F" w:rsidRPr="00B340D4">
        <w:rPr>
          <w:rFonts w:cs="Times New Roman"/>
          <w:color w:val="000000" w:themeColor="text1"/>
          <w:szCs w:val="28"/>
        </w:rPr>
        <w:t>là ½</w:t>
      </w:r>
      <w:r w:rsidR="00DD31AB">
        <w:rPr>
          <w:rFonts w:cs="Times New Roman"/>
          <w:color w:val="000000" w:themeColor="text1"/>
          <w:szCs w:val="28"/>
        </w:rPr>
        <w:t xml:space="preserve"> </w:t>
      </w:r>
      <w:r w:rsidRPr="00B340D4">
        <w:rPr>
          <w:rFonts w:cs="Times New Roman"/>
          <w:color w:val="000000" w:themeColor="text1"/>
          <w:szCs w:val="28"/>
        </w:rPr>
        <w:t xml:space="preserve">năm, </w:t>
      </w:r>
      <w:r w:rsidR="003E0F8F" w:rsidRPr="00B340D4">
        <w:rPr>
          <w:rFonts w:cs="Times New Roman"/>
          <w:color w:val="000000" w:themeColor="text1"/>
          <w:szCs w:val="28"/>
        </w:rPr>
        <w:t>từ 7 tháng đến 11 tháng được tính là 01 năm.</w:t>
      </w:r>
    </w:p>
    <w:p w14:paraId="4A525966" w14:textId="421CBDD5" w:rsidR="00EB1C20" w:rsidRPr="00B340D4" w:rsidRDefault="00EB1C20" w:rsidP="00E30F4A">
      <w:pPr>
        <w:spacing w:before="120" w:after="120" w:line="276" w:lineRule="auto"/>
        <w:ind w:firstLine="709"/>
        <w:jc w:val="both"/>
        <w:rPr>
          <w:rFonts w:cs="Times New Roman"/>
          <w:color w:val="000000" w:themeColor="text1"/>
          <w:spacing w:val="-10"/>
          <w:szCs w:val="28"/>
        </w:rPr>
      </w:pPr>
      <w:r w:rsidRPr="00B340D4">
        <w:rPr>
          <w:rFonts w:cs="Times New Roman"/>
          <w:color w:val="000000" w:themeColor="text1"/>
          <w:szCs w:val="28"/>
        </w:rPr>
        <w:t>3.</w:t>
      </w:r>
      <w:r w:rsidRPr="00B340D4">
        <w:rPr>
          <w:rFonts w:cs="Times New Roman"/>
          <w:i/>
          <w:color w:val="000000" w:themeColor="text1"/>
          <w:szCs w:val="28"/>
        </w:rPr>
        <w:t xml:space="preserve"> </w:t>
      </w:r>
      <w:r w:rsidRPr="00B340D4">
        <w:rPr>
          <w:rFonts w:cs="Times New Roman"/>
          <w:color w:val="000000" w:themeColor="text1"/>
          <w:szCs w:val="28"/>
        </w:rPr>
        <w:t xml:space="preserve">Quy định này không áp dụng đối với người tham gia lực lượng bảo vệ an ninh, trật tự ở cơ sở </w:t>
      </w:r>
      <w:r w:rsidR="009F625A" w:rsidRPr="00B340D4">
        <w:rPr>
          <w:rFonts w:cs="Times New Roman"/>
          <w:color w:val="000000" w:themeColor="text1"/>
          <w:szCs w:val="28"/>
        </w:rPr>
        <w:t>vi phạm các điểm c,</w:t>
      </w:r>
      <w:r w:rsidR="00F207EE" w:rsidRPr="00B340D4">
        <w:rPr>
          <w:rFonts w:cs="Times New Roman"/>
          <w:color w:val="000000" w:themeColor="text1"/>
          <w:szCs w:val="28"/>
        </w:rPr>
        <w:t xml:space="preserve"> </w:t>
      </w:r>
      <w:r w:rsidR="009F625A" w:rsidRPr="00B340D4">
        <w:rPr>
          <w:rFonts w:cs="Times New Roman"/>
          <w:color w:val="000000" w:themeColor="text1"/>
          <w:szCs w:val="28"/>
        </w:rPr>
        <w:t xml:space="preserve">d khoản 3 Điều 17, </w:t>
      </w:r>
      <w:r w:rsidR="009F625A" w:rsidRPr="00B340D4">
        <w:rPr>
          <w:rFonts w:cs="Times New Roman"/>
          <w:color w:val="000000" w:themeColor="text1"/>
          <w:spacing w:val="-10"/>
          <w:szCs w:val="28"/>
        </w:rPr>
        <w:t>Luật Lực lượng tham gia bảo vệ an ninh, trật tự ở cơ sở.</w:t>
      </w:r>
    </w:p>
    <w:p w14:paraId="2EEC9C2B" w14:textId="4EF70E37" w:rsidR="00722C75" w:rsidRPr="00B340D4" w:rsidRDefault="00EB1C20" w:rsidP="00E30F4A">
      <w:pPr>
        <w:spacing w:before="120" w:after="120" w:line="276" w:lineRule="auto"/>
        <w:ind w:firstLine="709"/>
        <w:jc w:val="both"/>
        <w:rPr>
          <w:rFonts w:cs="Times New Roman"/>
          <w:b/>
          <w:color w:val="000000" w:themeColor="text1"/>
          <w:szCs w:val="28"/>
        </w:rPr>
      </w:pPr>
      <w:r w:rsidRPr="00B340D4">
        <w:rPr>
          <w:rFonts w:cs="Times New Roman"/>
          <w:b/>
          <w:color w:val="000000" w:themeColor="text1"/>
          <w:szCs w:val="28"/>
        </w:rPr>
        <w:t xml:space="preserve">Điều 8: </w:t>
      </w:r>
      <w:r w:rsidR="00722C75" w:rsidRPr="00B340D4">
        <w:rPr>
          <w:rFonts w:cs="Times New Roman"/>
          <w:b/>
          <w:color w:val="000000" w:themeColor="text1"/>
          <w:szCs w:val="28"/>
        </w:rPr>
        <w:t>Nguồn kinh phí thực hiện</w:t>
      </w:r>
    </w:p>
    <w:p w14:paraId="462FE7E0" w14:textId="1C08C86E" w:rsidR="00722C75" w:rsidRPr="00B340D4" w:rsidRDefault="00722C75" w:rsidP="00E30F4A">
      <w:pPr>
        <w:spacing w:before="120" w:after="120" w:line="276" w:lineRule="auto"/>
        <w:ind w:firstLine="709"/>
        <w:jc w:val="both"/>
        <w:rPr>
          <w:rFonts w:cs="Times New Roman"/>
          <w:color w:val="000000" w:themeColor="text1"/>
          <w:szCs w:val="28"/>
        </w:rPr>
      </w:pPr>
      <w:r w:rsidRPr="00B340D4">
        <w:rPr>
          <w:rFonts w:cs="Times New Roman"/>
          <w:color w:val="000000" w:themeColor="text1"/>
          <w:szCs w:val="28"/>
        </w:rPr>
        <w:t xml:space="preserve">Nguồn kinh phí thực hiện được </w:t>
      </w:r>
      <w:r w:rsidRPr="00B340D4">
        <w:rPr>
          <w:rFonts w:cs="Times New Roman"/>
          <w:color w:val="000000" w:themeColor="text1"/>
          <w:szCs w:val="28"/>
          <w:highlight w:val="white"/>
        </w:rPr>
        <w:t xml:space="preserve">bảo đảm </w:t>
      </w:r>
      <w:r w:rsidRPr="00B340D4">
        <w:rPr>
          <w:rFonts w:cs="Times New Roman"/>
          <w:color w:val="000000" w:themeColor="text1"/>
          <w:szCs w:val="28"/>
        </w:rPr>
        <w:t xml:space="preserve">từ nguồn ngân sách </w:t>
      </w:r>
      <w:r w:rsidR="00D93F74" w:rsidRPr="00B340D4">
        <w:rPr>
          <w:rFonts w:cs="Times New Roman"/>
          <w:color w:val="000000" w:themeColor="text1"/>
          <w:szCs w:val="28"/>
        </w:rPr>
        <w:t xml:space="preserve">nhà nước theo phân cấp quản lý hiện hành. Việc lập dự toán, chấp hành và quyết toán ngân sách </w:t>
      </w:r>
      <w:r w:rsidR="00D93F74" w:rsidRPr="00B340D4">
        <w:rPr>
          <w:rFonts w:cs="Times New Roman"/>
          <w:color w:val="000000" w:themeColor="text1"/>
          <w:szCs w:val="28"/>
        </w:rPr>
        <w:lastRenderedPageBreak/>
        <w:t>thực hiện theo quy định của Luật Ngân sách nhà nước và các văn bản hướng dẫn thi hành.</w:t>
      </w:r>
    </w:p>
    <w:p w14:paraId="111ED349" w14:textId="6B72B8BE" w:rsidR="00722C75" w:rsidRPr="00B340D4" w:rsidRDefault="00825E0A" w:rsidP="00E30F4A">
      <w:pPr>
        <w:pBdr>
          <w:top w:val="nil"/>
          <w:left w:val="nil"/>
          <w:bottom w:val="nil"/>
          <w:right w:val="nil"/>
          <w:between w:val="nil"/>
        </w:pBdr>
        <w:shd w:val="clear" w:color="auto" w:fill="FFFFFF"/>
        <w:spacing w:before="120" w:after="120" w:line="276" w:lineRule="auto"/>
        <w:ind w:firstLine="709"/>
        <w:jc w:val="both"/>
        <w:rPr>
          <w:rFonts w:cs="Times New Roman"/>
          <w:b/>
          <w:color w:val="000000" w:themeColor="text1"/>
          <w:szCs w:val="28"/>
        </w:rPr>
      </w:pPr>
      <w:r w:rsidRPr="00B340D4">
        <w:rPr>
          <w:rFonts w:cs="Times New Roman"/>
          <w:b/>
          <w:color w:val="000000" w:themeColor="text1"/>
          <w:szCs w:val="28"/>
        </w:rPr>
        <w:t xml:space="preserve">Điều </w:t>
      </w:r>
      <w:r w:rsidR="00EB1C20" w:rsidRPr="00B340D4">
        <w:rPr>
          <w:rFonts w:cs="Times New Roman"/>
          <w:b/>
          <w:color w:val="000000" w:themeColor="text1"/>
          <w:szCs w:val="28"/>
        </w:rPr>
        <w:t>9</w:t>
      </w:r>
      <w:r w:rsidRPr="00B340D4">
        <w:rPr>
          <w:rFonts w:cs="Times New Roman"/>
          <w:b/>
          <w:color w:val="000000" w:themeColor="text1"/>
          <w:szCs w:val="28"/>
        </w:rPr>
        <w:t xml:space="preserve">: </w:t>
      </w:r>
      <w:r w:rsidR="00722C75" w:rsidRPr="00B340D4">
        <w:rPr>
          <w:rFonts w:cs="Times New Roman"/>
          <w:b/>
          <w:color w:val="000000" w:themeColor="text1"/>
          <w:szCs w:val="28"/>
        </w:rPr>
        <w:t>Điều khoản thi hành</w:t>
      </w:r>
    </w:p>
    <w:p w14:paraId="2B2F1CAC" w14:textId="4FA8EB66" w:rsidR="004447CA" w:rsidRPr="00B340D4" w:rsidRDefault="00623D41" w:rsidP="00E30F4A">
      <w:pPr>
        <w:spacing w:before="120" w:after="120" w:line="276" w:lineRule="auto"/>
        <w:ind w:right="-57" w:firstLine="709"/>
        <w:jc w:val="both"/>
        <w:rPr>
          <w:rFonts w:cs="Times New Roman"/>
          <w:color w:val="000000" w:themeColor="text1"/>
          <w:szCs w:val="28"/>
          <w:lang w:val="it-IT"/>
        </w:rPr>
      </w:pPr>
      <w:r w:rsidRPr="00B340D4">
        <w:rPr>
          <w:rFonts w:cs="Times New Roman"/>
          <w:bCs/>
          <w:color w:val="000000" w:themeColor="text1"/>
          <w:szCs w:val="28"/>
        </w:rPr>
        <w:t xml:space="preserve">1. Bãi bỏ </w:t>
      </w:r>
      <w:r w:rsidR="00EB0082" w:rsidRPr="00B340D4">
        <w:rPr>
          <w:rFonts w:cs="Times New Roman"/>
          <w:bCs/>
          <w:color w:val="000000" w:themeColor="text1"/>
          <w:szCs w:val="28"/>
        </w:rPr>
        <w:t xml:space="preserve">Điều 2, và khoản 1, Điều 4 </w:t>
      </w:r>
      <w:r w:rsidRPr="00B340D4">
        <w:rPr>
          <w:rFonts w:cs="Times New Roman"/>
          <w:color w:val="000000" w:themeColor="text1"/>
          <w:szCs w:val="28"/>
          <w:lang w:val="it-IT"/>
        </w:rPr>
        <w:t xml:space="preserve">Nghị quyết số </w:t>
      </w:r>
      <w:r w:rsidRPr="00B340D4">
        <w:rPr>
          <w:rFonts w:cs="Times New Roman"/>
          <w:color w:val="000000" w:themeColor="text1"/>
          <w:szCs w:val="28"/>
        </w:rPr>
        <w:t>31/2022/NQ-HĐND, ngày 12</w:t>
      </w:r>
      <w:r w:rsidR="002B1222" w:rsidRPr="00B340D4">
        <w:rPr>
          <w:rFonts w:cs="Times New Roman"/>
          <w:color w:val="000000" w:themeColor="text1"/>
          <w:szCs w:val="28"/>
        </w:rPr>
        <w:t xml:space="preserve"> tháng </w:t>
      </w:r>
      <w:r w:rsidRPr="00B340D4">
        <w:rPr>
          <w:rFonts w:cs="Times New Roman"/>
          <w:color w:val="000000" w:themeColor="text1"/>
          <w:szCs w:val="28"/>
        </w:rPr>
        <w:t>7</w:t>
      </w:r>
      <w:r w:rsidR="002B1222" w:rsidRPr="00B340D4">
        <w:rPr>
          <w:rFonts w:cs="Times New Roman"/>
          <w:color w:val="000000" w:themeColor="text1"/>
          <w:szCs w:val="28"/>
        </w:rPr>
        <w:t xml:space="preserve"> năm </w:t>
      </w:r>
      <w:r w:rsidRPr="00B340D4">
        <w:rPr>
          <w:rFonts w:cs="Times New Roman"/>
          <w:color w:val="000000" w:themeColor="text1"/>
          <w:szCs w:val="28"/>
        </w:rPr>
        <w:t xml:space="preserve">2022 của Hội đồng nhân dân tỉnh về </w:t>
      </w:r>
      <w:r w:rsidRPr="00B340D4">
        <w:rPr>
          <w:rFonts w:cs="Times New Roman"/>
          <w:color w:val="000000" w:themeColor="text1"/>
          <w:szCs w:val="28"/>
          <w:lang w:val="it-IT"/>
        </w:rPr>
        <w:t>kinh phí hỗ trợ thường xuyên hàng tháng cho các chức danh Đội trưởng, Đội phó Đội dân phòng trên địa bàn tỉnh Kon Tum.</w:t>
      </w:r>
    </w:p>
    <w:p w14:paraId="43A4EAB3" w14:textId="1D2816A3" w:rsidR="004447CA" w:rsidRPr="00B340D4" w:rsidRDefault="00623D41" w:rsidP="00E30F4A">
      <w:pPr>
        <w:spacing w:before="120" w:after="120" w:line="276" w:lineRule="auto"/>
        <w:ind w:right="-57" w:firstLine="709"/>
        <w:jc w:val="both"/>
        <w:rPr>
          <w:rFonts w:cs="Times New Roman"/>
          <w:iCs/>
          <w:color w:val="000000" w:themeColor="text1"/>
          <w:szCs w:val="28"/>
        </w:rPr>
      </w:pPr>
      <w:r w:rsidRPr="00B340D4">
        <w:rPr>
          <w:rFonts w:cs="Times New Roman"/>
          <w:color w:val="000000" w:themeColor="text1"/>
          <w:szCs w:val="28"/>
          <w:lang w:val="it-IT"/>
        </w:rPr>
        <w:t xml:space="preserve">2. </w:t>
      </w:r>
      <w:r w:rsidR="004447CA" w:rsidRPr="00B340D4">
        <w:rPr>
          <w:rFonts w:cs="Times New Roman"/>
          <w:color w:val="000000" w:themeColor="text1"/>
          <w:szCs w:val="28"/>
          <w:lang w:val="it-IT"/>
        </w:rPr>
        <w:t xml:space="preserve">Sửa đổi, bãi bỏ một số điểm, khoản, Điều </w:t>
      </w:r>
      <w:r w:rsidR="004447CA" w:rsidRPr="00B340D4">
        <w:rPr>
          <w:rFonts w:cs="Times New Roman"/>
          <w:color w:val="000000" w:themeColor="text1"/>
          <w:szCs w:val="28"/>
          <w:lang w:val="vi-VN"/>
        </w:rPr>
        <w:t>quy định chức danh, số lượng, một số chế độ, chính sách đối với những người hoạt đ</w:t>
      </w:r>
      <w:r w:rsidR="00C2522F" w:rsidRPr="00B340D4">
        <w:rPr>
          <w:rFonts w:cs="Times New Roman"/>
          <w:color w:val="000000" w:themeColor="text1"/>
          <w:szCs w:val="28"/>
        </w:rPr>
        <w:t>ộ</w:t>
      </w:r>
      <w:r w:rsidR="004447CA" w:rsidRPr="00B340D4">
        <w:rPr>
          <w:rFonts w:cs="Times New Roman"/>
          <w:color w:val="000000" w:themeColor="text1"/>
          <w:szCs w:val="28"/>
          <w:lang w:val="vi-VN"/>
        </w:rPr>
        <w:t>ng không chuyên trách ở xã, ở thôn, tổ dân phố, người tr</w:t>
      </w:r>
      <w:r w:rsidR="004447CA" w:rsidRPr="00B340D4">
        <w:rPr>
          <w:rFonts w:cs="Times New Roman"/>
          <w:color w:val="000000" w:themeColor="text1"/>
          <w:szCs w:val="28"/>
        </w:rPr>
        <w:t>ực</w:t>
      </w:r>
      <w:r w:rsidR="004447CA" w:rsidRPr="00B340D4">
        <w:rPr>
          <w:rFonts w:cs="Times New Roman"/>
          <w:color w:val="000000" w:themeColor="text1"/>
          <w:szCs w:val="28"/>
          <w:lang w:val="vi-VN"/>
        </w:rPr>
        <w:t xml:space="preserve"> tiếp tham gia công việc của thôn, tổ dân phố trên địa bàn tỉnh</w:t>
      </w:r>
      <w:r w:rsidR="004447CA" w:rsidRPr="00B340D4">
        <w:rPr>
          <w:rFonts w:cs="Times New Roman"/>
          <w:color w:val="000000" w:themeColor="text1"/>
          <w:szCs w:val="28"/>
        </w:rPr>
        <w:t xml:space="preserve"> Kon Tum ban </w:t>
      </w:r>
      <w:r w:rsidR="00CD03B5" w:rsidRPr="00B340D4">
        <w:rPr>
          <w:rFonts w:cs="Times New Roman"/>
          <w:color w:val="000000" w:themeColor="text1"/>
          <w:szCs w:val="28"/>
        </w:rPr>
        <w:t>hành</w:t>
      </w:r>
      <w:r w:rsidR="005B1B83">
        <w:rPr>
          <w:rFonts w:cs="Times New Roman"/>
          <w:color w:val="000000" w:themeColor="text1"/>
          <w:szCs w:val="28"/>
        </w:rPr>
        <w:t xml:space="preserve">: </w:t>
      </w:r>
      <w:r w:rsidR="00CD03B5" w:rsidRPr="00B340D4">
        <w:rPr>
          <w:rFonts w:cs="Times New Roman"/>
          <w:color w:val="000000" w:themeColor="text1"/>
          <w:szCs w:val="28"/>
        </w:rPr>
        <w:t>Đi</w:t>
      </w:r>
      <w:r w:rsidR="00F80E27" w:rsidRPr="00B340D4">
        <w:rPr>
          <w:rFonts w:cs="Times New Roman"/>
          <w:color w:val="000000" w:themeColor="text1"/>
          <w:szCs w:val="28"/>
        </w:rPr>
        <w:t>ề</w:t>
      </w:r>
      <w:r w:rsidR="00CD03B5" w:rsidRPr="00B340D4">
        <w:rPr>
          <w:rFonts w:cs="Times New Roman"/>
          <w:color w:val="000000" w:themeColor="text1"/>
          <w:szCs w:val="28"/>
        </w:rPr>
        <w:t>u 5,</w:t>
      </w:r>
      <w:r w:rsidR="004447CA" w:rsidRPr="00B340D4">
        <w:rPr>
          <w:rFonts w:cs="Times New Roman"/>
          <w:color w:val="000000" w:themeColor="text1"/>
          <w:szCs w:val="28"/>
        </w:rPr>
        <w:t xml:space="preserve"> Nghị quyết số 36/2020/NQ-HĐND, ngày 16</w:t>
      </w:r>
      <w:r w:rsidR="002B1222" w:rsidRPr="00B340D4">
        <w:rPr>
          <w:rFonts w:cs="Times New Roman"/>
          <w:color w:val="000000" w:themeColor="text1"/>
          <w:szCs w:val="28"/>
        </w:rPr>
        <w:t xml:space="preserve"> tháng </w:t>
      </w:r>
      <w:r w:rsidR="004447CA" w:rsidRPr="00B340D4">
        <w:rPr>
          <w:rFonts w:cs="Times New Roman"/>
          <w:color w:val="000000" w:themeColor="text1"/>
          <w:szCs w:val="28"/>
        </w:rPr>
        <w:t>7</w:t>
      </w:r>
      <w:r w:rsidR="002B1222" w:rsidRPr="00B340D4">
        <w:rPr>
          <w:rFonts w:cs="Times New Roman"/>
          <w:color w:val="000000" w:themeColor="text1"/>
          <w:szCs w:val="28"/>
        </w:rPr>
        <w:t xml:space="preserve"> năm </w:t>
      </w:r>
      <w:r w:rsidR="004447CA" w:rsidRPr="00B340D4">
        <w:rPr>
          <w:rFonts w:cs="Times New Roman"/>
          <w:color w:val="000000" w:themeColor="text1"/>
          <w:szCs w:val="28"/>
        </w:rPr>
        <w:t>2020</w:t>
      </w:r>
      <w:r w:rsidR="00CD03B5" w:rsidRPr="00B340D4">
        <w:rPr>
          <w:rFonts w:cs="Times New Roman"/>
          <w:color w:val="000000" w:themeColor="text1"/>
          <w:szCs w:val="28"/>
        </w:rPr>
        <w:t xml:space="preserve">; khoản 2, Điều 5, </w:t>
      </w:r>
      <w:r w:rsidR="004447CA" w:rsidRPr="00B340D4">
        <w:rPr>
          <w:rFonts w:cs="Times New Roman"/>
          <w:iCs/>
          <w:color w:val="000000" w:themeColor="text1"/>
          <w:szCs w:val="28"/>
        </w:rPr>
        <w:t>Nghị quyết số 55/2021/NQ-HĐND, ngày 22</w:t>
      </w:r>
      <w:r w:rsidR="002B1222" w:rsidRPr="00B340D4">
        <w:rPr>
          <w:rFonts w:cs="Times New Roman"/>
          <w:iCs/>
          <w:color w:val="000000" w:themeColor="text1"/>
          <w:szCs w:val="28"/>
        </w:rPr>
        <w:t xml:space="preserve"> tháng </w:t>
      </w:r>
      <w:r w:rsidR="004447CA" w:rsidRPr="00B340D4">
        <w:rPr>
          <w:rFonts w:cs="Times New Roman"/>
          <w:iCs/>
          <w:color w:val="000000" w:themeColor="text1"/>
          <w:szCs w:val="28"/>
        </w:rPr>
        <w:t>10</w:t>
      </w:r>
      <w:r w:rsidR="002B1222" w:rsidRPr="00B340D4">
        <w:rPr>
          <w:rFonts w:cs="Times New Roman"/>
          <w:iCs/>
          <w:color w:val="000000" w:themeColor="text1"/>
          <w:szCs w:val="28"/>
        </w:rPr>
        <w:t xml:space="preserve"> năm </w:t>
      </w:r>
      <w:r w:rsidR="004447CA" w:rsidRPr="00B340D4">
        <w:rPr>
          <w:rFonts w:cs="Times New Roman"/>
          <w:iCs/>
          <w:color w:val="000000" w:themeColor="text1"/>
          <w:szCs w:val="28"/>
        </w:rPr>
        <w:t>2021 của Hội đồng nhân dân tỉnh Kon Tum về sửa đổi, bổ sung một số điều của Nghị quyết số 36/2020/NQ-HĐND</w:t>
      </w:r>
      <w:r w:rsidR="008B4697" w:rsidRPr="00B340D4">
        <w:rPr>
          <w:rFonts w:cs="Times New Roman"/>
          <w:iCs/>
          <w:color w:val="000000" w:themeColor="text1"/>
          <w:szCs w:val="28"/>
        </w:rPr>
        <w:t>.</w:t>
      </w:r>
    </w:p>
    <w:p w14:paraId="15C29CC3" w14:textId="18D7CD6F" w:rsidR="00623D41" w:rsidRPr="00B340D4" w:rsidRDefault="001D5B9E" w:rsidP="00E30F4A">
      <w:pPr>
        <w:spacing w:before="120" w:after="120" w:line="276" w:lineRule="auto"/>
        <w:ind w:right="-57" w:firstLine="709"/>
        <w:jc w:val="both"/>
        <w:rPr>
          <w:rFonts w:cs="Times New Roman"/>
          <w:color w:val="000000" w:themeColor="text1"/>
          <w:szCs w:val="28"/>
          <w:lang w:val="it-IT"/>
        </w:rPr>
      </w:pPr>
      <w:r w:rsidRPr="00B340D4">
        <w:rPr>
          <w:rFonts w:cs="Times New Roman"/>
          <w:iCs/>
          <w:color w:val="000000" w:themeColor="text1"/>
          <w:szCs w:val="28"/>
        </w:rPr>
        <w:t>3. Trường hợp có sự thay đổi, cải cách chính sách tiền lương làm thay đổi mức tiền bồi dưỡng</w:t>
      </w:r>
      <w:r w:rsidR="00C62F8B" w:rsidRPr="00B340D4">
        <w:rPr>
          <w:rFonts w:cs="Times New Roman"/>
          <w:iCs/>
          <w:color w:val="000000" w:themeColor="text1"/>
          <w:szCs w:val="28"/>
        </w:rPr>
        <w:t>, hỗ trợ quy định tại Nghị quyết này, thì thực hiện theo quy định của pháp luật.</w:t>
      </w:r>
    </w:p>
    <w:p w14:paraId="1DA93972" w14:textId="534DF50E" w:rsidR="00CC3551" w:rsidRPr="00B340D4" w:rsidRDefault="00CC3551" w:rsidP="00E30F4A">
      <w:pPr>
        <w:pBdr>
          <w:top w:val="nil"/>
          <w:left w:val="nil"/>
          <w:bottom w:val="nil"/>
          <w:right w:val="nil"/>
          <w:between w:val="nil"/>
        </w:pBdr>
        <w:shd w:val="clear" w:color="auto" w:fill="FFFFFF"/>
        <w:spacing w:before="120" w:after="120" w:line="276" w:lineRule="auto"/>
        <w:ind w:firstLine="709"/>
        <w:jc w:val="both"/>
        <w:rPr>
          <w:rFonts w:cs="Times New Roman"/>
          <w:b/>
          <w:color w:val="000000" w:themeColor="text1"/>
          <w:szCs w:val="28"/>
        </w:rPr>
      </w:pPr>
      <w:r w:rsidRPr="00B340D4">
        <w:rPr>
          <w:rFonts w:cs="Times New Roman"/>
          <w:b/>
          <w:color w:val="000000" w:themeColor="text1"/>
          <w:szCs w:val="28"/>
        </w:rPr>
        <w:t xml:space="preserve">Điều </w:t>
      </w:r>
      <w:r w:rsidR="00EB1C20" w:rsidRPr="00B340D4">
        <w:rPr>
          <w:rFonts w:cs="Times New Roman"/>
          <w:b/>
          <w:color w:val="000000" w:themeColor="text1"/>
          <w:szCs w:val="28"/>
        </w:rPr>
        <w:t>10</w:t>
      </w:r>
      <w:r w:rsidRPr="00B340D4">
        <w:rPr>
          <w:rFonts w:cs="Times New Roman"/>
          <w:b/>
          <w:color w:val="000000" w:themeColor="text1"/>
          <w:szCs w:val="28"/>
        </w:rPr>
        <w:t>. Tổ chức thực hiện</w:t>
      </w:r>
    </w:p>
    <w:p w14:paraId="000D9C9D" w14:textId="625B89FF" w:rsidR="00CC3551" w:rsidRPr="00B340D4" w:rsidRDefault="00CC3551" w:rsidP="00E30F4A">
      <w:pPr>
        <w:pBdr>
          <w:top w:val="nil"/>
          <w:left w:val="nil"/>
          <w:bottom w:val="nil"/>
          <w:right w:val="nil"/>
          <w:between w:val="nil"/>
        </w:pBdr>
        <w:shd w:val="clear" w:color="auto" w:fill="FFFFFF"/>
        <w:spacing w:before="120" w:after="120" w:line="276" w:lineRule="auto"/>
        <w:ind w:firstLine="709"/>
        <w:jc w:val="both"/>
        <w:rPr>
          <w:rFonts w:cs="Times New Roman"/>
          <w:bCs/>
          <w:color w:val="000000" w:themeColor="text1"/>
          <w:szCs w:val="28"/>
        </w:rPr>
      </w:pPr>
      <w:r w:rsidRPr="00B340D4">
        <w:rPr>
          <w:rFonts w:cs="Times New Roman"/>
          <w:bCs/>
          <w:color w:val="000000" w:themeColor="text1"/>
          <w:szCs w:val="28"/>
        </w:rPr>
        <w:t xml:space="preserve">1. Ủy ban nhân dân tỉnh tổ chức triển khai thực hiện </w:t>
      </w:r>
      <w:r w:rsidR="003822C5" w:rsidRPr="00B340D4">
        <w:rPr>
          <w:rFonts w:cs="Times New Roman"/>
          <w:bCs/>
          <w:color w:val="000000" w:themeColor="text1"/>
          <w:szCs w:val="28"/>
        </w:rPr>
        <w:t>N</w:t>
      </w:r>
      <w:r w:rsidRPr="00B340D4">
        <w:rPr>
          <w:rFonts w:cs="Times New Roman"/>
          <w:bCs/>
          <w:color w:val="000000" w:themeColor="text1"/>
          <w:szCs w:val="28"/>
        </w:rPr>
        <w:t>ghị quyết này.</w:t>
      </w:r>
    </w:p>
    <w:p w14:paraId="253DF07A" w14:textId="177DC24E" w:rsidR="00CC3551" w:rsidRPr="00B340D4" w:rsidRDefault="00CC3551" w:rsidP="00E30F4A">
      <w:pPr>
        <w:pBdr>
          <w:top w:val="nil"/>
          <w:left w:val="nil"/>
          <w:bottom w:val="nil"/>
          <w:right w:val="nil"/>
          <w:between w:val="nil"/>
        </w:pBdr>
        <w:shd w:val="clear" w:color="auto" w:fill="FFFFFF"/>
        <w:spacing w:before="120" w:after="120" w:line="276" w:lineRule="auto"/>
        <w:ind w:firstLine="706"/>
        <w:jc w:val="both"/>
        <w:rPr>
          <w:rFonts w:cs="Times New Roman"/>
          <w:bCs/>
          <w:color w:val="000000" w:themeColor="text1"/>
          <w:szCs w:val="28"/>
        </w:rPr>
      </w:pPr>
      <w:r w:rsidRPr="00B340D4">
        <w:rPr>
          <w:rFonts w:cs="Times New Roman"/>
          <w:bCs/>
          <w:color w:val="000000" w:themeColor="text1"/>
          <w:szCs w:val="28"/>
        </w:rPr>
        <w:t xml:space="preserve">2. Thường trực Hội đồng nhân dân, các ban của Hội đồng nhân dân và đại biểu Hội đồng nhân dân tỉnh căn cứ chức năng, nhiệm vụ, quyền hạn theo luật định, giám sát việc thực hiện </w:t>
      </w:r>
      <w:r w:rsidR="003822C5" w:rsidRPr="00B340D4">
        <w:rPr>
          <w:rFonts w:cs="Times New Roman"/>
          <w:bCs/>
          <w:color w:val="000000" w:themeColor="text1"/>
          <w:szCs w:val="28"/>
        </w:rPr>
        <w:t>N</w:t>
      </w:r>
      <w:r w:rsidRPr="00B340D4">
        <w:rPr>
          <w:rFonts w:cs="Times New Roman"/>
          <w:bCs/>
          <w:color w:val="000000" w:themeColor="text1"/>
          <w:szCs w:val="28"/>
        </w:rPr>
        <w:t>ghị quyết này.</w:t>
      </w:r>
    </w:p>
    <w:p w14:paraId="7712D455" w14:textId="25F920A4" w:rsidR="00E30F4A" w:rsidRPr="00B340D4" w:rsidRDefault="00623D41" w:rsidP="008E0694">
      <w:pPr>
        <w:pStyle w:val="NormalWeb"/>
        <w:shd w:val="clear" w:color="auto" w:fill="FFFFFF"/>
        <w:spacing w:before="120" w:beforeAutospacing="0" w:after="240" w:afterAutospacing="0" w:line="276" w:lineRule="auto"/>
        <w:ind w:firstLine="720"/>
        <w:jc w:val="both"/>
        <w:rPr>
          <w:color w:val="000000" w:themeColor="text1"/>
          <w:spacing w:val="-4"/>
          <w:sz w:val="28"/>
          <w:szCs w:val="28"/>
        </w:rPr>
      </w:pPr>
      <w:r w:rsidRPr="00B340D4">
        <w:rPr>
          <w:color w:val="000000" w:themeColor="text1"/>
          <w:sz w:val="28"/>
          <w:szCs w:val="28"/>
        </w:rPr>
        <w:t>Nghị quyết này đã được Hội đồng nhân dân tỉnh Kon Tum Khóa …, Kỳ họp thứ … thông qua ngày      tháng      năm 2024 và có hiệu lực từ ngày    tháng  năm 2024.</w:t>
      </w:r>
      <w:r w:rsidRPr="00B340D4">
        <w:rPr>
          <w:color w:val="000000" w:themeColor="text1"/>
          <w:spacing w:val="-4"/>
          <w:sz w:val="28"/>
          <w:szCs w:val="28"/>
        </w:rPr>
        <w:t xml:space="preserve"> </w:t>
      </w:r>
    </w:p>
    <w:tbl>
      <w:tblPr>
        <w:tblW w:w="9640" w:type="dxa"/>
        <w:tblInd w:w="-34" w:type="dxa"/>
        <w:tblLayout w:type="fixed"/>
        <w:tblLook w:val="0400" w:firstRow="0" w:lastRow="0" w:firstColumn="0" w:lastColumn="0" w:noHBand="0" w:noVBand="1"/>
      </w:tblPr>
      <w:tblGrid>
        <w:gridCol w:w="5245"/>
        <w:gridCol w:w="4395"/>
      </w:tblGrid>
      <w:tr w:rsidR="00AD577C" w:rsidRPr="00AD577C" w14:paraId="56F94006" w14:textId="77777777" w:rsidTr="00E75D94">
        <w:tc>
          <w:tcPr>
            <w:tcW w:w="5245" w:type="dxa"/>
            <w:tcMar>
              <w:top w:w="0" w:type="dxa"/>
              <w:left w:w="108" w:type="dxa"/>
              <w:bottom w:w="0" w:type="dxa"/>
              <w:right w:w="108" w:type="dxa"/>
            </w:tcMar>
          </w:tcPr>
          <w:p w14:paraId="4F6AA791" w14:textId="77777777" w:rsidR="00722C75" w:rsidRPr="0027394F" w:rsidRDefault="00722C75" w:rsidP="00E75D94">
            <w:pPr>
              <w:rPr>
                <w:b/>
                <w:i/>
                <w:color w:val="000000" w:themeColor="text1"/>
                <w:sz w:val="24"/>
                <w:szCs w:val="24"/>
              </w:rPr>
            </w:pPr>
            <w:r w:rsidRPr="0027394F">
              <w:rPr>
                <w:b/>
                <w:i/>
                <w:color w:val="000000" w:themeColor="text1"/>
                <w:sz w:val="24"/>
                <w:szCs w:val="24"/>
              </w:rPr>
              <w:t>Nơi nhận:</w:t>
            </w:r>
          </w:p>
          <w:p w14:paraId="49AB4F2D" w14:textId="04A0B373" w:rsidR="00722C75" w:rsidRPr="00AD577C" w:rsidRDefault="00722C75" w:rsidP="00E75D94">
            <w:pPr>
              <w:rPr>
                <w:color w:val="000000" w:themeColor="text1"/>
                <w:sz w:val="22"/>
              </w:rPr>
            </w:pPr>
            <w:r w:rsidRPr="00AD577C">
              <w:rPr>
                <w:color w:val="000000" w:themeColor="text1"/>
                <w:sz w:val="22"/>
              </w:rPr>
              <w:t xml:space="preserve">- Như Điều </w:t>
            </w:r>
            <w:r w:rsidR="00AE1D6E" w:rsidRPr="00AD577C">
              <w:rPr>
                <w:color w:val="000000" w:themeColor="text1"/>
                <w:sz w:val="22"/>
              </w:rPr>
              <w:t>2</w:t>
            </w:r>
            <w:r w:rsidRPr="00AD577C">
              <w:rPr>
                <w:color w:val="000000" w:themeColor="text1"/>
                <w:sz w:val="22"/>
              </w:rPr>
              <w:t>;</w:t>
            </w:r>
          </w:p>
          <w:p w14:paraId="4C094198" w14:textId="77777777" w:rsidR="00722C75" w:rsidRPr="00AD577C" w:rsidRDefault="00722C75" w:rsidP="00E75D94">
            <w:pPr>
              <w:rPr>
                <w:color w:val="000000" w:themeColor="text1"/>
                <w:sz w:val="22"/>
              </w:rPr>
            </w:pPr>
            <w:r w:rsidRPr="00AD577C">
              <w:rPr>
                <w:color w:val="000000" w:themeColor="text1"/>
                <w:sz w:val="22"/>
              </w:rPr>
              <w:t xml:space="preserve">- UBTV Quốc hội; </w:t>
            </w:r>
          </w:p>
          <w:p w14:paraId="1A2652AA" w14:textId="77777777" w:rsidR="00722C75" w:rsidRPr="00AD577C" w:rsidRDefault="00722C75" w:rsidP="00E75D94">
            <w:pPr>
              <w:rPr>
                <w:color w:val="000000" w:themeColor="text1"/>
                <w:sz w:val="22"/>
              </w:rPr>
            </w:pPr>
            <w:r w:rsidRPr="00AD577C">
              <w:rPr>
                <w:color w:val="000000" w:themeColor="text1"/>
                <w:sz w:val="22"/>
              </w:rPr>
              <w:t>- Văn phòng Chính phủ;</w:t>
            </w:r>
          </w:p>
          <w:p w14:paraId="4B3E138E" w14:textId="77777777" w:rsidR="00722C75" w:rsidRPr="00AD577C" w:rsidRDefault="00722C75" w:rsidP="00E75D94">
            <w:pPr>
              <w:rPr>
                <w:color w:val="000000" w:themeColor="text1"/>
                <w:sz w:val="22"/>
              </w:rPr>
            </w:pPr>
            <w:r w:rsidRPr="00AD577C">
              <w:rPr>
                <w:color w:val="000000" w:themeColor="text1"/>
                <w:sz w:val="22"/>
              </w:rPr>
              <w:t>- Bộ Tư pháp (Cục KTVBQPPL);</w:t>
            </w:r>
          </w:p>
          <w:p w14:paraId="27811996" w14:textId="77777777" w:rsidR="00722C75" w:rsidRPr="00AD577C" w:rsidRDefault="00722C75" w:rsidP="00E75D94">
            <w:pPr>
              <w:rPr>
                <w:color w:val="000000" w:themeColor="text1"/>
                <w:sz w:val="22"/>
              </w:rPr>
            </w:pPr>
            <w:r w:rsidRPr="00AD577C">
              <w:rPr>
                <w:color w:val="000000" w:themeColor="text1"/>
                <w:sz w:val="22"/>
              </w:rPr>
              <w:t>- Bộ Nội vụ;</w:t>
            </w:r>
          </w:p>
          <w:p w14:paraId="1EBF51A8" w14:textId="77777777" w:rsidR="00722C75" w:rsidRPr="00AD577C" w:rsidRDefault="00722C75" w:rsidP="00E75D94">
            <w:pPr>
              <w:rPr>
                <w:color w:val="000000" w:themeColor="text1"/>
                <w:sz w:val="22"/>
              </w:rPr>
            </w:pPr>
            <w:r w:rsidRPr="00AD577C">
              <w:rPr>
                <w:color w:val="000000" w:themeColor="text1"/>
                <w:sz w:val="22"/>
              </w:rPr>
              <w:t>- Bộ Công an;</w:t>
            </w:r>
          </w:p>
          <w:p w14:paraId="2CAC5C6B" w14:textId="77777777" w:rsidR="00722C75" w:rsidRPr="00AD577C" w:rsidRDefault="00722C75" w:rsidP="00E75D94">
            <w:pPr>
              <w:rPr>
                <w:color w:val="000000" w:themeColor="text1"/>
                <w:sz w:val="22"/>
              </w:rPr>
            </w:pPr>
            <w:r w:rsidRPr="00AD577C">
              <w:rPr>
                <w:color w:val="000000" w:themeColor="text1"/>
                <w:sz w:val="22"/>
              </w:rPr>
              <w:t>- TTr. Tỉnh ủy, Đoàn ĐBQH tỉnh;</w:t>
            </w:r>
          </w:p>
          <w:p w14:paraId="6B624C29" w14:textId="77777777" w:rsidR="00722C75" w:rsidRPr="00AD577C" w:rsidRDefault="00722C75" w:rsidP="00E75D94">
            <w:pPr>
              <w:rPr>
                <w:color w:val="000000" w:themeColor="text1"/>
                <w:sz w:val="22"/>
              </w:rPr>
            </w:pPr>
            <w:r w:rsidRPr="00AD577C">
              <w:rPr>
                <w:color w:val="000000" w:themeColor="text1"/>
                <w:sz w:val="22"/>
              </w:rPr>
              <w:t>- Các sở, ban, ngành, đoàn thể cấp tỉnh;</w:t>
            </w:r>
          </w:p>
          <w:p w14:paraId="3510B230" w14:textId="46842F11" w:rsidR="00722C75" w:rsidRPr="00AD577C" w:rsidRDefault="00722C75" w:rsidP="00E75D94">
            <w:pPr>
              <w:rPr>
                <w:color w:val="000000" w:themeColor="text1"/>
                <w:sz w:val="22"/>
              </w:rPr>
            </w:pPr>
            <w:r w:rsidRPr="00AD577C">
              <w:rPr>
                <w:color w:val="000000" w:themeColor="text1"/>
                <w:sz w:val="22"/>
              </w:rPr>
              <w:t>- TTr. HĐND và UBND các huyện, thành phố;</w:t>
            </w:r>
          </w:p>
          <w:p w14:paraId="34764E43" w14:textId="77777777" w:rsidR="00722C75" w:rsidRPr="00AD577C" w:rsidRDefault="00722C75" w:rsidP="00E75D94">
            <w:pPr>
              <w:rPr>
                <w:color w:val="000000" w:themeColor="text1"/>
                <w:sz w:val="22"/>
              </w:rPr>
            </w:pPr>
            <w:r w:rsidRPr="00AD577C">
              <w:rPr>
                <w:color w:val="000000" w:themeColor="text1"/>
                <w:sz w:val="22"/>
              </w:rPr>
              <w:t>- Website HĐND tỉnh;</w:t>
            </w:r>
          </w:p>
          <w:p w14:paraId="39A530BD" w14:textId="77777777" w:rsidR="00722C75" w:rsidRPr="00AD577C" w:rsidRDefault="00722C75" w:rsidP="00E75D94">
            <w:pPr>
              <w:rPr>
                <w:color w:val="000000" w:themeColor="text1"/>
                <w:sz w:val="22"/>
              </w:rPr>
            </w:pPr>
            <w:r w:rsidRPr="00AD577C">
              <w:rPr>
                <w:color w:val="000000" w:themeColor="text1"/>
                <w:sz w:val="22"/>
              </w:rPr>
              <w:t>- Đài PH-TH tỉnh;</w:t>
            </w:r>
          </w:p>
          <w:p w14:paraId="114B98AE" w14:textId="51948C31" w:rsidR="00722C75" w:rsidRPr="00AD577C" w:rsidRDefault="00722C75" w:rsidP="00E75D94">
            <w:pPr>
              <w:rPr>
                <w:color w:val="000000" w:themeColor="text1"/>
                <w:sz w:val="22"/>
              </w:rPr>
            </w:pPr>
            <w:r w:rsidRPr="00AD577C">
              <w:rPr>
                <w:color w:val="000000" w:themeColor="text1"/>
                <w:sz w:val="22"/>
              </w:rPr>
              <w:t xml:space="preserve">- Báo </w:t>
            </w:r>
            <w:r w:rsidR="00C425A2" w:rsidRPr="00AD577C">
              <w:rPr>
                <w:color w:val="000000" w:themeColor="text1"/>
                <w:sz w:val="22"/>
              </w:rPr>
              <w:t>Kon Tum</w:t>
            </w:r>
            <w:r w:rsidRPr="00AD577C">
              <w:rPr>
                <w:color w:val="000000" w:themeColor="text1"/>
                <w:sz w:val="22"/>
              </w:rPr>
              <w:t>;</w:t>
            </w:r>
          </w:p>
          <w:p w14:paraId="1C2D12C5" w14:textId="77777777" w:rsidR="00722C75" w:rsidRPr="00AD577C" w:rsidRDefault="00722C75" w:rsidP="00E75D94">
            <w:pPr>
              <w:rPr>
                <w:color w:val="000000" w:themeColor="text1"/>
                <w:sz w:val="22"/>
              </w:rPr>
            </w:pPr>
            <w:r w:rsidRPr="00AD577C">
              <w:rPr>
                <w:color w:val="000000" w:themeColor="text1"/>
                <w:sz w:val="22"/>
              </w:rPr>
              <w:t>- Lưu: VT, TH.</w:t>
            </w:r>
          </w:p>
        </w:tc>
        <w:tc>
          <w:tcPr>
            <w:tcW w:w="4395" w:type="dxa"/>
            <w:tcMar>
              <w:top w:w="0" w:type="dxa"/>
              <w:left w:w="108" w:type="dxa"/>
              <w:bottom w:w="0" w:type="dxa"/>
              <w:right w:w="108" w:type="dxa"/>
            </w:tcMar>
          </w:tcPr>
          <w:p w14:paraId="0835D4F4" w14:textId="77777777" w:rsidR="00722C75" w:rsidRPr="00AD577C" w:rsidRDefault="00722C75" w:rsidP="00E75D94">
            <w:pPr>
              <w:jc w:val="center"/>
              <w:rPr>
                <w:b/>
                <w:color w:val="000000" w:themeColor="text1"/>
                <w:szCs w:val="28"/>
              </w:rPr>
            </w:pPr>
            <w:r w:rsidRPr="00AD577C">
              <w:rPr>
                <w:b/>
                <w:color w:val="000000" w:themeColor="text1"/>
                <w:szCs w:val="28"/>
              </w:rPr>
              <w:t>CHỦ TỊCH</w:t>
            </w:r>
          </w:p>
          <w:p w14:paraId="14374FC3" w14:textId="77777777" w:rsidR="00722C75" w:rsidRPr="00AD577C" w:rsidRDefault="00722C75" w:rsidP="00E75D94">
            <w:pPr>
              <w:jc w:val="center"/>
              <w:rPr>
                <w:b/>
                <w:color w:val="000000" w:themeColor="text1"/>
                <w:szCs w:val="28"/>
              </w:rPr>
            </w:pPr>
          </w:p>
          <w:p w14:paraId="28FBAB61" w14:textId="77777777" w:rsidR="00722C75" w:rsidRPr="00AD577C" w:rsidRDefault="00722C75" w:rsidP="00E75D94">
            <w:pPr>
              <w:jc w:val="center"/>
              <w:rPr>
                <w:b/>
                <w:color w:val="000000" w:themeColor="text1"/>
                <w:szCs w:val="28"/>
              </w:rPr>
            </w:pPr>
          </w:p>
          <w:p w14:paraId="59EA8346" w14:textId="77777777" w:rsidR="00722C75" w:rsidRPr="00AD577C" w:rsidRDefault="00722C75" w:rsidP="00E75D94">
            <w:pPr>
              <w:jc w:val="center"/>
              <w:rPr>
                <w:b/>
                <w:color w:val="000000" w:themeColor="text1"/>
                <w:szCs w:val="28"/>
              </w:rPr>
            </w:pPr>
          </w:p>
          <w:p w14:paraId="14BB08DF" w14:textId="77777777" w:rsidR="00722C75" w:rsidRPr="00AD577C" w:rsidRDefault="00722C75" w:rsidP="00E75D94">
            <w:pPr>
              <w:jc w:val="center"/>
              <w:rPr>
                <w:b/>
                <w:color w:val="000000" w:themeColor="text1"/>
                <w:szCs w:val="28"/>
              </w:rPr>
            </w:pPr>
          </w:p>
          <w:p w14:paraId="28A2693D" w14:textId="77777777" w:rsidR="00722C75" w:rsidRPr="00AD577C" w:rsidRDefault="00722C75" w:rsidP="00E75D94">
            <w:pPr>
              <w:jc w:val="center"/>
              <w:rPr>
                <w:b/>
                <w:color w:val="000000" w:themeColor="text1"/>
                <w:szCs w:val="28"/>
              </w:rPr>
            </w:pPr>
            <w:r w:rsidRPr="00AD577C">
              <w:rPr>
                <w:b/>
                <w:color w:val="000000" w:themeColor="text1"/>
                <w:szCs w:val="28"/>
              </w:rPr>
              <w:t xml:space="preserve">         </w:t>
            </w:r>
            <w:r w:rsidRPr="00AD577C">
              <w:rPr>
                <w:b/>
                <w:color w:val="000000" w:themeColor="text1"/>
                <w:szCs w:val="28"/>
              </w:rPr>
              <w:br/>
            </w:r>
            <w:r w:rsidRPr="00AD577C">
              <w:rPr>
                <w:b/>
                <w:color w:val="000000" w:themeColor="text1"/>
                <w:szCs w:val="28"/>
              </w:rPr>
              <w:br/>
              <w:t xml:space="preserve"> </w:t>
            </w:r>
          </w:p>
          <w:p w14:paraId="79AC02ED" w14:textId="77777777" w:rsidR="00722C75" w:rsidRPr="00AD577C" w:rsidRDefault="00722C75" w:rsidP="00E75D94">
            <w:pPr>
              <w:ind w:left="761" w:hanging="761"/>
              <w:rPr>
                <w:color w:val="000000" w:themeColor="text1"/>
                <w:szCs w:val="28"/>
              </w:rPr>
            </w:pPr>
            <w:r w:rsidRPr="00AD577C">
              <w:rPr>
                <w:b/>
                <w:color w:val="000000" w:themeColor="text1"/>
                <w:szCs w:val="28"/>
              </w:rPr>
              <w:t xml:space="preserve">     </w:t>
            </w:r>
          </w:p>
        </w:tc>
      </w:tr>
    </w:tbl>
    <w:p w14:paraId="3319FED2" w14:textId="77777777" w:rsidR="00722C75" w:rsidRPr="00AD577C" w:rsidRDefault="00722C75" w:rsidP="00722C75">
      <w:pPr>
        <w:ind w:right="-51"/>
        <w:rPr>
          <w:color w:val="000000" w:themeColor="text1"/>
          <w:szCs w:val="28"/>
        </w:rPr>
      </w:pPr>
    </w:p>
    <w:p w14:paraId="07519390" w14:textId="77777777" w:rsidR="00722C75" w:rsidRPr="00AD577C" w:rsidRDefault="00722C75" w:rsidP="001E4FAE">
      <w:pPr>
        <w:spacing w:before="120" w:after="120" w:line="360" w:lineRule="exact"/>
        <w:jc w:val="both"/>
        <w:rPr>
          <w:b/>
          <w:color w:val="000000" w:themeColor="text1"/>
        </w:rPr>
      </w:pPr>
    </w:p>
    <w:p w14:paraId="5F96A38C" w14:textId="58173ADF" w:rsidR="00722C75" w:rsidRPr="00AD577C" w:rsidRDefault="00722C75" w:rsidP="001E4FAE">
      <w:pPr>
        <w:spacing w:before="120" w:after="120" w:line="360" w:lineRule="exact"/>
        <w:jc w:val="both"/>
        <w:rPr>
          <w:b/>
          <w:color w:val="000000" w:themeColor="text1"/>
        </w:rPr>
      </w:pPr>
    </w:p>
    <w:p w14:paraId="0E3A6C95" w14:textId="7264555C" w:rsidR="007D6A58" w:rsidRPr="00AD577C" w:rsidRDefault="007D6A58" w:rsidP="007D6A58">
      <w:pPr>
        <w:rPr>
          <w:color w:val="000000" w:themeColor="text1"/>
        </w:rPr>
      </w:pPr>
    </w:p>
    <w:p w14:paraId="0E2BA455" w14:textId="3B4C18BC" w:rsidR="007D6A58" w:rsidRPr="00AD577C" w:rsidRDefault="007D6A58" w:rsidP="007D6A58">
      <w:pPr>
        <w:rPr>
          <w:color w:val="000000" w:themeColor="text1"/>
        </w:rPr>
      </w:pPr>
    </w:p>
    <w:p w14:paraId="715DC58D" w14:textId="3570A996" w:rsidR="007D6A58" w:rsidRPr="00AD577C" w:rsidRDefault="007D6A58" w:rsidP="007D6A58">
      <w:pPr>
        <w:rPr>
          <w:b/>
          <w:color w:val="000000" w:themeColor="text1"/>
        </w:rPr>
      </w:pPr>
    </w:p>
    <w:p w14:paraId="3E26A09B" w14:textId="68543CF3" w:rsidR="007D6A58" w:rsidRPr="00AD577C" w:rsidRDefault="007D6A58" w:rsidP="007D6A58">
      <w:pPr>
        <w:tabs>
          <w:tab w:val="left" w:pos="1283"/>
        </w:tabs>
        <w:rPr>
          <w:color w:val="000000" w:themeColor="text1"/>
        </w:rPr>
      </w:pPr>
      <w:r w:rsidRPr="00AD577C">
        <w:rPr>
          <w:color w:val="000000" w:themeColor="text1"/>
        </w:rPr>
        <w:tab/>
      </w:r>
    </w:p>
    <w:p w14:paraId="02B3379C" w14:textId="3068FC6B" w:rsidR="0099598E" w:rsidRPr="00AD577C" w:rsidRDefault="0099598E" w:rsidP="007D6A58">
      <w:pPr>
        <w:tabs>
          <w:tab w:val="left" w:pos="1283"/>
        </w:tabs>
        <w:rPr>
          <w:color w:val="000000" w:themeColor="text1"/>
        </w:rPr>
      </w:pPr>
    </w:p>
    <w:p w14:paraId="46A856CF" w14:textId="43172E0C" w:rsidR="0099598E" w:rsidRPr="00AD577C" w:rsidRDefault="0099598E" w:rsidP="007D6A58">
      <w:pPr>
        <w:tabs>
          <w:tab w:val="left" w:pos="1283"/>
        </w:tabs>
        <w:rPr>
          <w:color w:val="000000" w:themeColor="text1"/>
        </w:rPr>
      </w:pPr>
    </w:p>
    <w:p w14:paraId="6B4E5CF2" w14:textId="3850A0E8" w:rsidR="0099598E" w:rsidRPr="00AD577C" w:rsidRDefault="0099598E" w:rsidP="007D6A58">
      <w:pPr>
        <w:tabs>
          <w:tab w:val="left" w:pos="1283"/>
        </w:tabs>
        <w:rPr>
          <w:color w:val="000000" w:themeColor="text1"/>
        </w:rPr>
      </w:pPr>
    </w:p>
    <w:p w14:paraId="0839BAD4" w14:textId="29C102A0" w:rsidR="0099598E" w:rsidRPr="00AD577C" w:rsidRDefault="0099598E" w:rsidP="007D6A58">
      <w:pPr>
        <w:tabs>
          <w:tab w:val="left" w:pos="1283"/>
        </w:tabs>
        <w:rPr>
          <w:color w:val="000000" w:themeColor="text1"/>
        </w:rPr>
      </w:pPr>
    </w:p>
    <w:p w14:paraId="6C8E8306" w14:textId="32456149" w:rsidR="0099598E" w:rsidRPr="00AD577C" w:rsidRDefault="0099598E" w:rsidP="007D6A58">
      <w:pPr>
        <w:tabs>
          <w:tab w:val="left" w:pos="1283"/>
        </w:tabs>
        <w:rPr>
          <w:color w:val="000000" w:themeColor="text1"/>
        </w:rPr>
      </w:pPr>
    </w:p>
    <w:p w14:paraId="2AB1FAC6" w14:textId="08EE3BD3" w:rsidR="0099598E" w:rsidRPr="00AD577C" w:rsidRDefault="0099598E" w:rsidP="007D6A58">
      <w:pPr>
        <w:tabs>
          <w:tab w:val="left" w:pos="1283"/>
        </w:tabs>
        <w:rPr>
          <w:color w:val="000000" w:themeColor="text1"/>
        </w:rPr>
      </w:pPr>
    </w:p>
    <w:p w14:paraId="3679C27A" w14:textId="78269E54" w:rsidR="0099598E" w:rsidRPr="00AD577C" w:rsidRDefault="0099598E" w:rsidP="007D6A58">
      <w:pPr>
        <w:tabs>
          <w:tab w:val="left" w:pos="1283"/>
        </w:tabs>
        <w:rPr>
          <w:color w:val="000000" w:themeColor="text1"/>
        </w:rPr>
      </w:pPr>
    </w:p>
    <w:p w14:paraId="7C94FED0" w14:textId="7B006CF7" w:rsidR="0099598E" w:rsidRPr="00AD577C" w:rsidRDefault="0099598E" w:rsidP="007D6A58">
      <w:pPr>
        <w:tabs>
          <w:tab w:val="left" w:pos="1283"/>
        </w:tabs>
        <w:rPr>
          <w:color w:val="000000" w:themeColor="text1"/>
        </w:rPr>
      </w:pPr>
    </w:p>
    <w:p w14:paraId="5A61463A" w14:textId="60CFFAB5" w:rsidR="0099598E" w:rsidRPr="00AD577C" w:rsidRDefault="0099598E" w:rsidP="007D6A58">
      <w:pPr>
        <w:tabs>
          <w:tab w:val="left" w:pos="1283"/>
        </w:tabs>
        <w:rPr>
          <w:color w:val="000000" w:themeColor="text1"/>
        </w:rPr>
      </w:pPr>
    </w:p>
    <w:p w14:paraId="25D1D137" w14:textId="7D53EE30" w:rsidR="0099598E" w:rsidRPr="00AD577C" w:rsidRDefault="0099598E" w:rsidP="007D6A58">
      <w:pPr>
        <w:tabs>
          <w:tab w:val="left" w:pos="1283"/>
        </w:tabs>
        <w:rPr>
          <w:color w:val="000000" w:themeColor="text1"/>
        </w:rPr>
      </w:pPr>
    </w:p>
    <w:p w14:paraId="17E5A505" w14:textId="5FF874C6" w:rsidR="0099598E" w:rsidRPr="00AD577C" w:rsidRDefault="0099598E" w:rsidP="007D6A58">
      <w:pPr>
        <w:tabs>
          <w:tab w:val="left" w:pos="1283"/>
        </w:tabs>
        <w:rPr>
          <w:color w:val="000000" w:themeColor="text1"/>
        </w:rPr>
      </w:pPr>
    </w:p>
    <w:p w14:paraId="59A4C677" w14:textId="215EAAB5" w:rsidR="0099598E" w:rsidRPr="00AD577C" w:rsidRDefault="0099598E" w:rsidP="007D6A58">
      <w:pPr>
        <w:tabs>
          <w:tab w:val="left" w:pos="1283"/>
        </w:tabs>
        <w:rPr>
          <w:color w:val="000000" w:themeColor="text1"/>
        </w:rPr>
      </w:pPr>
    </w:p>
    <w:p w14:paraId="47C7B5AC" w14:textId="5391721B" w:rsidR="0099598E" w:rsidRPr="00AD577C" w:rsidRDefault="0099598E" w:rsidP="007D6A58">
      <w:pPr>
        <w:tabs>
          <w:tab w:val="left" w:pos="1283"/>
        </w:tabs>
        <w:rPr>
          <w:color w:val="000000" w:themeColor="text1"/>
        </w:rPr>
      </w:pPr>
    </w:p>
    <w:p w14:paraId="0DD361DC" w14:textId="015DE58E" w:rsidR="0099598E" w:rsidRPr="00AD577C" w:rsidRDefault="0099598E" w:rsidP="007D6A58">
      <w:pPr>
        <w:tabs>
          <w:tab w:val="left" w:pos="1283"/>
        </w:tabs>
        <w:rPr>
          <w:color w:val="000000" w:themeColor="text1"/>
        </w:rPr>
      </w:pPr>
    </w:p>
    <w:p w14:paraId="0A3C27A5" w14:textId="40C99B1E" w:rsidR="0099598E" w:rsidRPr="00AD577C" w:rsidRDefault="0099598E" w:rsidP="007D6A58">
      <w:pPr>
        <w:tabs>
          <w:tab w:val="left" w:pos="1283"/>
        </w:tabs>
        <w:rPr>
          <w:color w:val="000000" w:themeColor="text1"/>
        </w:rPr>
      </w:pPr>
    </w:p>
    <w:p w14:paraId="11509964" w14:textId="5C19580F" w:rsidR="0099598E" w:rsidRPr="00AD577C" w:rsidRDefault="0099598E" w:rsidP="007D6A58">
      <w:pPr>
        <w:tabs>
          <w:tab w:val="left" w:pos="1283"/>
        </w:tabs>
        <w:rPr>
          <w:color w:val="000000" w:themeColor="text1"/>
        </w:rPr>
      </w:pPr>
    </w:p>
    <w:p w14:paraId="53542345" w14:textId="5DD9F684" w:rsidR="0099598E" w:rsidRPr="00AD577C" w:rsidRDefault="0099598E" w:rsidP="007D6A58">
      <w:pPr>
        <w:tabs>
          <w:tab w:val="left" w:pos="1283"/>
        </w:tabs>
        <w:rPr>
          <w:color w:val="000000" w:themeColor="text1"/>
        </w:rPr>
      </w:pPr>
    </w:p>
    <w:p w14:paraId="0DD307BD" w14:textId="77777777" w:rsidR="0099598E" w:rsidRPr="00AD577C" w:rsidRDefault="0099598E" w:rsidP="007D6A58">
      <w:pPr>
        <w:tabs>
          <w:tab w:val="left" w:pos="1283"/>
        </w:tabs>
        <w:rPr>
          <w:color w:val="000000" w:themeColor="text1"/>
        </w:rPr>
      </w:pPr>
    </w:p>
    <w:p w14:paraId="4A68DF6C" w14:textId="34501033" w:rsidR="007D6A58" w:rsidRPr="00AD577C" w:rsidRDefault="007D6A58" w:rsidP="007D6A58">
      <w:pPr>
        <w:tabs>
          <w:tab w:val="left" w:pos="1283"/>
        </w:tabs>
        <w:rPr>
          <w:color w:val="000000" w:themeColor="text1"/>
        </w:rPr>
      </w:pPr>
    </w:p>
    <w:sectPr w:rsidR="007D6A58" w:rsidRPr="00AD577C" w:rsidSect="008E0694">
      <w:headerReference w:type="default" r:id="rId9"/>
      <w:pgSz w:w="11907" w:h="16840" w:code="9"/>
      <w:pgMar w:top="1138" w:right="1138" w:bottom="1008" w:left="169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1743" w14:textId="77777777" w:rsidR="00DC2E7A" w:rsidRDefault="00DC2E7A" w:rsidP="00700AC4">
      <w:r>
        <w:separator/>
      </w:r>
    </w:p>
  </w:endnote>
  <w:endnote w:type="continuationSeparator" w:id="0">
    <w:p w14:paraId="211BB332" w14:textId="77777777" w:rsidR="00DC2E7A" w:rsidRDefault="00DC2E7A" w:rsidP="0070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32021" w14:textId="77777777" w:rsidR="00DC2E7A" w:rsidRDefault="00DC2E7A" w:rsidP="00700AC4">
      <w:r>
        <w:separator/>
      </w:r>
    </w:p>
  </w:footnote>
  <w:footnote w:type="continuationSeparator" w:id="0">
    <w:p w14:paraId="73A560FE" w14:textId="77777777" w:rsidR="00DC2E7A" w:rsidRDefault="00DC2E7A" w:rsidP="00700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461031"/>
      <w:docPartObj>
        <w:docPartGallery w:val="Page Numbers (Top of Page)"/>
        <w:docPartUnique/>
      </w:docPartObj>
    </w:sdtPr>
    <w:sdtEndPr/>
    <w:sdtContent>
      <w:p w14:paraId="3D7DFB81" w14:textId="77777777" w:rsidR="00700AC4" w:rsidRDefault="00DE7B4D" w:rsidP="004B300F">
        <w:pPr>
          <w:pStyle w:val="Header"/>
          <w:jc w:val="center"/>
        </w:pPr>
        <w:r>
          <w:fldChar w:fldCharType="begin"/>
        </w:r>
        <w:r>
          <w:instrText xml:space="preserve"> PAGE   \* MERGEFORMAT </w:instrText>
        </w:r>
        <w:r>
          <w:fldChar w:fldCharType="separate"/>
        </w:r>
        <w:r w:rsidR="001C79A9">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1F2"/>
    <w:multiLevelType w:val="hybridMultilevel"/>
    <w:tmpl w:val="E828F470"/>
    <w:lvl w:ilvl="0" w:tplc="7798895A">
      <w:start w:val="3"/>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15:restartNumberingAfterBreak="0">
    <w:nsid w:val="02E371BC"/>
    <w:multiLevelType w:val="hybridMultilevel"/>
    <w:tmpl w:val="E9760B88"/>
    <w:lvl w:ilvl="0" w:tplc="C16CD6AA">
      <w:start w:val="3"/>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15:restartNumberingAfterBreak="0">
    <w:nsid w:val="1A283514"/>
    <w:multiLevelType w:val="hybridMultilevel"/>
    <w:tmpl w:val="19482D48"/>
    <w:lvl w:ilvl="0" w:tplc="A56A5AF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15:restartNumberingAfterBreak="0">
    <w:nsid w:val="26EE3955"/>
    <w:multiLevelType w:val="hybridMultilevel"/>
    <w:tmpl w:val="20A26D6E"/>
    <w:lvl w:ilvl="0" w:tplc="68A4E7A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2D3211DA"/>
    <w:multiLevelType w:val="hybridMultilevel"/>
    <w:tmpl w:val="9F96B27E"/>
    <w:lvl w:ilvl="0" w:tplc="16BED0D2">
      <w:start w:val="1"/>
      <w:numFmt w:val="decimal"/>
      <w:lvlText w:val="%1."/>
      <w:lvlJc w:val="left"/>
      <w:pPr>
        <w:ind w:left="927" w:hanging="360"/>
      </w:pPr>
      <w:rPr>
        <w:rFonts w:ascii="Times New Roman" w:eastAsiaTheme="minorHAnsi" w:hAnsi="Times New Roman" w:cs="Times New Roman"/>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9216212"/>
    <w:multiLevelType w:val="hybridMultilevel"/>
    <w:tmpl w:val="205A698E"/>
    <w:lvl w:ilvl="0" w:tplc="E706753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43B8387B"/>
    <w:multiLevelType w:val="hybridMultilevel"/>
    <w:tmpl w:val="234A2256"/>
    <w:lvl w:ilvl="0" w:tplc="A624343A">
      <w:start w:val="1"/>
      <w:numFmt w:val="decimal"/>
      <w:lvlText w:val="%1."/>
      <w:lvlJc w:val="left"/>
      <w:pPr>
        <w:ind w:left="927" w:hanging="360"/>
      </w:pPr>
      <w:rPr>
        <w:rFonts w:ascii="Times New Roman" w:eastAsiaTheme="minorHAnsi" w:hAnsi="Times New Roman" w:cs="Times New Roman"/>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BFA531A"/>
    <w:multiLevelType w:val="hybridMultilevel"/>
    <w:tmpl w:val="7BCCACBC"/>
    <w:lvl w:ilvl="0" w:tplc="A3DA828A">
      <w:start w:val="3"/>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8" w15:restartNumberingAfterBreak="0">
    <w:nsid w:val="5E204629"/>
    <w:multiLevelType w:val="hybridMultilevel"/>
    <w:tmpl w:val="BE38F666"/>
    <w:lvl w:ilvl="0" w:tplc="17068AF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3F1D11"/>
    <w:multiLevelType w:val="hybridMultilevel"/>
    <w:tmpl w:val="B9CC54E2"/>
    <w:lvl w:ilvl="0" w:tplc="1E74CB6E">
      <w:start w:val="1"/>
      <w:numFmt w:val="decimal"/>
      <w:lvlText w:val="%1."/>
      <w:lvlJc w:val="left"/>
      <w:pPr>
        <w:ind w:left="1069" w:hanging="360"/>
      </w:pPr>
      <w:rPr>
        <w:rFonts w:hint="default"/>
        <w:color w:val="000000" w:themeColor="text1"/>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0" w15:restartNumberingAfterBreak="0">
    <w:nsid w:val="63CE3370"/>
    <w:multiLevelType w:val="hybridMultilevel"/>
    <w:tmpl w:val="5936C788"/>
    <w:lvl w:ilvl="0" w:tplc="3B42BD30">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6F28332D"/>
    <w:multiLevelType w:val="hybridMultilevel"/>
    <w:tmpl w:val="3022DD0A"/>
    <w:lvl w:ilvl="0" w:tplc="18668A74">
      <w:start w:val="1"/>
      <w:numFmt w:val="decimal"/>
      <w:lvlText w:val="%1."/>
      <w:lvlJc w:val="left"/>
      <w:pPr>
        <w:ind w:left="997" w:hanging="360"/>
      </w:pPr>
      <w:rPr>
        <w:rFonts w:hint="default"/>
      </w:rPr>
    </w:lvl>
    <w:lvl w:ilvl="1" w:tplc="042A0019" w:tentative="1">
      <w:start w:val="1"/>
      <w:numFmt w:val="lowerLetter"/>
      <w:lvlText w:val="%2."/>
      <w:lvlJc w:val="left"/>
      <w:pPr>
        <w:ind w:left="1717" w:hanging="360"/>
      </w:pPr>
    </w:lvl>
    <w:lvl w:ilvl="2" w:tplc="042A001B" w:tentative="1">
      <w:start w:val="1"/>
      <w:numFmt w:val="lowerRoman"/>
      <w:lvlText w:val="%3."/>
      <w:lvlJc w:val="right"/>
      <w:pPr>
        <w:ind w:left="2437" w:hanging="180"/>
      </w:pPr>
    </w:lvl>
    <w:lvl w:ilvl="3" w:tplc="042A000F" w:tentative="1">
      <w:start w:val="1"/>
      <w:numFmt w:val="decimal"/>
      <w:lvlText w:val="%4."/>
      <w:lvlJc w:val="left"/>
      <w:pPr>
        <w:ind w:left="3157" w:hanging="360"/>
      </w:pPr>
    </w:lvl>
    <w:lvl w:ilvl="4" w:tplc="042A0019" w:tentative="1">
      <w:start w:val="1"/>
      <w:numFmt w:val="lowerLetter"/>
      <w:lvlText w:val="%5."/>
      <w:lvlJc w:val="left"/>
      <w:pPr>
        <w:ind w:left="3877" w:hanging="360"/>
      </w:pPr>
    </w:lvl>
    <w:lvl w:ilvl="5" w:tplc="042A001B" w:tentative="1">
      <w:start w:val="1"/>
      <w:numFmt w:val="lowerRoman"/>
      <w:lvlText w:val="%6."/>
      <w:lvlJc w:val="right"/>
      <w:pPr>
        <w:ind w:left="4597" w:hanging="180"/>
      </w:pPr>
    </w:lvl>
    <w:lvl w:ilvl="6" w:tplc="042A000F" w:tentative="1">
      <w:start w:val="1"/>
      <w:numFmt w:val="decimal"/>
      <w:lvlText w:val="%7."/>
      <w:lvlJc w:val="left"/>
      <w:pPr>
        <w:ind w:left="5317" w:hanging="360"/>
      </w:pPr>
    </w:lvl>
    <w:lvl w:ilvl="7" w:tplc="042A0019" w:tentative="1">
      <w:start w:val="1"/>
      <w:numFmt w:val="lowerLetter"/>
      <w:lvlText w:val="%8."/>
      <w:lvlJc w:val="left"/>
      <w:pPr>
        <w:ind w:left="6037" w:hanging="360"/>
      </w:pPr>
    </w:lvl>
    <w:lvl w:ilvl="8" w:tplc="042A001B" w:tentative="1">
      <w:start w:val="1"/>
      <w:numFmt w:val="lowerRoman"/>
      <w:lvlText w:val="%9."/>
      <w:lvlJc w:val="right"/>
      <w:pPr>
        <w:ind w:left="6757" w:hanging="180"/>
      </w:pPr>
    </w:lvl>
  </w:abstractNum>
  <w:abstractNum w:abstractNumId="12" w15:restartNumberingAfterBreak="0">
    <w:nsid w:val="7E5979E0"/>
    <w:multiLevelType w:val="hybridMultilevel"/>
    <w:tmpl w:val="8BA0E306"/>
    <w:lvl w:ilvl="0" w:tplc="2C5ABC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3"/>
  </w:num>
  <w:num w:numId="5">
    <w:abstractNumId w:val="11"/>
  </w:num>
  <w:num w:numId="6">
    <w:abstractNumId w:val="5"/>
  </w:num>
  <w:num w:numId="7">
    <w:abstractNumId w:val="1"/>
  </w:num>
  <w:num w:numId="8">
    <w:abstractNumId w:val="7"/>
  </w:num>
  <w:num w:numId="9">
    <w:abstractNumId w:val="0"/>
  </w:num>
  <w:num w:numId="10">
    <w:abstractNumId w:val="2"/>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EE"/>
    <w:rsid w:val="00013D8B"/>
    <w:rsid w:val="00021292"/>
    <w:rsid w:val="00023C91"/>
    <w:rsid w:val="0002732C"/>
    <w:rsid w:val="00032AF0"/>
    <w:rsid w:val="000352DB"/>
    <w:rsid w:val="00045CE3"/>
    <w:rsid w:val="000528BC"/>
    <w:rsid w:val="00054648"/>
    <w:rsid w:val="000709F8"/>
    <w:rsid w:val="0007682C"/>
    <w:rsid w:val="00084ABC"/>
    <w:rsid w:val="00087B30"/>
    <w:rsid w:val="000B376B"/>
    <w:rsid w:val="000F3AEE"/>
    <w:rsid w:val="000F3DD2"/>
    <w:rsid w:val="001057AC"/>
    <w:rsid w:val="00111988"/>
    <w:rsid w:val="00131B75"/>
    <w:rsid w:val="001330D1"/>
    <w:rsid w:val="00143C4C"/>
    <w:rsid w:val="00183988"/>
    <w:rsid w:val="001C79A9"/>
    <w:rsid w:val="001D3582"/>
    <w:rsid w:val="001D5B9E"/>
    <w:rsid w:val="001D65D4"/>
    <w:rsid w:val="001E4FAE"/>
    <w:rsid w:val="001F748A"/>
    <w:rsid w:val="002067ED"/>
    <w:rsid w:val="00214FD5"/>
    <w:rsid w:val="002234CC"/>
    <w:rsid w:val="0022788D"/>
    <w:rsid w:val="0023221A"/>
    <w:rsid w:val="0024432C"/>
    <w:rsid w:val="002459DC"/>
    <w:rsid w:val="002463F1"/>
    <w:rsid w:val="00262BF6"/>
    <w:rsid w:val="0027394F"/>
    <w:rsid w:val="00290534"/>
    <w:rsid w:val="00292085"/>
    <w:rsid w:val="00294AAC"/>
    <w:rsid w:val="002A110B"/>
    <w:rsid w:val="002B0519"/>
    <w:rsid w:val="002B1222"/>
    <w:rsid w:val="002D7C87"/>
    <w:rsid w:val="002E0A6A"/>
    <w:rsid w:val="0030145B"/>
    <w:rsid w:val="00302334"/>
    <w:rsid w:val="003122DA"/>
    <w:rsid w:val="0032126C"/>
    <w:rsid w:val="0032207B"/>
    <w:rsid w:val="003263CF"/>
    <w:rsid w:val="0033761E"/>
    <w:rsid w:val="003430A3"/>
    <w:rsid w:val="00345FEA"/>
    <w:rsid w:val="003523FA"/>
    <w:rsid w:val="00377562"/>
    <w:rsid w:val="003822C5"/>
    <w:rsid w:val="00384E52"/>
    <w:rsid w:val="00387E83"/>
    <w:rsid w:val="00391611"/>
    <w:rsid w:val="003929C5"/>
    <w:rsid w:val="003A1E96"/>
    <w:rsid w:val="003A2F7E"/>
    <w:rsid w:val="003A6AF6"/>
    <w:rsid w:val="003C3449"/>
    <w:rsid w:val="003D0049"/>
    <w:rsid w:val="003D3589"/>
    <w:rsid w:val="003E0F8F"/>
    <w:rsid w:val="003E7329"/>
    <w:rsid w:val="003F76AA"/>
    <w:rsid w:val="00412E5A"/>
    <w:rsid w:val="004244E7"/>
    <w:rsid w:val="0043445B"/>
    <w:rsid w:val="0043774D"/>
    <w:rsid w:val="00441AB6"/>
    <w:rsid w:val="004447CA"/>
    <w:rsid w:val="00451D55"/>
    <w:rsid w:val="0046734C"/>
    <w:rsid w:val="0047427B"/>
    <w:rsid w:val="0048746E"/>
    <w:rsid w:val="004A63C3"/>
    <w:rsid w:val="004B2F5B"/>
    <w:rsid w:val="004B300F"/>
    <w:rsid w:val="004D455A"/>
    <w:rsid w:val="004F2435"/>
    <w:rsid w:val="00504236"/>
    <w:rsid w:val="00506B48"/>
    <w:rsid w:val="005129F8"/>
    <w:rsid w:val="005201BF"/>
    <w:rsid w:val="0054085B"/>
    <w:rsid w:val="0054614C"/>
    <w:rsid w:val="00546B79"/>
    <w:rsid w:val="0057198F"/>
    <w:rsid w:val="00577A89"/>
    <w:rsid w:val="00582B73"/>
    <w:rsid w:val="00596409"/>
    <w:rsid w:val="00596755"/>
    <w:rsid w:val="005967DB"/>
    <w:rsid w:val="005A18E5"/>
    <w:rsid w:val="005A3EA3"/>
    <w:rsid w:val="005A6ED8"/>
    <w:rsid w:val="005B1B83"/>
    <w:rsid w:val="005B78B9"/>
    <w:rsid w:val="005C1DB1"/>
    <w:rsid w:val="005D18DE"/>
    <w:rsid w:val="005D6A1A"/>
    <w:rsid w:val="005F271D"/>
    <w:rsid w:val="00602EB5"/>
    <w:rsid w:val="006136E8"/>
    <w:rsid w:val="00616C8E"/>
    <w:rsid w:val="006177CB"/>
    <w:rsid w:val="00623D41"/>
    <w:rsid w:val="00634565"/>
    <w:rsid w:val="00636A62"/>
    <w:rsid w:val="0064063D"/>
    <w:rsid w:val="006432AC"/>
    <w:rsid w:val="00647FD4"/>
    <w:rsid w:val="00655A8F"/>
    <w:rsid w:val="006877B3"/>
    <w:rsid w:val="00695360"/>
    <w:rsid w:val="006A53D3"/>
    <w:rsid w:val="006A654D"/>
    <w:rsid w:val="006B34FF"/>
    <w:rsid w:val="006B6AF3"/>
    <w:rsid w:val="006C7839"/>
    <w:rsid w:val="006D3CC1"/>
    <w:rsid w:val="006D598B"/>
    <w:rsid w:val="00700AC4"/>
    <w:rsid w:val="00722C75"/>
    <w:rsid w:val="00731E6C"/>
    <w:rsid w:val="00740AA0"/>
    <w:rsid w:val="007852E9"/>
    <w:rsid w:val="00786517"/>
    <w:rsid w:val="00794391"/>
    <w:rsid w:val="007A0A99"/>
    <w:rsid w:val="007B72D8"/>
    <w:rsid w:val="007D10C2"/>
    <w:rsid w:val="007D6A58"/>
    <w:rsid w:val="007D700B"/>
    <w:rsid w:val="00802A9A"/>
    <w:rsid w:val="00806ABB"/>
    <w:rsid w:val="00825E0A"/>
    <w:rsid w:val="0083694E"/>
    <w:rsid w:val="0083721E"/>
    <w:rsid w:val="00843906"/>
    <w:rsid w:val="00845C2E"/>
    <w:rsid w:val="00860FA3"/>
    <w:rsid w:val="00864EA3"/>
    <w:rsid w:val="00865A7B"/>
    <w:rsid w:val="008819C7"/>
    <w:rsid w:val="00895BE8"/>
    <w:rsid w:val="008A30BB"/>
    <w:rsid w:val="008B0DB0"/>
    <w:rsid w:val="008B23B7"/>
    <w:rsid w:val="008B4697"/>
    <w:rsid w:val="008B5226"/>
    <w:rsid w:val="008D3994"/>
    <w:rsid w:val="008E0694"/>
    <w:rsid w:val="00902DEA"/>
    <w:rsid w:val="00923E32"/>
    <w:rsid w:val="009242C3"/>
    <w:rsid w:val="009253D0"/>
    <w:rsid w:val="009253DD"/>
    <w:rsid w:val="00930030"/>
    <w:rsid w:val="00946339"/>
    <w:rsid w:val="0095336C"/>
    <w:rsid w:val="00954CD3"/>
    <w:rsid w:val="009562E9"/>
    <w:rsid w:val="00970862"/>
    <w:rsid w:val="0097135D"/>
    <w:rsid w:val="00975CD5"/>
    <w:rsid w:val="00976C1C"/>
    <w:rsid w:val="009773F7"/>
    <w:rsid w:val="00985CA2"/>
    <w:rsid w:val="0098783E"/>
    <w:rsid w:val="00990175"/>
    <w:rsid w:val="0099598E"/>
    <w:rsid w:val="009968F8"/>
    <w:rsid w:val="0099788A"/>
    <w:rsid w:val="009C5DAA"/>
    <w:rsid w:val="009C6B18"/>
    <w:rsid w:val="009E0715"/>
    <w:rsid w:val="009F625A"/>
    <w:rsid w:val="00A14EDE"/>
    <w:rsid w:val="00A2641E"/>
    <w:rsid w:val="00A33211"/>
    <w:rsid w:val="00A371B9"/>
    <w:rsid w:val="00A4126E"/>
    <w:rsid w:val="00A434F6"/>
    <w:rsid w:val="00A45E94"/>
    <w:rsid w:val="00A5352F"/>
    <w:rsid w:val="00A54EB2"/>
    <w:rsid w:val="00A552E3"/>
    <w:rsid w:val="00A55BBA"/>
    <w:rsid w:val="00A575EA"/>
    <w:rsid w:val="00A77315"/>
    <w:rsid w:val="00A845E2"/>
    <w:rsid w:val="00A9229E"/>
    <w:rsid w:val="00AD0CDB"/>
    <w:rsid w:val="00AD577C"/>
    <w:rsid w:val="00AD70D8"/>
    <w:rsid w:val="00AE1D6E"/>
    <w:rsid w:val="00AE78F6"/>
    <w:rsid w:val="00AF2671"/>
    <w:rsid w:val="00B03A1B"/>
    <w:rsid w:val="00B05BB9"/>
    <w:rsid w:val="00B0736B"/>
    <w:rsid w:val="00B128B3"/>
    <w:rsid w:val="00B14F46"/>
    <w:rsid w:val="00B20952"/>
    <w:rsid w:val="00B22951"/>
    <w:rsid w:val="00B340D4"/>
    <w:rsid w:val="00B44272"/>
    <w:rsid w:val="00B44A53"/>
    <w:rsid w:val="00B47FD7"/>
    <w:rsid w:val="00B5289E"/>
    <w:rsid w:val="00B63377"/>
    <w:rsid w:val="00B707B8"/>
    <w:rsid w:val="00B8291F"/>
    <w:rsid w:val="00B84199"/>
    <w:rsid w:val="00B903C1"/>
    <w:rsid w:val="00B9232F"/>
    <w:rsid w:val="00B950C6"/>
    <w:rsid w:val="00BA2299"/>
    <w:rsid w:val="00BD6FC7"/>
    <w:rsid w:val="00BE3433"/>
    <w:rsid w:val="00BE4E25"/>
    <w:rsid w:val="00BE5BB1"/>
    <w:rsid w:val="00BF0AE8"/>
    <w:rsid w:val="00BF22A3"/>
    <w:rsid w:val="00BF5E5E"/>
    <w:rsid w:val="00C0737C"/>
    <w:rsid w:val="00C2099C"/>
    <w:rsid w:val="00C2522F"/>
    <w:rsid w:val="00C425A2"/>
    <w:rsid w:val="00C62F8B"/>
    <w:rsid w:val="00C7472A"/>
    <w:rsid w:val="00C75D98"/>
    <w:rsid w:val="00CA459B"/>
    <w:rsid w:val="00CB08F1"/>
    <w:rsid w:val="00CB42F6"/>
    <w:rsid w:val="00CB6030"/>
    <w:rsid w:val="00CC04E2"/>
    <w:rsid w:val="00CC3551"/>
    <w:rsid w:val="00CD03B5"/>
    <w:rsid w:val="00CD2DF7"/>
    <w:rsid w:val="00CD33CE"/>
    <w:rsid w:val="00CD5AB8"/>
    <w:rsid w:val="00CF068E"/>
    <w:rsid w:val="00CF5A38"/>
    <w:rsid w:val="00CF643F"/>
    <w:rsid w:val="00CF6861"/>
    <w:rsid w:val="00D10A59"/>
    <w:rsid w:val="00D209BF"/>
    <w:rsid w:val="00D23FE8"/>
    <w:rsid w:val="00D25F3B"/>
    <w:rsid w:val="00D26A21"/>
    <w:rsid w:val="00D5373E"/>
    <w:rsid w:val="00D618F5"/>
    <w:rsid w:val="00D66926"/>
    <w:rsid w:val="00D75BB3"/>
    <w:rsid w:val="00D76BE2"/>
    <w:rsid w:val="00D76F5B"/>
    <w:rsid w:val="00D776A0"/>
    <w:rsid w:val="00D80789"/>
    <w:rsid w:val="00D93F74"/>
    <w:rsid w:val="00D9512F"/>
    <w:rsid w:val="00DA5DB8"/>
    <w:rsid w:val="00DB3C7F"/>
    <w:rsid w:val="00DB41C3"/>
    <w:rsid w:val="00DB72F6"/>
    <w:rsid w:val="00DC2E7A"/>
    <w:rsid w:val="00DC4E99"/>
    <w:rsid w:val="00DD31AB"/>
    <w:rsid w:val="00DD75F5"/>
    <w:rsid w:val="00DE7313"/>
    <w:rsid w:val="00DE7B4D"/>
    <w:rsid w:val="00DF276C"/>
    <w:rsid w:val="00E145F5"/>
    <w:rsid w:val="00E30F4A"/>
    <w:rsid w:val="00E432CE"/>
    <w:rsid w:val="00E74F27"/>
    <w:rsid w:val="00E806C4"/>
    <w:rsid w:val="00E865D7"/>
    <w:rsid w:val="00EB0082"/>
    <w:rsid w:val="00EB1C20"/>
    <w:rsid w:val="00EC533B"/>
    <w:rsid w:val="00ED2188"/>
    <w:rsid w:val="00EF05B8"/>
    <w:rsid w:val="00F04042"/>
    <w:rsid w:val="00F1079F"/>
    <w:rsid w:val="00F15F13"/>
    <w:rsid w:val="00F207EE"/>
    <w:rsid w:val="00F25DC1"/>
    <w:rsid w:val="00F304FA"/>
    <w:rsid w:val="00F44A93"/>
    <w:rsid w:val="00F52C50"/>
    <w:rsid w:val="00F6101D"/>
    <w:rsid w:val="00F61FF6"/>
    <w:rsid w:val="00F767E6"/>
    <w:rsid w:val="00F771E3"/>
    <w:rsid w:val="00F80D25"/>
    <w:rsid w:val="00F80E27"/>
    <w:rsid w:val="00F83EA8"/>
    <w:rsid w:val="00F92EDA"/>
    <w:rsid w:val="00FB676C"/>
    <w:rsid w:val="00FC5707"/>
    <w:rsid w:val="00FD2751"/>
    <w:rsid w:val="00FD3408"/>
    <w:rsid w:val="00FE724B"/>
    <w:rsid w:val="00FF6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4934"/>
  <w15:docId w15:val="{C0B0110B-420C-4471-9AB5-0284FD35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AEE"/>
  </w:style>
  <w:style w:type="paragraph" w:styleId="Heading1">
    <w:name w:val="heading 1"/>
    <w:basedOn w:val="Normal"/>
    <w:next w:val="Normal"/>
    <w:link w:val="Heading1Char"/>
    <w:rsid w:val="004F2435"/>
    <w:pPr>
      <w:outlineLvl w:val="0"/>
    </w:pPr>
    <w:rPr>
      <w:rFonts w:eastAsia="Times New Roman" w:cs="Times New Roman"/>
      <w:b/>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AEE"/>
    <w:pPr>
      <w:ind w:left="720"/>
      <w:contextualSpacing/>
    </w:pPr>
  </w:style>
  <w:style w:type="table" w:styleId="TableGrid">
    <w:name w:val="Table Grid"/>
    <w:basedOn w:val="TableNormal"/>
    <w:uiPriority w:val="59"/>
    <w:rsid w:val="000F3A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F771E3"/>
    <w:pPr>
      <w:spacing w:before="120"/>
      <w:ind w:firstLine="720"/>
      <w:jc w:val="both"/>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F771E3"/>
    <w:rPr>
      <w:rFonts w:ascii=".VnTime" w:eastAsia="Times New Roman" w:hAnsi=".VnTime" w:cs="Times New Roman"/>
      <w:szCs w:val="20"/>
    </w:rPr>
  </w:style>
  <w:style w:type="paragraph" w:styleId="Header">
    <w:name w:val="header"/>
    <w:basedOn w:val="Normal"/>
    <w:link w:val="HeaderChar"/>
    <w:uiPriority w:val="99"/>
    <w:unhideWhenUsed/>
    <w:rsid w:val="00700AC4"/>
    <w:pPr>
      <w:tabs>
        <w:tab w:val="center" w:pos="4680"/>
        <w:tab w:val="right" w:pos="9360"/>
      </w:tabs>
    </w:pPr>
  </w:style>
  <w:style w:type="character" w:customStyle="1" w:styleId="HeaderChar">
    <w:name w:val="Header Char"/>
    <w:basedOn w:val="DefaultParagraphFont"/>
    <w:link w:val="Header"/>
    <w:uiPriority w:val="99"/>
    <w:rsid w:val="00700AC4"/>
  </w:style>
  <w:style w:type="paragraph" w:styleId="Footer">
    <w:name w:val="footer"/>
    <w:basedOn w:val="Normal"/>
    <w:link w:val="FooterChar"/>
    <w:uiPriority w:val="99"/>
    <w:unhideWhenUsed/>
    <w:rsid w:val="00700AC4"/>
    <w:pPr>
      <w:tabs>
        <w:tab w:val="center" w:pos="4680"/>
        <w:tab w:val="right" w:pos="9360"/>
      </w:tabs>
    </w:pPr>
  </w:style>
  <w:style w:type="character" w:customStyle="1" w:styleId="FooterChar">
    <w:name w:val="Footer Char"/>
    <w:basedOn w:val="DefaultParagraphFont"/>
    <w:link w:val="Footer"/>
    <w:uiPriority w:val="99"/>
    <w:rsid w:val="00700AC4"/>
  </w:style>
  <w:style w:type="paragraph" w:styleId="NormalWeb">
    <w:name w:val="Normal (Web)"/>
    <w:basedOn w:val="Normal"/>
    <w:link w:val="NormalWebChar"/>
    <w:uiPriority w:val="99"/>
    <w:qFormat/>
    <w:rsid w:val="001E4FAE"/>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qFormat/>
    <w:rsid w:val="001E4FAE"/>
    <w:rPr>
      <w:rFonts w:eastAsia="Times New Roman" w:cs="Times New Roman"/>
      <w:sz w:val="24"/>
      <w:szCs w:val="24"/>
    </w:rPr>
  </w:style>
  <w:style w:type="character" w:customStyle="1" w:styleId="Heading1Char">
    <w:name w:val="Heading 1 Char"/>
    <w:basedOn w:val="DefaultParagraphFont"/>
    <w:link w:val="Heading1"/>
    <w:rsid w:val="004F2435"/>
    <w:rPr>
      <w:rFonts w:eastAsia="Times New Roman" w:cs="Times New Roman"/>
      <w:b/>
      <w:sz w:val="48"/>
      <w:szCs w:val="48"/>
      <w:lang w:eastAsia="en-AU"/>
    </w:rPr>
  </w:style>
  <w:style w:type="paragraph" w:styleId="NoSpacing">
    <w:name w:val="No Spacing"/>
    <w:uiPriority w:val="1"/>
    <w:qFormat/>
    <w:rsid w:val="0048746E"/>
    <w:rPr>
      <w:rFonts w:ascii="Calibri" w:eastAsia="Times New Roman" w:hAnsi="Calibri" w:cs="Times New Roman"/>
      <w:sz w:val="22"/>
    </w:rPr>
  </w:style>
  <w:style w:type="paragraph" w:styleId="BodyText">
    <w:name w:val="Body Text"/>
    <w:basedOn w:val="Normal"/>
    <w:link w:val="BodyTextChar"/>
    <w:uiPriority w:val="99"/>
    <w:semiHidden/>
    <w:unhideWhenUsed/>
    <w:rsid w:val="007D6A58"/>
    <w:pPr>
      <w:spacing w:after="120"/>
    </w:pPr>
  </w:style>
  <w:style w:type="character" w:customStyle="1" w:styleId="BodyTextChar">
    <w:name w:val="Body Text Char"/>
    <w:basedOn w:val="DefaultParagraphFont"/>
    <w:link w:val="BodyText"/>
    <w:uiPriority w:val="99"/>
    <w:semiHidden/>
    <w:rsid w:val="007D6A58"/>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1"/>
    <w:uiPriority w:val="99"/>
    <w:rsid w:val="007D6A58"/>
    <w:rPr>
      <w:rFonts w:ascii=".VnTime" w:eastAsia="Arial" w:hAnsi=".VnTime" w:cs="Times New Roman"/>
      <w:color w:val="0000FF"/>
      <w:sz w:val="20"/>
      <w:szCs w:val="20"/>
    </w:rPr>
  </w:style>
  <w:style w:type="character" w:customStyle="1" w:styleId="FootnoteTextChar">
    <w:name w:val="Footnote Text Char"/>
    <w:basedOn w:val="DefaultParagraphFont"/>
    <w:uiPriority w:val="99"/>
    <w:semiHidden/>
    <w:rsid w:val="007D6A58"/>
    <w:rPr>
      <w:sz w:val="20"/>
      <w:szCs w:val="20"/>
    </w:rPr>
  </w:style>
  <w:style w:type="character" w:customStyle="1" w:styleId="FootnoteTextChar1">
    <w:name w:val="Footnote Text Char1"/>
    <w:aliases w:val="Footnote Text Char Tegn Char Char,Footnote Text Char Char Char Char Char Char,Footnote Text Char Char Char Char Char Char Ch Char Char1,Footnote Text Char Char Char Char Char Char Ch Char Char Char,fn Char,single spac Char"/>
    <w:link w:val="FootnoteText"/>
    <w:uiPriority w:val="99"/>
    <w:locked/>
    <w:rsid w:val="007D6A58"/>
    <w:rPr>
      <w:rFonts w:ascii=".VnTime" w:eastAsia="Arial" w:hAnsi=".VnTime" w:cs="Times New Roman"/>
      <w:color w:val="0000FF"/>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4_"/>
    <w:link w:val="Footnotedich"/>
    <w:uiPriority w:val="99"/>
    <w:rsid w:val="007D6A58"/>
    <w:rPr>
      <w:rFonts w:cs="Times New Roman"/>
      <w:vertAlign w:val="superscript"/>
    </w:rPr>
  </w:style>
  <w:style w:type="character" w:customStyle="1" w:styleId="BodyTextChar1">
    <w:name w:val="Body Text Char1"/>
    <w:uiPriority w:val="99"/>
    <w:locked/>
    <w:rsid w:val="007D6A58"/>
    <w:rPr>
      <w:rFonts w:ascii=".VnTime" w:hAnsi=".VnTime"/>
      <w:color w:val="0000FF"/>
      <w:sz w:val="24"/>
      <w:lang w:val="en-US"/>
    </w:rPr>
  </w:style>
  <w:style w:type="paragraph" w:customStyle="1" w:styleId="Footnotedich">
    <w:name w:val="Footnote dich"/>
    <w:aliases w:val="SUPERS,R"/>
    <w:basedOn w:val="Normal"/>
    <w:link w:val="FootnoteReference"/>
    <w:uiPriority w:val="99"/>
    <w:rsid w:val="007D6A58"/>
    <w:pPr>
      <w:widowControl w:val="0"/>
      <w:spacing w:before="100" w:line="240" w:lineRule="exact"/>
    </w:pPr>
    <w:rPr>
      <w:rFonts w:cs="Times New Roman"/>
      <w:vertAlign w:val="superscript"/>
    </w:rPr>
  </w:style>
  <w:style w:type="character" w:styleId="Emphasis">
    <w:name w:val="Emphasis"/>
    <w:uiPriority w:val="99"/>
    <w:qFormat/>
    <w:rsid w:val="007D6A58"/>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4-2016-nd-cp-quy-dinh-chi-tiet-bien-phap-thi-hanh-luat-ban-hanh-van-ban-quy-pham-phap-luat-312070.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77657-CF18-4B0F-BCF4-37344744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6</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433</cp:revision>
  <cp:lastPrinted>2024-04-09T01:10:00Z</cp:lastPrinted>
  <dcterms:created xsi:type="dcterms:W3CDTF">2024-03-05T07:16:00Z</dcterms:created>
  <dcterms:modified xsi:type="dcterms:W3CDTF">2024-04-09T02:48:00Z</dcterms:modified>
</cp:coreProperties>
</file>