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0" w:type="dxa"/>
        <w:jc w:val="center"/>
        <w:tblLayout w:type="fixed"/>
        <w:tblCellMar>
          <w:left w:w="0" w:type="dxa"/>
          <w:right w:w="0" w:type="dxa"/>
        </w:tblCellMar>
        <w:tblLook w:val="01E0" w:firstRow="1" w:lastRow="1" w:firstColumn="1" w:lastColumn="1" w:noHBand="0" w:noVBand="0"/>
      </w:tblPr>
      <w:tblGrid>
        <w:gridCol w:w="4745"/>
        <w:gridCol w:w="5565"/>
      </w:tblGrid>
      <w:tr w:rsidR="00EC0847" w:rsidRPr="00432F25" w:rsidTr="00564D04">
        <w:trPr>
          <w:trHeight w:val="1692"/>
          <w:jc w:val="center"/>
        </w:trPr>
        <w:tc>
          <w:tcPr>
            <w:tcW w:w="4745" w:type="dxa"/>
          </w:tcPr>
          <w:p w:rsidR="00097BAB" w:rsidRPr="00432F25" w:rsidRDefault="00D61230" w:rsidP="00564D04">
            <w:pPr>
              <w:pStyle w:val="TableParagraph"/>
              <w:spacing w:after="57" w:line="287" w:lineRule="exact"/>
              <w:ind w:left="138" w:right="126"/>
              <w:jc w:val="center"/>
              <w:rPr>
                <w:rFonts w:ascii="Times New Roman Bold" w:hAnsi="Times New Roman Bold"/>
                <w:b/>
                <w:color w:val="000000" w:themeColor="text1"/>
                <w:spacing w:val="-14"/>
                <w:w w:val="95"/>
                <w:sz w:val="28"/>
                <w:szCs w:val="28"/>
                <w:lang w:val="en-US"/>
              </w:rPr>
            </w:pPr>
            <w:r w:rsidRPr="00432F25">
              <w:rPr>
                <w:noProof/>
                <w:color w:val="000000" w:themeColor="text1"/>
                <w:sz w:val="28"/>
                <w:lang w:val="en-US"/>
              </w:rPr>
              <mc:AlternateContent>
                <mc:Choice Requires="wps">
                  <w:drawing>
                    <wp:anchor distT="0" distB="0" distL="114300" distR="114300" simplePos="0" relativeHeight="251657216" behindDoc="0" locked="0" layoutInCell="1" allowOverlap="1" wp14:anchorId="080950B8" wp14:editId="686A48FB">
                      <wp:simplePos x="0" y="0"/>
                      <wp:positionH relativeFrom="column">
                        <wp:posOffset>894080</wp:posOffset>
                      </wp:positionH>
                      <wp:positionV relativeFrom="paragraph">
                        <wp:posOffset>206045</wp:posOffset>
                      </wp:positionV>
                      <wp:extent cx="1190625" cy="0"/>
                      <wp:effectExtent l="0" t="0" r="28575"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41FEE" id="_x0000_t32" coordsize="21600,21600" o:spt="32" o:oned="t" path="m,l21600,21600e" filled="f">
                      <v:path arrowok="t" fillok="f" o:connecttype="none"/>
                      <o:lock v:ext="edit" shapetype="t"/>
                    </v:shapetype>
                    <v:shape id="AutoShape 15" o:spid="_x0000_s1026" type="#_x0000_t32" style="position:absolute;margin-left:70.4pt;margin-top:16.2pt;width:9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pI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"/>
                  </w:pict>
                </mc:Fallback>
              </mc:AlternateContent>
            </w:r>
            <w:r w:rsidR="00097BAB" w:rsidRPr="00432F25">
              <w:rPr>
                <w:rFonts w:ascii="Times New Roman Bold" w:hAnsi="Times New Roman Bold"/>
                <w:b/>
                <w:color w:val="000000" w:themeColor="text1"/>
                <w:spacing w:val="-14"/>
                <w:w w:val="95"/>
                <w:sz w:val="28"/>
                <w:szCs w:val="28"/>
              </w:rPr>
              <w:t>BỘ VĂN HÓA, THỂ THAO</w:t>
            </w:r>
            <w:r w:rsidR="00097BAB" w:rsidRPr="00432F25">
              <w:rPr>
                <w:rFonts w:ascii="Times New Roman Bold" w:hAnsi="Times New Roman Bold"/>
                <w:b/>
                <w:color w:val="000000" w:themeColor="text1"/>
                <w:spacing w:val="-14"/>
                <w:w w:val="95"/>
                <w:sz w:val="28"/>
                <w:szCs w:val="28"/>
                <w:lang w:val="en-US"/>
              </w:rPr>
              <w:t xml:space="preserve"> </w:t>
            </w:r>
            <w:r w:rsidR="00097BAB" w:rsidRPr="00432F25">
              <w:rPr>
                <w:rFonts w:ascii="Times New Roman Bold" w:hAnsi="Times New Roman Bold"/>
                <w:b/>
                <w:color w:val="000000" w:themeColor="text1"/>
                <w:spacing w:val="-14"/>
                <w:w w:val="95"/>
                <w:sz w:val="28"/>
                <w:szCs w:val="28"/>
              </w:rPr>
              <w:t>VÀ DU LỊCH</w:t>
            </w:r>
          </w:p>
          <w:p w:rsidR="00097BAB" w:rsidRPr="00432F25" w:rsidRDefault="00097BAB" w:rsidP="00564D04">
            <w:pPr>
              <w:pStyle w:val="TableParagraph"/>
              <w:spacing w:line="20" w:lineRule="exact"/>
              <w:ind w:left="1457"/>
              <w:rPr>
                <w:color w:val="000000" w:themeColor="text1"/>
                <w:sz w:val="2"/>
              </w:rPr>
            </w:pPr>
          </w:p>
          <w:p w:rsidR="00097BAB" w:rsidRPr="00432F25" w:rsidRDefault="00097BAB" w:rsidP="00564D04">
            <w:pPr>
              <w:pStyle w:val="TableParagraph"/>
              <w:rPr>
                <w:color w:val="000000" w:themeColor="text1"/>
                <w:sz w:val="28"/>
              </w:rPr>
            </w:pPr>
          </w:p>
          <w:p w:rsidR="00097BAB" w:rsidRPr="00835565" w:rsidRDefault="00097BAB" w:rsidP="00564D04">
            <w:pPr>
              <w:pStyle w:val="TableParagraph"/>
              <w:spacing w:before="1"/>
              <w:ind w:left="143" w:right="144"/>
              <w:jc w:val="center"/>
              <w:rPr>
                <w:color w:val="000000" w:themeColor="text1"/>
                <w:sz w:val="26"/>
                <w:lang w:val="en-US"/>
              </w:rPr>
            </w:pPr>
            <w:r w:rsidRPr="00835565">
              <w:rPr>
                <w:color w:val="000000" w:themeColor="text1"/>
                <w:sz w:val="26"/>
              </w:rPr>
              <w:t xml:space="preserve">Số:    </w:t>
            </w:r>
            <w:r w:rsidRPr="00835565">
              <w:rPr>
                <w:color w:val="000000" w:themeColor="text1"/>
                <w:sz w:val="26"/>
                <w:lang w:val="en-US"/>
              </w:rPr>
              <w:t xml:space="preserve"> </w:t>
            </w:r>
            <w:r w:rsidRPr="00835565">
              <w:rPr>
                <w:color w:val="000000" w:themeColor="text1"/>
                <w:sz w:val="26"/>
              </w:rPr>
              <w:t xml:space="preserve">  /202</w:t>
            </w:r>
            <w:r w:rsidRPr="00835565">
              <w:rPr>
                <w:color w:val="000000" w:themeColor="text1"/>
                <w:sz w:val="26"/>
                <w:lang w:val="en-US"/>
              </w:rPr>
              <w:t>4</w:t>
            </w:r>
            <w:r w:rsidRPr="00835565">
              <w:rPr>
                <w:color w:val="000000" w:themeColor="text1"/>
                <w:sz w:val="26"/>
              </w:rPr>
              <w:t>/TT-BVHTTDL</w:t>
            </w:r>
          </w:p>
          <w:p w:rsidR="00097BAB" w:rsidRPr="00432F25" w:rsidRDefault="00097BAB" w:rsidP="00564D04">
            <w:pPr>
              <w:pStyle w:val="TableParagraph"/>
              <w:spacing w:before="1"/>
              <w:ind w:left="143" w:right="144"/>
              <w:jc w:val="center"/>
              <w:rPr>
                <w:color w:val="000000" w:themeColor="text1"/>
                <w:sz w:val="24"/>
                <w:szCs w:val="24"/>
                <w:lang w:val="en-US"/>
              </w:rPr>
            </w:pPr>
          </w:p>
          <w:p w:rsidR="00097BAB" w:rsidRPr="00432F25" w:rsidRDefault="00097BAB" w:rsidP="00564D04">
            <w:pPr>
              <w:pStyle w:val="TableParagraph"/>
              <w:spacing w:before="1"/>
              <w:ind w:left="143" w:right="144"/>
              <w:jc w:val="center"/>
              <w:rPr>
                <w:color w:val="000000" w:themeColor="text1"/>
                <w:sz w:val="24"/>
                <w:szCs w:val="24"/>
                <w:lang w:val="en-US"/>
              </w:rPr>
            </w:pPr>
          </w:p>
          <w:tbl>
            <w:tblPr>
              <w:tblpPr w:leftFromText="180" w:rightFromText="180" w:vertAnchor="text" w:horzAnchor="margin" w:tblpXSpec="center" w:tblpY="-425"/>
              <w:tblOverlap w:val="never"/>
              <w:tblW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52"/>
            </w:tblGrid>
            <w:tr w:rsidR="00EC0847" w:rsidRPr="00432F25" w:rsidTr="00564D04">
              <w:trPr>
                <w:trHeight w:val="345"/>
              </w:trPr>
              <w:tc>
                <w:tcPr>
                  <w:tcW w:w="1452" w:type="dxa"/>
                </w:tcPr>
                <w:p w:rsidR="00463245" w:rsidRPr="002C74D0" w:rsidRDefault="00097BAB" w:rsidP="00564D04">
                  <w:pPr>
                    <w:spacing w:before="120" w:after="120"/>
                    <w:jc w:val="center"/>
                    <w:rPr>
                      <w:b/>
                      <w:color w:val="000000" w:themeColor="text1"/>
                      <w:lang w:val="en-US"/>
                    </w:rPr>
                  </w:pPr>
                  <w:r w:rsidRPr="002C74D0">
                    <w:rPr>
                      <w:b/>
                      <w:color w:val="000000" w:themeColor="text1"/>
                    </w:rPr>
                    <w:t>Dự thảo</w:t>
                  </w:r>
                  <w:r w:rsidR="005419D6" w:rsidRPr="002C74D0">
                    <w:rPr>
                      <w:b/>
                      <w:color w:val="000000" w:themeColor="text1"/>
                      <w:lang w:val="en-US"/>
                    </w:rPr>
                    <w:t xml:space="preserve"> 2</w:t>
                  </w:r>
                </w:p>
              </w:tc>
            </w:tr>
          </w:tbl>
          <w:p w:rsidR="00097BAB" w:rsidRPr="00432F25" w:rsidRDefault="00097BAB" w:rsidP="00564D04">
            <w:pPr>
              <w:pStyle w:val="TableParagraph"/>
              <w:spacing w:before="1"/>
              <w:ind w:right="144"/>
              <w:rPr>
                <w:color w:val="000000" w:themeColor="text1"/>
                <w:sz w:val="24"/>
                <w:szCs w:val="24"/>
                <w:lang w:val="en-US"/>
              </w:rPr>
            </w:pPr>
          </w:p>
        </w:tc>
        <w:tc>
          <w:tcPr>
            <w:tcW w:w="5565" w:type="dxa"/>
          </w:tcPr>
          <w:p w:rsidR="00097BAB" w:rsidRPr="00432F25" w:rsidRDefault="00097BAB" w:rsidP="00564D04">
            <w:pPr>
              <w:pStyle w:val="TableParagraph"/>
              <w:spacing w:line="287" w:lineRule="exact"/>
              <w:ind w:left="5"/>
              <w:jc w:val="center"/>
              <w:rPr>
                <w:rFonts w:ascii="Times New Roman Bold" w:hAnsi="Times New Roman Bold"/>
                <w:b/>
                <w:color w:val="000000" w:themeColor="text1"/>
                <w:spacing w:val="-14"/>
                <w:sz w:val="28"/>
                <w:szCs w:val="28"/>
              </w:rPr>
            </w:pPr>
            <w:r w:rsidRPr="00432F25">
              <w:rPr>
                <w:rFonts w:ascii="Times New Roman Bold" w:hAnsi="Times New Roman Bold"/>
                <w:b/>
                <w:color w:val="000000" w:themeColor="text1"/>
                <w:spacing w:val="-14"/>
                <w:w w:val="95"/>
                <w:sz w:val="28"/>
                <w:szCs w:val="28"/>
              </w:rPr>
              <w:t>CỘNG HÒA XÃ HỘI CHỦ NGHĨA VIỆT NAM</w:t>
            </w:r>
          </w:p>
          <w:p w:rsidR="00097BAB" w:rsidRPr="00432F25" w:rsidRDefault="00097BAB" w:rsidP="00564D04">
            <w:pPr>
              <w:pStyle w:val="TableParagraph"/>
              <w:spacing w:after="90" w:line="322" w:lineRule="exact"/>
              <w:ind w:left="5"/>
              <w:jc w:val="center"/>
              <w:rPr>
                <w:b/>
                <w:color w:val="000000" w:themeColor="text1"/>
                <w:sz w:val="28"/>
                <w:szCs w:val="28"/>
              </w:rPr>
            </w:pPr>
            <w:r w:rsidRPr="00432F25">
              <w:rPr>
                <w:rFonts w:ascii="Times New Roman Bold" w:hAnsi="Times New Roman Bold"/>
                <w:b/>
                <w:noProof/>
                <w:color w:val="000000" w:themeColor="text1"/>
                <w:sz w:val="28"/>
                <w:szCs w:val="28"/>
                <w:lang w:val="en-US"/>
              </w:rPr>
              <mc:AlternateContent>
                <mc:Choice Requires="wps">
                  <w:drawing>
                    <wp:anchor distT="0" distB="0" distL="114300" distR="114300" simplePos="0" relativeHeight="251660288" behindDoc="0" locked="0" layoutInCell="1" allowOverlap="1" wp14:anchorId="762D7D6A" wp14:editId="4A3144E4">
                      <wp:simplePos x="0" y="0"/>
                      <wp:positionH relativeFrom="column">
                        <wp:posOffset>690880</wp:posOffset>
                      </wp:positionH>
                      <wp:positionV relativeFrom="paragraph">
                        <wp:posOffset>230810</wp:posOffset>
                      </wp:positionV>
                      <wp:extent cx="2150110" cy="0"/>
                      <wp:effectExtent l="0" t="0" r="2159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10E94" id="AutoShape 16" o:spid="_x0000_s1026" type="#_x0000_t32" style="position:absolute;margin-left:54.4pt;margin-top:18.15pt;width:16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Q4HwIAADw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"/>
                  </w:pict>
                </mc:Fallback>
              </mc:AlternateContent>
            </w:r>
            <w:r w:rsidRPr="00432F25">
              <w:rPr>
                <w:rFonts w:ascii="Times New Roman Bold" w:hAnsi="Times New Roman Bold"/>
                <w:b/>
                <w:color w:val="000000" w:themeColor="text1"/>
                <w:sz w:val="28"/>
                <w:szCs w:val="28"/>
              </w:rPr>
              <w:t>Độc lập - Tự do - Hạnh phúc</w:t>
            </w:r>
          </w:p>
          <w:p w:rsidR="00097BAB" w:rsidRPr="00432F25" w:rsidRDefault="00097BAB" w:rsidP="00564D04">
            <w:pPr>
              <w:pStyle w:val="TableParagraph"/>
              <w:spacing w:line="20" w:lineRule="exact"/>
              <w:ind w:left="1032"/>
              <w:rPr>
                <w:color w:val="000000" w:themeColor="text1"/>
                <w:sz w:val="28"/>
                <w:szCs w:val="28"/>
              </w:rPr>
            </w:pPr>
          </w:p>
          <w:p w:rsidR="00097BAB" w:rsidRPr="00432F25" w:rsidRDefault="00097BAB" w:rsidP="00564D04">
            <w:pPr>
              <w:pStyle w:val="TableParagraph"/>
              <w:spacing w:before="156"/>
              <w:ind w:left="5"/>
              <w:jc w:val="center"/>
              <w:rPr>
                <w:i/>
                <w:color w:val="000000" w:themeColor="text1"/>
                <w:sz w:val="28"/>
                <w:szCs w:val="28"/>
                <w:lang w:val="en-US"/>
              </w:rPr>
            </w:pPr>
            <w:r w:rsidRPr="00432F25">
              <w:rPr>
                <w:i/>
                <w:color w:val="000000" w:themeColor="text1"/>
                <w:position w:val="1"/>
                <w:sz w:val="28"/>
                <w:szCs w:val="28"/>
              </w:rPr>
              <w:t xml:space="preserve">Hà Nội, ngày </w:t>
            </w:r>
            <w:r w:rsidRPr="00432F25">
              <w:rPr>
                <w:i/>
                <w:color w:val="000000" w:themeColor="text1"/>
                <w:sz w:val="28"/>
                <w:szCs w:val="28"/>
                <w:lang w:val="en-US"/>
              </w:rPr>
              <w:t xml:space="preserve">    </w:t>
            </w:r>
            <w:r w:rsidRPr="00432F25">
              <w:rPr>
                <w:i/>
                <w:color w:val="000000" w:themeColor="text1"/>
                <w:sz w:val="28"/>
                <w:szCs w:val="28"/>
              </w:rPr>
              <w:t xml:space="preserve"> </w:t>
            </w:r>
            <w:r w:rsidRPr="00432F25">
              <w:rPr>
                <w:i/>
                <w:color w:val="000000" w:themeColor="text1"/>
                <w:position w:val="1"/>
                <w:sz w:val="28"/>
                <w:szCs w:val="28"/>
              </w:rPr>
              <w:t xml:space="preserve">tháng </w:t>
            </w:r>
            <w:r w:rsidRPr="00432F25">
              <w:rPr>
                <w:i/>
                <w:color w:val="000000" w:themeColor="text1"/>
                <w:position w:val="-1"/>
                <w:sz w:val="28"/>
                <w:szCs w:val="28"/>
                <w:lang w:val="en-US"/>
              </w:rPr>
              <w:t xml:space="preserve">    </w:t>
            </w:r>
            <w:r w:rsidRPr="00432F25">
              <w:rPr>
                <w:i/>
                <w:color w:val="000000" w:themeColor="text1"/>
                <w:position w:val="1"/>
                <w:sz w:val="28"/>
                <w:szCs w:val="28"/>
              </w:rPr>
              <w:t>năm 202</w:t>
            </w:r>
            <w:r w:rsidRPr="00432F25">
              <w:rPr>
                <w:i/>
                <w:color w:val="000000" w:themeColor="text1"/>
                <w:position w:val="1"/>
                <w:sz w:val="28"/>
                <w:szCs w:val="28"/>
                <w:lang w:val="en-US"/>
              </w:rPr>
              <w:t>4</w:t>
            </w:r>
          </w:p>
        </w:tc>
      </w:tr>
    </w:tbl>
    <w:p w:rsidR="00097BAB" w:rsidRPr="007F1D08" w:rsidRDefault="00097BAB" w:rsidP="00097BAB">
      <w:pPr>
        <w:shd w:val="clear" w:color="auto" w:fill="FFFFFF"/>
        <w:spacing w:before="0" w:after="0" w:line="240" w:lineRule="auto"/>
        <w:jc w:val="center"/>
        <w:rPr>
          <w:rFonts w:ascii="Times New Roman Bold" w:hAnsi="Times New Roman Bold"/>
          <w:color w:val="000000" w:themeColor="text1"/>
          <w:sz w:val="28"/>
          <w:szCs w:val="28"/>
        </w:rPr>
      </w:pPr>
      <w:r w:rsidRPr="007F1D08">
        <w:rPr>
          <w:rFonts w:ascii="Times New Roman Bold" w:hAnsi="Times New Roman Bold"/>
          <w:b/>
          <w:color w:val="000000" w:themeColor="text1"/>
          <w:sz w:val="28"/>
          <w:szCs w:val="28"/>
        </w:rPr>
        <w:t>THÔNG TƯ</w:t>
      </w:r>
    </w:p>
    <w:p w:rsidR="00FC683C" w:rsidRPr="007F1D08" w:rsidRDefault="00097BAB" w:rsidP="00097BAB">
      <w:pPr>
        <w:shd w:val="clear" w:color="auto" w:fill="FFFFFF"/>
        <w:spacing w:before="0" w:after="0" w:line="240" w:lineRule="auto"/>
        <w:jc w:val="center"/>
        <w:rPr>
          <w:rFonts w:ascii="Times New Roman Bold" w:eastAsia="Times" w:hAnsi="Times New Roman Bold"/>
          <w:b/>
          <w:color w:val="000000" w:themeColor="text1"/>
          <w:sz w:val="28"/>
          <w:szCs w:val="28"/>
          <w:lang w:val="en-US"/>
        </w:rPr>
      </w:pPr>
      <w:bookmarkStart w:id="0" w:name="bookmark=id.30j0zll" w:colFirst="0" w:colLast="0"/>
      <w:bookmarkEnd w:id="0"/>
      <w:r w:rsidRPr="007F1D08">
        <w:rPr>
          <w:rFonts w:ascii="Times New Roman Bold" w:eastAsia="Times" w:hAnsi="Times New Roman Bold"/>
          <w:b/>
          <w:color w:val="000000" w:themeColor="text1"/>
          <w:sz w:val="28"/>
          <w:szCs w:val="28"/>
          <w:lang w:val="en-US"/>
        </w:rPr>
        <w:t xml:space="preserve">Quy định </w:t>
      </w:r>
      <w:r w:rsidR="00FC683C" w:rsidRPr="007F1D08">
        <w:rPr>
          <w:rFonts w:ascii="Times New Roman Bold" w:eastAsia="Times" w:hAnsi="Times New Roman Bold"/>
          <w:b/>
          <w:color w:val="000000" w:themeColor="text1"/>
          <w:sz w:val="28"/>
          <w:szCs w:val="28"/>
          <w:lang w:val="en-US"/>
        </w:rPr>
        <w:t>việc hạn chế sử dụng hình ảnh diễn viên</w:t>
      </w:r>
      <w:r w:rsidRPr="007F1D08">
        <w:rPr>
          <w:rFonts w:ascii="Times New Roman Bold" w:eastAsia="Times" w:hAnsi="Times New Roman Bold"/>
          <w:b/>
          <w:color w:val="000000" w:themeColor="text1"/>
          <w:sz w:val="28"/>
          <w:szCs w:val="28"/>
          <w:lang w:val="en-US"/>
        </w:rPr>
        <w:t xml:space="preserve"> </w:t>
      </w:r>
      <w:r w:rsidR="00FC683C" w:rsidRPr="007F1D08">
        <w:rPr>
          <w:rFonts w:ascii="Times New Roman Bold" w:eastAsia="Times" w:hAnsi="Times New Roman Bold"/>
          <w:b/>
          <w:color w:val="000000" w:themeColor="text1"/>
          <w:sz w:val="28"/>
          <w:szCs w:val="28"/>
          <w:lang w:val="en-US"/>
        </w:rPr>
        <w:t xml:space="preserve">sử dụng thuốc lá </w:t>
      </w:r>
    </w:p>
    <w:p w:rsidR="00097BAB" w:rsidRPr="007F1D08" w:rsidRDefault="00FC683C" w:rsidP="00097BAB">
      <w:pPr>
        <w:shd w:val="clear" w:color="auto" w:fill="FFFFFF"/>
        <w:spacing w:before="0" w:after="0" w:line="240" w:lineRule="auto"/>
        <w:jc w:val="center"/>
        <w:rPr>
          <w:rFonts w:ascii="Times New Roman Bold" w:eastAsia="Times" w:hAnsi="Times New Roman Bold"/>
          <w:b/>
          <w:color w:val="000000" w:themeColor="text1"/>
          <w:sz w:val="28"/>
          <w:szCs w:val="28"/>
          <w:lang w:val="en-US"/>
        </w:rPr>
      </w:pPr>
      <w:r w:rsidRPr="007F1D08">
        <w:rPr>
          <w:rFonts w:ascii="Times New Roman Bold" w:eastAsia="Times" w:hAnsi="Times New Roman Bold"/>
          <w:b/>
          <w:color w:val="000000" w:themeColor="text1"/>
          <w:sz w:val="28"/>
          <w:szCs w:val="28"/>
          <w:lang w:val="en-US"/>
        </w:rPr>
        <w:t>trong tác phẩm điện ảnh</w:t>
      </w:r>
      <w:r w:rsidR="006A7BA2" w:rsidRPr="007F1D08">
        <w:rPr>
          <w:rFonts w:ascii="Times New Roman Bold" w:eastAsia="Times" w:hAnsi="Times New Roman Bold"/>
          <w:b/>
          <w:color w:val="000000" w:themeColor="text1"/>
          <w:sz w:val="28"/>
          <w:szCs w:val="28"/>
          <w:lang w:val="en-US"/>
        </w:rPr>
        <w:t>, sân khấu</w:t>
      </w:r>
    </w:p>
    <w:p w:rsidR="00FC683C" w:rsidRPr="00432F25" w:rsidRDefault="00FC683C" w:rsidP="00097BAB">
      <w:pPr>
        <w:shd w:val="clear" w:color="auto" w:fill="FFFFFF"/>
        <w:spacing w:before="0" w:after="0" w:line="240" w:lineRule="auto"/>
        <w:jc w:val="center"/>
        <w:rPr>
          <w:rFonts w:ascii="Times New Roman Bold" w:eastAsia="Times" w:hAnsi="Times New Roman Bold"/>
          <w:b/>
          <w:color w:val="000000" w:themeColor="text1"/>
          <w:sz w:val="28"/>
          <w:szCs w:val="28"/>
          <w:lang w:val="en-US"/>
        </w:rPr>
      </w:pPr>
      <w:r w:rsidRPr="00432F25">
        <w:rPr>
          <w:rFonts w:ascii="Times New Roman Bold" w:eastAsia="Times" w:hAnsi="Times New Roman Bold"/>
          <w:b/>
          <w:noProof/>
          <w:color w:val="000000" w:themeColor="text1"/>
          <w:sz w:val="28"/>
          <w:szCs w:val="28"/>
          <w:lang w:val="en-US"/>
        </w:rPr>
        <mc:AlternateContent>
          <mc:Choice Requires="wps">
            <w:drawing>
              <wp:anchor distT="0" distB="0" distL="114300" distR="114300" simplePos="0" relativeHeight="251661312" behindDoc="0" locked="0" layoutInCell="1" allowOverlap="1" wp14:anchorId="5F2CC28E" wp14:editId="5330B8B9">
                <wp:simplePos x="0" y="0"/>
                <wp:positionH relativeFrom="column">
                  <wp:posOffset>2370132</wp:posOffset>
                </wp:positionH>
                <wp:positionV relativeFrom="paragraph">
                  <wp:posOffset>39394</wp:posOffset>
                </wp:positionV>
                <wp:extent cx="1095554"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955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4705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6pt,3.1pt" to="272.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" strokecolor="black [3200]" strokeweight=".5pt">
                <v:stroke joinstyle="miter"/>
              </v:line>
            </w:pict>
          </mc:Fallback>
        </mc:AlternateContent>
      </w:r>
    </w:p>
    <w:p w:rsidR="00FC683C" w:rsidRPr="00432F25" w:rsidRDefault="00FC683C" w:rsidP="00097BAB">
      <w:pPr>
        <w:shd w:val="clear" w:color="auto" w:fill="FFFFFF"/>
        <w:spacing w:before="0" w:after="0" w:line="240" w:lineRule="auto"/>
        <w:jc w:val="center"/>
        <w:rPr>
          <w:rFonts w:ascii="Times New Roman Bold" w:eastAsia="Times" w:hAnsi="Times New Roman Bold"/>
          <w:b/>
          <w:color w:val="000000" w:themeColor="text1"/>
          <w:sz w:val="28"/>
          <w:szCs w:val="28"/>
          <w:lang w:val="en-US"/>
        </w:rPr>
      </w:pPr>
    </w:p>
    <w:p w:rsidR="00FC683C" w:rsidRPr="00A31F81" w:rsidRDefault="00FC683C" w:rsidP="001A6A35">
      <w:pPr>
        <w:spacing w:before="120" w:after="120" w:line="240" w:lineRule="auto"/>
        <w:ind w:firstLine="709"/>
        <w:jc w:val="both"/>
        <w:rPr>
          <w:i/>
          <w:color w:val="000000" w:themeColor="text1"/>
          <w:spacing w:val="-6"/>
          <w:sz w:val="28"/>
          <w:szCs w:val="28"/>
        </w:rPr>
      </w:pPr>
      <w:r w:rsidRPr="00A31F81">
        <w:rPr>
          <w:i/>
          <w:color w:val="000000" w:themeColor="text1"/>
          <w:spacing w:val="-6"/>
          <w:sz w:val="28"/>
          <w:szCs w:val="28"/>
        </w:rPr>
        <w:t>Căn cứ Luật Phòng, chống tác hại của thuốc lá ngày 18 tháng 6 năm 2012;</w:t>
      </w:r>
    </w:p>
    <w:p w:rsidR="00FC683C" w:rsidRPr="00432F25" w:rsidRDefault="00FC683C" w:rsidP="001A6A35">
      <w:pPr>
        <w:spacing w:before="120" w:after="120" w:line="240" w:lineRule="auto"/>
        <w:ind w:firstLine="709"/>
        <w:jc w:val="both"/>
        <w:rPr>
          <w:i/>
          <w:color w:val="000000" w:themeColor="text1"/>
          <w:sz w:val="28"/>
          <w:szCs w:val="28"/>
        </w:rPr>
      </w:pPr>
      <w:r w:rsidRPr="00432F25">
        <w:rPr>
          <w:i/>
          <w:color w:val="000000" w:themeColor="text1"/>
          <w:sz w:val="28"/>
          <w:szCs w:val="28"/>
        </w:rPr>
        <w:t>Căn cứ Luật Điện ảnh ngày 15 tháng 6 năm 2022;</w:t>
      </w:r>
    </w:p>
    <w:p w:rsidR="00FC683C" w:rsidRPr="00432F25" w:rsidRDefault="00FC683C" w:rsidP="001A6A35">
      <w:pPr>
        <w:spacing w:before="120" w:after="120" w:line="240" w:lineRule="auto"/>
        <w:ind w:firstLine="709"/>
        <w:jc w:val="both"/>
        <w:rPr>
          <w:i/>
          <w:color w:val="000000" w:themeColor="text1"/>
          <w:sz w:val="28"/>
          <w:szCs w:val="28"/>
        </w:rPr>
      </w:pPr>
      <w:r w:rsidRPr="00432F25">
        <w:rPr>
          <w:i/>
          <w:color w:val="000000" w:themeColor="text1"/>
          <w:sz w:val="28"/>
          <w:szCs w:val="28"/>
        </w:rPr>
        <w:t>Căn cứ Nghị định số 144/2020/NĐ-CP ngày 14 tháng 12 năm 2020 của Chính phủ quy định về hoạt động nghệ thuật biểu diễn;</w:t>
      </w:r>
    </w:p>
    <w:p w:rsidR="00FC683C" w:rsidRPr="00432F25" w:rsidRDefault="00FC683C" w:rsidP="001A6A35">
      <w:pPr>
        <w:spacing w:before="120" w:after="120" w:line="240" w:lineRule="auto"/>
        <w:ind w:firstLine="709"/>
        <w:jc w:val="both"/>
        <w:rPr>
          <w:i/>
          <w:color w:val="000000" w:themeColor="text1"/>
          <w:sz w:val="28"/>
          <w:szCs w:val="28"/>
        </w:rPr>
      </w:pPr>
      <w:r w:rsidRPr="00432F25">
        <w:rPr>
          <w:bCs/>
          <w:i/>
          <w:color w:val="000000" w:themeColor="text1"/>
          <w:sz w:val="28"/>
          <w:szCs w:val="28"/>
        </w:rPr>
        <w:t>Căn cứ Nghị định số 01/2023/NĐ-CP ngày 16 tháng 01 năm 2023 của Chính phủ quy định chức năng, nhiệm vụ, quyền hạn và cơ cấu tổ chức của Bộ Văn hóa, Thể thao và Du lịch;</w:t>
      </w:r>
    </w:p>
    <w:p w:rsidR="00FC683C" w:rsidRPr="00432F25" w:rsidRDefault="00FC683C" w:rsidP="001A6A35">
      <w:pPr>
        <w:spacing w:before="120" w:after="120" w:line="240" w:lineRule="auto"/>
        <w:ind w:firstLine="709"/>
        <w:jc w:val="both"/>
        <w:rPr>
          <w:i/>
          <w:color w:val="000000" w:themeColor="text1"/>
          <w:sz w:val="28"/>
          <w:szCs w:val="28"/>
        </w:rPr>
      </w:pPr>
      <w:r w:rsidRPr="00432F25">
        <w:rPr>
          <w:i/>
          <w:color w:val="000000" w:themeColor="text1"/>
          <w:sz w:val="28"/>
          <w:szCs w:val="28"/>
        </w:rPr>
        <w:t>Theo đề nghị của Vụ trưởng Vụ Pháp chế,</w:t>
      </w:r>
    </w:p>
    <w:p w:rsidR="00FC683C" w:rsidRPr="007F1D08" w:rsidRDefault="00FC683C" w:rsidP="001A6A35">
      <w:pPr>
        <w:spacing w:before="120" w:after="120" w:line="240" w:lineRule="auto"/>
        <w:ind w:firstLine="709"/>
        <w:jc w:val="both"/>
        <w:rPr>
          <w:i/>
          <w:color w:val="000000" w:themeColor="text1"/>
          <w:sz w:val="28"/>
          <w:szCs w:val="28"/>
        </w:rPr>
      </w:pPr>
      <w:r w:rsidRPr="007F1D08">
        <w:rPr>
          <w:i/>
          <w:color w:val="000000" w:themeColor="text1"/>
          <w:sz w:val="28"/>
          <w:szCs w:val="28"/>
        </w:rPr>
        <w:t xml:space="preserve">Bộ trưởng Bộ Văn hóa, Thể thao và Du lịch ban hành Thông tư quy định việc hạn chế </w:t>
      </w:r>
      <w:r w:rsidR="00AD2039" w:rsidRPr="007F1D08">
        <w:rPr>
          <w:i/>
          <w:color w:val="000000" w:themeColor="text1"/>
          <w:sz w:val="28"/>
          <w:szCs w:val="28"/>
        </w:rPr>
        <w:t xml:space="preserve">sử dụng </w:t>
      </w:r>
      <w:r w:rsidRPr="007F1D08">
        <w:rPr>
          <w:i/>
          <w:color w:val="000000" w:themeColor="text1"/>
          <w:sz w:val="28"/>
          <w:szCs w:val="28"/>
        </w:rPr>
        <w:t xml:space="preserve">hình ảnh diễn viên sử dụng thuốc lá trong tác phẩm </w:t>
      </w:r>
      <w:r w:rsidR="00962575" w:rsidRPr="007F1D08">
        <w:rPr>
          <w:i/>
          <w:color w:val="000000" w:themeColor="text1"/>
          <w:sz w:val="28"/>
          <w:szCs w:val="28"/>
        </w:rPr>
        <w:t>điện ảnh, sân khấu.</w:t>
      </w:r>
    </w:p>
    <w:p w:rsidR="00FC683C" w:rsidRPr="00432F25" w:rsidRDefault="00FC683C" w:rsidP="001A6A35">
      <w:pPr>
        <w:spacing w:before="120" w:after="120" w:line="240" w:lineRule="auto"/>
        <w:ind w:firstLine="720"/>
        <w:jc w:val="both"/>
        <w:rPr>
          <w:b/>
          <w:color w:val="000000" w:themeColor="text1"/>
          <w:sz w:val="28"/>
          <w:szCs w:val="28"/>
        </w:rPr>
      </w:pPr>
      <w:r w:rsidRPr="00432F25">
        <w:rPr>
          <w:b/>
          <w:color w:val="000000" w:themeColor="text1"/>
          <w:sz w:val="28"/>
          <w:szCs w:val="28"/>
        </w:rPr>
        <w:t>Điều 1. Phạm vi điều chỉnh</w:t>
      </w:r>
    </w:p>
    <w:p w:rsidR="00FC683C" w:rsidRPr="00432F25" w:rsidRDefault="00FC683C" w:rsidP="001A6A35">
      <w:pPr>
        <w:spacing w:before="120" w:after="120" w:line="240" w:lineRule="auto"/>
        <w:ind w:firstLine="709"/>
        <w:jc w:val="both"/>
        <w:rPr>
          <w:color w:val="000000" w:themeColor="text1"/>
          <w:spacing w:val="-2"/>
          <w:sz w:val="28"/>
          <w:szCs w:val="28"/>
        </w:rPr>
      </w:pPr>
      <w:r w:rsidRPr="00432F25">
        <w:rPr>
          <w:color w:val="000000" w:themeColor="text1"/>
          <w:spacing w:val="-2"/>
          <w:sz w:val="28"/>
          <w:szCs w:val="28"/>
        </w:rPr>
        <w:t xml:space="preserve">Thông tư này quy định việc hạn chế </w:t>
      </w:r>
      <w:r w:rsidRPr="003C3EB6">
        <w:rPr>
          <w:color w:val="000000" w:themeColor="text1"/>
          <w:spacing w:val="-2"/>
          <w:sz w:val="28"/>
          <w:szCs w:val="28"/>
        </w:rPr>
        <w:t>sử dụng</w:t>
      </w:r>
      <w:r w:rsidRPr="00432F25">
        <w:rPr>
          <w:color w:val="000000" w:themeColor="text1"/>
          <w:spacing w:val="-2"/>
          <w:sz w:val="28"/>
          <w:szCs w:val="28"/>
        </w:rPr>
        <w:t xml:space="preserve"> hình ảnh diễn viên sử dụng thuốc lá trong tác phẩm điện ảnh</w:t>
      </w:r>
      <w:r w:rsidR="006A7BA2" w:rsidRPr="00432F25">
        <w:rPr>
          <w:color w:val="000000" w:themeColor="text1"/>
          <w:spacing w:val="-2"/>
          <w:sz w:val="28"/>
          <w:szCs w:val="28"/>
          <w:lang w:val="en-US"/>
        </w:rPr>
        <w:t xml:space="preserve">, </w:t>
      </w:r>
      <w:r w:rsidR="006A7BA2" w:rsidRPr="00432F25">
        <w:rPr>
          <w:color w:val="000000" w:themeColor="text1"/>
          <w:spacing w:val="-2"/>
          <w:sz w:val="28"/>
          <w:szCs w:val="28"/>
        </w:rPr>
        <w:t>sân khấu</w:t>
      </w:r>
      <w:r w:rsidRPr="00432F25">
        <w:rPr>
          <w:color w:val="000000" w:themeColor="text1"/>
          <w:spacing w:val="-2"/>
          <w:sz w:val="28"/>
          <w:szCs w:val="28"/>
        </w:rPr>
        <w:t xml:space="preserve"> và trách nhiệm của các tổ chức, cá nhân có liên quan.</w:t>
      </w:r>
    </w:p>
    <w:p w:rsidR="00FC683C" w:rsidRPr="00432F25" w:rsidRDefault="00FC683C" w:rsidP="001A6A35">
      <w:pPr>
        <w:spacing w:before="120" w:after="120" w:line="240" w:lineRule="auto"/>
        <w:ind w:firstLine="607"/>
        <w:jc w:val="both"/>
        <w:rPr>
          <w:b/>
          <w:color w:val="000000" w:themeColor="text1"/>
          <w:spacing w:val="4"/>
          <w:position w:val="4"/>
          <w:sz w:val="28"/>
          <w:szCs w:val="28"/>
        </w:rPr>
      </w:pPr>
      <w:r w:rsidRPr="00432F25">
        <w:rPr>
          <w:b/>
          <w:color w:val="000000" w:themeColor="text1"/>
          <w:sz w:val="28"/>
          <w:szCs w:val="28"/>
        </w:rPr>
        <w:t>Điều 2. Đối tượng áp dụng</w:t>
      </w:r>
      <w:r w:rsidRPr="00432F25">
        <w:rPr>
          <w:b/>
          <w:color w:val="000000" w:themeColor="text1"/>
          <w:spacing w:val="4"/>
          <w:position w:val="4"/>
          <w:sz w:val="28"/>
          <w:szCs w:val="28"/>
        </w:rPr>
        <w:t xml:space="preserve"> </w:t>
      </w:r>
    </w:p>
    <w:p w:rsidR="006A7BA2" w:rsidRPr="00432F25" w:rsidRDefault="00FC683C" w:rsidP="001A6A35">
      <w:pPr>
        <w:pStyle w:val="NormalWeb"/>
        <w:shd w:val="clear" w:color="auto" w:fill="FFFFFF"/>
        <w:spacing w:before="120" w:beforeAutospacing="0" w:after="120" w:afterAutospacing="0"/>
        <w:ind w:firstLine="607"/>
        <w:jc w:val="both"/>
        <w:rPr>
          <w:i/>
          <w:color w:val="000000" w:themeColor="text1"/>
          <w:sz w:val="28"/>
          <w:szCs w:val="28"/>
          <w:lang w:val="nl-NL"/>
        </w:rPr>
      </w:pPr>
      <w:r w:rsidRPr="00432F25">
        <w:rPr>
          <w:color w:val="000000" w:themeColor="text1"/>
          <w:sz w:val="28"/>
          <w:szCs w:val="28"/>
        </w:rPr>
        <w:t xml:space="preserve">1. </w:t>
      </w:r>
      <w:r w:rsidRPr="00432F25">
        <w:rPr>
          <w:color w:val="000000" w:themeColor="text1"/>
          <w:sz w:val="28"/>
          <w:szCs w:val="28"/>
          <w:lang w:val="nl-NL"/>
        </w:rPr>
        <w:t>Tổ chức, cá nhân tổ chức biểu diễn nghệ thuật</w:t>
      </w:r>
      <w:r w:rsidR="006A7BA2" w:rsidRPr="00432F25">
        <w:rPr>
          <w:color w:val="000000" w:themeColor="text1"/>
          <w:sz w:val="28"/>
          <w:szCs w:val="28"/>
          <w:lang w:val="nl-NL"/>
        </w:rPr>
        <w:t>.</w:t>
      </w:r>
      <w:r w:rsidRPr="00432F25">
        <w:rPr>
          <w:color w:val="000000" w:themeColor="text1"/>
          <w:sz w:val="28"/>
          <w:szCs w:val="28"/>
          <w:lang w:val="nl-NL"/>
        </w:rPr>
        <w:t xml:space="preserve"> </w:t>
      </w:r>
    </w:p>
    <w:p w:rsidR="006A7BA2" w:rsidRPr="003C3EB6" w:rsidRDefault="00FC683C" w:rsidP="001A6A35">
      <w:pPr>
        <w:pStyle w:val="NormalWeb"/>
        <w:shd w:val="clear" w:color="auto" w:fill="FFFFFF"/>
        <w:spacing w:before="120" w:beforeAutospacing="0" w:after="120" w:afterAutospacing="0"/>
        <w:ind w:firstLine="607"/>
        <w:jc w:val="both"/>
        <w:rPr>
          <w:color w:val="000000" w:themeColor="text1"/>
          <w:sz w:val="28"/>
          <w:szCs w:val="28"/>
        </w:rPr>
      </w:pPr>
      <w:r w:rsidRPr="003C3EB6">
        <w:rPr>
          <w:color w:val="000000" w:themeColor="text1"/>
          <w:sz w:val="28"/>
          <w:szCs w:val="28"/>
        </w:rPr>
        <w:t xml:space="preserve">2. </w:t>
      </w:r>
      <w:r w:rsidR="006A7BA2" w:rsidRPr="003C3EB6">
        <w:rPr>
          <w:color w:val="000000" w:themeColor="text1"/>
          <w:sz w:val="28"/>
          <w:szCs w:val="28"/>
        </w:rPr>
        <w:t xml:space="preserve">Tổ chức, cá nhân sản xuất phim, </w:t>
      </w:r>
      <w:r w:rsidRPr="003C3EB6">
        <w:rPr>
          <w:color w:val="000000" w:themeColor="text1"/>
          <w:sz w:val="28"/>
          <w:szCs w:val="28"/>
        </w:rPr>
        <w:t>phát hành phim, phổ biến phim, phân loại phim</w:t>
      </w:r>
      <w:r w:rsidR="006A7BA2" w:rsidRPr="003C3EB6">
        <w:rPr>
          <w:color w:val="000000" w:themeColor="text1"/>
          <w:sz w:val="28"/>
          <w:szCs w:val="28"/>
        </w:rPr>
        <w:t>.</w:t>
      </w:r>
    </w:p>
    <w:p w:rsidR="006A7BA2" w:rsidRPr="003C3EB6" w:rsidRDefault="00FC683C" w:rsidP="001A6A35">
      <w:pPr>
        <w:pStyle w:val="NormalWeb"/>
        <w:shd w:val="clear" w:color="auto" w:fill="FFFFFF"/>
        <w:spacing w:before="120" w:beforeAutospacing="0" w:after="120" w:afterAutospacing="0"/>
        <w:ind w:firstLine="607"/>
        <w:jc w:val="both"/>
        <w:rPr>
          <w:color w:val="000000" w:themeColor="text1"/>
          <w:sz w:val="28"/>
          <w:szCs w:val="28"/>
        </w:rPr>
      </w:pPr>
      <w:r w:rsidRPr="003C3EB6">
        <w:rPr>
          <w:color w:val="000000" w:themeColor="text1"/>
          <w:sz w:val="28"/>
          <w:szCs w:val="28"/>
        </w:rPr>
        <w:t xml:space="preserve">3. </w:t>
      </w:r>
      <w:r w:rsidR="00C31429" w:rsidRPr="003C3EB6">
        <w:rPr>
          <w:color w:val="000000" w:themeColor="text1"/>
          <w:sz w:val="28"/>
          <w:szCs w:val="28"/>
        </w:rPr>
        <w:t>Diễn viên</w:t>
      </w:r>
      <w:r w:rsidR="006A7BA2" w:rsidRPr="003C3EB6">
        <w:rPr>
          <w:color w:val="000000" w:themeColor="text1"/>
          <w:sz w:val="28"/>
          <w:szCs w:val="28"/>
        </w:rPr>
        <w:t xml:space="preserve"> tham gia trong tác phẩm điện ảnh, biểu diễn nghệ thuật</w:t>
      </w:r>
      <w:r w:rsidR="003C3EB6">
        <w:rPr>
          <w:color w:val="000000" w:themeColor="text1"/>
          <w:sz w:val="28"/>
          <w:szCs w:val="28"/>
        </w:rPr>
        <w:t>.</w:t>
      </w:r>
    </w:p>
    <w:p w:rsidR="00FC683C" w:rsidRPr="00737366" w:rsidRDefault="006A7BA2" w:rsidP="001A6A35">
      <w:pPr>
        <w:pStyle w:val="NormalWeb"/>
        <w:shd w:val="clear" w:color="auto" w:fill="FFFFFF"/>
        <w:spacing w:before="120" w:beforeAutospacing="0" w:after="120" w:afterAutospacing="0"/>
        <w:ind w:firstLine="607"/>
        <w:jc w:val="both"/>
        <w:rPr>
          <w:color w:val="000000" w:themeColor="text1"/>
          <w:sz w:val="28"/>
          <w:szCs w:val="28"/>
        </w:rPr>
      </w:pPr>
      <w:r w:rsidRPr="00737366">
        <w:rPr>
          <w:color w:val="000000" w:themeColor="text1"/>
          <w:sz w:val="28"/>
          <w:szCs w:val="28"/>
        </w:rPr>
        <w:t xml:space="preserve">4. Tổ chức, </w:t>
      </w:r>
      <w:r w:rsidR="00FC683C" w:rsidRPr="00737366">
        <w:rPr>
          <w:color w:val="000000" w:themeColor="text1"/>
          <w:sz w:val="28"/>
          <w:szCs w:val="28"/>
        </w:rPr>
        <w:t xml:space="preserve">cá nhân khác </w:t>
      </w:r>
      <w:r w:rsidR="00AE3F7E" w:rsidRPr="00737366">
        <w:rPr>
          <w:color w:val="000000" w:themeColor="text1"/>
          <w:sz w:val="28"/>
          <w:szCs w:val="28"/>
        </w:rPr>
        <w:t xml:space="preserve">liên quan trong </w:t>
      </w:r>
      <w:r w:rsidR="00F25503">
        <w:rPr>
          <w:color w:val="000000" w:themeColor="text1"/>
          <w:sz w:val="28"/>
          <w:szCs w:val="28"/>
        </w:rPr>
        <w:t>tác phẩm</w:t>
      </w:r>
      <w:bookmarkStart w:id="1" w:name="_GoBack"/>
      <w:bookmarkEnd w:id="1"/>
      <w:r w:rsidRPr="00737366">
        <w:rPr>
          <w:color w:val="000000" w:themeColor="text1"/>
          <w:sz w:val="28"/>
          <w:szCs w:val="28"/>
        </w:rPr>
        <w:t xml:space="preserve"> </w:t>
      </w:r>
      <w:r w:rsidR="00AE3F7E" w:rsidRPr="00737366">
        <w:rPr>
          <w:color w:val="000000" w:themeColor="text1"/>
          <w:sz w:val="28"/>
          <w:szCs w:val="28"/>
        </w:rPr>
        <w:t>điện ảnh</w:t>
      </w:r>
      <w:r w:rsidR="00737366" w:rsidRPr="00737366">
        <w:rPr>
          <w:color w:val="000000" w:themeColor="text1"/>
          <w:sz w:val="28"/>
          <w:szCs w:val="28"/>
        </w:rPr>
        <w:t>, sân khấu.</w:t>
      </w:r>
    </w:p>
    <w:p w:rsidR="00FC683C" w:rsidRPr="003C3EB6" w:rsidRDefault="00FC683C" w:rsidP="001A6A35">
      <w:pPr>
        <w:tabs>
          <w:tab w:val="left" w:pos="993"/>
        </w:tabs>
        <w:spacing w:before="120" w:after="120" w:line="240" w:lineRule="auto"/>
        <w:ind w:firstLine="720"/>
        <w:jc w:val="both"/>
        <w:rPr>
          <w:b/>
          <w:color w:val="000000" w:themeColor="text1"/>
          <w:sz w:val="28"/>
          <w:szCs w:val="28"/>
          <w:lang w:val="en-US"/>
        </w:rPr>
      </w:pPr>
      <w:r w:rsidRPr="003C3EB6">
        <w:rPr>
          <w:b/>
          <w:color w:val="000000" w:themeColor="text1"/>
          <w:sz w:val="28"/>
          <w:szCs w:val="28"/>
        </w:rPr>
        <w:t>Điều 3. Nguyên tắc hạn chế sử dụng hình ảnh diễn viên sử dụng thuốc lá trong tác phẩm điện ảnh</w:t>
      </w:r>
      <w:r w:rsidR="006A7BA2" w:rsidRPr="003C3EB6">
        <w:rPr>
          <w:b/>
          <w:color w:val="000000" w:themeColor="text1"/>
          <w:sz w:val="28"/>
          <w:szCs w:val="28"/>
          <w:lang w:val="en-US"/>
        </w:rPr>
        <w:t>, sân khấu</w:t>
      </w:r>
    </w:p>
    <w:p w:rsidR="00FC683C" w:rsidRPr="003C3EB6" w:rsidRDefault="00FC683C" w:rsidP="001A6A35">
      <w:pPr>
        <w:spacing w:before="120" w:after="120" w:line="240" w:lineRule="auto"/>
        <w:ind w:firstLine="748"/>
        <w:jc w:val="both"/>
        <w:rPr>
          <w:color w:val="000000" w:themeColor="text1"/>
          <w:sz w:val="28"/>
          <w:szCs w:val="28"/>
        </w:rPr>
      </w:pPr>
      <w:r w:rsidRPr="003C3EB6">
        <w:rPr>
          <w:color w:val="000000" w:themeColor="text1"/>
          <w:sz w:val="28"/>
          <w:szCs w:val="28"/>
        </w:rPr>
        <w:t xml:space="preserve">1. Không sử dụng hình ảnh diễn viên sử dụng thuốc lá </w:t>
      </w:r>
      <w:r w:rsidR="008C3D51" w:rsidRPr="003C3EB6">
        <w:rPr>
          <w:color w:val="000000" w:themeColor="text1"/>
          <w:sz w:val="28"/>
          <w:szCs w:val="28"/>
        </w:rPr>
        <w:t>trong tác phẩm điện ảnh</w:t>
      </w:r>
      <w:r w:rsidR="006A7BA2" w:rsidRPr="003C3EB6">
        <w:rPr>
          <w:color w:val="000000" w:themeColor="text1"/>
          <w:sz w:val="28"/>
          <w:szCs w:val="28"/>
          <w:lang w:val="en-US"/>
        </w:rPr>
        <w:t>, sân khấu</w:t>
      </w:r>
      <w:r w:rsidR="00C31429" w:rsidRPr="003C3EB6">
        <w:rPr>
          <w:color w:val="000000" w:themeColor="text1"/>
          <w:sz w:val="28"/>
          <w:szCs w:val="28"/>
          <w:lang w:val="en-US"/>
        </w:rPr>
        <w:t>,</w:t>
      </w:r>
      <w:r w:rsidR="008C3D51" w:rsidRPr="003C3EB6">
        <w:rPr>
          <w:color w:val="000000" w:themeColor="text1"/>
          <w:sz w:val="28"/>
          <w:szCs w:val="28"/>
        </w:rPr>
        <w:t xml:space="preserve"> </w:t>
      </w:r>
      <w:r w:rsidR="006A7BA2" w:rsidRPr="003C3EB6">
        <w:rPr>
          <w:color w:val="000000" w:themeColor="text1"/>
          <w:sz w:val="28"/>
          <w:szCs w:val="28"/>
          <w:lang w:val="en-US"/>
        </w:rPr>
        <w:t xml:space="preserve">trừ </w:t>
      </w:r>
      <w:r w:rsidR="00C31429" w:rsidRPr="003C3EB6">
        <w:rPr>
          <w:color w:val="000000" w:themeColor="text1"/>
          <w:sz w:val="28"/>
          <w:szCs w:val="28"/>
          <w:lang w:val="en-US"/>
        </w:rPr>
        <w:t xml:space="preserve">trường hợp </w:t>
      </w:r>
      <w:r w:rsidR="006A7BA2" w:rsidRPr="003C3EB6">
        <w:rPr>
          <w:color w:val="000000" w:themeColor="text1"/>
          <w:sz w:val="28"/>
          <w:szCs w:val="28"/>
          <w:lang w:val="en-US"/>
        </w:rPr>
        <w:t>quy</w:t>
      </w:r>
      <w:r w:rsidR="00BD0DC3" w:rsidRPr="003C3EB6">
        <w:rPr>
          <w:color w:val="000000" w:themeColor="text1"/>
          <w:sz w:val="28"/>
          <w:szCs w:val="28"/>
          <w:lang w:val="en-US"/>
        </w:rPr>
        <w:t xml:space="preserve"> định tại khoản 2 và khoản 3 Điề</w:t>
      </w:r>
      <w:r w:rsidR="006A7BA2" w:rsidRPr="003C3EB6">
        <w:rPr>
          <w:color w:val="000000" w:themeColor="text1"/>
          <w:sz w:val="28"/>
          <w:szCs w:val="28"/>
          <w:lang w:val="en-US"/>
        </w:rPr>
        <w:t>u này</w:t>
      </w:r>
      <w:r w:rsidR="006A7BA2" w:rsidRPr="003C3EB6">
        <w:rPr>
          <w:color w:val="000000" w:themeColor="text1"/>
          <w:sz w:val="28"/>
          <w:szCs w:val="28"/>
        </w:rPr>
        <w:t>.</w:t>
      </w:r>
    </w:p>
    <w:p w:rsidR="00FC683C" w:rsidRPr="003C3EB6" w:rsidRDefault="006A7BA2" w:rsidP="001A6A35">
      <w:pPr>
        <w:spacing w:before="120" w:after="120" w:line="240" w:lineRule="auto"/>
        <w:ind w:firstLine="748"/>
        <w:jc w:val="both"/>
        <w:rPr>
          <w:color w:val="000000" w:themeColor="text1"/>
          <w:spacing w:val="-4"/>
          <w:sz w:val="28"/>
          <w:szCs w:val="28"/>
        </w:rPr>
      </w:pPr>
      <w:r w:rsidRPr="003C3EB6">
        <w:rPr>
          <w:color w:val="000000" w:themeColor="text1"/>
          <w:spacing w:val="-4"/>
          <w:sz w:val="28"/>
          <w:szCs w:val="28"/>
          <w:lang w:val="en-US"/>
        </w:rPr>
        <w:t>2.</w:t>
      </w:r>
      <w:r w:rsidR="00FC683C" w:rsidRPr="003C3EB6">
        <w:rPr>
          <w:color w:val="000000" w:themeColor="text1"/>
          <w:spacing w:val="-4"/>
          <w:sz w:val="28"/>
          <w:szCs w:val="28"/>
        </w:rPr>
        <w:t xml:space="preserve"> </w:t>
      </w:r>
      <w:r w:rsidR="003C3EB6" w:rsidRPr="003C3EB6">
        <w:rPr>
          <w:color w:val="000000" w:themeColor="text1"/>
          <w:spacing w:val="-4"/>
          <w:sz w:val="28"/>
          <w:szCs w:val="28"/>
        </w:rPr>
        <w:t>Việc sử dụng hình ảnh diễn viên sử dụng thuốc lá nhằm</w:t>
      </w:r>
      <w:r w:rsidR="003C3EB6" w:rsidRPr="003C3EB6">
        <w:rPr>
          <w:color w:val="000000" w:themeColor="text1"/>
          <w:spacing w:val="-4"/>
          <w:sz w:val="28"/>
          <w:szCs w:val="28"/>
          <w:lang w:val="en-US"/>
        </w:rPr>
        <w:t xml:space="preserve"> </w:t>
      </w:r>
      <w:r w:rsidR="003C3EB6" w:rsidRPr="003C3EB6">
        <w:rPr>
          <w:color w:val="000000" w:themeColor="text1"/>
          <w:spacing w:val="-4"/>
          <w:sz w:val="28"/>
          <w:szCs w:val="28"/>
        </w:rPr>
        <w:t xml:space="preserve">phê phán, lên án các hành vi </w:t>
      </w:r>
      <w:r w:rsidR="00FC683C" w:rsidRPr="003C3EB6">
        <w:rPr>
          <w:color w:val="000000" w:themeColor="text1"/>
          <w:spacing w:val="-4"/>
          <w:sz w:val="28"/>
          <w:szCs w:val="28"/>
        </w:rPr>
        <w:t>bị nghiêm cấm quy định tại Điều 9 và hành vi vi phạm nghĩa vụ của người hút thuốc lá quy định tại Điều 13 của Luật Phò</w:t>
      </w:r>
      <w:r w:rsidR="003C3EB6" w:rsidRPr="003C3EB6">
        <w:rPr>
          <w:color w:val="000000" w:themeColor="text1"/>
          <w:spacing w:val="-4"/>
          <w:sz w:val="28"/>
          <w:szCs w:val="28"/>
        </w:rPr>
        <w:t>ng, chống tác hại của thuốc lá.</w:t>
      </w:r>
    </w:p>
    <w:p w:rsidR="00FC683C" w:rsidRPr="00432F25" w:rsidRDefault="00BD0DC3" w:rsidP="001A6A35">
      <w:pPr>
        <w:spacing w:before="120" w:after="120" w:line="240" w:lineRule="auto"/>
        <w:ind w:firstLine="709"/>
        <w:jc w:val="both"/>
        <w:rPr>
          <w:color w:val="000000" w:themeColor="text1"/>
          <w:spacing w:val="-4"/>
          <w:sz w:val="28"/>
          <w:szCs w:val="28"/>
          <w:lang w:val="en-US"/>
        </w:rPr>
      </w:pPr>
      <w:r w:rsidRPr="00432F25">
        <w:rPr>
          <w:color w:val="000000" w:themeColor="text1"/>
          <w:spacing w:val="-4"/>
          <w:sz w:val="28"/>
          <w:szCs w:val="28"/>
          <w:lang w:val="en-US"/>
        </w:rPr>
        <w:lastRenderedPageBreak/>
        <w:t>3</w:t>
      </w:r>
      <w:r w:rsidR="00FC683C" w:rsidRPr="00432F25">
        <w:rPr>
          <w:color w:val="000000" w:themeColor="text1"/>
          <w:spacing w:val="-4"/>
          <w:sz w:val="28"/>
          <w:szCs w:val="28"/>
        </w:rPr>
        <w:t xml:space="preserve">. Việc sử dụng hình ảnh diễn viên sử dụng thuốc lá </w:t>
      </w:r>
      <w:r w:rsidR="008C3D51" w:rsidRPr="00432F25">
        <w:rPr>
          <w:color w:val="000000" w:themeColor="text1"/>
          <w:spacing w:val="-4"/>
          <w:sz w:val="28"/>
          <w:szCs w:val="28"/>
          <w:lang w:val="en-US"/>
        </w:rPr>
        <w:t>trong tác phẩm điện ảnh</w:t>
      </w:r>
      <w:r w:rsidRPr="00432F25">
        <w:rPr>
          <w:color w:val="000000" w:themeColor="text1"/>
          <w:spacing w:val="-4"/>
          <w:sz w:val="28"/>
          <w:szCs w:val="28"/>
          <w:lang w:val="en-US"/>
        </w:rPr>
        <w:t>, sân khấu</w:t>
      </w:r>
      <w:r w:rsidR="008C3D51" w:rsidRPr="00432F25">
        <w:rPr>
          <w:color w:val="000000" w:themeColor="text1"/>
          <w:spacing w:val="-4"/>
          <w:sz w:val="28"/>
          <w:szCs w:val="28"/>
          <w:lang w:val="en-US"/>
        </w:rPr>
        <w:t xml:space="preserve"> </w:t>
      </w:r>
      <w:r w:rsidR="00FC683C" w:rsidRPr="00432F25">
        <w:rPr>
          <w:color w:val="000000" w:themeColor="text1"/>
          <w:spacing w:val="-4"/>
          <w:sz w:val="28"/>
          <w:szCs w:val="28"/>
        </w:rPr>
        <w:t>nhằm mục đích nghệ thuật thực hiện theo quy định tại Điều 4 và Điều 5 Thông tư này</w:t>
      </w:r>
      <w:r w:rsidR="00FC683C" w:rsidRPr="00432F25">
        <w:rPr>
          <w:color w:val="000000" w:themeColor="text1"/>
          <w:spacing w:val="-4"/>
          <w:sz w:val="28"/>
          <w:szCs w:val="28"/>
          <w:lang w:val="en-US"/>
        </w:rPr>
        <w:t>.</w:t>
      </w:r>
    </w:p>
    <w:p w:rsidR="00FC683C" w:rsidRPr="00F06024" w:rsidRDefault="0045321B" w:rsidP="001A6A35">
      <w:pPr>
        <w:spacing w:before="120" w:after="120" w:line="240" w:lineRule="auto"/>
        <w:ind w:firstLine="720"/>
        <w:jc w:val="both"/>
        <w:rPr>
          <w:b/>
          <w:color w:val="000000" w:themeColor="text1"/>
          <w:sz w:val="28"/>
          <w:szCs w:val="28"/>
        </w:rPr>
      </w:pPr>
      <w:r w:rsidRPr="00432F25">
        <w:rPr>
          <w:b/>
          <w:color w:val="000000" w:themeColor="text1"/>
          <w:sz w:val="28"/>
          <w:szCs w:val="28"/>
        </w:rPr>
        <w:t>Điều 4.</w:t>
      </w:r>
      <w:r w:rsidR="00FC683C" w:rsidRPr="00432F25">
        <w:rPr>
          <w:b/>
          <w:i/>
          <w:color w:val="000000" w:themeColor="text1"/>
          <w:spacing w:val="-4"/>
          <w:sz w:val="28"/>
          <w:szCs w:val="28"/>
        </w:rPr>
        <w:t xml:space="preserve"> </w:t>
      </w:r>
      <w:r w:rsidR="00BD0DC3" w:rsidRPr="00F06024">
        <w:rPr>
          <w:b/>
          <w:color w:val="000000" w:themeColor="text1"/>
          <w:spacing w:val="-4"/>
          <w:sz w:val="28"/>
          <w:szCs w:val="28"/>
          <w:lang w:val="en-US"/>
        </w:rPr>
        <w:t>S</w:t>
      </w:r>
      <w:r w:rsidR="00FC683C" w:rsidRPr="00F06024">
        <w:rPr>
          <w:b/>
          <w:color w:val="000000" w:themeColor="text1"/>
          <w:spacing w:val="-4"/>
          <w:sz w:val="28"/>
          <w:szCs w:val="28"/>
        </w:rPr>
        <w:t xml:space="preserve">ử dụng hình ảnh diễn viên sử dụng thuốc lá </w:t>
      </w:r>
      <w:r w:rsidR="008C3D51" w:rsidRPr="00F06024">
        <w:rPr>
          <w:b/>
          <w:color w:val="000000" w:themeColor="text1"/>
          <w:sz w:val="28"/>
          <w:szCs w:val="28"/>
        </w:rPr>
        <w:t xml:space="preserve">trong sân khấu </w:t>
      </w:r>
      <w:r w:rsidR="00FC683C" w:rsidRPr="00F06024">
        <w:rPr>
          <w:b/>
          <w:color w:val="000000" w:themeColor="text1"/>
          <w:spacing w:val="-4"/>
          <w:sz w:val="28"/>
          <w:szCs w:val="28"/>
        </w:rPr>
        <w:t xml:space="preserve">nhằm mục đích nghệ thuật </w:t>
      </w:r>
    </w:p>
    <w:p w:rsidR="00FC683C" w:rsidRPr="00FA3162" w:rsidRDefault="0045321B" w:rsidP="001A6A35">
      <w:pPr>
        <w:spacing w:before="120" w:after="120" w:line="240" w:lineRule="auto"/>
        <w:ind w:firstLine="720"/>
        <w:jc w:val="both"/>
        <w:rPr>
          <w:color w:val="000000" w:themeColor="text1"/>
          <w:sz w:val="28"/>
          <w:szCs w:val="28"/>
          <w:lang w:val="en-US"/>
        </w:rPr>
      </w:pPr>
      <w:r w:rsidRPr="00FA3162">
        <w:rPr>
          <w:color w:val="000000" w:themeColor="text1"/>
          <w:sz w:val="28"/>
          <w:szCs w:val="28"/>
          <w:lang w:val="en-US"/>
        </w:rPr>
        <w:t xml:space="preserve">1. </w:t>
      </w:r>
      <w:r w:rsidR="00BD0DC3" w:rsidRPr="00FA3162">
        <w:rPr>
          <w:color w:val="000000" w:themeColor="text1"/>
          <w:sz w:val="28"/>
          <w:szCs w:val="28"/>
        </w:rPr>
        <w:t>S</w:t>
      </w:r>
      <w:r w:rsidR="00FC683C" w:rsidRPr="00FA3162">
        <w:rPr>
          <w:color w:val="000000" w:themeColor="text1"/>
          <w:sz w:val="28"/>
          <w:szCs w:val="28"/>
        </w:rPr>
        <w:t xml:space="preserve">ử dụng </w:t>
      </w:r>
      <w:r w:rsidR="00BD0DC3" w:rsidRPr="00FA3162">
        <w:rPr>
          <w:color w:val="000000" w:themeColor="text1"/>
          <w:sz w:val="28"/>
          <w:szCs w:val="28"/>
        </w:rPr>
        <w:t xml:space="preserve">hình ảnh </w:t>
      </w:r>
      <w:r w:rsidR="00BD0DC3" w:rsidRPr="00FA3162">
        <w:rPr>
          <w:color w:val="000000" w:themeColor="text1"/>
          <w:sz w:val="28"/>
          <w:szCs w:val="28"/>
          <w:lang w:val="en-US"/>
        </w:rPr>
        <w:t xml:space="preserve">diễn viên sử dụng </w:t>
      </w:r>
      <w:r w:rsidR="00FC683C" w:rsidRPr="00FA3162">
        <w:rPr>
          <w:color w:val="000000" w:themeColor="text1"/>
          <w:sz w:val="28"/>
          <w:szCs w:val="28"/>
        </w:rPr>
        <w:t xml:space="preserve">thuốc lá nhằm mục đích nghệ thuật trong </w:t>
      </w:r>
      <w:r w:rsidRPr="00FA3162">
        <w:rPr>
          <w:color w:val="000000" w:themeColor="text1"/>
          <w:sz w:val="28"/>
          <w:szCs w:val="28"/>
        </w:rPr>
        <w:t>sân khấu</w:t>
      </w:r>
      <w:r w:rsidR="00BD0DC3" w:rsidRPr="00FA3162">
        <w:rPr>
          <w:color w:val="000000" w:themeColor="text1"/>
          <w:sz w:val="28"/>
          <w:szCs w:val="28"/>
        </w:rPr>
        <w:t xml:space="preserve"> bao gồm:</w:t>
      </w:r>
    </w:p>
    <w:p w:rsidR="00FC683C" w:rsidRPr="00432F25" w:rsidRDefault="0045321B" w:rsidP="001A6A35">
      <w:pPr>
        <w:spacing w:before="120" w:after="120" w:line="240" w:lineRule="auto"/>
        <w:ind w:firstLine="720"/>
        <w:jc w:val="both"/>
        <w:rPr>
          <w:color w:val="000000" w:themeColor="text1"/>
          <w:spacing w:val="-8"/>
          <w:sz w:val="28"/>
          <w:szCs w:val="28"/>
        </w:rPr>
      </w:pPr>
      <w:r w:rsidRPr="00432F25">
        <w:rPr>
          <w:color w:val="000000" w:themeColor="text1"/>
          <w:spacing w:val="-8"/>
          <w:sz w:val="28"/>
          <w:szCs w:val="28"/>
          <w:lang w:val="en-US"/>
        </w:rPr>
        <w:t>a)</w:t>
      </w:r>
      <w:r w:rsidR="00FC683C" w:rsidRPr="00432F25">
        <w:rPr>
          <w:color w:val="000000" w:themeColor="text1"/>
          <w:spacing w:val="-8"/>
          <w:sz w:val="28"/>
          <w:szCs w:val="28"/>
        </w:rPr>
        <w:t xml:space="preserve"> Khắc họa hình tượng nhân vật lịch sử có thật;</w:t>
      </w:r>
    </w:p>
    <w:p w:rsidR="00FC683C" w:rsidRPr="00432F25" w:rsidRDefault="0045321B" w:rsidP="001A6A35">
      <w:pPr>
        <w:spacing w:before="120" w:after="120" w:line="240" w:lineRule="auto"/>
        <w:ind w:firstLine="720"/>
        <w:jc w:val="both"/>
        <w:rPr>
          <w:color w:val="000000" w:themeColor="text1"/>
          <w:sz w:val="28"/>
          <w:szCs w:val="28"/>
        </w:rPr>
      </w:pPr>
      <w:r w:rsidRPr="00432F25">
        <w:rPr>
          <w:color w:val="000000" w:themeColor="text1"/>
          <w:sz w:val="28"/>
          <w:szCs w:val="28"/>
          <w:lang w:val="en-US"/>
        </w:rPr>
        <w:t>b)</w:t>
      </w:r>
      <w:r w:rsidR="00FC683C" w:rsidRPr="00432F25">
        <w:rPr>
          <w:color w:val="000000" w:themeColor="text1"/>
          <w:sz w:val="28"/>
          <w:szCs w:val="28"/>
        </w:rPr>
        <w:t xml:space="preserve"> Tái hiện một giai đoạn lịch sử nhất định;</w:t>
      </w:r>
    </w:p>
    <w:p w:rsidR="00FC683C" w:rsidRPr="00432F25" w:rsidRDefault="0045321B" w:rsidP="001A6A35">
      <w:pPr>
        <w:spacing w:before="120" w:after="120" w:line="240" w:lineRule="auto"/>
        <w:ind w:firstLine="720"/>
        <w:jc w:val="both"/>
        <w:rPr>
          <w:color w:val="000000" w:themeColor="text1"/>
          <w:sz w:val="28"/>
          <w:szCs w:val="28"/>
          <w:lang w:val="en-US"/>
        </w:rPr>
      </w:pPr>
      <w:r w:rsidRPr="00432F25">
        <w:rPr>
          <w:color w:val="000000" w:themeColor="text1"/>
          <w:sz w:val="28"/>
          <w:szCs w:val="28"/>
          <w:lang w:val="en-US"/>
        </w:rPr>
        <w:t>c)</w:t>
      </w:r>
      <w:r w:rsidR="00FC683C" w:rsidRPr="00432F25">
        <w:rPr>
          <w:color w:val="000000" w:themeColor="text1"/>
          <w:sz w:val="28"/>
          <w:szCs w:val="28"/>
        </w:rPr>
        <w:t xml:space="preserve"> Phê phán, </w:t>
      </w:r>
      <w:r w:rsidR="008C3D51" w:rsidRPr="00432F25">
        <w:rPr>
          <w:color w:val="000000" w:themeColor="text1"/>
          <w:sz w:val="28"/>
          <w:szCs w:val="28"/>
        </w:rPr>
        <w:t>lên án hành vi sử dụng thuốc lá</w:t>
      </w:r>
      <w:r w:rsidR="008C3D51" w:rsidRPr="00432F25">
        <w:rPr>
          <w:color w:val="000000" w:themeColor="text1"/>
          <w:sz w:val="28"/>
          <w:szCs w:val="28"/>
          <w:lang w:val="en-US"/>
        </w:rPr>
        <w:t>.</w:t>
      </w:r>
    </w:p>
    <w:p w:rsidR="00BD0DC3" w:rsidRPr="00FA3162" w:rsidRDefault="00BD0DC3" w:rsidP="001A6A35">
      <w:pPr>
        <w:spacing w:before="120" w:after="120" w:line="240" w:lineRule="auto"/>
        <w:ind w:firstLine="720"/>
        <w:jc w:val="both"/>
        <w:rPr>
          <w:color w:val="000000" w:themeColor="text1"/>
          <w:sz w:val="28"/>
          <w:szCs w:val="28"/>
          <w:lang w:val="en-US"/>
        </w:rPr>
      </w:pPr>
      <w:r w:rsidRPr="00FA3162">
        <w:rPr>
          <w:color w:val="000000" w:themeColor="text1"/>
          <w:sz w:val="28"/>
          <w:szCs w:val="28"/>
          <w:lang w:val="en-US"/>
        </w:rPr>
        <w:t>2. Khi sử dụng thuốc lá nhằm</w:t>
      </w:r>
      <w:r w:rsidR="0045321B" w:rsidRPr="00FA3162">
        <w:rPr>
          <w:color w:val="000000" w:themeColor="text1"/>
          <w:sz w:val="28"/>
          <w:szCs w:val="28"/>
          <w:lang w:val="en-US"/>
        </w:rPr>
        <w:t xml:space="preserve"> mục đích nghệ thuật, diễn viên</w:t>
      </w:r>
      <w:r w:rsidR="00B45F3C" w:rsidRPr="00FA3162">
        <w:rPr>
          <w:color w:val="FF0000"/>
          <w:sz w:val="28"/>
          <w:szCs w:val="28"/>
          <w:lang w:val="en-US"/>
        </w:rPr>
        <w:t xml:space="preserve"> </w:t>
      </w:r>
      <w:r w:rsidRPr="00FA3162">
        <w:rPr>
          <w:color w:val="000000" w:themeColor="text1"/>
          <w:sz w:val="28"/>
          <w:szCs w:val="28"/>
          <w:lang w:val="en-US"/>
        </w:rPr>
        <w:t xml:space="preserve">không </w:t>
      </w:r>
      <w:r w:rsidR="00FA3162" w:rsidRPr="00FA3162">
        <w:rPr>
          <w:color w:val="000000" w:themeColor="text1"/>
          <w:sz w:val="28"/>
          <w:szCs w:val="28"/>
          <w:lang w:val="en-US"/>
        </w:rPr>
        <w:t xml:space="preserve">thực hiện hành vi </w:t>
      </w:r>
      <w:r w:rsidR="0045321B" w:rsidRPr="00FA3162">
        <w:rPr>
          <w:color w:val="000000" w:themeColor="text1"/>
          <w:sz w:val="28"/>
          <w:szCs w:val="28"/>
          <w:lang w:val="en-US"/>
        </w:rPr>
        <w:t>hút thuốc</w:t>
      </w:r>
      <w:r w:rsidR="00FA3162" w:rsidRPr="00FA3162">
        <w:rPr>
          <w:color w:val="000000" w:themeColor="text1"/>
          <w:sz w:val="28"/>
          <w:szCs w:val="28"/>
          <w:lang w:val="en-US"/>
        </w:rPr>
        <w:t xml:space="preserve"> thật</w:t>
      </w:r>
      <w:r w:rsidRPr="00FA3162">
        <w:rPr>
          <w:color w:val="000000" w:themeColor="text1"/>
          <w:sz w:val="28"/>
          <w:szCs w:val="28"/>
          <w:lang w:val="en-US"/>
        </w:rPr>
        <w:t xml:space="preserve"> trên sân khấu.</w:t>
      </w:r>
    </w:p>
    <w:p w:rsidR="00410ED4" w:rsidRPr="00211DF7" w:rsidRDefault="00410ED4" w:rsidP="001A6A35">
      <w:pPr>
        <w:spacing w:before="120" w:after="120" w:line="240" w:lineRule="auto"/>
        <w:ind w:firstLine="720"/>
        <w:jc w:val="both"/>
        <w:rPr>
          <w:b/>
          <w:color w:val="000000" w:themeColor="text1"/>
          <w:sz w:val="28"/>
          <w:szCs w:val="28"/>
        </w:rPr>
      </w:pPr>
      <w:r w:rsidRPr="00432F25">
        <w:rPr>
          <w:b/>
          <w:color w:val="000000" w:themeColor="text1"/>
          <w:sz w:val="28"/>
          <w:szCs w:val="28"/>
        </w:rPr>
        <w:t xml:space="preserve">Điều 5. </w:t>
      </w:r>
      <w:r w:rsidR="00BD0DC3" w:rsidRPr="00211DF7">
        <w:rPr>
          <w:b/>
          <w:color w:val="000000" w:themeColor="text1"/>
          <w:spacing w:val="-4"/>
          <w:sz w:val="28"/>
          <w:szCs w:val="28"/>
        </w:rPr>
        <w:t>S</w:t>
      </w:r>
      <w:r w:rsidRPr="00211DF7">
        <w:rPr>
          <w:b/>
          <w:color w:val="000000" w:themeColor="text1"/>
          <w:spacing w:val="-4"/>
          <w:sz w:val="28"/>
          <w:szCs w:val="28"/>
        </w:rPr>
        <w:t xml:space="preserve">ử dụng hình ảnh diễn viên sử dụng thuốc lá </w:t>
      </w:r>
      <w:r w:rsidR="008C3D51" w:rsidRPr="00211DF7">
        <w:rPr>
          <w:b/>
          <w:color w:val="000000" w:themeColor="text1"/>
          <w:sz w:val="28"/>
          <w:szCs w:val="28"/>
        </w:rPr>
        <w:t xml:space="preserve">trong tác phẩm điện ảnh </w:t>
      </w:r>
      <w:r w:rsidRPr="00211DF7">
        <w:rPr>
          <w:b/>
          <w:color w:val="000000" w:themeColor="text1"/>
          <w:spacing w:val="-4"/>
          <w:sz w:val="28"/>
          <w:szCs w:val="28"/>
        </w:rPr>
        <w:t>nhằm mục đích nghệ thuật</w:t>
      </w:r>
      <w:r w:rsidRPr="00211DF7">
        <w:rPr>
          <w:b/>
          <w:color w:val="000000" w:themeColor="text1"/>
          <w:sz w:val="28"/>
          <w:szCs w:val="28"/>
        </w:rPr>
        <w:t xml:space="preserve"> </w:t>
      </w:r>
    </w:p>
    <w:p w:rsidR="00410ED4" w:rsidRPr="00432F25" w:rsidRDefault="00410ED4" w:rsidP="001A6A35">
      <w:pPr>
        <w:spacing w:before="120" w:after="120" w:line="240" w:lineRule="auto"/>
        <w:ind w:firstLine="720"/>
        <w:jc w:val="both"/>
        <w:rPr>
          <w:color w:val="000000" w:themeColor="text1"/>
          <w:spacing w:val="-4"/>
          <w:sz w:val="28"/>
          <w:szCs w:val="28"/>
          <w:lang w:val="en-US"/>
        </w:rPr>
      </w:pPr>
      <w:r w:rsidRPr="00432F25">
        <w:rPr>
          <w:color w:val="000000" w:themeColor="text1"/>
          <w:spacing w:val="-4"/>
          <w:sz w:val="28"/>
          <w:szCs w:val="28"/>
        </w:rPr>
        <w:t xml:space="preserve">1. </w:t>
      </w:r>
      <w:r w:rsidR="00BD0DC3" w:rsidRPr="00432F25">
        <w:rPr>
          <w:color w:val="000000" w:themeColor="text1"/>
          <w:spacing w:val="-4"/>
          <w:sz w:val="28"/>
          <w:szCs w:val="28"/>
        </w:rPr>
        <w:t>S</w:t>
      </w:r>
      <w:r w:rsidRPr="00432F25">
        <w:rPr>
          <w:color w:val="000000" w:themeColor="text1"/>
          <w:spacing w:val="-4"/>
          <w:sz w:val="28"/>
          <w:szCs w:val="28"/>
        </w:rPr>
        <w:t xml:space="preserve">ử dụng </w:t>
      </w:r>
      <w:r w:rsidR="00B45F3C" w:rsidRPr="00432F25">
        <w:rPr>
          <w:color w:val="000000" w:themeColor="text1"/>
          <w:spacing w:val="-4"/>
          <w:sz w:val="28"/>
          <w:szCs w:val="28"/>
          <w:lang w:val="en-US"/>
        </w:rPr>
        <w:t xml:space="preserve">hình ảnh diễn viên sử dụng </w:t>
      </w:r>
      <w:r w:rsidRPr="00432F25">
        <w:rPr>
          <w:color w:val="000000" w:themeColor="text1"/>
          <w:spacing w:val="-4"/>
          <w:sz w:val="28"/>
          <w:szCs w:val="28"/>
        </w:rPr>
        <w:t xml:space="preserve">thuốc lá trong tác phẩm điện ảnh </w:t>
      </w:r>
      <w:r w:rsidR="00D86A00" w:rsidRPr="00432F25">
        <w:rPr>
          <w:color w:val="000000" w:themeColor="text1"/>
          <w:spacing w:val="-4"/>
          <w:sz w:val="28"/>
          <w:szCs w:val="28"/>
        </w:rPr>
        <w:t xml:space="preserve">nhằm mục đích nghệ thuật </w:t>
      </w:r>
      <w:r w:rsidR="00B45F3C" w:rsidRPr="00432F25">
        <w:rPr>
          <w:color w:val="000000" w:themeColor="text1"/>
          <w:spacing w:val="-4"/>
          <w:sz w:val="28"/>
          <w:szCs w:val="28"/>
          <w:lang w:val="en-US"/>
        </w:rPr>
        <w:t>bao gồm:</w:t>
      </w:r>
    </w:p>
    <w:p w:rsidR="00410ED4" w:rsidRPr="00211DF7" w:rsidRDefault="00410ED4" w:rsidP="001A6A35">
      <w:pPr>
        <w:spacing w:before="120" w:after="120" w:line="240" w:lineRule="auto"/>
        <w:ind w:firstLine="720"/>
        <w:jc w:val="both"/>
        <w:rPr>
          <w:color w:val="000000" w:themeColor="text1"/>
          <w:spacing w:val="-10"/>
          <w:sz w:val="28"/>
          <w:szCs w:val="28"/>
        </w:rPr>
      </w:pPr>
      <w:r w:rsidRPr="00211DF7">
        <w:rPr>
          <w:color w:val="000000" w:themeColor="text1"/>
          <w:spacing w:val="-10"/>
          <w:sz w:val="28"/>
          <w:szCs w:val="28"/>
        </w:rPr>
        <w:t xml:space="preserve">a) Các trường hợp quy định tại khoản 1 Điều 4 Thông tư này; </w:t>
      </w:r>
    </w:p>
    <w:p w:rsidR="00410ED4" w:rsidRPr="00211DF7" w:rsidRDefault="00410ED4" w:rsidP="001A6A35">
      <w:pPr>
        <w:spacing w:before="120" w:after="120" w:line="240" w:lineRule="auto"/>
        <w:ind w:firstLine="720"/>
        <w:jc w:val="both"/>
        <w:rPr>
          <w:color w:val="000000" w:themeColor="text1"/>
          <w:spacing w:val="-6"/>
          <w:sz w:val="28"/>
          <w:szCs w:val="28"/>
        </w:rPr>
      </w:pPr>
      <w:r w:rsidRPr="00211DF7">
        <w:rPr>
          <w:color w:val="000000" w:themeColor="text1"/>
          <w:spacing w:val="-6"/>
          <w:sz w:val="28"/>
          <w:szCs w:val="28"/>
        </w:rPr>
        <w:t xml:space="preserve">b) </w:t>
      </w:r>
      <w:r w:rsidRPr="00211DF7">
        <w:rPr>
          <w:color w:val="000000" w:themeColor="text1"/>
          <w:sz w:val="28"/>
          <w:szCs w:val="28"/>
        </w:rPr>
        <w:t xml:space="preserve">Các trường hợp khác được cơ quan </w:t>
      </w:r>
      <w:r w:rsidR="00D86A00" w:rsidRPr="00211DF7">
        <w:rPr>
          <w:color w:val="000000" w:themeColor="text1"/>
          <w:sz w:val="28"/>
          <w:szCs w:val="28"/>
          <w:lang w:val="en-US"/>
        </w:rPr>
        <w:t xml:space="preserve">nhà nước </w:t>
      </w:r>
      <w:r w:rsidRPr="00211DF7">
        <w:rPr>
          <w:color w:val="000000" w:themeColor="text1"/>
          <w:sz w:val="28"/>
          <w:szCs w:val="28"/>
        </w:rPr>
        <w:t xml:space="preserve">có thẩm quyền </w:t>
      </w:r>
      <w:r w:rsidR="00D86A00" w:rsidRPr="00211DF7">
        <w:rPr>
          <w:color w:val="000000" w:themeColor="text1"/>
          <w:sz w:val="28"/>
          <w:szCs w:val="28"/>
          <w:lang w:val="en-US"/>
        </w:rPr>
        <w:t xml:space="preserve">quyết định </w:t>
      </w:r>
      <w:r w:rsidRPr="00211DF7">
        <w:rPr>
          <w:color w:val="000000" w:themeColor="text1"/>
          <w:sz w:val="28"/>
          <w:szCs w:val="28"/>
        </w:rPr>
        <w:t>trên cơ sở đề nghị của Hội đồng thẩm định, phân loại phim.</w:t>
      </w:r>
    </w:p>
    <w:p w:rsidR="00410ED4" w:rsidRPr="00211DF7" w:rsidRDefault="00410ED4" w:rsidP="001A6A35">
      <w:pPr>
        <w:spacing w:before="120" w:after="120" w:line="240" w:lineRule="auto"/>
        <w:ind w:firstLine="720"/>
        <w:jc w:val="both"/>
        <w:rPr>
          <w:color w:val="000000" w:themeColor="text1"/>
          <w:sz w:val="28"/>
          <w:szCs w:val="28"/>
        </w:rPr>
      </w:pPr>
      <w:r w:rsidRPr="00211DF7">
        <w:rPr>
          <w:color w:val="000000" w:themeColor="text1"/>
          <w:sz w:val="28"/>
          <w:szCs w:val="28"/>
        </w:rPr>
        <w:t>2. Trường hợp phim có nhiều cảnh diễn viên sử dụng thuốc lá theo đánh giá của Hội đồng thẩm định, phân loại phim thì việc phổ biến phim phải bảo đảm một trong các yêu cầu sau đây:</w:t>
      </w:r>
    </w:p>
    <w:p w:rsidR="00B45F3C" w:rsidRPr="00211DF7" w:rsidRDefault="00410ED4" w:rsidP="001A6A35">
      <w:pPr>
        <w:spacing w:before="120" w:after="120" w:line="240" w:lineRule="auto"/>
        <w:ind w:firstLine="720"/>
        <w:jc w:val="both"/>
        <w:rPr>
          <w:sz w:val="28"/>
          <w:szCs w:val="28"/>
        </w:rPr>
      </w:pPr>
      <w:r w:rsidRPr="00211DF7">
        <w:rPr>
          <w:color w:val="000000" w:themeColor="text1"/>
          <w:sz w:val="28"/>
          <w:szCs w:val="28"/>
        </w:rPr>
        <w:t xml:space="preserve">a) </w:t>
      </w:r>
      <w:r w:rsidR="00CE0D76" w:rsidRPr="00211DF7">
        <w:rPr>
          <w:color w:val="000000" w:themeColor="text1"/>
          <w:sz w:val="28"/>
          <w:szCs w:val="28"/>
          <w:lang w:val="en-US"/>
        </w:rPr>
        <w:t xml:space="preserve">Phim phải được </w:t>
      </w:r>
      <w:r w:rsidR="00CE0D76" w:rsidRPr="00211DF7">
        <w:rPr>
          <w:sz w:val="28"/>
          <w:szCs w:val="28"/>
        </w:rPr>
        <w:t>phân loại theo</w:t>
      </w:r>
      <w:r w:rsidR="00B45F3C" w:rsidRPr="00211DF7">
        <w:rPr>
          <w:sz w:val="28"/>
          <w:szCs w:val="28"/>
        </w:rPr>
        <w:t xml:space="preserve"> tiêu chí và thực hiện mức phân loại phim, cảnh báo theo quy định tại Thông tư số 05/2023/TT-BVHTTDL ngày 05 tháng 4 năm 2023 của Bộ trưởng Bộ Văn hóa, Thể thao và Du lịch quy định tiêu chí phân loại phim và thực hiện hiển th</w:t>
      </w:r>
      <w:r w:rsidR="00CE0D76" w:rsidRPr="00211DF7">
        <w:rPr>
          <w:sz w:val="28"/>
          <w:szCs w:val="28"/>
        </w:rPr>
        <w:t>ị mức phân loại phim, cảnh báo.</w:t>
      </w:r>
    </w:p>
    <w:p w:rsidR="00410ED4" w:rsidRPr="00432F25" w:rsidRDefault="00410ED4" w:rsidP="001A6A35">
      <w:pPr>
        <w:spacing w:before="120" w:after="120" w:line="240" w:lineRule="auto"/>
        <w:ind w:firstLine="720"/>
        <w:jc w:val="both"/>
        <w:rPr>
          <w:color w:val="000000" w:themeColor="text1"/>
          <w:sz w:val="28"/>
          <w:szCs w:val="28"/>
        </w:rPr>
      </w:pPr>
      <w:r w:rsidRPr="00432F25">
        <w:rPr>
          <w:color w:val="000000" w:themeColor="text1"/>
          <w:sz w:val="28"/>
          <w:szCs w:val="28"/>
        </w:rPr>
        <w:t>b) Có cảnh báo sức khỏe về tác hại của thuốc lá bằng chữ hoặc hình ảnh.</w:t>
      </w:r>
    </w:p>
    <w:p w:rsidR="00410ED4" w:rsidRPr="00432F25" w:rsidRDefault="00410ED4" w:rsidP="001A6A35">
      <w:pPr>
        <w:spacing w:before="120" w:after="120" w:line="240" w:lineRule="auto"/>
        <w:ind w:firstLine="720"/>
        <w:jc w:val="both"/>
        <w:rPr>
          <w:b/>
          <w:color w:val="000000" w:themeColor="text1"/>
          <w:sz w:val="28"/>
          <w:szCs w:val="28"/>
          <w:lang w:val="nl-NL"/>
        </w:rPr>
      </w:pPr>
      <w:r w:rsidRPr="00432F25">
        <w:rPr>
          <w:b/>
          <w:color w:val="000000" w:themeColor="text1"/>
          <w:sz w:val="28"/>
          <w:szCs w:val="28"/>
          <w:lang w:val="nl-NL"/>
        </w:rPr>
        <w:t>Điều 6. Trách nhiệm của tổ chức, cá nhân có liên quan</w:t>
      </w:r>
    </w:p>
    <w:p w:rsidR="00410ED4" w:rsidRPr="00432F25" w:rsidRDefault="00410ED4" w:rsidP="001A6A35">
      <w:pPr>
        <w:spacing w:before="120" w:after="120" w:line="240" w:lineRule="auto"/>
        <w:ind w:firstLine="720"/>
        <w:jc w:val="both"/>
        <w:rPr>
          <w:color w:val="000000" w:themeColor="text1"/>
          <w:sz w:val="28"/>
          <w:szCs w:val="28"/>
          <w:lang w:val="nl-NL"/>
        </w:rPr>
      </w:pPr>
      <w:r w:rsidRPr="00432F25">
        <w:rPr>
          <w:color w:val="000000" w:themeColor="text1"/>
          <w:sz w:val="28"/>
          <w:szCs w:val="28"/>
          <w:lang w:val="nl-NL"/>
        </w:rPr>
        <w:t>1. Cục Điện ảnh, Cục Nghệ thuật biểu diễn căn cứ chức năng, nhiệm vụ, quyền hạn có trách nhiệm phối hợp với Vụ Pháp chế hướng dẫn, kiểm tra và tổ chức thực hiện Thông tư này trong phạm vi cả nước.</w:t>
      </w:r>
    </w:p>
    <w:p w:rsidR="00410ED4" w:rsidRPr="00432F25" w:rsidRDefault="00410ED4" w:rsidP="001A6A35">
      <w:pPr>
        <w:spacing w:before="120" w:after="120" w:line="240" w:lineRule="auto"/>
        <w:ind w:firstLine="720"/>
        <w:jc w:val="both"/>
        <w:rPr>
          <w:color w:val="000000" w:themeColor="text1"/>
          <w:sz w:val="28"/>
          <w:szCs w:val="28"/>
          <w:lang w:val="nl-NL"/>
        </w:rPr>
      </w:pPr>
      <w:r w:rsidRPr="00432F25">
        <w:rPr>
          <w:color w:val="000000" w:themeColor="text1"/>
          <w:sz w:val="28"/>
          <w:szCs w:val="28"/>
          <w:lang w:val="nl-NL"/>
        </w:rPr>
        <w:t xml:space="preserve">2. Sở Văn hóa, Thể thao và Du lịch, Sở Văn hóa và Thể thao các tỉnh, thành phố trực thuộc </w:t>
      </w:r>
      <w:r w:rsidR="00471F2B" w:rsidRPr="00432F25">
        <w:rPr>
          <w:color w:val="000000" w:themeColor="text1"/>
          <w:sz w:val="28"/>
          <w:szCs w:val="28"/>
          <w:lang w:val="nl-NL"/>
        </w:rPr>
        <w:t>t</w:t>
      </w:r>
      <w:r w:rsidRPr="00432F25">
        <w:rPr>
          <w:color w:val="000000" w:themeColor="text1"/>
          <w:sz w:val="28"/>
          <w:szCs w:val="28"/>
          <w:lang w:val="nl-NL"/>
        </w:rPr>
        <w:t>rung ương có trách nhiệm tổ chức thực hiện Thông tư này tại địa phương.</w:t>
      </w:r>
    </w:p>
    <w:p w:rsidR="00410ED4" w:rsidRPr="00211DF7" w:rsidRDefault="00410ED4" w:rsidP="001A6A35">
      <w:pPr>
        <w:spacing w:before="120" w:after="120" w:line="240" w:lineRule="auto"/>
        <w:ind w:firstLine="720"/>
        <w:jc w:val="both"/>
        <w:rPr>
          <w:color w:val="000000" w:themeColor="text1"/>
          <w:sz w:val="28"/>
          <w:szCs w:val="28"/>
        </w:rPr>
      </w:pPr>
      <w:r w:rsidRPr="00211DF7">
        <w:rPr>
          <w:color w:val="000000" w:themeColor="text1"/>
          <w:spacing w:val="-2"/>
          <w:sz w:val="28"/>
          <w:szCs w:val="28"/>
          <w:lang w:val="nl-NL"/>
        </w:rPr>
        <w:t>3. Tổ chức, cá nhân tổ chức biểu diễn nghệ thuật</w:t>
      </w:r>
      <w:r w:rsidR="008F6B0E">
        <w:rPr>
          <w:color w:val="000000" w:themeColor="text1"/>
          <w:spacing w:val="-2"/>
          <w:sz w:val="28"/>
          <w:szCs w:val="28"/>
          <w:lang w:val="nl-NL"/>
        </w:rPr>
        <w:t>,</w:t>
      </w:r>
      <w:r w:rsidR="00471F2B" w:rsidRPr="00211DF7">
        <w:rPr>
          <w:color w:val="000000" w:themeColor="text1"/>
          <w:sz w:val="28"/>
          <w:szCs w:val="28"/>
          <w:lang w:val="nl-NL"/>
        </w:rPr>
        <w:t xml:space="preserve"> </w:t>
      </w:r>
      <w:r w:rsidR="00B45F3C" w:rsidRPr="00211DF7">
        <w:rPr>
          <w:color w:val="000000" w:themeColor="text1"/>
          <w:spacing w:val="-2"/>
          <w:sz w:val="28"/>
          <w:szCs w:val="28"/>
          <w:lang w:val="nl-NL"/>
        </w:rPr>
        <w:t>sản xuất phim,</w:t>
      </w:r>
      <w:r w:rsidRPr="00211DF7">
        <w:rPr>
          <w:color w:val="000000" w:themeColor="text1"/>
          <w:spacing w:val="-2"/>
          <w:sz w:val="28"/>
          <w:szCs w:val="28"/>
          <w:lang w:val="nl-NL"/>
        </w:rPr>
        <w:t xml:space="preserve"> phát hành phim, phổ biến phim, phân loại phim và các tổ chức, cá nhân khác có liên quan có trách nhiệm bảo đảm nội dung hạn chế sử dụng </w:t>
      </w:r>
      <w:r w:rsidR="00471F2B" w:rsidRPr="00211DF7">
        <w:rPr>
          <w:color w:val="000000" w:themeColor="text1"/>
          <w:spacing w:val="-2"/>
          <w:sz w:val="28"/>
          <w:szCs w:val="28"/>
          <w:lang w:val="nl-NL"/>
        </w:rPr>
        <w:t xml:space="preserve">hình </w:t>
      </w:r>
      <w:r w:rsidRPr="00211DF7">
        <w:rPr>
          <w:color w:val="000000" w:themeColor="text1"/>
          <w:spacing w:val="-2"/>
          <w:sz w:val="28"/>
          <w:szCs w:val="28"/>
          <w:lang w:val="nl-NL"/>
        </w:rPr>
        <w:t xml:space="preserve">ảnh diễn viên sử dụng thuốc </w:t>
      </w:r>
      <w:r w:rsidRPr="00211DF7">
        <w:rPr>
          <w:color w:val="000000" w:themeColor="text1"/>
          <w:spacing w:val="-2"/>
          <w:sz w:val="28"/>
          <w:szCs w:val="28"/>
          <w:lang w:val="nl-NL"/>
        </w:rPr>
        <w:lastRenderedPageBreak/>
        <w:t>lá</w:t>
      </w:r>
      <w:r w:rsidR="00471F2B" w:rsidRPr="00211DF7">
        <w:rPr>
          <w:color w:val="000000" w:themeColor="text1"/>
          <w:spacing w:val="-2"/>
          <w:sz w:val="28"/>
          <w:szCs w:val="28"/>
          <w:lang w:val="nl-NL"/>
        </w:rPr>
        <w:t xml:space="preserve"> trong tác phẩm điện ảnh</w:t>
      </w:r>
      <w:r w:rsidR="000362E1" w:rsidRPr="00211DF7">
        <w:rPr>
          <w:color w:val="000000" w:themeColor="text1"/>
          <w:spacing w:val="-2"/>
          <w:sz w:val="28"/>
          <w:szCs w:val="28"/>
          <w:lang w:val="nl-NL"/>
        </w:rPr>
        <w:t>, sân khấu</w:t>
      </w:r>
      <w:r w:rsidRPr="00211DF7">
        <w:rPr>
          <w:color w:val="000000" w:themeColor="text1"/>
          <w:spacing w:val="-2"/>
          <w:sz w:val="28"/>
          <w:szCs w:val="28"/>
          <w:lang w:val="nl-NL"/>
        </w:rPr>
        <w:t xml:space="preserve"> theo quy định tại Thông tư này trong quá trình thực hiện công việc chuyên môn.</w:t>
      </w:r>
    </w:p>
    <w:p w:rsidR="00410ED4" w:rsidRPr="00432F25" w:rsidRDefault="00410ED4" w:rsidP="001A6A35">
      <w:pPr>
        <w:spacing w:before="120" w:after="120" w:line="240" w:lineRule="auto"/>
        <w:ind w:firstLine="720"/>
        <w:jc w:val="both"/>
        <w:rPr>
          <w:b/>
          <w:color w:val="000000" w:themeColor="text1"/>
          <w:sz w:val="28"/>
          <w:szCs w:val="28"/>
          <w:lang w:val="nl-NL"/>
        </w:rPr>
      </w:pPr>
      <w:r w:rsidRPr="00432F25">
        <w:rPr>
          <w:b/>
          <w:color w:val="000000" w:themeColor="text1"/>
          <w:sz w:val="28"/>
          <w:szCs w:val="28"/>
          <w:lang w:val="nl-NL"/>
        </w:rPr>
        <w:t>Điều 7. Hiệu lực thi hành</w:t>
      </w:r>
    </w:p>
    <w:p w:rsidR="00410ED4" w:rsidRPr="00432F25" w:rsidRDefault="00410ED4" w:rsidP="001A6A35">
      <w:pPr>
        <w:spacing w:before="120" w:after="120" w:line="240" w:lineRule="auto"/>
        <w:ind w:firstLine="720"/>
        <w:jc w:val="both"/>
        <w:rPr>
          <w:color w:val="000000" w:themeColor="text1"/>
          <w:sz w:val="28"/>
          <w:szCs w:val="28"/>
          <w:lang w:val="nl-NL"/>
        </w:rPr>
      </w:pPr>
      <w:r w:rsidRPr="00432F25">
        <w:rPr>
          <w:color w:val="000000" w:themeColor="text1"/>
          <w:sz w:val="28"/>
          <w:szCs w:val="28"/>
          <w:lang w:val="nl-NL"/>
        </w:rPr>
        <w:t>1. Thông tư này có hiệu lực thi hành kể từ ngày       tháng       năm 2024.</w:t>
      </w:r>
    </w:p>
    <w:p w:rsidR="00410ED4" w:rsidRPr="00432F25" w:rsidRDefault="00410ED4" w:rsidP="001A6A35">
      <w:pPr>
        <w:spacing w:before="120" w:after="120" w:line="240" w:lineRule="auto"/>
        <w:ind w:firstLine="720"/>
        <w:jc w:val="both"/>
        <w:rPr>
          <w:color w:val="000000" w:themeColor="text1"/>
          <w:sz w:val="28"/>
          <w:szCs w:val="28"/>
          <w:lang w:val="nl-NL"/>
        </w:rPr>
      </w:pPr>
      <w:r w:rsidRPr="00432F25">
        <w:rPr>
          <w:color w:val="000000" w:themeColor="text1"/>
          <w:sz w:val="28"/>
          <w:szCs w:val="28"/>
          <w:lang w:val="nl-NL"/>
        </w:rPr>
        <w:t xml:space="preserve">2. </w:t>
      </w:r>
      <w:r w:rsidRPr="00432F25">
        <w:rPr>
          <w:color w:val="000000" w:themeColor="text1"/>
          <w:spacing w:val="-6"/>
          <w:sz w:val="28"/>
          <w:szCs w:val="28"/>
          <w:lang w:val="nl-NL"/>
        </w:rPr>
        <w:t>Thông tư số 25/2018/TT-BVHTTDL ngày 30 tháng 8 năm 2018 của Bộ trưởng Bộ Văn hóa, Thể thao và Du lịch quy định hạn chế hình ảnh diễn viên sử dụng thuốc lá trong tác phẩm sân khấu, điện ảnh hết hiệu lực thi hành kể từ ngày Thông tư này có hiệu lực.</w:t>
      </w:r>
    </w:p>
    <w:p w:rsidR="00410ED4" w:rsidRPr="00432F25" w:rsidRDefault="00410ED4" w:rsidP="001A6A35">
      <w:pPr>
        <w:spacing w:before="120" w:after="120" w:line="240" w:lineRule="auto"/>
        <w:ind w:firstLine="720"/>
        <w:jc w:val="both"/>
        <w:rPr>
          <w:color w:val="000000" w:themeColor="text1"/>
          <w:sz w:val="28"/>
          <w:szCs w:val="28"/>
          <w:lang w:val="nl-NL"/>
        </w:rPr>
      </w:pPr>
      <w:r w:rsidRPr="00432F25">
        <w:rPr>
          <w:color w:val="000000" w:themeColor="text1"/>
          <w:sz w:val="28"/>
          <w:szCs w:val="28"/>
          <w:lang w:val="nl-NL"/>
        </w:rPr>
        <w:t xml:space="preserve">Trong quá trình thực hiện, nếu phát sinh vướng mắc, đề nghị các tổ chức, cá nhân kịp thời phản ánh về Bộ Văn hóa, Thể thao và Du lịch để nghiên cứu, </w:t>
      </w:r>
      <w:r w:rsidR="000362E1" w:rsidRPr="00432F25">
        <w:rPr>
          <w:color w:val="000000" w:themeColor="text1"/>
          <w:sz w:val="28"/>
          <w:szCs w:val="28"/>
          <w:lang w:val="nl-NL"/>
        </w:rPr>
        <w:t>sửa đổi, bổ sung cho phù hợp</w:t>
      </w:r>
      <w:r w:rsidRPr="00432F25">
        <w:rPr>
          <w:color w:val="000000" w:themeColor="text1"/>
          <w:sz w:val="28"/>
          <w:szCs w:val="28"/>
          <w:lang w:val="nl-NL"/>
        </w:rPr>
        <w:t>./.</w:t>
      </w:r>
    </w:p>
    <w:tbl>
      <w:tblPr>
        <w:tblW w:w="9182" w:type="dxa"/>
        <w:jc w:val="center"/>
        <w:tblLayout w:type="fixed"/>
        <w:tblLook w:val="0400" w:firstRow="0" w:lastRow="0" w:firstColumn="0" w:lastColumn="0" w:noHBand="0" w:noVBand="1"/>
      </w:tblPr>
      <w:tblGrid>
        <w:gridCol w:w="5639"/>
        <w:gridCol w:w="3543"/>
      </w:tblGrid>
      <w:tr w:rsidR="00463245" w:rsidRPr="00EC0847" w:rsidTr="00564D04">
        <w:trPr>
          <w:trHeight w:val="5702"/>
          <w:jc w:val="center"/>
        </w:trPr>
        <w:tc>
          <w:tcPr>
            <w:tcW w:w="5639" w:type="dxa"/>
          </w:tcPr>
          <w:p w:rsidR="00410ED4" w:rsidRPr="00432F25" w:rsidRDefault="00410ED4" w:rsidP="00463245">
            <w:pPr>
              <w:spacing w:before="0" w:after="0" w:line="240" w:lineRule="auto"/>
              <w:rPr>
                <w:b/>
                <w:i/>
                <w:color w:val="000000" w:themeColor="text1"/>
                <w:sz w:val="24"/>
                <w:szCs w:val="24"/>
              </w:rPr>
            </w:pPr>
            <w:r w:rsidRPr="00432F25">
              <w:rPr>
                <w:b/>
                <w:i/>
                <w:color w:val="000000" w:themeColor="text1"/>
                <w:sz w:val="24"/>
                <w:szCs w:val="24"/>
              </w:rPr>
              <w:t>Nơi nhận:</w:t>
            </w:r>
          </w:p>
          <w:p w:rsidR="00410ED4" w:rsidRPr="00432F25" w:rsidRDefault="00410ED4" w:rsidP="00463245">
            <w:pPr>
              <w:spacing w:before="0" w:after="0" w:line="240" w:lineRule="auto"/>
              <w:rPr>
                <w:color w:val="000000" w:themeColor="text1"/>
                <w:sz w:val="22"/>
                <w:szCs w:val="22"/>
              </w:rPr>
            </w:pPr>
            <w:r w:rsidRPr="00432F25">
              <w:rPr>
                <w:color w:val="000000" w:themeColor="text1"/>
                <w:sz w:val="22"/>
                <w:szCs w:val="22"/>
              </w:rPr>
              <w:t>- Thủ tướng Chính phủ;</w:t>
            </w:r>
          </w:p>
          <w:p w:rsidR="00410ED4" w:rsidRPr="00432F25" w:rsidRDefault="00410ED4" w:rsidP="00463245">
            <w:pPr>
              <w:spacing w:before="0" w:after="0" w:line="240" w:lineRule="auto"/>
              <w:rPr>
                <w:color w:val="000000" w:themeColor="text1"/>
                <w:sz w:val="22"/>
                <w:szCs w:val="22"/>
              </w:rPr>
            </w:pPr>
            <w:r w:rsidRPr="00432F25">
              <w:rPr>
                <w:color w:val="000000" w:themeColor="text1"/>
                <w:sz w:val="22"/>
                <w:szCs w:val="22"/>
              </w:rPr>
              <w:t>- Các Phó Thủ tướng Chính phủ;</w:t>
            </w:r>
          </w:p>
          <w:p w:rsidR="00410ED4" w:rsidRPr="00432F25" w:rsidRDefault="00410ED4" w:rsidP="00463245">
            <w:pPr>
              <w:spacing w:before="0" w:after="0" w:line="240" w:lineRule="auto"/>
              <w:rPr>
                <w:color w:val="000000" w:themeColor="text1"/>
                <w:sz w:val="22"/>
                <w:szCs w:val="22"/>
              </w:rPr>
            </w:pPr>
            <w:r w:rsidRPr="00432F25">
              <w:rPr>
                <w:color w:val="000000" w:themeColor="text1"/>
                <w:sz w:val="22"/>
                <w:szCs w:val="22"/>
              </w:rPr>
              <w:t>- Văn phòng Trung ương Đảng;</w:t>
            </w:r>
          </w:p>
          <w:p w:rsidR="00410ED4" w:rsidRPr="00432F25" w:rsidRDefault="00410ED4" w:rsidP="00463245">
            <w:pPr>
              <w:spacing w:before="0" w:after="0" w:line="240" w:lineRule="auto"/>
              <w:rPr>
                <w:color w:val="000000" w:themeColor="text1"/>
                <w:sz w:val="22"/>
                <w:szCs w:val="22"/>
              </w:rPr>
            </w:pPr>
            <w:r w:rsidRPr="00432F25">
              <w:rPr>
                <w:color w:val="000000" w:themeColor="text1"/>
                <w:sz w:val="22"/>
                <w:szCs w:val="22"/>
              </w:rPr>
              <w:t>- Văn phòng Chủ tịch nước;</w:t>
            </w:r>
          </w:p>
          <w:p w:rsidR="000362E1" w:rsidRPr="00432F25" w:rsidRDefault="000362E1" w:rsidP="00463245">
            <w:pPr>
              <w:spacing w:before="0" w:after="0" w:line="240" w:lineRule="auto"/>
              <w:rPr>
                <w:color w:val="000000" w:themeColor="text1"/>
                <w:sz w:val="22"/>
                <w:szCs w:val="22"/>
              </w:rPr>
            </w:pPr>
            <w:r w:rsidRPr="00432F25">
              <w:rPr>
                <w:color w:val="000000" w:themeColor="text1"/>
                <w:sz w:val="22"/>
                <w:szCs w:val="22"/>
              </w:rPr>
              <w:t>- Văn phòng Quốc hội;</w:t>
            </w:r>
          </w:p>
          <w:p w:rsidR="00410ED4" w:rsidRPr="00432F25" w:rsidRDefault="00410ED4" w:rsidP="00463245">
            <w:pPr>
              <w:spacing w:before="0" w:after="0" w:line="240" w:lineRule="auto"/>
              <w:rPr>
                <w:color w:val="000000" w:themeColor="text1"/>
                <w:sz w:val="22"/>
                <w:szCs w:val="22"/>
              </w:rPr>
            </w:pPr>
            <w:r w:rsidRPr="00432F25">
              <w:rPr>
                <w:color w:val="000000" w:themeColor="text1"/>
                <w:sz w:val="22"/>
                <w:szCs w:val="22"/>
              </w:rPr>
              <w:t>- Văn phòng Chính phủ;</w:t>
            </w:r>
          </w:p>
          <w:p w:rsidR="00410ED4" w:rsidRPr="00432F25" w:rsidRDefault="00410ED4" w:rsidP="00463245">
            <w:pPr>
              <w:spacing w:before="0" w:after="0" w:line="240" w:lineRule="auto"/>
              <w:rPr>
                <w:color w:val="000000" w:themeColor="text1"/>
                <w:sz w:val="22"/>
                <w:szCs w:val="22"/>
              </w:rPr>
            </w:pPr>
            <w:r w:rsidRPr="00432F25">
              <w:rPr>
                <w:color w:val="000000" w:themeColor="text1"/>
                <w:sz w:val="22"/>
                <w:szCs w:val="22"/>
              </w:rPr>
              <w:t>- Tòa án nhân dân tối cao;</w:t>
            </w:r>
          </w:p>
          <w:p w:rsidR="00410ED4" w:rsidRPr="00432F25" w:rsidRDefault="00410ED4" w:rsidP="00463245">
            <w:pPr>
              <w:spacing w:before="0" w:after="0" w:line="240" w:lineRule="auto"/>
              <w:rPr>
                <w:color w:val="000000" w:themeColor="text1"/>
                <w:sz w:val="22"/>
                <w:szCs w:val="22"/>
              </w:rPr>
            </w:pPr>
            <w:r w:rsidRPr="00432F25">
              <w:rPr>
                <w:color w:val="000000" w:themeColor="text1"/>
                <w:sz w:val="22"/>
                <w:szCs w:val="22"/>
              </w:rPr>
              <w:t>- Viện kiểm sát nhân dân tối cao;</w:t>
            </w:r>
          </w:p>
          <w:p w:rsidR="00410ED4" w:rsidRPr="00432F25" w:rsidRDefault="00410ED4" w:rsidP="00463245">
            <w:pPr>
              <w:spacing w:before="0" w:after="0" w:line="240" w:lineRule="auto"/>
              <w:rPr>
                <w:color w:val="000000" w:themeColor="text1"/>
                <w:sz w:val="22"/>
                <w:szCs w:val="22"/>
              </w:rPr>
            </w:pPr>
            <w:r w:rsidRPr="00432F25">
              <w:rPr>
                <w:color w:val="000000" w:themeColor="text1"/>
                <w:sz w:val="22"/>
                <w:szCs w:val="22"/>
              </w:rPr>
              <w:t>- Các Bộ, cơ quan ngang Bộ, cơ quan thuộc Chính phủ;</w:t>
            </w:r>
          </w:p>
          <w:p w:rsidR="005C345B" w:rsidRPr="00432F25" w:rsidRDefault="00410ED4" w:rsidP="00463245">
            <w:pPr>
              <w:spacing w:before="0" w:after="0" w:line="240" w:lineRule="auto"/>
              <w:rPr>
                <w:color w:val="000000" w:themeColor="text1"/>
                <w:sz w:val="22"/>
                <w:szCs w:val="22"/>
              </w:rPr>
            </w:pPr>
            <w:r w:rsidRPr="00432F25">
              <w:rPr>
                <w:color w:val="000000" w:themeColor="text1"/>
                <w:sz w:val="22"/>
                <w:szCs w:val="22"/>
              </w:rPr>
              <w:t xml:space="preserve">- HĐND, UBND các tỉnh, thành phố trực thuộc </w:t>
            </w:r>
            <w:r w:rsidR="005C345B" w:rsidRPr="00432F25">
              <w:rPr>
                <w:color w:val="000000" w:themeColor="text1"/>
                <w:sz w:val="22"/>
                <w:szCs w:val="22"/>
                <w:lang w:val="en-US"/>
              </w:rPr>
              <w:t>TW</w:t>
            </w:r>
            <w:r w:rsidRPr="00432F25">
              <w:rPr>
                <w:color w:val="000000" w:themeColor="text1"/>
                <w:sz w:val="22"/>
                <w:szCs w:val="22"/>
              </w:rPr>
              <w:t>;</w:t>
            </w:r>
          </w:p>
          <w:p w:rsidR="00410ED4" w:rsidRPr="00432F25" w:rsidRDefault="005C345B" w:rsidP="00463245">
            <w:pPr>
              <w:spacing w:before="0" w:after="0" w:line="240" w:lineRule="auto"/>
              <w:rPr>
                <w:color w:val="000000" w:themeColor="text1"/>
                <w:sz w:val="22"/>
                <w:szCs w:val="22"/>
              </w:rPr>
            </w:pPr>
            <w:r w:rsidRPr="00432F25">
              <w:rPr>
                <w:color w:val="000000" w:themeColor="text1"/>
                <w:sz w:val="22"/>
                <w:szCs w:val="22"/>
              </w:rPr>
              <w:t xml:space="preserve">- Ủy ban TW Mặt trận Tổ quốc Việt Nam; </w:t>
            </w:r>
            <w:r w:rsidR="00410ED4" w:rsidRPr="00432F25">
              <w:rPr>
                <w:color w:val="000000" w:themeColor="text1"/>
                <w:sz w:val="22"/>
                <w:szCs w:val="22"/>
              </w:rPr>
              <w:t xml:space="preserve"> </w:t>
            </w:r>
          </w:p>
          <w:p w:rsidR="00410ED4" w:rsidRPr="00432F25" w:rsidRDefault="005C345B" w:rsidP="00463245">
            <w:pPr>
              <w:spacing w:before="0" w:after="0" w:line="240" w:lineRule="auto"/>
              <w:rPr>
                <w:color w:val="000000" w:themeColor="text1"/>
                <w:sz w:val="22"/>
                <w:szCs w:val="22"/>
              </w:rPr>
            </w:pPr>
            <w:r w:rsidRPr="00432F25">
              <w:rPr>
                <w:color w:val="000000" w:themeColor="text1"/>
                <w:sz w:val="22"/>
                <w:szCs w:val="22"/>
              </w:rPr>
              <w:t>- Cơ quan TW</w:t>
            </w:r>
            <w:r w:rsidR="00410ED4" w:rsidRPr="00432F25">
              <w:rPr>
                <w:color w:val="000000" w:themeColor="text1"/>
                <w:sz w:val="22"/>
                <w:szCs w:val="22"/>
              </w:rPr>
              <w:t xml:space="preserve"> của các đoàn thể;</w:t>
            </w:r>
          </w:p>
          <w:p w:rsidR="00410ED4" w:rsidRPr="00432F25" w:rsidRDefault="00410ED4" w:rsidP="00463245">
            <w:pPr>
              <w:spacing w:before="0" w:after="0" w:line="240" w:lineRule="auto"/>
              <w:rPr>
                <w:color w:val="000000" w:themeColor="text1"/>
                <w:sz w:val="22"/>
                <w:szCs w:val="22"/>
              </w:rPr>
            </w:pPr>
            <w:r w:rsidRPr="00432F25">
              <w:rPr>
                <w:color w:val="000000" w:themeColor="text1"/>
                <w:sz w:val="22"/>
                <w:szCs w:val="22"/>
              </w:rPr>
              <w:t>- Cục Kiểm tra văn bản QPPL-Bộ Tư pháp;</w:t>
            </w:r>
          </w:p>
          <w:p w:rsidR="005C345B" w:rsidRPr="00432F25" w:rsidRDefault="005C345B" w:rsidP="005C345B">
            <w:pPr>
              <w:spacing w:before="0" w:after="0" w:line="240" w:lineRule="auto"/>
              <w:rPr>
                <w:color w:val="000000" w:themeColor="text1"/>
                <w:sz w:val="22"/>
                <w:szCs w:val="22"/>
              </w:rPr>
            </w:pPr>
            <w:r w:rsidRPr="00432F25">
              <w:rPr>
                <w:color w:val="000000" w:themeColor="text1"/>
                <w:sz w:val="22"/>
                <w:szCs w:val="22"/>
              </w:rPr>
              <w:t>- Bộ trưởng, các Thứ trưởng Bộ VHTTDL;</w:t>
            </w:r>
          </w:p>
          <w:p w:rsidR="005C345B" w:rsidRPr="00432F25" w:rsidRDefault="005C345B" w:rsidP="005C345B">
            <w:pPr>
              <w:spacing w:before="0" w:after="0" w:line="240" w:lineRule="auto"/>
              <w:rPr>
                <w:color w:val="000000" w:themeColor="text1"/>
                <w:sz w:val="22"/>
                <w:szCs w:val="22"/>
              </w:rPr>
            </w:pPr>
            <w:r w:rsidRPr="00432F25">
              <w:rPr>
                <w:color w:val="000000" w:themeColor="text1"/>
                <w:sz w:val="22"/>
                <w:szCs w:val="22"/>
              </w:rPr>
              <w:t>- Các Cục, Vụ, đơn vị thuộc Bộ VHTTDL;</w:t>
            </w:r>
          </w:p>
          <w:p w:rsidR="005C345B" w:rsidRPr="00432F25" w:rsidRDefault="005C345B" w:rsidP="00463245">
            <w:pPr>
              <w:spacing w:before="0" w:after="0" w:line="240" w:lineRule="auto"/>
              <w:rPr>
                <w:color w:val="000000" w:themeColor="text1"/>
                <w:sz w:val="22"/>
                <w:szCs w:val="22"/>
              </w:rPr>
            </w:pPr>
            <w:r w:rsidRPr="00432F25">
              <w:rPr>
                <w:color w:val="000000" w:themeColor="text1"/>
                <w:sz w:val="22"/>
                <w:szCs w:val="22"/>
              </w:rPr>
              <w:t>- Sở VHTTDL, Sở VHTT;</w:t>
            </w:r>
          </w:p>
          <w:p w:rsidR="00410ED4" w:rsidRPr="00432F25" w:rsidRDefault="00410ED4" w:rsidP="00463245">
            <w:pPr>
              <w:spacing w:before="0" w:after="0" w:line="240" w:lineRule="auto"/>
              <w:rPr>
                <w:color w:val="000000" w:themeColor="text1"/>
                <w:sz w:val="22"/>
                <w:szCs w:val="22"/>
                <w:lang w:val="en-US"/>
              </w:rPr>
            </w:pPr>
            <w:r w:rsidRPr="00432F25">
              <w:rPr>
                <w:color w:val="000000" w:themeColor="text1"/>
                <w:sz w:val="22"/>
                <w:szCs w:val="22"/>
              </w:rPr>
              <w:t xml:space="preserve">- </w:t>
            </w:r>
            <w:r w:rsidR="005C345B" w:rsidRPr="00432F25">
              <w:rPr>
                <w:color w:val="000000" w:themeColor="text1"/>
                <w:sz w:val="22"/>
                <w:szCs w:val="22"/>
                <w:lang w:val="en-US"/>
              </w:rPr>
              <w:t xml:space="preserve">Công báo, </w:t>
            </w:r>
            <w:r w:rsidRPr="00432F25">
              <w:rPr>
                <w:color w:val="000000" w:themeColor="text1"/>
                <w:sz w:val="22"/>
                <w:szCs w:val="22"/>
              </w:rPr>
              <w:t xml:space="preserve">Cổng </w:t>
            </w:r>
            <w:r w:rsidR="005C345B" w:rsidRPr="00432F25">
              <w:rPr>
                <w:color w:val="000000" w:themeColor="text1"/>
                <w:sz w:val="22"/>
                <w:szCs w:val="22"/>
                <w:lang w:val="en-US"/>
              </w:rPr>
              <w:t>TTĐT</w:t>
            </w:r>
            <w:r w:rsidRPr="00432F25">
              <w:rPr>
                <w:color w:val="000000" w:themeColor="text1"/>
                <w:sz w:val="22"/>
                <w:szCs w:val="22"/>
              </w:rPr>
              <w:t xml:space="preserve"> </w:t>
            </w:r>
            <w:r w:rsidR="005C345B" w:rsidRPr="00432F25">
              <w:rPr>
                <w:color w:val="000000" w:themeColor="text1"/>
                <w:sz w:val="22"/>
                <w:szCs w:val="22"/>
                <w:lang w:val="en-US"/>
              </w:rPr>
              <w:t>Chính phủ</w:t>
            </w:r>
            <w:r w:rsidR="005C345B" w:rsidRPr="00432F25">
              <w:rPr>
                <w:color w:val="000000" w:themeColor="text1"/>
                <w:sz w:val="22"/>
                <w:szCs w:val="22"/>
              </w:rPr>
              <w:t>, Cơ sở dữ liệu quốc gia về pháp luật;</w:t>
            </w:r>
            <w:r w:rsidR="005C345B" w:rsidRPr="00432F25">
              <w:rPr>
                <w:b/>
                <w:color w:val="000000" w:themeColor="text1"/>
                <w:sz w:val="22"/>
                <w:szCs w:val="22"/>
              </w:rPr>
              <w:t xml:space="preserve"> </w:t>
            </w:r>
          </w:p>
          <w:p w:rsidR="00410ED4" w:rsidRPr="00432F25" w:rsidRDefault="00410ED4" w:rsidP="00463245">
            <w:pPr>
              <w:spacing w:before="0" w:after="0" w:line="240" w:lineRule="auto"/>
              <w:rPr>
                <w:color w:val="000000" w:themeColor="text1"/>
                <w:sz w:val="22"/>
                <w:szCs w:val="22"/>
              </w:rPr>
            </w:pPr>
            <w:r w:rsidRPr="00432F25">
              <w:rPr>
                <w:color w:val="000000" w:themeColor="text1"/>
                <w:sz w:val="22"/>
                <w:szCs w:val="22"/>
              </w:rPr>
              <w:t xml:space="preserve">- Cổng </w:t>
            </w:r>
            <w:r w:rsidR="005C345B" w:rsidRPr="00432F25">
              <w:rPr>
                <w:color w:val="000000" w:themeColor="text1"/>
                <w:sz w:val="22"/>
                <w:szCs w:val="22"/>
                <w:lang w:val="en-US"/>
              </w:rPr>
              <w:t>TTĐT</w:t>
            </w:r>
            <w:r w:rsidRPr="00432F25">
              <w:rPr>
                <w:color w:val="000000" w:themeColor="text1"/>
                <w:sz w:val="22"/>
                <w:szCs w:val="22"/>
              </w:rPr>
              <w:t xml:space="preserve"> </w:t>
            </w:r>
            <w:r w:rsidR="005C345B" w:rsidRPr="00432F25">
              <w:rPr>
                <w:color w:val="000000" w:themeColor="text1"/>
                <w:sz w:val="22"/>
                <w:szCs w:val="22"/>
                <w:lang w:val="en-US"/>
              </w:rPr>
              <w:t>Bộ VHTTDL</w:t>
            </w:r>
            <w:r w:rsidRPr="00432F25">
              <w:rPr>
                <w:color w:val="000000" w:themeColor="text1"/>
                <w:sz w:val="22"/>
                <w:szCs w:val="22"/>
              </w:rPr>
              <w:t xml:space="preserve">; </w:t>
            </w:r>
          </w:p>
          <w:p w:rsidR="00410ED4" w:rsidRPr="00432F25" w:rsidRDefault="00410ED4" w:rsidP="00463245">
            <w:pPr>
              <w:spacing w:before="0" w:after="0" w:line="240" w:lineRule="auto"/>
              <w:rPr>
                <w:color w:val="000000" w:themeColor="text1"/>
                <w:sz w:val="24"/>
                <w:szCs w:val="24"/>
              </w:rPr>
            </w:pPr>
            <w:r w:rsidRPr="00432F25">
              <w:rPr>
                <w:color w:val="000000" w:themeColor="text1"/>
                <w:sz w:val="22"/>
                <w:szCs w:val="22"/>
              </w:rPr>
              <w:t xml:space="preserve">- Lưu: VT, </w:t>
            </w:r>
            <w:r w:rsidR="00EF5F97" w:rsidRPr="00432F25">
              <w:rPr>
                <w:color w:val="000000" w:themeColor="text1"/>
                <w:sz w:val="22"/>
                <w:szCs w:val="22"/>
                <w:lang w:val="en-US"/>
              </w:rPr>
              <w:t>PC</w:t>
            </w:r>
            <w:r w:rsidR="005C345B" w:rsidRPr="00432F25">
              <w:rPr>
                <w:color w:val="000000" w:themeColor="text1"/>
                <w:sz w:val="22"/>
                <w:szCs w:val="22"/>
              </w:rPr>
              <w:t xml:space="preserve"> (10), H</w:t>
            </w:r>
            <w:r w:rsidRPr="00432F25">
              <w:rPr>
                <w:color w:val="000000" w:themeColor="text1"/>
                <w:sz w:val="22"/>
                <w:szCs w:val="22"/>
              </w:rPr>
              <w:t xml:space="preserve"> (400).</w:t>
            </w:r>
          </w:p>
        </w:tc>
        <w:tc>
          <w:tcPr>
            <w:tcW w:w="3543" w:type="dxa"/>
          </w:tcPr>
          <w:p w:rsidR="00410ED4" w:rsidRPr="00432F25" w:rsidRDefault="00410ED4" w:rsidP="00410ED4">
            <w:pPr>
              <w:tabs>
                <w:tab w:val="left" w:pos="1125"/>
                <w:tab w:val="center" w:pos="2157"/>
              </w:tabs>
              <w:spacing w:before="0" w:after="0"/>
              <w:jc w:val="center"/>
              <w:rPr>
                <w:b/>
                <w:color w:val="000000" w:themeColor="text1"/>
                <w:sz w:val="27"/>
                <w:szCs w:val="27"/>
              </w:rPr>
            </w:pPr>
            <w:r w:rsidRPr="00432F25">
              <w:rPr>
                <w:b/>
                <w:color w:val="000000" w:themeColor="text1"/>
                <w:sz w:val="27"/>
                <w:szCs w:val="27"/>
              </w:rPr>
              <w:t>BỘ TRƯỞNG</w:t>
            </w:r>
          </w:p>
          <w:p w:rsidR="00410ED4" w:rsidRPr="00432F25" w:rsidRDefault="00410ED4" w:rsidP="00410ED4">
            <w:pPr>
              <w:spacing w:before="0" w:after="0"/>
              <w:jc w:val="center"/>
              <w:rPr>
                <w:i/>
                <w:color w:val="000000" w:themeColor="text1"/>
                <w:sz w:val="27"/>
                <w:szCs w:val="27"/>
              </w:rPr>
            </w:pPr>
          </w:p>
          <w:p w:rsidR="00410ED4" w:rsidRPr="00432F25" w:rsidRDefault="00410ED4" w:rsidP="00410ED4">
            <w:pPr>
              <w:spacing w:before="0" w:after="0"/>
              <w:jc w:val="center"/>
              <w:rPr>
                <w:b/>
                <w:color w:val="000000" w:themeColor="text1"/>
                <w:sz w:val="27"/>
                <w:szCs w:val="27"/>
              </w:rPr>
            </w:pPr>
          </w:p>
          <w:p w:rsidR="00410ED4" w:rsidRPr="00432F25" w:rsidRDefault="00410ED4" w:rsidP="00410ED4">
            <w:pPr>
              <w:spacing w:before="0" w:after="0"/>
              <w:jc w:val="center"/>
              <w:rPr>
                <w:color w:val="000000" w:themeColor="text1"/>
                <w:sz w:val="27"/>
                <w:szCs w:val="27"/>
              </w:rPr>
            </w:pPr>
          </w:p>
          <w:p w:rsidR="00410ED4" w:rsidRPr="00432F25" w:rsidRDefault="00410ED4" w:rsidP="00410ED4">
            <w:pPr>
              <w:spacing w:before="0" w:after="0"/>
              <w:jc w:val="center"/>
              <w:rPr>
                <w:color w:val="000000" w:themeColor="text1"/>
                <w:sz w:val="27"/>
                <w:szCs w:val="27"/>
              </w:rPr>
            </w:pPr>
          </w:p>
          <w:p w:rsidR="00410ED4" w:rsidRPr="00432F25" w:rsidRDefault="00410ED4" w:rsidP="00410ED4">
            <w:pPr>
              <w:spacing w:before="0" w:after="0"/>
              <w:jc w:val="center"/>
              <w:rPr>
                <w:color w:val="000000" w:themeColor="text1"/>
                <w:sz w:val="27"/>
                <w:szCs w:val="27"/>
              </w:rPr>
            </w:pPr>
          </w:p>
          <w:p w:rsidR="00410ED4" w:rsidRPr="00432F25" w:rsidRDefault="00410ED4" w:rsidP="00410ED4">
            <w:pPr>
              <w:spacing w:before="0" w:after="0"/>
              <w:jc w:val="center"/>
              <w:rPr>
                <w:color w:val="000000" w:themeColor="text1"/>
                <w:sz w:val="27"/>
                <w:szCs w:val="27"/>
              </w:rPr>
            </w:pPr>
          </w:p>
          <w:p w:rsidR="00410ED4" w:rsidRPr="00EC0847" w:rsidRDefault="00410ED4" w:rsidP="00410ED4">
            <w:pPr>
              <w:spacing w:before="0" w:after="0"/>
              <w:jc w:val="center"/>
              <w:rPr>
                <w:b/>
                <w:color w:val="000000" w:themeColor="text1"/>
              </w:rPr>
            </w:pPr>
            <w:r w:rsidRPr="00432F25">
              <w:rPr>
                <w:b/>
                <w:color w:val="000000" w:themeColor="text1"/>
                <w:sz w:val="27"/>
                <w:szCs w:val="27"/>
              </w:rPr>
              <w:t>Nguyễn Văn Hùng</w:t>
            </w:r>
          </w:p>
        </w:tc>
      </w:tr>
    </w:tbl>
    <w:p w:rsidR="00C54A68" w:rsidRPr="00EC0847" w:rsidRDefault="00C54A68">
      <w:pPr>
        <w:rPr>
          <w:rFonts w:ascii="Times New Roman Bold" w:eastAsia="Times" w:hAnsi="Times New Roman Bold"/>
          <w:b/>
          <w:color w:val="000000" w:themeColor="text1"/>
          <w:sz w:val="28"/>
          <w:szCs w:val="28"/>
          <w:lang w:val="en-US"/>
        </w:rPr>
      </w:pPr>
    </w:p>
    <w:sectPr w:rsidR="00C54A68" w:rsidRPr="00EC0847" w:rsidSect="003C3EB6">
      <w:headerReference w:type="default" r:id="rId6"/>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A7" w:rsidRDefault="00C232A7" w:rsidP="00432F25">
      <w:pPr>
        <w:spacing w:before="0" w:after="0" w:line="240" w:lineRule="auto"/>
      </w:pPr>
      <w:r>
        <w:separator/>
      </w:r>
    </w:p>
  </w:endnote>
  <w:endnote w:type="continuationSeparator" w:id="0">
    <w:p w:rsidR="00C232A7" w:rsidRDefault="00C232A7" w:rsidP="00432F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A7" w:rsidRDefault="00C232A7" w:rsidP="00432F25">
      <w:pPr>
        <w:spacing w:before="0" w:after="0" w:line="240" w:lineRule="auto"/>
      </w:pPr>
      <w:r>
        <w:separator/>
      </w:r>
    </w:p>
  </w:footnote>
  <w:footnote w:type="continuationSeparator" w:id="0">
    <w:p w:rsidR="00C232A7" w:rsidRDefault="00C232A7" w:rsidP="00432F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214069"/>
      <w:docPartObj>
        <w:docPartGallery w:val="Page Numbers (Top of Page)"/>
        <w:docPartUnique/>
      </w:docPartObj>
    </w:sdtPr>
    <w:sdtEndPr>
      <w:rPr>
        <w:noProof/>
      </w:rPr>
    </w:sdtEndPr>
    <w:sdtContent>
      <w:p w:rsidR="00432F25" w:rsidRDefault="00432F25">
        <w:pPr>
          <w:pStyle w:val="Header"/>
          <w:jc w:val="center"/>
        </w:pPr>
        <w:r>
          <w:fldChar w:fldCharType="begin"/>
        </w:r>
        <w:r>
          <w:instrText xml:space="preserve"> PAGE   \* MERGEFORMAT </w:instrText>
        </w:r>
        <w:r>
          <w:fldChar w:fldCharType="separate"/>
        </w:r>
        <w:r w:rsidR="00F25503">
          <w:rPr>
            <w:noProof/>
          </w:rPr>
          <w:t>2</w:t>
        </w:r>
        <w:r>
          <w:rPr>
            <w:noProof/>
          </w:rPr>
          <w:fldChar w:fldCharType="end"/>
        </w:r>
      </w:p>
    </w:sdtContent>
  </w:sdt>
  <w:p w:rsidR="00432F25" w:rsidRDefault="00432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AB"/>
    <w:rsid w:val="000362E1"/>
    <w:rsid w:val="00097BAB"/>
    <w:rsid w:val="00175A63"/>
    <w:rsid w:val="001A6A35"/>
    <w:rsid w:val="00211DF7"/>
    <w:rsid w:val="0029461E"/>
    <w:rsid w:val="002C74D0"/>
    <w:rsid w:val="002D32A5"/>
    <w:rsid w:val="003112F7"/>
    <w:rsid w:val="003B3E29"/>
    <w:rsid w:val="003C3EB6"/>
    <w:rsid w:val="00410ED4"/>
    <w:rsid w:val="00432F25"/>
    <w:rsid w:val="0045321B"/>
    <w:rsid w:val="00463245"/>
    <w:rsid w:val="00471F2B"/>
    <w:rsid w:val="005419D6"/>
    <w:rsid w:val="005C345B"/>
    <w:rsid w:val="0061228F"/>
    <w:rsid w:val="0061500E"/>
    <w:rsid w:val="006A7BA2"/>
    <w:rsid w:val="00737366"/>
    <w:rsid w:val="007B09D9"/>
    <w:rsid w:val="007C7095"/>
    <w:rsid w:val="007F1D08"/>
    <w:rsid w:val="00835565"/>
    <w:rsid w:val="008706A1"/>
    <w:rsid w:val="008A491A"/>
    <w:rsid w:val="008C3D51"/>
    <w:rsid w:val="008F6B0E"/>
    <w:rsid w:val="00962575"/>
    <w:rsid w:val="009D1D39"/>
    <w:rsid w:val="009D25A4"/>
    <w:rsid w:val="00A31F81"/>
    <w:rsid w:val="00AC0D7C"/>
    <w:rsid w:val="00AD2039"/>
    <w:rsid w:val="00AE3F7E"/>
    <w:rsid w:val="00B45F3C"/>
    <w:rsid w:val="00B71A88"/>
    <w:rsid w:val="00BD0DC3"/>
    <w:rsid w:val="00C1448C"/>
    <w:rsid w:val="00C232A7"/>
    <w:rsid w:val="00C24CB0"/>
    <w:rsid w:val="00C31429"/>
    <w:rsid w:val="00C54A68"/>
    <w:rsid w:val="00CE0D76"/>
    <w:rsid w:val="00D61230"/>
    <w:rsid w:val="00D86A00"/>
    <w:rsid w:val="00EC0847"/>
    <w:rsid w:val="00EF5F97"/>
    <w:rsid w:val="00F06024"/>
    <w:rsid w:val="00F25503"/>
    <w:rsid w:val="00FA3162"/>
    <w:rsid w:val="00FC683C"/>
    <w:rsid w:val="00FC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AD1E"/>
  <w15:docId w15:val="{CAACCEBD-C346-4AE8-AE27-5F4241C2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BAB"/>
    <w:pPr>
      <w:spacing w:before="60" w:after="60" w:line="312" w:lineRule="auto"/>
    </w:pPr>
    <w:rPr>
      <w:rFonts w:ascii="Times New Roman" w:eastAsia="Times New Roman" w:hAnsi="Times New Roman" w:cs="Times New Roman"/>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7BAB"/>
    <w:pPr>
      <w:widowControl w:val="0"/>
      <w:autoSpaceDE w:val="0"/>
      <w:autoSpaceDN w:val="0"/>
      <w:spacing w:before="0" w:after="0" w:line="240" w:lineRule="auto"/>
    </w:pPr>
    <w:rPr>
      <w:sz w:val="22"/>
      <w:szCs w:val="22"/>
    </w:rPr>
  </w:style>
  <w:style w:type="paragraph" w:styleId="NormalWeb">
    <w:name w:val="Normal (Web)"/>
    <w:basedOn w:val="Normal"/>
    <w:uiPriority w:val="99"/>
    <w:rsid w:val="00FC683C"/>
    <w:pPr>
      <w:spacing w:before="100" w:beforeAutospacing="1" w:after="100" w:afterAutospacing="1" w:line="240" w:lineRule="auto"/>
    </w:pPr>
    <w:rPr>
      <w:sz w:val="24"/>
      <w:szCs w:val="24"/>
      <w:lang w:val="en-US"/>
    </w:rPr>
  </w:style>
  <w:style w:type="paragraph" w:styleId="ListParagraph">
    <w:name w:val="List Paragraph"/>
    <w:basedOn w:val="Normal"/>
    <w:uiPriority w:val="34"/>
    <w:qFormat/>
    <w:rsid w:val="0061500E"/>
    <w:pPr>
      <w:ind w:left="720"/>
      <w:contextualSpacing/>
    </w:pPr>
  </w:style>
  <w:style w:type="paragraph" w:styleId="Header">
    <w:name w:val="header"/>
    <w:basedOn w:val="Normal"/>
    <w:link w:val="HeaderChar"/>
    <w:uiPriority w:val="99"/>
    <w:unhideWhenUsed/>
    <w:rsid w:val="00432F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2F25"/>
    <w:rPr>
      <w:rFonts w:ascii="Times New Roman" w:eastAsia="Times New Roman" w:hAnsi="Times New Roman" w:cs="Times New Roman"/>
      <w:sz w:val="26"/>
      <w:szCs w:val="26"/>
      <w:lang w:val="vi-VN"/>
    </w:rPr>
  </w:style>
  <w:style w:type="paragraph" w:styleId="Footer">
    <w:name w:val="footer"/>
    <w:basedOn w:val="Normal"/>
    <w:link w:val="FooterChar"/>
    <w:uiPriority w:val="99"/>
    <w:unhideWhenUsed/>
    <w:rsid w:val="00432F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2F25"/>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2024-02-28T09:11:00Z</dcterms:created>
  <dcterms:modified xsi:type="dcterms:W3CDTF">2024-04-02T08:22:00Z</dcterms:modified>
</cp:coreProperties>
</file>