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AAD" w:rsidRPr="00E82AAD" w:rsidRDefault="00E82AAD" w:rsidP="00E82AAD">
      <w:pPr>
        <w:spacing w:after="120"/>
        <w:jc w:val="center"/>
        <w:rPr>
          <w:b/>
          <w:bCs/>
          <w:sz w:val="26"/>
          <w:szCs w:val="26"/>
        </w:rPr>
      </w:pPr>
      <w:r w:rsidRPr="00E82AAD">
        <w:rPr>
          <w:b/>
          <w:bCs/>
          <w:sz w:val="26"/>
          <w:szCs w:val="26"/>
        </w:rPr>
        <w:t>PHỤ LỤC II</w:t>
      </w:r>
    </w:p>
    <w:p w:rsidR="00E82AAD" w:rsidRPr="00E82AAD" w:rsidRDefault="00E82AAD" w:rsidP="00E82AAD">
      <w:pPr>
        <w:spacing w:after="120"/>
        <w:jc w:val="center"/>
        <w:rPr>
          <w:i/>
          <w:sz w:val="26"/>
          <w:szCs w:val="26"/>
        </w:rPr>
      </w:pPr>
      <w:r w:rsidRPr="00E82AAD">
        <w:rPr>
          <w:bCs/>
          <w:sz w:val="26"/>
          <w:szCs w:val="26"/>
        </w:rPr>
        <w:t>BẢNG GIÁ ĐẤT TRỒNG CÂY LÂU NĂM</w:t>
      </w:r>
      <w:r w:rsidRPr="00E82AAD">
        <w:rPr>
          <w:b/>
          <w:bCs/>
          <w:sz w:val="26"/>
          <w:szCs w:val="26"/>
        </w:rPr>
        <w:br/>
      </w:r>
      <w:r w:rsidRPr="00E82AAD">
        <w:rPr>
          <w:i/>
          <w:sz w:val="26"/>
          <w:szCs w:val="26"/>
        </w:rPr>
        <w:t>(Ban hành kèm theo Quyết định 56/2022/QĐ-UBND ngày 19/12/2022 của UBND tỉnh Đồng Nai)</w:t>
      </w:r>
    </w:p>
    <w:p w:rsidR="00E82AAD" w:rsidRPr="00E82AAD" w:rsidRDefault="00E82AAD" w:rsidP="00E82AAD">
      <w:pPr>
        <w:spacing w:after="120"/>
        <w:jc w:val="center"/>
        <w:rPr>
          <w:i/>
          <w:sz w:val="26"/>
          <w:szCs w:val="26"/>
        </w:rPr>
      </w:pPr>
    </w:p>
    <w:tbl>
      <w:tblPr>
        <w:tblW w:w="5000" w:type="pct"/>
        <w:tblInd w:w="103" w:type="dxa"/>
        <w:tblCellMar>
          <w:top w:w="17" w:type="dxa"/>
          <w:bottom w:w="17" w:type="dxa"/>
        </w:tblCellMar>
        <w:tblLook w:val="04A0" w:firstRow="1" w:lastRow="0" w:firstColumn="1" w:lastColumn="0" w:noHBand="0" w:noVBand="1"/>
      </w:tblPr>
      <w:tblGrid>
        <w:gridCol w:w="760"/>
        <w:gridCol w:w="5624"/>
        <w:gridCol w:w="820"/>
        <w:gridCol w:w="820"/>
        <w:gridCol w:w="820"/>
        <w:gridCol w:w="820"/>
      </w:tblGrid>
      <w:tr w:rsidR="00E82AAD" w:rsidRPr="00E82AAD" w:rsidTr="003E4410">
        <w:tc>
          <w:tcPr>
            <w:tcW w:w="9664" w:type="dxa"/>
            <w:gridSpan w:val="6"/>
            <w:tcBorders>
              <w:bottom w:val="single" w:sz="4" w:space="0" w:color="auto"/>
            </w:tcBorders>
            <w:shd w:val="clear" w:color="auto" w:fill="auto"/>
            <w:vAlign w:val="center"/>
          </w:tcPr>
          <w:p w:rsidR="00E82AAD" w:rsidRPr="00E82AAD" w:rsidRDefault="00E82AAD" w:rsidP="003E4410">
            <w:pPr>
              <w:spacing w:after="120"/>
              <w:jc w:val="right"/>
              <w:rPr>
                <w:b/>
                <w:bCs/>
                <w:sz w:val="26"/>
                <w:szCs w:val="26"/>
              </w:rPr>
            </w:pPr>
            <w:r w:rsidRPr="00E82AAD">
              <w:rPr>
                <w:rFonts w:eastAsia="SimSun"/>
                <w:bCs/>
                <w:i/>
                <w:sz w:val="26"/>
                <w:szCs w:val="26"/>
                <w:lang w:eastAsia="zh-CN"/>
              </w:rPr>
              <w:t>Đơn vị tính: 1.000 đồng/m</w:t>
            </w:r>
            <w:r w:rsidRPr="00E82AAD">
              <w:rPr>
                <w:rFonts w:eastAsia="SimSun"/>
                <w:bCs/>
                <w:i/>
                <w:sz w:val="26"/>
                <w:szCs w:val="26"/>
                <w:vertAlign w:val="superscript"/>
                <w:lang w:eastAsia="zh-CN"/>
              </w:rPr>
              <w:t>2</w:t>
            </w:r>
          </w:p>
        </w:tc>
      </w:tr>
      <w:tr w:rsidR="00E82AAD" w:rsidRPr="00E82AAD" w:rsidTr="003E4410">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TT</w:t>
            </w:r>
          </w:p>
        </w:tc>
        <w:tc>
          <w:tcPr>
            <w:tcW w:w="5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Tên xã, phường, thị trấn</w:t>
            </w:r>
          </w:p>
        </w:tc>
        <w:tc>
          <w:tcPr>
            <w:tcW w:w="3280" w:type="dxa"/>
            <w:gridSpan w:val="4"/>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 xml:space="preserve"> Giá đất 2020 - 2024 </w:t>
            </w:r>
          </w:p>
        </w:tc>
      </w:tr>
      <w:tr w:rsidR="00E82AAD" w:rsidRPr="00E82AAD" w:rsidTr="003E4410">
        <w:tc>
          <w:tcPr>
            <w:tcW w:w="760" w:type="dxa"/>
            <w:vMerge/>
            <w:tcBorders>
              <w:top w:val="single" w:sz="4" w:space="0" w:color="auto"/>
              <w:left w:val="single" w:sz="4" w:space="0" w:color="auto"/>
              <w:bottom w:val="single" w:sz="4" w:space="0" w:color="auto"/>
              <w:right w:val="single" w:sz="4" w:space="0" w:color="auto"/>
            </w:tcBorders>
            <w:vAlign w:val="center"/>
          </w:tcPr>
          <w:p w:rsidR="00E82AAD" w:rsidRPr="00E82AAD" w:rsidRDefault="00E82AAD" w:rsidP="003E4410">
            <w:pPr>
              <w:spacing w:after="120"/>
              <w:jc w:val="center"/>
              <w:rPr>
                <w:b/>
                <w:bCs/>
                <w:sz w:val="26"/>
                <w:szCs w:val="26"/>
              </w:rPr>
            </w:pPr>
          </w:p>
        </w:tc>
        <w:tc>
          <w:tcPr>
            <w:tcW w:w="5624" w:type="dxa"/>
            <w:vMerge/>
            <w:tcBorders>
              <w:top w:val="single" w:sz="4" w:space="0" w:color="auto"/>
              <w:left w:val="single" w:sz="4" w:space="0" w:color="auto"/>
              <w:bottom w:val="single" w:sz="4" w:space="0" w:color="auto"/>
              <w:right w:val="single" w:sz="4" w:space="0" w:color="auto"/>
            </w:tcBorders>
            <w:vAlign w:val="center"/>
          </w:tcPr>
          <w:p w:rsidR="00E82AAD" w:rsidRPr="00E82AAD" w:rsidRDefault="00E82AAD" w:rsidP="003E4410">
            <w:pPr>
              <w:spacing w:after="120"/>
              <w:rPr>
                <w:b/>
                <w:bCs/>
                <w:sz w:val="26"/>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VT1</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VT2</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VT4</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I</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b/>
                <w:bCs/>
                <w:sz w:val="26"/>
                <w:szCs w:val="26"/>
              </w:rPr>
            </w:pPr>
            <w:r w:rsidRPr="00E82AAD">
              <w:rPr>
                <w:b/>
                <w:bCs/>
                <w:sz w:val="26"/>
                <w:szCs w:val="26"/>
              </w:rPr>
              <w:t>Thành phố Biên H</w:t>
            </w:r>
            <w:bookmarkStart w:id="0" w:name="_GoBack"/>
            <w:bookmarkEnd w:id="0"/>
            <w:r w:rsidRPr="00E82AAD">
              <w:rPr>
                <w:b/>
                <w:bCs/>
                <w:sz w:val="26"/>
                <w:szCs w:val="26"/>
              </w:rPr>
              <w:t>òa (30 phường, xã)</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 xml:space="preserve">Các phường: Thanh Bình, Trung Dũng, Hòa Bình, Quyết Thắng, Quang Vinh, Thống Nhất, Tân Hiệp, Tam Hòa, Tam Hiệp, Bình Đa, Tân Mai, Tân Tiến, Trảng Dài, Long Bình, An Bình, Tân Phong, Tân Hòa, Tân Vạn, Bửu Long, Tân Biên, Long Bình Tân, Hố Nai, Bửu Hòa, Hiệp Hòa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370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phường: Hóa An, Tân Hạnh, An Hòa, Phước Tân, Tam Phước và xã Long Hưng</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370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350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II</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b/>
                <w:bCs/>
                <w:sz w:val="26"/>
                <w:szCs w:val="26"/>
              </w:rPr>
            </w:pPr>
            <w:r w:rsidRPr="00E82AAD">
              <w:rPr>
                <w:b/>
                <w:bCs/>
                <w:sz w:val="26"/>
                <w:szCs w:val="26"/>
              </w:rPr>
              <w:t>Huyện Long Thành (14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Thị trấn Long Thành</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xã: Long An, Long Đức, Long Phước, Bàu Cạn, Phước Thái, An Phước, Lộc An, Tam An, Cẩm Đường, Bình An</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color w:val="000000"/>
                <w:sz w:val="26"/>
                <w:szCs w:val="26"/>
              </w:rPr>
            </w:pPr>
            <w:r w:rsidRPr="00E82AAD">
              <w:rPr>
                <w:color w:val="000000"/>
                <w:sz w:val="26"/>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color w:val="000000"/>
                <w:sz w:val="26"/>
                <w:szCs w:val="26"/>
              </w:rPr>
            </w:pPr>
            <w:r w:rsidRPr="00E82AAD">
              <w:rPr>
                <w:color w:val="000000"/>
                <w:sz w:val="26"/>
                <w:szCs w:val="26"/>
              </w:rPr>
              <w:t>Các xã: Bình Sơn, Phước Bình, Tân Hiệp</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color w:val="000000"/>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color w:val="000000"/>
                <w:sz w:val="26"/>
                <w:szCs w:val="26"/>
              </w:rPr>
            </w:pPr>
            <w:r w:rsidRPr="00E82AAD">
              <w:rPr>
                <w:color w:val="000000"/>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120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color w:val="000000"/>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color w:val="000000"/>
                <w:sz w:val="26"/>
                <w:szCs w:val="26"/>
              </w:rPr>
            </w:pPr>
            <w:r w:rsidRPr="00E82AAD">
              <w:rPr>
                <w:color w:val="000000"/>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110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color w:val="000000"/>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color w:val="000000"/>
                <w:sz w:val="26"/>
                <w:szCs w:val="26"/>
              </w:rPr>
            </w:pPr>
            <w:r w:rsidRPr="00E82AAD">
              <w:rPr>
                <w:color w:val="000000"/>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100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III</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b/>
                <w:bCs/>
                <w:sz w:val="26"/>
                <w:szCs w:val="26"/>
              </w:rPr>
            </w:pPr>
            <w:r w:rsidRPr="00E82AAD">
              <w:rPr>
                <w:b/>
                <w:bCs/>
                <w:sz w:val="26"/>
                <w:szCs w:val="26"/>
              </w:rPr>
              <w:t>Huyện Nhơn Trạch (12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Thị trấn Hiệp Phước</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xã thuộc huyện Nhơn Trạch</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100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IV</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b/>
                <w:bCs/>
                <w:sz w:val="26"/>
                <w:szCs w:val="26"/>
              </w:rPr>
            </w:pPr>
            <w:r w:rsidRPr="00E82AAD">
              <w:rPr>
                <w:b/>
                <w:bCs/>
                <w:sz w:val="26"/>
                <w:szCs w:val="26"/>
              </w:rPr>
              <w:t>Thành phố Long Khánh (15 phường, xã)</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phường: Phú Bình, Xuân An, Xuân Hòa, Xuân Thanh, Xuân Trung, Xuân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370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290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260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Phường Bảo Vinh</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phường: Xuân Lập, Bàu Sen, Suối Tre, Xuân Tân</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170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xã: Bảo Quang, Bàu Trâm</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110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100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5</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Xã Bình Lộc</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6</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Xã Hàng Gòn</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110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V</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b/>
                <w:bCs/>
                <w:sz w:val="26"/>
                <w:szCs w:val="26"/>
              </w:rPr>
            </w:pPr>
            <w:r w:rsidRPr="00E82AAD">
              <w:rPr>
                <w:b/>
                <w:bCs/>
                <w:sz w:val="26"/>
                <w:szCs w:val="26"/>
              </w:rPr>
              <w:t>Huyện Xuân Lộc (15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Thị trấn Gia Ray</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 xml:space="preserve">Các xã: Xuân Bắc, Xuân Thành, Suối Cao, Xuân Thọ, Xuân Trường, Xuân Tâm, Xuân Hòa, Xuân Hưng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110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100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xã: Bảo Hòa, Lang Minh, Suối Cát, Xuân Phú, Xuân Định, Xuân Hiệp</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110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100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VI</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b/>
                <w:bCs/>
                <w:sz w:val="26"/>
                <w:szCs w:val="26"/>
              </w:rPr>
            </w:pPr>
            <w:r w:rsidRPr="00E82AAD">
              <w:rPr>
                <w:b/>
                <w:bCs/>
                <w:sz w:val="26"/>
                <w:szCs w:val="26"/>
              </w:rPr>
              <w:t>Huyện Cẩm Mỹ (13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Thị trấn Long Giao</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color w:val="000000"/>
                <w:sz w:val="26"/>
                <w:szCs w:val="26"/>
              </w:rPr>
            </w:pPr>
            <w:r w:rsidRPr="00E82AAD">
              <w:rPr>
                <w:color w:val="000000"/>
                <w:sz w:val="26"/>
                <w:szCs w:val="26"/>
              </w:rPr>
              <w:t>Các xã còn lại: Bảo Bình, Sông Ray, Xuân Tây, Xuân Đông, Xuân Bảo, Nhân Nghĩa, Xuân Mỹ, Lâm San, Thừa Đức, Xuân Đường, Sông Nhạn, Xuân Quế</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110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100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VII</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b/>
                <w:bCs/>
                <w:sz w:val="26"/>
                <w:szCs w:val="26"/>
              </w:rPr>
            </w:pPr>
            <w:r w:rsidRPr="00E82AAD">
              <w:rPr>
                <w:b/>
                <w:bCs/>
                <w:sz w:val="26"/>
                <w:szCs w:val="26"/>
              </w:rPr>
              <w:t>Huyện Trảng Bom (17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Thị trấn Trảng Bom</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xã: An Viễn, Đồi 61</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xã: Bàu Hàm, Sông Thao, Cây Gáo, Thanh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110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100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5</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xã: Bắc Sơn, Quảng Tiến, Bình Minh, Giang Điền</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6</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xã: Sông Trầu, Tây Hòa, Đông Hòa, Trung Hòa, Hưng Thịnh</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110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100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lastRenderedPageBreak/>
              <w:t>VIII</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b/>
                <w:bCs/>
                <w:sz w:val="26"/>
                <w:szCs w:val="26"/>
              </w:rPr>
            </w:pPr>
            <w:r w:rsidRPr="00E82AAD">
              <w:rPr>
                <w:b/>
                <w:bCs/>
                <w:sz w:val="26"/>
                <w:szCs w:val="26"/>
              </w:rPr>
              <w:t>Huyện Thống Nhất (10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Thị trấn Dầu Giây</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Xã Lộ 25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110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100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xã: Bàu Hàm 2, Hưng Lộc, Xuân Thiện</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110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125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100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5</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xã: Gia Tân 1, Gia Tân 2, Gia Tân 3, Gia Kiệm, Quang Trung</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215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140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185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IX</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b/>
                <w:bCs/>
                <w:sz w:val="26"/>
                <w:szCs w:val="26"/>
              </w:rPr>
            </w:pPr>
            <w:r w:rsidRPr="00E82AAD">
              <w:rPr>
                <w:b/>
                <w:bCs/>
                <w:sz w:val="26"/>
                <w:szCs w:val="26"/>
              </w:rPr>
              <w:t>Huyện Định Quán (14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Thị trấn Định Quán</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Xã Thanh Sơn</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xã: La Ngà, Ngọc Định, Phú Lợi, Phú Ngọc, Phú Tân, Phú Vinh, Phú Túc, Túc Trưng, Suối Nho, Gia Canh, Phú Hòa</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50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75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45</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40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Xã Phú Cường</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50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75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45</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40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b/>
                <w:bCs/>
                <w:sz w:val="26"/>
                <w:szCs w:val="26"/>
              </w:rPr>
            </w:pPr>
            <w:r w:rsidRPr="00E82AAD">
              <w:rPr>
                <w:b/>
                <w:bCs/>
                <w:sz w:val="26"/>
                <w:szCs w:val="26"/>
              </w:rPr>
              <w:t>X</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b/>
                <w:bCs/>
                <w:sz w:val="26"/>
                <w:szCs w:val="26"/>
              </w:rPr>
            </w:pPr>
            <w:r w:rsidRPr="00E82AAD">
              <w:rPr>
                <w:b/>
                <w:bCs/>
                <w:sz w:val="26"/>
                <w:szCs w:val="26"/>
              </w:rPr>
              <w:t>Huyện Tân Phú (18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lastRenderedPageBreak/>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Thị trấn Tân Phú</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120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Xã Đắc Lua</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15</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Xã Phú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75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45</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40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35</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 xml:space="preserve">Các xã: Phú Sơn, Phú Trung, Phú An, Phú Điền, Trà Cổ, Núi Tượng, Tà Lài, Nam Cát Tiên, Phú Thịnh, Phú Lập, Phú Lộc, Thanh Sơn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35</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30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25</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r w:rsidRPr="00E82AAD">
              <w:rPr>
                <w:sz w:val="26"/>
                <w:szCs w:val="26"/>
              </w:rPr>
              <w:t>5</w:t>
            </w: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Xã Phú Lâm</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40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82AAD" w:rsidRPr="00E82AAD" w:rsidRDefault="00E82AAD" w:rsidP="003E4410">
            <w:pPr>
              <w:spacing w:after="120"/>
              <w:jc w:val="right"/>
              <w:rPr>
                <w:color w:val="000000"/>
                <w:sz w:val="26"/>
                <w:szCs w:val="26"/>
              </w:rPr>
            </w:pPr>
            <w:r w:rsidRPr="00E82AAD">
              <w:rPr>
                <w:color w:val="000000"/>
                <w:sz w:val="26"/>
                <w:szCs w:val="26"/>
              </w:rPr>
              <w:t>35</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color w:val="000000"/>
                <w:sz w:val="26"/>
                <w:szCs w:val="26"/>
              </w:rPr>
            </w:pPr>
            <w:r w:rsidRPr="00E82AAD">
              <w:rPr>
                <w:color w:val="000000"/>
                <w:sz w:val="26"/>
                <w:szCs w:val="26"/>
              </w:rPr>
              <w:t>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color w:val="000000"/>
                <w:sz w:val="26"/>
                <w:szCs w:val="26"/>
              </w:rPr>
            </w:pPr>
            <w:r w:rsidRPr="00E82AAD">
              <w:rPr>
                <w:color w:val="000000"/>
                <w:sz w:val="26"/>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color w:val="000000"/>
                <w:sz w:val="26"/>
                <w:szCs w:val="26"/>
              </w:rPr>
            </w:pPr>
            <w:r w:rsidRPr="00E82AAD">
              <w:rPr>
                <w:color w:val="000000"/>
                <w:sz w:val="26"/>
                <w:szCs w:val="26"/>
              </w:rPr>
              <w:t>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color w:val="000000"/>
                <w:sz w:val="26"/>
                <w:szCs w:val="26"/>
              </w:rPr>
            </w:pPr>
            <w:r w:rsidRPr="00E82AAD">
              <w:rPr>
                <w:color w:val="000000"/>
                <w:sz w:val="26"/>
                <w:szCs w:val="26"/>
              </w:rPr>
              <w:t>30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r w:rsidRPr="00E82AAD">
              <w:rPr>
                <w:sz w:val="26"/>
                <w:szCs w:val="26"/>
              </w:rPr>
              <w:t>6</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Các xã: Phú Thanh, Phú Xuân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color w:val="000000"/>
                <w:sz w:val="26"/>
                <w:szCs w:val="26"/>
              </w:rPr>
            </w:pPr>
            <w:r w:rsidRPr="00E82AAD">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color w:val="000000"/>
                <w:sz w:val="26"/>
                <w:szCs w:val="26"/>
              </w:rPr>
            </w:pPr>
            <w:r w:rsidRPr="00E82AAD">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color w:val="000000"/>
                <w:sz w:val="26"/>
                <w:szCs w:val="26"/>
              </w:rPr>
            </w:pPr>
            <w:r w:rsidRPr="00E82AAD">
              <w:rPr>
                <w:color w:val="000000"/>
                <w:sz w:val="26"/>
                <w:szCs w:val="26"/>
              </w:rPr>
              <w:t>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color w:val="000000"/>
                <w:sz w:val="26"/>
                <w:szCs w:val="26"/>
              </w:rPr>
            </w:pPr>
            <w:r w:rsidRPr="00E82AAD">
              <w:rPr>
                <w:color w:val="000000"/>
                <w:sz w:val="26"/>
                <w:szCs w:val="26"/>
              </w:rPr>
              <w:t>65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40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color w:val="000000"/>
                <w:sz w:val="26"/>
                <w:szCs w:val="26"/>
              </w:rPr>
            </w:pPr>
            <w:r w:rsidRPr="00E82AAD">
              <w:rPr>
                <w:color w:val="000000"/>
                <w:sz w:val="26"/>
                <w:szCs w:val="26"/>
              </w:rPr>
              <w:t>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color w:val="000000"/>
                <w:sz w:val="26"/>
                <w:szCs w:val="26"/>
              </w:rPr>
            </w:pPr>
            <w:r w:rsidRPr="00E82AAD">
              <w:rPr>
                <w:color w:val="000000"/>
                <w:sz w:val="26"/>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35</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color w:val="000000"/>
                <w:sz w:val="26"/>
                <w:szCs w:val="26"/>
              </w:rPr>
            </w:pPr>
            <w:r w:rsidRPr="00E82AAD">
              <w:rPr>
                <w:color w:val="000000"/>
                <w:sz w:val="26"/>
                <w:szCs w:val="26"/>
              </w:rPr>
              <w:t>65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color w:val="000000"/>
                <w:sz w:val="26"/>
                <w:szCs w:val="26"/>
              </w:rPr>
            </w:pPr>
            <w:r w:rsidRPr="00E82AAD">
              <w:rPr>
                <w:color w:val="000000"/>
                <w:sz w:val="26"/>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30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b/>
                <w:bCs/>
                <w:sz w:val="26"/>
                <w:szCs w:val="26"/>
              </w:rPr>
            </w:pPr>
            <w:r w:rsidRPr="00E82AAD">
              <w:rPr>
                <w:b/>
                <w:bCs/>
                <w:sz w:val="26"/>
                <w:szCs w:val="26"/>
              </w:rPr>
              <w:t>XI</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b/>
                <w:bCs/>
                <w:sz w:val="26"/>
                <w:szCs w:val="26"/>
              </w:rPr>
            </w:pPr>
            <w:r w:rsidRPr="00E82AAD">
              <w:rPr>
                <w:b/>
                <w:bCs/>
                <w:sz w:val="26"/>
                <w:szCs w:val="26"/>
              </w:rPr>
              <w:t>Huyện Vĩnh Cửu (12 xã, thị trấn)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color w:val="000000"/>
                <w:sz w:val="26"/>
                <w:szCs w:val="26"/>
              </w:rPr>
            </w:pPr>
            <w:r w:rsidRPr="00E82AAD">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color w:val="000000"/>
                <w:sz w:val="26"/>
                <w:szCs w:val="26"/>
              </w:rPr>
            </w:pPr>
            <w:r w:rsidRPr="00E82AAD">
              <w:rPr>
                <w:color w:val="000000"/>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r w:rsidRPr="00E82AAD">
              <w:rPr>
                <w:sz w:val="26"/>
                <w:szCs w:val="26"/>
              </w:rPr>
              <w:t>1</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Thị trấn Vĩnh An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180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r w:rsidRPr="00E82AAD">
              <w:rPr>
                <w:sz w:val="26"/>
                <w:szCs w:val="26"/>
              </w:rPr>
              <w:t>2</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Các xã: Trị An, Vĩnh Tân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120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110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100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r w:rsidRPr="00E82AAD">
              <w:rPr>
                <w:sz w:val="26"/>
                <w:szCs w:val="26"/>
              </w:rPr>
              <w:t>3</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Các xã: Phú Lý, Mã Đà, Hiếu Liêm</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45</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65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55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40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45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35</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r w:rsidRPr="00E82AAD">
              <w:rPr>
                <w:sz w:val="26"/>
                <w:szCs w:val="26"/>
              </w:rPr>
              <w:t>4</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Các xã: Thiện Tân, Thạnh Phú, Tân Bình, Bình Hòa, Bình Lợi, Tân An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 </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160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140</w:t>
            </w:r>
          </w:p>
        </w:tc>
      </w:tr>
      <w:tr w:rsidR="00E82AAD" w:rsidRPr="00E82AAD" w:rsidTr="003E4410">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AD" w:rsidRPr="00E82AAD" w:rsidRDefault="00E82AAD" w:rsidP="003E4410">
            <w:pPr>
              <w:spacing w:after="120"/>
              <w:jc w:val="center"/>
              <w:rPr>
                <w:sz w:val="26"/>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rPr>
                <w:sz w:val="26"/>
                <w:szCs w:val="26"/>
              </w:rPr>
            </w:pPr>
            <w:r w:rsidRPr="00E82AAD">
              <w:rPr>
                <w:sz w:val="26"/>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82AAD" w:rsidRPr="00E82AAD" w:rsidRDefault="00E82AAD" w:rsidP="003E4410">
            <w:pPr>
              <w:spacing w:after="120"/>
              <w:jc w:val="right"/>
              <w:rPr>
                <w:sz w:val="26"/>
                <w:szCs w:val="26"/>
              </w:rPr>
            </w:pPr>
            <w:r w:rsidRPr="00E82AAD">
              <w:rPr>
                <w:sz w:val="26"/>
                <w:szCs w:val="26"/>
              </w:rPr>
              <w:t>130</w:t>
            </w:r>
          </w:p>
        </w:tc>
      </w:tr>
    </w:tbl>
    <w:p w:rsidR="000D0C7C" w:rsidRPr="00E82AAD" w:rsidRDefault="000D0C7C">
      <w:pPr>
        <w:rPr>
          <w:sz w:val="26"/>
          <w:szCs w:val="26"/>
        </w:rPr>
      </w:pPr>
    </w:p>
    <w:sectPr w:rsidR="000D0C7C" w:rsidRPr="00E82AA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AD"/>
    <w:rsid w:val="000D0C7C"/>
    <w:rsid w:val="00E82A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7411C-1863-4B9F-8A96-615A353D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AA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2024-07-29T04:40:00Z</dcterms:created>
  <dcterms:modified xsi:type="dcterms:W3CDTF">2024-07-29T04:40:00Z</dcterms:modified>
</cp:coreProperties>
</file>