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5141" w:rsidRPr="007D5141" w:rsidRDefault="007D5141" w:rsidP="007D5141">
      <w:pPr>
        <w:shd w:val="clear" w:color="auto" w:fill="FFFFFF"/>
        <w:spacing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6"/>
      <w:r w:rsidRPr="007D514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PHỤ LỤC SỐ 08</w:t>
      </w:r>
      <w:bookmarkEnd w:id="0"/>
    </w:p>
    <w:p w:rsidR="007D5141" w:rsidRPr="007D5141" w:rsidRDefault="007D5141" w:rsidP="007D5141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D5141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(Ban hành kèm theo Thông tư số 43/2024/TT-NHNN ngày 09/8/2024 của Thống đốc Ngân hàng Nhà nước Việt Nam)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4"/>
        <w:gridCol w:w="4948"/>
      </w:tblGrid>
      <w:tr w:rsidR="007D5141" w:rsidRPr="007D5141" w:rsidTr="007D5141">
        <w:trPr>
          <w:tblCellSpacing w:w="0" w:type="dxa"/>
        </w:trPr>
        <w:tc>
          <w:tcPr>
            <w:tcW w:w="2250" w:type="pct"/>
            <w:shd w:val="clear" w:color="auto" w:fill="FFFFFF"/>
            <w:hideMark/>
          </w:tcPr>
          <w:p w:rsidR="007D5141" w:rsidRPr="007D5141" w:rsidRDefault="007D5141" w:rsidP="007D514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D51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Đơn vị báo cáo: …….</w:t>
            </w:r>
          </w:p>
        </w:tc>
        <w:tc>
          <w:tcPr>
            <w:tcW w:w="2700" w:type="pct"/>
            <w:shd w:val="clear" w:color="auto" w:fill="FFFFFF"/>
            <w:hideMark/>
          </w:tcPr>
          <w:p w:rsidR="007D5141" w:rsidRPr="007D5141" w:rsidRDefault="007D5141" w:rsidP="007D5141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D51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:rsidR="007D5141" w:rsidRPr="007D5141" w:rsidRDefault="007D5141" w:rsidP="007D514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D514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 </w:t>
      </w:r>
    </w:p>
    <w:p w:rsidR="007D5141" w:rsidRPr="007D5141" w:rsidRDefault="007D5141" w:rsidP="007D5141">
      <w:pPr>
        <w:shd w:val="clear" w:color="auto" w:fill="FFFFFF"/>
        <w:spacing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6_name"/>
      <w:r w:rsidRPr="007D514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BÁO CÁO TỶ TRỌNG CÁC LOẠI NGOẠI TỆ MUA BÁN GIỮA CÁC TCTD VÀ KHÁCH HÀNG</w:t>
      </w:r>
      <w:bookmarkEnd w:id="1"/>
      <w:r w:rsidRPr="007D5141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br/>
      </w:r>
      <w:r w:rsidRPr="007D5141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(Từ tháng…năm… đến tháng…năm….)</w:t>
      </w:r>
    </w:p>
    <w:p w:rsidR="007D5141" w:rsidRPr="007D5141" w:rsidRDefault="007D5141" w:rsidP="007D5141">
      <w:pPr>
        <w:shd w:val="clear" w:color="auto" w:fill="FFFFFF"/>
        <w:spacing w:before="120" w:after="120" w:line="234" w:lineRule="atLeast"/>
        <w:ind w:firstLine="0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D5141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  Đơn vị: Phần trăm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8"/>
        <w:gridCol w:w="4210"/>
        <w:gridCol w:w="3844"/>
      </w:tblGrid>
      <w:tr w:rsidR="007D5141" w:rsidRPr="007D5141" w:rsidTr="007D5141">
        <w:tc>
          <w:tcPr>
            <w:tcW w:w="550" w:type="pct"/>
            <w:hideMark/>
          </w:tcPr>
          <w:p w:rsidR="007D5141" w:rsidRPr="007D5141" w:rsidRDefault="007D5141" w:rsidP="007D514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D51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Stt</w:t>
            </w:r>
          </w:p>
        </w:tc>
        <w:tc>
          <w:tcPr>
            <w:tcW w:w="2300" w:type="pct"/>
            <w:hideMark/>
          </w:tcPr>
          <w:p w:rsidR="007D5141" w:rsidRPr="007D5141" w:rsidRDefault="007D5141" w:rsidP="007D514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D51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Loại ngoại tệ</w:t>
            </w:r>
          </w:p>
        </w:tc>
        <w:tc>
          <w:tcPr>
            <w:tcW w:w="2100" w:type="pct"/>
            <w:hideMark/>
          </w:tcPr>
          <w:p w:rsidR="007D5141" w:rsidRPr="007D5141" w:rsidRDefault="007D5141" w:rsidP="007D514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D51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Tỷ trọng</w:t>
            </w:r>
          </w:p>
        </w:tc>
      </w:tr>
      <w:tr w:rsidR="007D5141" w:rsidRPr="007D5141" w:rsidTr="007D5141">
        <w:tc>
          <w:tcPr>
            <w:tcW w:w="550" w:type="pct"/>
            <w:hideMark/>
          </w:tcPr>
          <w:p w:rsidR="007D5141" w:rsidRPr="007D5141" w:rsidRDefault="007D5141" w:rsidP="007D514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D514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00" w:type="pct"/>
            <w:hideMark/>
          </w:tcPr>
          <w:p w:rsidR="007D5141" w:rsidRPr="007D5141" w:rsidRDefault="007D5141" w:rsidP="007D514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D514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(1)</w:t>
            </w:r>
          </w:p>
        </w:tc>
        <w:tc>
          <w:tcPr>
            <w:tcW w:w="2100" w:type="pct"/>
            <w:hideMark/>
          </w:tcPr>
          <w:p w:rsidR="007D5141" w:rsidRPr="007D5141" w:rsidRDefault="007D5141" w:rsidP="007D514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D514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(2)</w:t>
            </w:r>
          </w:p>
        </w:tc>
      </w:tr>
      <w:tr w:rsidR="007D5141" w:rsidRPr="007D5141" w:rsidTr="007D5141">
        <w:tc>
          <w:tcPr>
            <w:tcW w:w="550" w:type="pct"/>
            <w:hideMark/>
          </w:tcPr>
          <w:p w:rsidR="007D5141" w:rsidRPr="007D5141" w:rsidRDefault="007D5141" w:rsidP="007D514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D514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300" w:type="pct"/>
            <w:hideMark/>
          </w:tcPr>
          <w:p w:rsidR="007D5141" w:rsidRPr="007D5141" w:rsidRDefault="007D5141" w:rsidP="007D514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D514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USD</w:t>
            </w:r>
          </w:p>
        </w:tc>
        <w:tc>
          <w:tcPr>
            <w:tcW w:w="2100" w:type="pct"/>
            <w:hideMark/>
          </w:tcPr>
          <w:p w:rsidR="007D5141" w:rsidRPr="007D5141" w:rsidRDefault="007D5141" w:rsidP="007D514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D514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D5141" w:rsidRPr="007D5141" w:rsidTr="007D5141">
        <w:tc>
          <w:tcPr>
            <w:tcW w:w="550" w:type="pct"/>
            <w:hideMark/>
          </w:tcPr>
          <w:p w:rsidR="007D5141" w:rsidRPr="007D5141" w:rsidRDefault="007D5141" w:rsidP="007D514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D514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300" w:type="pct"/>
            <w:hideMark/>
          </w:tcPr>
          <w:p w:rsidR="007D5141" w:rsidRPr="007D5141" w:rsidRDefault="007D5141" w:rsidP="007D514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D514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EUR</w:t>
            </w:r>
          </w:p>
        </w:tc>
        <w:tc>
          <w:tcPr>
            <w:tcW w:w="2100" w:type="pct"/>
            <w:hideMark/>
          </w:tcPr>
          <w:p w:rsidR="007D5141" w:rsidRPr="007D5141" w:rsidRDefault="007D5141" w:rsidP="007D514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D514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D5141" w:rsidRPr="007D5141" w:rsidTr="007D5141">
        <w:tc>
          <w:tcPr>
            <w:tcW w:w="550" w:type="pct"/>
            <w:hideMark/>
          </w:tcPr>
          <w:p w:rsidR="007D5141" w:rsidRPr="007D5141" w:rsidRDefault="007D5141" w:rsidP="007D514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D514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300" w:type="pct"/>
            <w:hideMark/>
          </w:tcPr>
          <w:p w:rsidR="007D5141" w:rsidRPr="007D5141" w:rsidRDefault="007D5141" w:rsidP="007D514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D514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JPY</w:t>
            </w:r>
          </w:p>
        </w:tc>
        <w:tc>
          <w:tcPr>
            <w:tcW w:w="2100" w:type="pct"/>
            <w:hideMark/>
          </w:tcPr>
          <w:p w:rsidR="007D5141" w:rsidRPr="007D5141" w:rsidRDefault="007D5141" w:rsidP="007D514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D514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D5141" w:rsidRPr="007D5141" w:rsidTr="007D5141">
        <w:tc>
          <w:tcPr>
            <w:tcW w:w="550" w:type="pct"/>
            <w:hideMark/>
          </w:tcPr>
          <w:p w:rsidR="007D5141" w:rsidRPr="007D5141" w:rsidRDefault="007D5141" w:rsidP="007D514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D514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2300" w:type="pct"/>
            <w:hideMark/>
          </w:tcPr>
          <w:p w:rsidR="007D5141" w:rsidRPr="007D5141" w:rsidRDefault="007D5141" w:rsidP="007D514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D514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…..</w:t>
            </w:r>
          </w:p>
        </w:tc>
        <w:tc>
          <w:tcPr>
            <w:tcW w:w="2100" w:type="pct"/>
            <w:hideMark/>
          </w:tcPr>
          <w:p w:rsidR="007D5141" w:rsidRPr="007D5141" w:rsidRDefault="007D5141" w:rsidP="007D514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D514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7D5141" w:rsidRPr="007D5141" w:rsidTr="007D5141">
        <w:tc>
          <w:tcPr>
            <w:tcW w:w="2850" w:type="pct"/>
            <w:gridSpan w:val="2"/>
            <w:hideMark/>
          </w:tcPr>
          <w:p w:rsidR="007D5141" w:rsidRPr="007D5141" w:rsidRDefault="007D5141" w:rsidP="007D514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D51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Tổng</w:t>
            </w:r>
          </w:p>
        </w:tc>
        <w:tc>
          <w:tcPr>
            <w:tcW w:w="2100" w:type="pct"/>
            <w:hideMark/>
          </w:tcPr>
          <w:p w:rsidR="007D5141" w:rsidRPr="007D5141" w:rsidRDefault="007D5141" w:rsidP="007D514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D514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:rsidR="007D5141" w:rsidRPr="007D5141" w:rsidRDefault="007D5141" w:rsidP="007D514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D5141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7"/>
        <w:gridCol w:w="3207"/>
        <w:gridCol w:w="3208"/>
      </w:tblGrid>
      <w:tr w:rsidR="007D5141" w:rsidRPr="007D5141" w:rsidTr="007D5141">
        <w:trPr>
          <w:tblCellSpacing w:w="0" w:type="dxa"/>
        </w:trPr>
        <w:tc>
          <w:tcPr>
            <w:tcW w:w="1450" w:type="pct"/>
            <w:shd w:val="clear" w:color="auto" w:fill="FFFFFF"/>
            <w:hideMark/>
          </w:tcPr>
          <w:p w:rsidR="007D5141" w:rsidRPr="007D5141" w:rsidRDefault="007D5141" w:rsidP="007D514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D514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0" w:type="pct"/>
            <w:gridSpan w:val="2"/>
            <w:shd w:val="clear" w:color="auto" w:fill="FFFFFF"/>
            <w:hideMark/>
          </w:tcPr>
          <w:p w:rsidR="007D5141" w:rsidRPr="007D5141" w:rsidRDefault="007D5141" w:rsidP="007D5141">
            <w:pPr>
              <w:spacing w:before="120" w:after="120" w:line="234" w:lineRule="atLeast"/>
              <w:ind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D514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Hà Nội, ngày ….tháng ….năm ……</w:t>
            </w:r>
          </w:p>
        </w:tc>
      </w:tr>
      <w:tr w:rsidR="007D5141" w:rsidRPr="007D5141" w:rsidTr="007D5141">
        <w:trPr>
          <w:tblCellSpacing w:w="0" w:type="dxa"/>
        </w:trPr>
        <w:tc>
          <w:tcPr>
            <w:tcW w:w="1450" w:type="pct"/>
            <w:shd w:val="clear" w:color="auto" w:fill="FFFFFF"/>
            <w:hideMark/>
          </w:tcPr>
          <w:p w:rsidR="007D5141" w:rsidRPr="007D5141" w:rsidRDefault="007D5141" w:rsidP="007D514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D51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Lập biểu</w:t>
            </w:r>
          </w:p>
        </w:tc>
        <w:tc>
          <w:tcPr>
            <w:tcW w:w="1750" w:type="pct"/>
            <w:shd w:val="clear" w:color="auto" w:fill="FFFFFF"/>
            <w:hideMark/>
          </w:tcPr>
          <w:p w:rsidR="007D5141" w:rsidRPr="007D5141" w:rsidRDefault="007D5141" w:rsidP="007D514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D51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Kiểm soát</w:t>
            </w:r>
          </w:p>
        </w:tc>
        <w:tc>
          <w:tcPr>
            <w:tcW w:w="1750" w:type="pct"/>
            <w:shd w:val="clear" w:color="auto" w:fill="FFFFFF"/>
            <w:hideMark/>
          </w:tcPr>
          <w:p w:rsidR="007D5141" w:rsidRPr="007D5141" w:rsidRDefault="007D5141" w:rsidP="007D514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D51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Thủ trưởng đơn vị</w:t>
            </w:r>
          </w:p>
          <w:p w:rsidR="007D5141" w:rsidRPr="007D5141" w:rsidRDefault="007D5141" w:rsidP="007D5141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D514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:rsidR="007D5141" w:rsidRPr="007D5141" w:rsidRDefault="007D5141" w:rsidP="007D514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D5141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14:ligatures w14:val="none"/>
        </w:rPr>
        <w:t>1. Đối tượng áp dụng: </w:t>
      </w:r>
      <w:r w:rsidRPr="007D5141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Vụ Chính sách tiền tệ.</w:t>
      </w:r>
    </w:p>
    <w:p w:rsidR="007D5141" w:rsidRPr="007D5141" w:rsidRDefault="007D5141" w:rsidP="007D514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D5141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14:ligatures w14:val="none"/>
        </w:rPr>
        <w:t>2. Thời hạn gửi báo cáo: </w:t>
      </w:r>
      <w:r w:rsidRPr="007D5141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Muộn nhất ngày cuối cùng của tháng 02 và tháng 8 năm báo cáo.</w:t>
      </w:r>
    </w:p>
    <w:p w:rsidR="007D5141" w:rsidRPr="007D5141" w:rsidRDefault="007D5141" w:rsidP="007D514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D5141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14:ligatures w14:val="none"/>
        </w:rPr>
        <w:t>3. Hình thức báo cáo:</w:t>
      </w:r>
      <w:r w:rsidRPr="007D5141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Văn bản hoặc báo cáo điện tử.</w:t>
      </w:r>
    </w:p>
    <w:p w:rsidR="007D5141" w:rsidRPr="007D5141" w:rsidRDefault="007D5141" w:rsidP="007D5141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D5141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14:ligatures w14:val="none"/>
        </w:rPr>
        <w:t>4. Đơn vị nhận báo cáo: </w:t>
      </w:r>
      <w:r w:rsidRPr="007D5141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Cục Quản lý dự trữ ngoại hối nhà nước.</w:t>
      </w:r>
    </w:p>
    <w:p w:rsidR="0088021A" w:rsidRPr="007D5141" w:rsidRDefault="0088021A" w:rsidP="007D5141"/>
    <w:sectPr w:rsidR="0088021A" w:rsidRPr="007D5141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BC"/>
    <w:rsid w:val="00260725"/>
    <w:rsid w:val="002E27CC"/>
    <w:rsid w:val="003B5E03"/>
    <w:rsid w:val="0043709D"/>
    <w:rsid w:val="004B4B9D"/>
    <w:rsid w:val="00545602"/>
    <w:rsid w:val="006477B9"/>
    <w:rsid w:val="006E0934"/>
    <w:rsid w:val="007D5141"/>
    <w:rsid w:val="00804912"/>
    <w:rsid w:val="0088021A"/>
    <w:rsid w:val="008F223F"/>
    <w:rsid w:val="009532CB"/>
    <w:rsid w:val="009D31A8"/>
    <w:rsid w:val="009D3CE6"/>
    <w:rsid w:val="00A03B3C"/>
    <w:rsid w:val="00BE2B8E"/>
    <w:rsid w:val="00BE32C1"/>
    <w:rsid w:val="00D53B95"/>
    <w:rsid w:val="00D5773A"/>
    <w:rsid w:val="00E85F00"/>
    <w:rsid w:val="00F73FBC"/>
    <w:rsid w:val="00F9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F59D3A"/>
  <w15:chartTrackingRefBased/>
  <w15:docId w15:val="{DF794402-C364-434B-B3B1-01EC2EBA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F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FB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B4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2024-08-15T04:26:00Z</dcterms:created>
  <dcterms:modified xsi:type="dcterms:W3CDTF">2024-08-15T04:26:00Z</dcterms:modified>
</cp:coreProperties>
</file>