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574"/>
        <w:gridCol w:w="5786"/>
      </w:tblGrid>
      <w:tr w:rsidR="00400782" w:rsidRPr="00F82EFB" w:rsidTr="002F2609">
        <w:trPr>
          <w:trHeight w:val="1440"/>
        </w:trPr>
        <w:tc>
          <w:tcPr>
            <w:tcW w:w="1909" w:type="pct"/>
            <w:vAlign w:val="center"/>
            <w:hideMark/>
          </w:tcPr>
          <w:p w:rsidR="00400782" w:rsidRPr="00F82EFB" w:rsidRDefault="00400782"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CÔNG TY .......................</w:t>
            </w:r>
          </w:p>
          <w:p w:rsidR="00400782" w:rsidRPr="00F82EFB" w:rsidRDefault="00400782"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Số: ......../TB</w:t>
            </w:r>
          </w:p>
        </w:tc>
        <w:tc>
          <w:tcPr>
            <w:tcW w:w="3092" w:type="pct"/>
            <w:vAlign w:val="center"/>
            <w:hideMark/>
          </w:tcPr>
          <w:p w:rsidR="00400782" w:rsidRPr="00F82EFB" w:rsidRDefault="00400782"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CỘNG HÒA XÃ HỘI CHỦ NGHĨA VIỆT NAM</w:t>
            </w:r>
            <w:r w:rsidRPr="00F82EFB">
              <w:rPr>
                <w:rFonts w:ascii="Times New Roman" w:eastAsia="Times New Roman" w:hAnsi="Times New Roman" w:cs="Times New Roman"/>
                <w:b/>
                <w:bCs/>
                <w:sz w:val="24"/>
                <w:szCs w:val="24"/>
              </w:rPr>
              <w:br/>
              <w:t>Độc lập - Tự do - Hạnh phúc</w:t>
            </w:r>
          </w:p>
        </w:tc>
      </w:tr>
      <w:tr w:rsidR="00400782" w:rsidRPr="00F82EFB" w:rsidTr="002F2609">
        <w:trPr>
          <w:trHeight w:val="150"/>
        </w:trPr>
        <w:tc>
          <w:tcPr>
            <w:tcW w:w="1909" w:type="pct"/>
            <w:vAlign w:val="center"/>
            <w:hideMark/>
          </w:tcPr>
          <w:p w:rsidR="00400782" w:rsidRPr="00F82EFB" w:rsidRDefault="00400782"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 </w:t>
            </w:r>
          </w:p>
        </w:tc>
        <w:tc>
          <w:tcPr>
            <w:tcW w:w="3092" w:type="pct"/>
            <w:vAlign w:val="center"/>
            <w:hideMark/>
          </w:tcPr>
          <w:p w:rsidR="00400782" w:rsidRPr="00F82EFB" w:rsidRDefault="00400782" w:rsidP="002F2609">
            <w:pPr>
              <w:spacing w:before="100" w:beforeAutospacing="1" w:after="100" w:afterAutospacing="1" w:line="276" w:lineRule="auto"/>
              <w:jc w:val="right"/>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ngày ...... tháng ...... năm ...........</w:t>
            </w:r>
          </w:p>
        </w:tc>
      </w:tr>
    </w:tbl>
    <w:p w:rsidR="00400782" w:rsidRPr="00F82EFB" w:rsidRDefault="00400782" w:rsidP="00400782">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THÔNG BÁO (KHẨN)</w:t>
      </w:r>
      <w:r w:rsidRPr="00F82EFB">
        <w:rPr>
          <w:rFonts w:ascii="Times New Roman" w:eastAsia="Times New Roman" w:hAnsi="Times New Roman" w:cs="Times New Roman"/>
          <w:b/>
          <w:bCs/>
          <w:sz w:val="24"/>
          <w:szCs w:val="24"/>
        </w:rPr>
        <w:br/>
        <w:t>Về việc nghỉ tránh bão số .......</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Căn cứ vào Bộ luật Lao động 2019;</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Căn cứ theo Quy định của Công ty .....................................;</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Căn cứ vào tình hình làm việc của nhân viên trong công ty.</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 Căn cứ Công điện số .......................... của ............................... về việc yêu cầu các bộ, ngành, địa phương chủ động đối phó với siêu bão số .........</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Trước tình hình bão số ........ diễn biến phức tạp và có khả năng ảnh hưởng lớn đến Tỉnh/Thành phố .............................</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Để đảm bảo an toàn cho cán bộ, nhân viên, Giám đốc thông báo cho nghỉ toàn bộ cán bộ, nhân viên trong công ty như sau:</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 xml:space="preserve">Điều 1: </w:t>
      </w:r>
      <w:r w:rsidRPr="00F82EFB">
        <w:rPr>
          <w:rFonts w:ascii="Times New Roman" w:eastAsia="Times New Roman" w:hAnsi="Times New Roman" w:cs="Times New Roman"/>
          <w:sz w:val="24"/>
          <w:szCs w:val="24"/>
        </w:rPr>
        <w:t>Toàn thể cán bộ và nhân viên trong Công ty được nghỉ tránh bão số ........ từ ngày ........./........../...................</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Toàn thể cán bộ nhân viên đi làm trở lại vào ngày ........./........../...................</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 xml:space="preserve">Điều 2: </w:t>
      </w:r>
      <w:r w:rsidRPr="00F82EFB">
        <w:rPr>
          <w:rFonts w:ascii="Times New Roman" w:eastAsia="Times New Roman" w:hAnsi="Times New Roman" w:cs="Times New Roman"/>
          <w:sz w:val="24"/>
          <w:szCs w:val="24"/>
        </w:rPr>
        <w:t>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Điều 3:</w:t>
      </w:r>
      <w:r w:rsidRPr="00F82EFB">
        <w:rPr>
          <w:rFonts w:ascii="Times New Roman" w:eastAsia="Times New Roman" w:hAnsi="Times New Roman" w:cs="Times New Roman"/>
          <w:sz w:val="24"/>
          <w:szCs w:val="24"/>
        </w:rPr>
        <w:t xml:space="preserve">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rsidR="00400782" w:rsidRPr="00F82EFB" w:rsidRDefault="00400782" w:rsidP="00400782">
      <w:pPr>
        <w:spacing w:before="100" w:beforeAutospacing="1" w:after="100" w:afterAutospacing="1" w:line="276" w:lineRule="auto"/>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lastRenderedPageBreak/>
        <w:t xml:space="preserve">Điều 4: </w:t>
      </w:r>
      <w:r w:rsidRPr="00F82EFB">
        <w:rPr>
          <w:rFonts w:ascii="Times New Roman" w:eastAsia="Times New Roman" w:hAnsi="Times New Roman" w:cs="Times New Roman"/>
          <w:sz w:val="24"/>
          <w:szCs w:val="24"/>
        </w:rPr>
        <w:t>Đề nghị các phòng ban có trách nhiệm thi hành tốt thông báo này.</w:t>
      </w:r>
    </w:p>
    <w:tbl>
      <w:tblPr>
        <w:tblW w:w="5000" w:type="pct"/>
        <w:tblCellMar>
          <w:top w:w="15" w:type="dxa"/>
          <w:left w:w="15" w:type="dxa"/>
          <w:bottom w:w="15" w:type="dxa"/>
          <w:right w:w="15" w:type="dxa"/>
        </w:tblCellMar>
        <w:tblLook w:val="04A0" w:firstRow="1" w:lastRow="0" w:firstColumn="1" w:lastColumn="0" w:noHBand="0" w:noVBand="1"/>
      </w:tblPr>
      <w:tblGrid>
        <w:gridCol w:w="4088"/>
        <w:gridCol w:w="5272"/>
      </w:tblGrid>
      <w:tr w:rsidR="00400782" w:rsidRPr="00F82EFB" w:rsidTr="002F2609">
        <w:tc>
          <w:tcPr>
            <w:tcW w:w="3885" w:type="dxa"/>
            <w:vAlign w:val="center"/>
            <w:hideMark/>
          </w:tcPr>
          <w:p w:rsidR="00400782" w:rsidRPr="00F82EFB" w:rsidRDefault="00400782"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sz w:val="24"/>
                <w:szCs w:val="24"/>
              </w:rPr>
              <w:t> </w:t>
            </w:r>
          </w:p>
        </w:tc>
        <w:tc>
          <w:tcPr>
            <w:tcW w:w="5010" w:type="dxa"/>
            <w:vAlign w:val="center"/>
            <w:hideMark/>
          </w:tcPr>
          <w:p w:rsidR="00400782" w:rsidRPr="00F82EFB" w:rsidRDefault="00400782"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b/>
                <w:bCs/>
                <w:sz w:val="24"/>
                <w:szCs w:val="24"/>
              </w:rPr>
              <w:t>ĐẠI DIỆN CÔNG TY</w:t>
            </w:r>
            <w:r w:rsidRPr="00F82EFB">
              <w:rPr>
                <w:rFonts w:ascii="Times New Roman" w:eastAsia="Times New Roman" w:hAnsi="Times New Roman" w:cs="Times New Roman"/>
                <w:b/>
                <w:bCs/>
                <w:sz w:val="24"/>
                <w:szCs w:val="24"/>
              </w:rPr>
              <w:br/>
              <w:t>GIÁM ĐỐC/TM.GIÁM ĐỐC</w:t>
            </w:r>
          </w:p>
          <w:p w:rsidR="00400782" w:rsidRPr="00F82EFB" w:rsidRDefault="00400782" w:rsidP="002F2609">
            <w:pPr>
              <w:spacing w:before="100" w:beforeAutospacing="1" w:after="100" w:afterAutospacing="1" w:line="276" w:lineRule="auto"/>
              <w:jc w:val="center"/>
              <w:rPr>
                <w:rFonts w:ascii="Times New Roman" w:eastAsia="Times New Roman" w:hAnsi="Times New Roman" w:cs="Times New Roman"/>
                <w:sz w:val="24"/>
                <w:szCs w:val="24"/>
              </w:rPr>
            </w:pPr>
            <w:r w:rsidRPr="00F82EFB">
              <w:rPr>
                <w:rFonts w:ascii="Times New Roman" w:eastAsia="Times New Roman" w:hAnsi="Times New Roman" w:cs="Times New Roman"/>
                <w:i/>
                <w:iCs/>
                <w:sz w:val="24"/>
                <w:szCs w:val="24"/>
              </w:rPr>
              <w:t>(Ký, ghi rõ họ tên)</w:t>
            </w:r>
          </w:p>
        </w:tc>
      </w:tr>
    </w:tbl>
    <w:p w:rsidR="00F96A18" w:rsidRDefault="00F96A18">
      <w:bookmarkStart w:id="0" w:name="_GoBack"/>
      <w:bookmarkEnd w:id="0"/>
    </w:p>
    <w:sectPr w:rsidR="00F96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82"/>
    <w:rsid w:val="00400782"/>
    <w:rsid w:val="00F9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8508-C88A-45D4-BC23-1C3086E1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2024-09-06T09:57:00Z</dcterms:created>
  <dcterms:modified xsi:type="dcterms:W3CDTF">2024-09-06T09:59:00Z</dcterms:modified>
</cp:coreProperties>
</file>