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61" w:rsidRPr="007B0B77" w:rsidRDefault="00906961" w:rsidP="00906961"/>
    <w:p w:rsidR="00906961" w:rsidRDefault="00906961" w:rsidP="00906961"/>
    <w:p w:rsidR="00906961" w:rsidRDefault="00906961" w:rsidP="00906961"/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906961" w:rsidRPr="00441461" w:rsidTr="00E357EB">
        <w:tc>
          <w:tcPr>
            <w:tcW w:w="4239" w:type="dxa"/>
          </w:tcPr>
          <w:p w:rsidR="00906961" w:rsidRDefault="00906961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961">
              <w:rPr>
                <w:rFonts w:ascii="Times New Roman" w:hAnsi="Times New Roman" w:cs="Times New Roman"/>
              </w:rPr>
              <w:t>TÊN CƠ QUAN, ĐƠN VỊ</w:t>
            </w:r>
          </w:p>
          <w:p w:rsidR="00906961" w:rsidRPr="00441461" w:rsidRDefault="00906961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923337">
              <w:rPr>
                <w:rFonts w:ascii="Times New Roman" w:hAnsi="Times New Roman" w:cs="Times New Roman"/>
                <w:b/>
              </w:rPr>
              <w:t>ỘI</w:t>
            </w:r>
            <w:r>
              <w:rPr>
                <w:rFonts w:ascii="Times New Roman" w:hAnsi="Times New Roman" w:cs="Times New Roman"/>
                <w:b/>
              </w:rPr>
              <w:t xml:space="preserve"> Đ</w:t>
            </w:r>
            <w:r w:rsidRPr="00923337">
              <w:rPr>
                <w:rFonts w:ascii="Times New Roman" w:hAnsi="Times New Roman" w:cs="Times New Roman"/>
                <w:b/>
              </w:rPr>
              <w:t>ỒNG</w:t>
            </w:r>
            <w:r>
              <w:rPr>
                <w:rFonts w:ascii="Times New Roman" w:hAnsi="Times New Roman" w:cs="Times New Roman"/>
                <w:b/>
              </w:rPr>
              <w:t xml:space="preserve"> THI </w:t>
            </w:r>
            <w:r w:rsidRPr="00923337">
              <w:rPr>
                <w:rFonts w:ascii="Times New Roman" w:hAnsi="Times New Roman" w:cs="Times New Roman"/>
                <w:b/>
              </w:rPr>
              <w:t>Đ</w:t>
            </w:r>
            <w:r>
              <w:rPr>
                <w:rFonts w:ascii="Times New Roman" w:hAnsi="Times New Roman" w:cs="Times New Roman"/>
                <w:b/>
              </w:rPr>
              <w:t>UA KHEN THƯ</w:t>
            </w:r>
            <w:r w:rsidRPr="00923337">
              <w:rPr>
                <w:rFonts w:ascii="Times New Roman" w:hAnsi="Times New Roman" w:cs="Times New Roman"/>
                <w:b/>
              </w:rPr>
              <w:t>ỞNG</w:t>
            </w:r>
          </w:p>
          <w:p w:rsidR="00906961" w:rsidRPr="00441461" w:rsidRDefault="00906961" w:rsidP="00E3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44146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69E8FEE" wp14:editId="4C0481A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9B86E" id="Straight Connector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906961" w:rsidRPr="00441461" w:rsidRDefault="00906961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46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906961" w:rsidRPr="00441461" w:rsidRDefault="00906961" w:rsidP="00E35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E44CC" wp14:editId="46D2263E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238125</wp:posOffset>
                      </wp:positionV>
                      <wp:extent cx="21621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EE148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18.75pt" to="212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WitwEAALkDAAAOAAAAZHJzL2Uyb0RvYy54bWysU02PEzEMvSPxH6Lc6cxUYoF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6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906961" w:rsidRPr="00441461" w:rsidRDefault="00906961" w:rsidP="00906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61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906961" w:rsidRPr="00BD6C40" w:rsidRDefault="00906961" w:rsidP="00906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61">
        <w:rPr>
          <w:rFonts w:ascii="Times New Roman" w:hAnsi="Times New Roman" w:cs="Times New Roman"/>
          <w:b/>
          <w:sz w:val="28"/>
          <w:szCs w:val="28"/>
        </w:rPr>
        <w:t>Họp xét</w:t>
      </w:r>
      <w:r>
        <w:rPr>
          <w:rFonts w:ascii="Times New Roman" w:hAnsi="Times New Roman" w:cs="Times New Roman"/>
          <w:b/>
          <w:sz w:val="28"/>
          <w:szCs w:val="28"/>
        </w:rPr>
        <w:t xml:space="preserve"> chi</w:t>
      </w:r>
      <w:r w:rsidRPr="00441461">
        <w:rPr>
          <w:rFonts w:ascii="Times New Roman" w:hAnsi="Times New Roman" w:cs="Times New Roman"/>
          <w:b/>
          <w:sz w:val="28"/>
          <w:szCs w:val="28"/>
        </w:rPr>
        <w:t xml:space="preserve"> thưởng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714">
        <w:rPr>
          <w:rFonts w:ascii="Times New Roman" w:hAnsi="Times New Roman" w:cs="Times New Roman"/>
          <w:b/>
          <w:sz w:val="28"/>
          <w:szCs w:val="28"/>
        </w:rPr>
        <w:t>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A51714"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cho c</w:t>
      </w:r>
      <w:r w:rsidRPr="00BD6C40">
        <w:rPr>
          <w:rFonts w:ascii="Times New Roman" w:hAnsi="Times New Roman" w:cs="Times New Roman"/>
          <w:b/>
          <w:sz w:val="28"/>
          <w:szCs w:val="28"/>
        </w:rPr>
        <w:t>á</w:t>
      </w:r>
      <w:r>
        <w:rPr>
          <w:rFonts w:ascii="Times New Roman" w:hAnsi="Times New Roman" w:cs="Times New Roman"/>
          <w:b/>
          <w:sz w:val="28"/>
          <w:szCs w:val="28"/>
        </w:rPr>
        <w:t xml:space="preserve"> nh</w:t>
      </w:r>
      <w:r w:rsidRPr="00BD6C40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>n n</w:t>
      </w:r>
      <w:r w:rsidRPr="00BD6C40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m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906961" w:rsidRPr="00441461" w:rsidRDefault="00906961" w:rsidP="0090696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1F417" wp14:editId="56CDC87B">
                <wp:simplePos x="0" y="0"/>
                <wp:positionH relativeFrom="column">
                  <wp:posOffset>2538095</wp:posOffset>
                </wp:positionH>
                <wp:positionV relativeFrom="paragraph">
                  <wp:posOffset>50165</wp:posOffset>
                </wp:positionV>
                <wp:extent cx="9429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1E3F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3.95pt" to="27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Pr="004414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414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41461">
        <w:rPr>
          <w:rFonts w:ascii="Times New Roman" w:hAnsi="Times New Roman" w:cs="Times New Roman"/>
          <w:sz w:val="28"/>
          <w:szCs w:val="28"/>
        </w:rPr>
        <w:t xml:space="preserve">, hồi 7 giờ 30 phút tại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FB28E2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FB28E2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961">
        <w:rPr>
          <w:rFonts w:ascii="Times New Roman" w:hAnsi="Times New Roman" w:cs="Times New Roman"/>
          <w:sz w:val="28"/>
          <w:szCs w:val="28"/>
        </w:rPr>
        <w:t>[cơ quan, đơn vị]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FB28E2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FB28E2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FB28E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ua, khen thư</w:t>
      </w:r>
      <w:r w:rsidRPr="00FB28E2">
        <w:rPr>
          <w:rFonts w:ascii="Times New Roman" w:hAnsi="Times New Roman" w:cs="Times New Roman"/>
          <w:sz w:val="28"/>
          <w:szCs w:val="28"/>
        </w:rPr>
        <w:t>ởng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t</w:t>
      </w:r>
      <w:r w:rsidRPr="00FB28E2">
        <w:rPr>
          <w:rFonts w:ascii="Times New Roman" w:hAnsi="Times New Roman" w:cs="Times New Roman"/>
          <w:spacing w:val="-4"/>
          <w:sz w:val="28"/>
          <w:szCs w:val="28"/>
        </w:rPr>
        <w:t>ổ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ch</w:t>
      </w:r>
      <w:r w:rsidRPr="00FB28E2">
        <w:rPr>
          <w:rFonts w:ascii="Times New Roman" w:hAnsi="Times New Roman" w:cs="Times New Roman"/>
          <w:spacing w:val="-4"/>
          <w:sz w:val="28"/>
          <w:szCs w:val="28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cu</w:t>
      </w:r>
      <w:r w:rsidRPr="00FB28E2">
        <w:rPr>
          <w:rFonts w:ascii="Times New Roman" w:hAnsi="Times New Roman" w:cs="Times New Roman"/>
          <w:spacing w:val="-4"/>
          <w:sz w:val="28"/>
          <w:szCs w:val="28"/>
        </w:rPr>
        <w:t>ộc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461">
        <w:rPr>
          <w:rFonts w:ascii="Times New Roman" w:hAnsi="Times New Roman" w:cs="Times New Roman"/>
          <w:sz w:val="28"/>
          <w:szCs w:val="28"/>
        </w:rPr>
        <w:t>họp xét</w:t>
      </w:r>
      <w:r>
        <w:rPr>
          <w:rFonts w:ascii="Times New Roman" w:hAnsi="Times New Roman" w:cs="Times New Roman"/>
          <w:sz w:val="28"/>
          <w:szCs w:val="28"/>
        </w:rPr>
        <w:t xml:space="preserve"> chi thư</w:t>
      </w:r>
      <w:r w:rsidRPr="00B705A1">
        <w:rPr>
          <w:rFonts w:ascii="Times New Roman" w:hAnsi="Times New Roman" w:cs="Times New Roman"/>
          <w:sz w:val="28"/>
          <w:szCs w:val="28"/>
        </w:rPr>
        <w:t>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A1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B705A1"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cho c</w:t>
      </w:r>
      <w:r w:rsidRPr="00FB28E2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FB28E2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n</w:t>
      </w:r>
      <w:r w:rsidRPr="00B705A1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2024</w:t>
      </w:r>
      <w:r w:rsidRPr="00441461">
        <w:rPr>
          <w:rFonts w:ascii="Times New Roman" w:hAnsi="Times New Roman" w:cs="Times New Roman"/>
          <w:sz w:val="28"/>
          <w:szCs w:val="28"/>
        </w:rPr>
        <w:t>.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1461">
        <w:rPr>
          <w:rFonts w:ascii="Times New Roman" w:hAnsi="Times New Roman" w:cs="Times New Roman"/>
          <w:b/>
          <w:spacing w:val="-4"/>
          <w:sz w:val="28"/>
          <w:szCs w:val="28"/>
        </w:rPr>
        <w:t>I. Thành phần: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441461">
        <w:rPr>
          <w:rFonts w:ascii="Times New Roman" w:hAnsi="Times New Roman" w:cs="Times New Roman"/>
          <w:sz w:val="28"/>
          <w:szCs w:val="28"/>
        </w:rPr>
        <w:t>Tổng số thành viên</w:t>
      </w:r>
      <w:r>
        <w:rPr>
          <w:rFonts w:ascii="Times New Roman" w:hAnsi="Times New Roman" w:cs="Times New Roman"/>
          <w:sz w:val="28"/>
          <w:szCs w:val="28"/>
        </w:rPr>
        <w:t>: ….</w:t>
      </w:r>
      <w:r w:rsidRPr="00441461">
        <w:rPr>
          <w:rFonts w:ascii="Times New Roman" w:hAnsi="Times New Roman" w:cs="Times New Roman"/>
          <w:sz w:val="28"/>
          <w:szCs w:val="28"/>
        </w:rPr>
        <w:t xml:space="preserve"> đồng chí.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- Thành viên tham dự Hội nghị</w:t>
      </w:r>
      <w:r>
        <w:rPr>
          <w:rFonts w:ascii="Times New Roman" w:hAnsi="Times New Roman" w:cs="Times New Roman"/>
          <w:sz w:val="28"/>
          <w:szCs w:val="28"/>
        </w:rPr>
        <w:t xml:space="preserve">: … </w:t>
      </w:r>
      <w:r w:rsidRPr="00441461">
        <w:rPr>
          <w:rFonts w:ascii="Times New Roman" w:hAnsi="Times New Roman" w:cs="Times New Roman"/>
          <w:sz w:val="28"/>
          <w:szCs w:val="28"/>
        </w:rPr>
        <w:t>đồng chí</w:t>
      </w:r>
    </w:p>
    <w:p w:rsidR="00906961" w:rsidRPr="005050D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- Thành viên vắng mặt: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Pr="00441461">
        <w:rPr>
          <w:rFonts w:ascii="Times New Roman" w:hAnsi="Times New Roman" w:cs="Times New Roman"/>
          <w:sz w:val="28"/>
          <w:szCs w:val="28"/>
        </w:rPr>
        <w:t xml:space="preserve"> đồng chí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5050D1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do:………….</w:t>
      </w:r>
    </w:p>
    <w:p w:rsidR="00906961" w:rsidRPr="00441461" w:rsidRDefault="00906961" w:rsidP="00906961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- Chủ trì: </w:t>
      </w:r>
      <w:r>
        <w:rPr>
          <w:rFonts w:ascii="Times New Roman" w:hAnsi="Times New Roman" w:cs="Times New Roman"/>
          <w:spacing w:val="-4"/>
          <w:sz w:val="28"/>
          <w:szCs w:val="28"/>
        </w:rPr>
        <w:t>…… –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[Thủ trưởng]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Ch</w:t>
      </w:r>
      <w:r w:rsidRPr="00594023">
        <w:rPr>
          <w:rFonts w:ascii="Times New Roman" w:hAnsi="Times New Roman" w:cs="Times New Roman"/>
          <w:spacing w:val="-4"/>
          <w:sz w:val="28"/>
          <w:szCs w:val="28"/>
        </w:rPr>
        <w:t>ủ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</w:t>
      </w:r>
      <w:r w:rsidRPr="00594023">
        <w:rPr>
          <w:rFonts w:ascii="Times New Roman" w:hAnsi="Times New Roman" w:cs="Times New Roman"/>
          <w:spacing w:val="-4"/>
          <w:sz w:val="28"/>
          <w:szCs w:val="28"/>
        </w:rPr>
        <w:t>ịch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594023">
        <w:rPr>
          <w:rFonts w:ascii="Times New Roman" w:hAnsi="Times New Roman" w:cs="Times New Roman"/>
          <w:spacing w:val="-4"/>
          <w:sz w:val="28"/>
          <w:szCs w:val="28"/>
        </w:rPr>
        <w:t>ĐĐ</w:t>
      </w:r>
      <w:r>
        <w:rPr>
          <w:rFonts w:ascii="Times New Roman" w:hAnsi="Times New Roman" w:cs="Times New Roman"/>
          <w:spacing w:val="-4"/>
          <w:sz w:val="28"/>
          <w:szCs w:val="28"/>
        </w:rPr>
        <w:t>KT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6961" w:rsidRPr="00441461" w:rsidRDefault="00906961" w:rsidP="00906961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Thư ký: </w:t>
      </w:r>
      <w:r>
        <w:rPr>
          <w:rFonts w:ascii="Times New Roman" w:hAnsi="Times New Roman" w:cs="Times New Roman"/>
          <w:spacing w:val="-4"/>
          <w:sz w:val="28"/>
          <w:szCs w:val="28"/>
        </w:rPr>
        <w:t>……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Thư ký Hội đồng T</w:t>
      </w:r>
      <w:r w:rsidRPr="00594023">
        <w:rPr>
          <w:rFonts w:ascii="Times New Roman" w:hAnsi="Times New Roman" w:cs="Times New Roman"/>
          <w:spacing w:val="-4"/>
          <w:sz w:val="28"/>
          <w:szCs w:val="28"/>
        </w:rPr>
        <w:t>Đ</w:t>
      </w:r>
      <w:r>
        <w:rPr>
          <w:rFonts w:ascii="Times New Roman" w:hAnsi="Times New Roman" w:cs="Times New Roman"/>
          <w:spacing w:val="-4"/>
          <w:sz w:val="28"/>
          <w:szCs w:val="28"/>
        </w:rPr>
        <w:t>KT.</w:t>
      </w:r>
    </w:p>
    <w:p w:rsidR="00906961" w:rsidRPr="00441461" w:rsidRDefault="00906961" w:rsidP="00906961">
      <w:pPr>
        <w:spacing w:before="120"/>
        <w:ind w:firstLine="72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414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II. Nội dung: 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 xml:space="preserve">Họp </w:t>
      </w:r>
      <w:r w:rsidRPr="00780B6A">
        <w:rPr>
          <w:rFonts w:ascii="Times New Roman" w:hAnsi="Times New Roman" w:cs="Times New Roman"/>
          <w:sz w:val="28"/>
          <w:szCs w:val="28"/>
        </w:rPr>
        <w:t>đánh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D920D2">
        <w:rPr>
          <w:rFonts w:ascii="Times New Roman" w:hAnsi="Times New Roman" w:cs="Times New Roman"/>
          <w:sz w:val="28"/>
          <w:szCs w:val="28"/>
        </w:rPr>
        <w:t>ét</w:t>
      </w:r>
      <w:r>
        <w:rPr>
          <w:rFonts w:ascii="Times New Roman" w:hAnsi="Times New Roman" w:cs="Times New Roman"/>
          <w:sz w:val="28"/>
          <w:szCs w:val="28"/>
        </w:rPr>
        <w:t xml:space="preserve"> thư</w:t>
      </w:r>
      <w:r w:rsidRPr="00D920D2">
        <w:rPr>
          <w:rFonts w:ascii="Times New Roman" w:hAnsi="Times New Roman" w:cs="Times New Roman"/>
          <w:sz w:val="28"/>
          <w:szCs w:val="28"/>
        </w:rPr>
        <w:t>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0D2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D920D2"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cho c</w:t>
      </w:r>
      <w:r w:rsidRPr="00D920D2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D920D2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n</w:t>
      </w:r>
      <w:r w:rsidRPr="00D920D2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2024</w:t>
      </w:r>
      <w:r w:rsidRPr="00441461">
        <w:rPr>
          <w:rFonts w:ascii="Times New Roman" w:hAnsi="Times New Roman" w:cs="Times New Roman"/>
          <w:sz w:val="28"/>
          <w:szCs w:val="28"/>
        </w:rPr>
        <w:t>.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1461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4"/>
          <w:sz w:val="28"/>
          <w:szCs w:val="28"/>
        </w:rPr>
        <w:t>[Thủ trưởng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cơ quan, đơn vị</w:t>
      </w:r>
      <w:r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41461">
        <w:rPr>
          <w:rFonts w:ascii="Times New Roman" w:hAnsi="Times New Roman" w:cs="Times New Roman"/>
          <w:spacing w:val="-6"/>
          <w:sz w:val="28"/>
          <w:szCs w:val="28"/>
        </w:rPr>
        <w:t>quán triệt nội dung</w:t>
      </w:r>
      <w:r>
        <w:rPr>
          <w:rFonts w:ascii="Times New Roman" w:hAnsi="Times New Roman" w:cs="Times New Roman"/>
          <w:spacing w:val="-6"/>
          <w:sz w:val="28"/>
          <w:szCs w:val="28"/>
        </w:rPr>
        <w:t>, y</w:t>
      </w:r>
      <w:r w:rsidRPr="00640922">
        <w:rPr>
          <w:rFonts w:ascii="Times New Roman" w:hAnsi="Times New Roman" w:cs="Times New Roman"/>
          <w:spacing w:val="-6"/>
          <w:sz w:val="28"/>
          <w:szCs w:val="28"/>
        </w:rPr>
        <w:t>ê</w:t>
      </w:r>
      <w:r>
        <w:rPr>
          <w:rFonts w:ascii="Times New Roman" w:hAnsi="Times New Roman" w:cs="Times New Roman"/>
          <w:spacing w:val="-6"/>
          <w:sz w:val="28"/>
          <w:szCs w:val="28"/>
        </w:rPr>
        <w:t>u c</w:t>
      </w:r>
      <w:r w:rsidRPr="00640922">
        <w:rPr>
          <w:rFonts w:ascii="Times New Roman" w:hAnsi="Times New Roman" w:cs="Times New Roman"/>
          <w:spacing w:val="-6"/>
          <w:sz w:val="28"/>
          <w:szCs w:val="28"/>
        </w:rPr>
        <w:t>ầu</w:t>
      </w:r>
      <w:r w:rsidRPr="00441461">
        <w:rPr>
          <w:rFonts w:ascii="Times New Roman" w:hAnsi="Times New Roman" w:cs="Times New Roman"/>
          <w:spacing w:val="-6"/>
          <w:sz w:val="28"/>
          <w:szCs w:val="28"/>
        </w:rPr>
        <w:t xml:space="preserve"> cuộc họp</w:t>
      </w:r>
      <w:r>
        <w:rPr>
          <w:rFonts w:ascii="Times New Roman" w:hAnsi="Times New Roman" w:cs="Times New Roman"/>
          <w:spacing w:val="-6"/>
          <w:sz w:val="28"/>
          <w:szCs w:val="28"/>
        </w:rPr>
        <w:t>; th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ô</w:t>
      </w:r>
      <w:r>
        <w:rPr>
          <w:rFonts w:ascii="Times New Roman" w:hAnsi="Times New Roman" w:cs="Times New Roman"/>
          <w:spacing w:val="-6"/>
          <w:sz w:val="28"/>
          <w:szCs w:val="28"/>
        </w:rPr>
        <w:t>ng b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áo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ố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ti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ền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thư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ởng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đ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ột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xu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ất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trong n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</w:rPr>
        <w:t>m (n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ếu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c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ó</w:t>
      </w:r>
      <w:r>
        <w:rPr>
          <w:rFonts w:ascii="Times New Roman" w:hAnsi="Times New Roman" w:cs="Times New Roman"/>
          <w:spacing w:val="-6"/>
          <w:sz w:val="28"/>
          <w:szCs w:val="28"/>
        </w:rPr>
        <w:t>) v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à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ố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ti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ền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Qu</w:t>
      </w:r>
      <w:r w:rsidRPr="00332DF6">
        <w:rPr>
          <w:rFonts w:ascii="Times New Roman" w:hAnsi="Times New Roman" w:cs="Times New Roman"/>
          <w:spacing w:val="-6"/>
          <w:sz w:val="28"/>
          <w:szCs w:val="28"/>
        </w:rPr>
        <w:t>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thư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ởng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định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k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</w:t>
      </w:r>
      <w:r w:rsidRPr="00663B60">
        <w:rPr>
          <w:rFonts w:ascii="Times New Roman" w:hAnsi="Times New Roman" w:cs="Times New Roman"/>
          <w:spacing w:val="-6"/>
          <w:sz w:val="28"/>
          <w:szCs w:val="28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</w:rPr>
        <w:t>m 2024.</w:t>
      </w:r>
    </w:p>
    <w:p w:rsidR="00906961" w:rsidRPr="004414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Th</w:t>
      </w:r>
      <w:r w:rsidRPr="006343F5">
        <w:rPr>
          <w:rFonts w:ascii="Times New Roman" w:hAnsi="Times New Roman" w:cs="Times New Roman"/>
          <w:spacing w:val="-4"/>
          <w:sz w:val="28"/>
          <w:szCs w:val="28"/>
        </w:rPr>
        <w:t>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k</w:t>
      </w:r>
      <w:r w:rsidRPr="006343F5">
        <w:rPr>
          <w:rFonts w:ascii="Times New Roman" w:hAnsi="Times New Roman" w:cs="Times New Roman"/>
          <w:spacing w:val="-4"/>
          <w:sz w:val="28"/>
          <w:szCs w:val="28"/>
        </w:rPr>
        <w:t>ý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báo cáo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k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ết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qu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ả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3360">
        <w:rPr>
          <w:rFonts w:ascii="Times New Roman" w:hAnsi="Times New Roman" w:cs="Times New Roman"/>
          <w:spacing w:val="-4"/>
          <w:sz w:val="28"/>
          <w:szCs w:val="28"/>
        </w:rPr>
        <w:t>đánh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gi</w:t>
      </w:r>
      <w:r w:rsidRPr="00B83360">
        <w:rPr>
          <w:rFonts w:ascii="Times New Roman" w:hAnsi="Times New Roman" w:cs="Times New Roman"/>
          <w:spacing w:val="-4"/>
          <w:sz w:val="28"/>
          <w:szCs w:val="28"/>
        </w:rPr>
        <w:t>á</w:t>
      </w:r>
      <w:r>
        <w:rPr>
          <w:rFonts w:ascii="Times New Roman" w:hAnsi="Times New Roman" w:cs="Times New Roman"/>
          <w:spacing w:val="-4"/>
          <w:sz w:val="28"/>
          <w:szCs w:val="28"/>
        </w:rPr>
        <w:t>, x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ếp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lo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ại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đ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ối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ới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vi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</w:rPr>
        <w:t>n ch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lao đ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ộng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ă</w:t>
      </w:r>
      <w:r>
        <w:rPr>
          <w:rFonts w:ascii="Times New Roman" w:hAnsi="Times New Roman" w:cs="Times New Roman"/>
          <w:spacing w:val="-4"/>
          <w:sz w:val="28"/>
          <w:szCs w:val="28"/>
        </w:rPr>
        <w:t>m h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ọc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2023-2024 v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>danh sách,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d</w:t>
      </w:r>
      <w:r w:rsidRPr="002351DD">
        <w:rPr>
          <w:rFonts w:ascii="Times New Roman" w:hAnsi="Times New Roman" w:cs="Times New Roman"/>
          <w:spacing w:val="-4"/>
          <w:sz w:val="28"/>
          <w:szCs w:val="28"/>
        </w:rPr>
        <w:t>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ki</w:t>
      </w:r>
      <w:r w:rsidRPr="002351DD">
        <w:rPr>
          <w:rFonts w:ascii="Times New Roman" w:hAnsi="Times New Roman" w:cs="Times New Roman"/>
          <w:spacing w:val="-4"/>
          <w:sz w:val="28"/>
          <w:szCs w:val="28"/>
        </w:rPr>
        <w:t>ến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m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ti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ền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thư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ởng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đ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ối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ới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ừng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á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nh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â</w:t>
      </w:r>
      <w:r>
        <w:rPr>
          <w:rFonts w:ascii="Times New Roman" w:hAnsi="Times New Roman" w:cs="Times New Roman"/>
          <w:spacing w:val="-4"/>
          <w:sz w:val="28"/>
          <w:szCs w:val="28"/>
        </w:rPr>
        <w:t>n c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ủa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đơ</w:t>
      </w:r>
      <w:r>
        <w:rPr>
          <w:rFonts w:ascii="Times New Roman" w:hAnsi="Times New Roman" w:cs="Times New Roman"/>
          <w:spacing w:val="-4"/>
          <w:sz w:val="28"/>
          <w:szCs w:val="28"/>
        </w:rPr>
        <w:t>n v</w:t>
      </w:r>
      <w:r w:rsidRPr="0067261C">
        <w:rPr>
          <w:rFonts w:ascii="Times New Roman" w:hAnsi="Times New Roman" w:cs="Times New Roman"/>
          <w:spacing w:val="-4"/>
          <w:sz w:val="28"/>
          <w:szCs w:val="28"/>
        </w:rPr>
        <w:t>ị</w:t>
      </w:r>
      <w:r w:rsidRPr="00441461">
        <w:rPr>
          <w:rFonts w:ascii="Times New Roman" w:hAnsi="Times New Roman" w:cs="Times New Roman"/>
          <w:sz w:val="28"/>
          <w:szCs w:val="28"/>
        </w:rPr>
        <w:t>.</w:t>
      </w:r>
    </w:p>
    <w:p w:rsidR="00906961" w:rsidRPr="003F7309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ă</w:t>
      </w:r>
      <w:r>
        <w:rPr>
          <w:rFonts w:ascii="Times New Roman" w:hAnsi="Times New Roman" w:cs="Times New Roman"/>
          <w:spacing w:val="-4"/>
          <w:sz w:val="28"/>
          <w:szCs w:val="28"/>
        </w:rPr>
        <w:t>n c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ứ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</w:rPr>
        <w:t>u chu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ẩn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đ</w:t>
      </w:r>
      <w:r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ều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ki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ện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theo quy 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định</w:t>
      </w:r>
      <w:r>
        <w:rPr>
          <w:rFonts w:ascii="Times New Roman" w:hAnsi="Times New Roman" w:cs="Times New Roman"/>
          <w:spacing w:val="-4"/>
          <w:sz w:val="28"/>
          <w:szCs w:val="28"/>
        </w:rPr>
        <w:t>, c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ác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ành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</w:rPr>
        <w:t>n d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ội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ngh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đã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ảo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lu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ận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bi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ểu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quy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ết</w:t>
      </w:r>
      <w:r>
        <w:rPr>
          <w:rFonts w:ascii="Times New Roman" w:hAnsi="Times New Roman" w:cs="Times New Roman"/>
          <w:spacing w:val="-4"/>
          <w:sz w:val="28"/>
          <w:szCs w:val="28"/>
        </w:rPr>
        <w:t>….% nh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ất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tr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í</w:t>
      </w:r>
      <w:r>
        <w:rPr>
          <w:rFonts w:ascii="Times New Roman" w:hAnsi="Times New Roman" w:cs="Times New Roman"/>
          <w:spacing w:val="-4"/>
          <w:sz w:val="28"/>
          <w:szCs w:val="28"/>
        </w:rPr>
        <w:t>, đ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ngh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Hi</w:t>
      </w:r>
      <w:r w:rsidRPr="00B76516">
        <w:rPr>
          <w:rFonts w:ascii="Times New Roman" w:hAnsi="Times New Roman" w:cs="Times New Roman"/>
          <w:spacing w:val="-4"/>
          <w:sz w:val="28"/>
          <w:szCs w:val="28"/>
        </w:rPr>
        <w:t>ệu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trư</w:t>
      </w:r>
      <w:r w:rsidRPr="006078E5">
        <w:rPr>
          <w:rFonts w:ascii="Times New Roman" w:hAnsi="Times New Roman" w:cs="Times New Roman"/>
          <w:spacing w:val="-4"/>
          <w:sz w:val="28"/>
          <w:szCs w:val="28"/>
        </w:rPr>
        <w:t>ởng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</w:t>
      </w:r>
      <w:r w:rsidRPr="003F7309">
        <w:rPr>
          <w:rFonts w:ascii="Times New Roman" w:hAnsi="Times New Roman" w:cs="Times New Roman"/>
          <w:sz w:val="28"/>
          <w:szCs w:val="28"/>
        </w:rPr>
        <w:t xml:space="preserve">hi tiền thưởng năm 2024 cho viên chức và lao động </w:t>
      </w:r>
      <w:r w:rsidRPr="00906961">
        <w:rPr>
          <w:rFonts w:ascii="Times New Roman" w:hAnsi="Times New Roman" w:cs="Times New Roman"/>
          <w:sz w:val="28"/>
          <w:szCs w:val="28"/>
        </w:rPr>
        <w:t>[cơ quan, đơn vị]</w:t>
      </w:r>
      <w:r w:rsidRPr="003F7309">
        <w:rPr>
          <w:rFonts w:ascii="Times New Roman" w:hAnsi="Times New Roman" w:cs="Times New Roman"/>
          <w:sz w:val="28"/>
          <w:szCs w:val="28"/>
        </w:rPr>
        <w:t xml:space="preserve"> như sau: Số </w:t>
      </w:r>
      <w:r>
        <w:rPr>
          <w:rFonts w:ascii="Times New Roman" w:hAnsi="Times New Roman" w:cs="Times New Roman"/>
          <w:sz w:val="28"/>
          <w:szCs w:val="28"/>
        </w:rPr>
        <w:t xml:space="preserve">cán bộ, công chức, </w:t>
      </w:r>
      <w:r w:rsidRPr="003F7309">
        <w:rPr>
          <w:rFonts w:ascii="Times New Roman" w:hAnsi="Times New Roman" w:cs="Times New Roman"/>
          <w:sz w:val="28"/>
          <w:szCs w:val="28"/>
        </w:rPr>
        <w:t>viên chức và lao động được thưởng:… người, với tổng số tiền thưởng là:………….(Bằng chữ …..), trong đó:</w:t>
      </w:r>
    </w:p>
    <w:p w:rsidR="00906961" w:rsidRPr="003F7309" w:rsidRDefault="00906961" w:rsidP="0090696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sz w:val="28"/>
        </w:rPr>
      </w:pPr>
      <w:r w:rsidRPr="003F7309">
        <w:rPr>
          <w:rFonts w:ascii="Times New Roman" w:hAnsi="Times New Roman" w:cs="Times New Roman"/>
          <w:noProof/>
          <w:sz w:val="28"/>
        </w:rPr>
        <w:lastRenderedPageBreak/>
        <w:t>- Hoàn thành xuất sắc nhiệm vụ:………người, với số tiền là:……/người.</w:t>
      </w:r>
    </w:p>
    <w:p w:rsidR="00906961" w:rsidRPr="003F7309" w:rsidRDefault="00906961" w:rsidP="0090696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sz w:val="28"/>
        </w:rPr>
      </w:pPr>
      <w:r w:rsidRPr="003F7309">
        <w:rPr>
          <w:rFonts w:ascii="Times New Roman" w:hAnsi="Times New Roman" w:cs="Times New Roman"/>
          <w:noProof/>
          <w:sz w:val="28"/>
        </w:rPr>
        <w:t>- Hoàn thành tốt nhiệm vụ:………người, với số tiền là:……/người.</w:t>
      </w:r>
    </w:p>
    <w:p w:rsidR="00906961" w:rsidRPr="003F7309" w:rsidRDefault="00906961" w:rsidP="0090696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sz w:val="28"/>
        </w:rPr>
      </w:pPr>
      <w:r w:rsidRPr="003F7309">
        <w:rPr>
          <w:rFonts w:ascii="Times New Roman" w:hAnsi="Times New Roman" w:cs="Times New Roman"/>
          <w:noProof/>
          <w:sz w:val="28"/>
        </w:rPr>
        <w:t>- Hoàn thành nhiệm vụ:………người, với số tiền là:……/người.</w:t>
      </w:r>
    </w:p>
    <w:p w:rsidR="00906961" w:rsidRPr="00906DA6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</w:pPr>
      <w:r w:rsidRPr="00906DA6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(có Quyết định đánh giá, xếp loại </w:t>
      </w:r>
      <w:r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cán bộ, công chức, </w:t>
      </w:r>
      <w:r w:rsidRPr="00906DA6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>viên chứ</w:t>
      </w:r>
      <w:r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>c</w:t>
      </w:r>
      <w:bookmarkStart w:id="0" w:name="_GoBack"/>
      <w:bookmarkEnd w:id="0"/>
      <w:r w:rsidRPr="00906DA6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 kèm theo)</w:t>
      </w:r>
    </w:p>
    <w:p w:rsidR="00906961" w:rsidRDefault="00906961" w:rsidP="00906961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Cuộc họp kết thúc 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61">
        <w:rPr>
          <w:rFonts w:ascii="Times New Roman" w:hAnsi="Times New Roman" w:cs="Times New Roman"/>
          <w:sz w:val="28"/>
          <w:szCs w:val="28"/>
        </w:rPr>
        <w:t>lúc …. giờ cùng ngày, nội dung biên bản cuộc họp đã được 100% thành viên dự hội nghị nhất trí thông qua./.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906961" w:rsidRPr="00441461" w:rsidTr="00E357EB">
        <w:tc>
          <w:tcPr>
            <w:tcW w:w="4760" w:type="dxa"/>
          </w:tcPr>
          <w:p w:rsidR="00906961" w:rsidRPr="00071561" w:rsidRDefault="00906961" w:rsidP="009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EB3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  <w:tc>
          <w:tcPr>
            <w:tcW w:w="4760" w:type="dxa"/>
          </w:tcPr>
          <w:p w:rsidR="00906961" w:rsidRPr="00071561" w:rsidRDefault="00906961" w:rsidP="009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EB3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</w:tc>
      </w:tr>
    </w:tbl>
    <w:p w:rsidR="00906961" w:rsidRDefault="00906961" w:rsidP="009069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658" w:rsidRDefault="00741658"/>
    <w:sectPr w:rsidR="00741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61"/>
    <w:rsid w:val="00741658"/>
    <w:rsid w:val="009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675141-B327-42D8-9557-5CF8877A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2024-12-28T02:06:00Z</dcterms:created>
  <dcterms:modified xsi:type="dcterms:W3CDTF">2024-12-28T02:12:00Z</dcterms:modified>
</cp:coreProperties>
</file>