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34" w:type="dxa"/>
        <w:tblLook w:val="04A0" w:firstRow="1" w:lastRow="0" w:firstColumn="1" w:lastColumn="0" w:noHBand="0" w:noVBand="1"/>
      </w:tblPr>
      <w:tblGrid>
        <w:gridCol w:w="2836"/>
        <w:gridCol w:w="6662"/>
      </w:tblGrid>
      <w:tr w:rsidR="0023360A" w:rsidRPr="0023360A" w14:paraId="5D1D96A9" w14:textId="77777777" w:rsidTr="00575701">
        <w:trPr>
          <w:trHeight w:val="983"/>
        </w:trPr>
        <w:tc>
          <w:tcPr>
            <w:tcW w:w="2836" w:type="dxa"/>
          </w:tcPr>
          <w:p w14:paraId="689C9065" w14:textId="3C541DD9" w:rsidR="00BE651A" w:rsidRPr="00F617CB" w:rsidRDefault="00BE651A" w:rsidP="0023360A">
            <w:pPr>
              <w:widowControl w:val="0"/>
              <w:jc w:val="center"/>
              <w:rPr>
                <w:b/>
                <w:sz w:val="28"/>
                <w:szCs w:val="28"/>
              </w:rPr>
            </w:pPr>
            <w:r w:rsidRPr="0023360A">
              <w:rPr>
                <w:sz w:val="28"/>
                <w:szCs w:val="28"/>
                <w:lang w:val="vi-VN"/>
              </w:rPr>
              <w:br w:type="page"/>
            </w:r>
            <w:r w:rsidR="00F617CB" w:rsidRPr="00F617CB">
              <w:rPr>
                <w:b/>
                <w:sz w:val="28"/>
                <w:szCs w:val="28"/>
                <w:lang w:val="vi-VN"/>
              </w:rPr>
              <w:t>BỘ Y TẾ</w:t>
            </w:r>
          </w:p>
          <w:p w14:paraId="595C584B" w14:textId="6C0816F2" w:rsidR="00BE651A" w:rsidRPr="0023360A" w:rsidRDefault="00BE651A" w:rsidP="0023360A">
            <w:pPr>
              <w:widowControl w:val="0"/>
              <w:jc w:val="center"/>
              <w:rPr>
                <w:sz w:val="28"/>
                <w:szCs w:val="28"/>
              </w:rPr>
            </w:pPr>
            <w:r w:rsidRPr="0023360A">
              <w:rPr>
                <w:noProof/>
                <w:sz w:val="28"/>
                <w:szCs w:val="28"/>
                <w:lang w:val="en-GB" w:eastAsia="en-GB"/>
              </w:rPr>
              <mc:AlternateContent>
                <mc:Choice Requires="wps">
                  <w:drawing>
                    <wp:anchor distT="4294967231" distB="4294967231" distL="114300" distR="114300" simplePos="0" relativeHeight="251688960" behindDoc="0" locked="0" layoutInCell="1" allowOverlap="1" wp14:anchorId="2F6D4A21" wp14:editId="7F89B75F">
                      <wp:simplePos x="0" y="0"/>
                      <wp:positionH relativeFrom="column">
                        <wp:posOffset>548005</wp:posOffset>
                      </wp:positionH>
                      <wp:positionV relativeFrom="paragraph">
                        <wp:posOffset>36194</wp:posOffset>
                      </wp:positionV>
                      <wp:extent cx="535305" cy="0"/>
                      <wp:effectExtent l="0" t="0" r="0" b="0"/>
                      <wp:wrapNone/>
                      <wp:docPr id="4"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530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49240A15" id="_x0000_t32" coordsize="21600,21600" o:spt="32" o:oned="t" path="m,l21600,21600e" filled="f">
                      <v:path arrowok="t" fillok="f" o:connecttype="none"/>
                      <o:lock v:ext="edit" shapetype="t"/>
                    </v:shapetype>
                    <v:shape id="Straight Arrow Connector 12" o:spid="_x0000_s1026" type="#_x0000_t32" style="position:absolute;margin-left:43.15pt;margin-top:2.85pt;width:42.15pt;height:0;z-index:251688960;visibility:visible;mso-wrap-style:square;mso-width-percent:0;mso-height-percent:0;mso-wrap-distance-left:9pt;mso-wrap-distance-top:-.00181mm;mso-wrap-distance-right:9pt;mso-wrap-distance-bottom:-.00181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">
                      <o:lock v:ext="edit" shapetype="f"/>
                    </v:shape>
                  </w:pict>
                </mc:Fallback>
              </mc:AlternateContent>
            </w:r>
          </w:p>
        </w:tc>
        <w:tc>
          <w:tcPr>
            <w:tcW w:w="6662" w:type="dxa"/>
          </w:tcPr>
          <w:p w14:paraId="46B41AC6" w14:textId="77777777" w:rsidR="00BE651A" w:rsidRPr="0023360A" w:rsidRDefault="00BE651A" w:rsidP="0023360A">
            <w:pPr>
              <w:widowControl w:val="0"/>
              <w:jc w:val="center"/>
              <w:rPr>
                <w:b/>
                <w:sz w:val="28"/>
                <w:szCs w:val="28"/>
              </w:rPr>
            </w:pPr>
            <w:r w:rsidRPr="0023360A">
              <w:rPr>
                <w:b/>
                <w:sz w:val="28"/>
                <w:szCs w:val="28"/>
              </w:rPr>
              <w:t>CỘNG HÒA XÃ HỘI CHỦ NGHĨA VIỆT NAM</w:t>
            </w:r>
          </w:p>
          <w:p w14:paraId="0673FC7E" w14:textId="77777777" w:rsidR="00BE651A" w:rsidRPr="0023360A" w:rsidRDefault="00BE651A" w:rsidP="0023360A">
            <w:pPr>
              <w:widowControl w:val="0"/>
              <w:jc w:val="center"/>
              <w:rPr>
                <w:b/>
                <w:sz w:val="28"/>
                <w:szCs w:val="28"/>
              </w:rPr>
            </w:pPr>
            <w:r w:rsidRPr="0023360A">
              <w:rPr>
                <w:b/>
                <w:sz w:val="28"/>
                <w:szCs w:val="28"/>
              </w:rPr>
              <w:t>Độc lập - Tự do - Hạnh phúc</w:t>
            </w:r>
          </w:p>
          <w:p w14:paraId="2AAA2A18" w14:textId="77777777" w:rsidR="00BE651A" w:rsidRPr="0023360A" w:rsidRDefault="00BE651A" w:rsidP="0023360A">
            <w:pPr>
              <w:widowControl w:val="0"/>
              <w:jc w:val="center"/>
              <w:rPr>
                <w:b/>
                <w:sz w:val="28"/>
                <w:szCs w:val="28"/>
              </w:rPr>
            </w:pPr>
            <w:r w:rsidRPr="0023360A">
              <w:rPr>
                <w:noProof/>
                <w:sz w:val="28"/>
                <w:szCs w:val="28"/>
                <w:lang w:val="en-GB" w:eastAsia="en-GB"/>
              </w:rPr>
              <mc:AlternateContent>
                <mc:Choice Requires="wps">
                  <w:drawing>
                    <wp:anchor distT="4294967231" distB="4294967231" distL="114300" distR="114300" simplePos="0" relativeHeight="251684864" behindDoc="0" locked="0" layoutInCell="1" allowOverlap="1" wp14:anchorId="349B8DB1" wp14:editId="4E9795B1">
                      <wp:simplePos x="0" y="0"/>
                      <wp:positionH relativeFrom="column">
                        <wp:posOffset>960755</wp:posOffset>
                      </wp:positionH>
                      <wp:positionV relativeFrom="paragraph">
                        <wp:posOffset>19684</wp:posOffset>
                      </wp:positionV>
                      <wp:extent cx="2160270" cy="0"/>
                      <wp:effectExtent l="0" t="0" r="0" b="0"/>
                      <wp:wrapNone/>
                      <wp:docPr id="5"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27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526A964" id="Straight Arrow Connector 11" o:spid="_x0000_s1026" type="#_x0000_t32" style="position:absolute;margin-left:75.65pt;margin-top:1.55pt;width:170.1pt;height:0;z-index:251684864;visibility:visible;mso-wrap-style:square;mso-width-percent:0;mso-height-percent:0;mso-wrap-distance-left:9pt;mso-wrap-distance-top:-.00181mm;mso-wrap-distance-right:9pt;mso-wrap-distance-bottom:-.00181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">
                      <o:lock v:ext="edit" shapetype="f"/>
                    </v:shape>
                  </w:pict>
                </mc:Fallback>
              </mc:AlternateContent>
            </w:r>
          </w:p>
        </w:tc>
      </w:tr>
      <w:tr w:rsidR="0023360A" w:rsidRPr="003006F1" w14:paraId="3EBD797D" w14:textId="77777777" w:rsidTr="00575701">
        <w:tc>
          <w:tcPr>
            <w:tcW w:w="2836" w:type="dxa"/>
          </w:tcPr>
          <w:p w14:paraId="5329B739" w14:textId="6C5E36F4" w:rsidR="00BE651A" w:rsidRPr="0023360A" w:rsidRDefault="00BE651A" w:rsidP="0023360A">
            <w:pPr>
              <w:widowControl w:val="0"/>
              <w:jc w:val="center"/>
              <w:rPr>
                <w:sz w:val="28"/>
                <w:szCs w:val="28"/>
                <w:lang w:val="vi-VN"/>
              </w:rPr>
            </w:pPr>
            <w:r w:rsidRPr="0023360A">
              <w:rPr>
                <w:sz w:val="28"/>
                <w:szCs w:val="28"/>
              </w:rPr>
              <w:t xml:space="preserve">Số: </w:t>
            </w:r>
            <w:r w:rsidRPr="0023360A">
              <w:rPr>
                <w:sz w:val="28"/>
                <w:szCs w:val="28"/>
                <w:lang w:val="vi-VN"/>
              </w:rPr>
              <w:t xml:space="preserve">        </w:t>
            </w:r>
            <w:r w:rsidR="00C754DD">
              <w:rPr>
                <w:sz w:val="28"/>
                <w:szCs w:val="28"/>
              </w:rPr>
              <w:t xml:space="preserve"> /TTr-BYT</w:t>
            </w:r>
          </w:p>
        </w:tc>
        <w:tc>
          <w:tcPr>
            <w:tcW w:w="6662" w:type="dxa"/>
          </w:tcPr>
          <w:p w14:paraId="0266D9C8" w14:textId="104D6AB3" w:rsidR="00BE651A" w:rsidRPr="0023360A" w:rsidRDefault="00BE651A" w:rsidP="00F617CB">
            <w:pPr>
              <w:widowControl w:val="0"/>
              <w:jc w:val="center"/>
              <w:rPr>
                <w:sz w:val="28"/>
                <w:szCs w:val="28"/>
                <w:lang w:val="vi-VN"/>
              </w:rPr>
            </w:pPr>
            <w:r w:rsidRPr="0023360A">
              <w:rPr>
                <w:i/>
                <w:sz w:val="28"/>
                <w:szCs w:val="28"/>
                <w:lang w:val="vi-VN"/>
              </w:rPr>
              <w:t xml:space="preserve">Hà Nội, ngày      tháng     năm </w:t>
            </w:r>
            <w:r w:rsidR="00F617CB">
              <w:rPr>
                <w:i/>
                <w:sz w:val="28"/>
                <w:szCs w:val="28"/>
                <w:lang w:val="vi-VN"/>
              </w:rPr>
              <w:t>2025</w:t>
            </w:r>
          </w:p>
        </w:tc>
      </w:tr>
    </w:tbl>
    <w:p w14:paraId="05EA9439" w14:textId="4471884E" w:rsidR="00BE651A" w:rsidRPr="0023360A" w:rsidRDefault="00A473C3" w:rsidP="0023360A">
      <w:pPr>
        <w:widowControl w:val="0"/>
        <w:spacing w:before="480"/>
        <w:jc w:val="center"/>
        <w:rPr>
          <w:b/>
          <w:sz w:val="28"/>
          <w:szCs w:val="28"/>
          <w:lang w:val="vi-VN"/>
        </w:rPr>
      </w:pPr>
      <w:r w:rsidRPr="0023360A">
        <w:rPr>
          <w:b/>
          <w:noProof/>
          <w:sz w:val="28"/>
          <w:szCs w:val="28"/>
          <w:lang w:val="en-GB" w:eastAsia="en-GB"/>
        </w:rPr>
        <mc:AlternateContent>
          <mc:Choice Requires="wps">
            <w:drawing>
              <wp:anchor distT="0" distB="0" distL="114300" distR="114300" simplePos="0" relativeHeight="251676672" behindDoc="0" locked="0" layoutInCell="1" allowOverlap="1" wp14:anchorId="1FBCEFFA" wp14:editId="4C7B2E33">
                <wp:simplePos x="0" y="0"/>
                <wp:positionH relativeFrom="column">
                  <wp:posOffset>256540</wp:posOffset>
                </wp:positionH>
                <wp:positionV relativeFrom="paragraph">
                  <wp:posOffset>111760</wp:posOffset>
                </wp:positionV>
                <wp:extent cx="1228725" cy="3524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228725" cy="3524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99C0D19" w14:textId="77777777" w:rsidR="00BE651A" w:rsidRPr="00255833" w:rsidRDefault="00BE651A" w:rsidP="00BE651A">
                            <w:pPr>
                              <w:jc w:val="center"/>
                              <w:rPr>
                                <w:b/>
                              </w:rPr>
                            </w:pPr>
                            <w:r w:rsidRPr="00255833">
                              <w:rPr>
                                <w:b/>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BCEFFA" id="Rectangle 6" o:spid="_x0000_s1026" style="position:absolute;left:0;text-align:left;margin-left:20.2pt;margin-top:8.8pt;width:96.75pt;height:27.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" fillcolor="white [3201]" strokecolor="#70ad47 [3209]" strokeweight="1pt">
                <v:textbox>
                  <w:txbxContent>
                    <w:p w14:paraId="699C0D19" w14:textId="77777777" w:rsidR="00BE651A" w:rsidRPr="00255833" w:rsidRDefault="00BE651A" w:rsidP="00BE651A">
                      <w:pPr>
                        <w:jc w:val="center"/>
                        <w:rPr>
                          <w:b/>
                        </w:rPr>
                      </w:pPr>
                      <w:r w:rsidRPr="00255833">
                        <w:rPr>
                          <w:b/>
                        </w:rPr>
                        <w:t>DỰ THẢO</w:t>
                      </w:r>
                    </w:p>
                  </w:txbxContent>
                </v:textbox>
              </v:rect>
            </w:pict>
          </mc:Fallback>
        </mc:AlternateContent>
      </w:r>
      <w:r w:rsidR="00BE651A" w:rsidRPr="0023360A">
        <w:rPr>
          <w:b/>
          <w:sz w:val="28"/>
          <w:szCs w:val="28"/>
          <w:lang w:val="vi-VN"/>
        </w:rPr>
        <w:t>TỜ TRÌNH</w:t>
      </w:r>
    </w:p>
    <w:p w14:paraId="1344F0BA" w14:textId="1E92B251" w:rsidR="00BE651A" w:rsidRPr="00D61DDA" w:rsidRDefault="00F617CB" w:rsidP="0023360A">
      <w:pPr>
        <w:widowControl w:val="0"/>
        <w:jc w:val="center"/>
        <w:rPr>
          <w:b/>
          <w:sz w:val="28"/>
          <w:szCs w:val="28"/>
        </w:rPr>
      </w:pPr>
      <w:r>
        <w:rPr>
          <w:b/>
          <w:sz w:val="28"/>
          <w:szCs w:val="28"/>
          <w:lang w:val="vi-VN"/>
        </w:rPr>
        <w:t>Pháp lệnh sửa đổi Điều 10 của Pháp lệnh dân số</w:t>
      </w:r>
    </w:p>
    <w:p w14:paraId="56D3D4E1" w14:textId="4289DB7E" w:rsidR="00BE651A" w:rsidRPr="0023360A" w:rsidRDefault="00BE651A" w:rsidP="0023360A">
      <w:pPr>
        <w:widowControl w:val="0"/>
        <w:ind w:firstLine="567"/>
        <w:jc w:val="center"/>
        <w:rPr>
          <w:b/>
          <w:sz w:val="28"/>
          <w:szCs w:val="28"/>
          <w:lang w:val="vi-VN"/>
        </w:rPr>
      </w:pPr>
      <w:r w:rsidRPr="0023360A">
        <w:rPr>
          <w:noProof/>
          <w:sz w:val="28"/>
          <w:szCs w:val="28"/>
          <w:lang w:val="en-GB" w:eastAsia="en-GB"/>
        </w:rPr>
        <mc:AlternateContent>
          <mc:Choice Requires="wps">
            <w:drawing>
              <wp:anchor distT="4294967231" distB="4294967231" distL="114300" distR="114300" simplePos="0" relativeHeight="251669504" behindDoc="0" locked="0" layoutInCell="1" allowOverlap="1" wp14:anchorId="285691B3" wp14:editId="1C20572C">
                <wp:simplePos x="0" y="0"/>
                <wp:positionH relativeFrom="column">
                  <wp:posOffset>2222500</wp:posOffset>
                </wp:positionH>
                <wp:positionV relativeFrom="paragraph">
                  <wp:posOffset>31749</wp:posOffset>
                </wp:positionV>
                <wp:extent cx="1299845" cy="0"/>
                <wp:effectExtent l="0" t="0" r="0" b="0"/>
                <wp:wrapNone/>
                <wp:docPr id="1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998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40E0F597" id="Straight Connector 9" o:spid="_x0000_s1026" style="position:absolute;z-index:251669504;visibility:visible;mso-wrap-style:square;mso-width-percent:0;mso-height-percent:0;mso-wrap-distance-left:9pt;mso-wrap-distance-top:-.00181mm;mso-wrap-distance-right:9pt;mso-wrap-distance-bottom:-.00181mm;mso-position-horizontal:absolute;mso-position-horizontal-relative:text;mso-position-vertical:absolute;mso-position-vertical-relative:text;mso-width-percent:0;mso-height-percent:0;mso-width-relative:page;mso-height-relative:page" from="175pt,2.5pt" to="277.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">
                <o:lock v:ext="edit" shapetype="f"/>
              </v:line>
            </w:pict>
          </mc:Fallback>
        </mc:AlternateContent>
      </w:r>
    </w:p>
    <w:p w14:paraId="179A9641" w14:textId="5FA58465" w:rsidR="00BE651A" w:rsidRPr="00F617CB" w:rsidRDefault="00BE651A" w:rsidP="0023360A">
      <w:pPr>
        <w:widowControl w:val="0"/>
        <w:spacing w:before="240" w:after="480"/>
        <w:jc w:val="center"/>
        <w:rPr>
          <w:sz w:val="28"/>
          <w:szCs w:val="28"/>
          <w:lang w:val="vi-VN"/>
        </w:rPr>
      </w:pPr>
      <w:r w:rsidRPr="0023360A">
        <w:rPr>
          <w:sz w:val="28"/>
          <w:szCs w:val="28"/>
          <w:lang w:val="fi-FI"/>
        </w:rPr>
        <w:t xml:space="preserve">Kính gửi: </w:t>
      </w:r>
      <w:r w:rsidR="00F617CB">
        <w:rPr>
          <w:sz w:val="28"/>
          <w:szCs w:val="28"/>
          <w:lang w:val="vi-VN"/>
        </w:rPr>
        <w:t>Chính phủ</w:t>
      </w:r>
    </w:p>
    <w:p w14:paraId="79E4B324" w14:textId="269B20F5" w:rsidR="008E36AC" w:rsidRPr="00F617CB" w:rsidRDefault="008E36AC" w:rsidP="00F617CB">
      <w:pPr>
        <w:spacing w:before="120" w:after="120"/>
        <w:ind w:firstLine="720"/>
        <w:jc w:val="both"/>
        <w:rPr>
          <w:bCs/>
          <w:sz w:val="28"/>
          <w:szCs w:val="28"/>
          <w:lang w:val="vi-VN"/>
        </w:rPr>
      </w:pPr>
      <w:r w:rsidRPr="0023360A">
        <w:rPr>
          <w:sz w:val="28"/>
          <w:szCs w:val="28"/>
          <w:lang w:val="fi-FI"/>
        </w:rPr>
        <w:t>Thực hiện Luật Ban hành văn bản quy phạm pháp luật</w:t>
      </w:r>
      <w:r w:rsidRPr="0023360A">
        <w:rPr>
          <w:sz w:val="28"/>
          <w:szCs w:val="28"/>
          <w:lang w:val="vi-VN"/>
        </w:rPr>
        <w:t xml:space="preserve">, </w:t>
      </w:r>
      <w:r w:rsidR="00F617CB">
        <w:rPr>
          <w:sz w:val="28"/>
          <w:szCs w:val="28"/>
          <w:lang w:val="vi-VN"/>
        </w:rPr>
        <w:t xml:space="preserve">Bộ Y tế </w:t>
      </w:r>
      <w:r w:rsidRPr="0023360A">
        <w:rPr>
          <w:bCs/>
          <w:sz w:val="28"/>
          <w:szCs w:val="28"/>
          <w:lang w:val="vi-VN"/>
        </w:rPr>
        <w:t xml:space="preserve">kính trình </w:t>
      </w:r>
      <w:r w:rsidR="00F617CB">
        <w:rPr>
          <w:bCs/>
          <w:sz w:val="28"/>
          <w:szCs w:val="28"/>
          <w:lang w:val="vi-VN"/>
        </w:rPr>
        <w:t>Chính phủ</w:t>
      </w:r>
      <w:r w:rsidRPr="00F65A38">
        <w:rPr>
          <w:bCs/>
          <w:sz w:val="28"/>
          <w:szCs w:val="28"/>
          <w:lang w:val="vi-VN"/>
        </w:rPr>
        <w:t xml:space="preserve"> </w:t>
      </w:r>
      <w:r w:rsidR="00F617CB">
        <w:rPr>
          <w:bCs/>
          <w:sz w:val="28"/>
          <w:szCs w:val="28"/>
          <w:lang w:val="vi-VN"/>
        </w:rPr>
        <w:t xml:space="preserve">xây dựng Pháp lệnh sửa đổi </w:t>
      </w:r>
      <w:r w:rsidR="00F617CB" w:rsidRPr="00F617CB">
        <w:rPr>
          <w:bCs/>
          <w:sz w:val="28"/>
          <w:szCs w:val="28"/>
          <w:lang w:val="vi-VN"/>
        </w:rPr>
        <w:t>Pháp lệnh sửa đổi Điều 10 của Pháp lệnh dân số</w:t>
      </w:r>
      <w:r w:rsidR="00F617CB">
        <w:rPr>
          <w:bCs/>
          <w:sz w:val="28"/>
          <w:szCs w:val="28"/>
          <w:lang w:val="vi-VN"/>
        </w:rPr>
        <w:t xml:space="preserve"> </w:t>
      </w:r>
      <w:r w:rsidRPr="0023360A">
        <w:rPr>
          <w:sz w:val="28"/>
          <w:szCs w:val="28"/>
          <w:lang w:val="pt-BR"/>
        </w:rPr>
        <w:t>như sau:</w:t>
      </w:r>
      <w:bookmarkStart w:id="0" w:name="_GoBack"/>
      <w:bookmarkEnd w:id="0"/>
    </w:p>
    <w:p w14:paraId="446AC41D" w14:textId="3F5A3367" w:rsidR="008E36AC" w:rsidRPr="00F617CB" w:rsidRDefault="008E36AC" w:rsidP="008E36AC">
      <w:pPr>
        <w:widowControl w:val="0"/>
        <w:spacing w:before="120" w:after="120"/>
        <w:ind w:firstLine="720"/>
        <w:jc w:val="both"/>
        <w:rPr>
          <w:b/>
          <w:caps/>
          <w:sz w:val="28"/>
          <w:szCs w:val="28"/>
          <w:lang w:val="vi-VN"/>
        </w:rPr>
      </w:pPr>
      <w:r w:rsidRPr="0023360A">
        <w:rPr>
          <w:b/>
          <w:sz w:val="28"/>
          <w:szCs w:val="28"/>
          <w:lang w:val="nl-NL"/>
        </w:rPr>
        <w:t xml:space="preserve">I. </w:t>
      </w:r>
      <w:r w:rsidRPr="0023360A">
        <w:rPr>
          <w:b/>
          <w:sz w:val="28"/>
          <w:szCs w:val="28"/>
          <w:lang w:val="fi-FI"/>
        </w:rPr>
        <w:t xml:space="preserve">SỰ CẦN THIẾT BAN HÀNH </w:t>
      </w:r>
      <w:r w:rsidR="00F617CB">
        <w:rPr>
          <w:b/>
          <w:sz w:val="28"/>
          <w:szCs w:val="28"/>
          <w:lang w:val="vi-VN"/>
        </w:rPr>
        <w:t>PHÁP LỆNH</w:t>
      </w:r>
    </w:p>
    <w:p w14:paraId="4EF26DCB" w14:textId="77777777" w:rsidR="008E36AC" w:rsidRPr="0023360A" w:rsidRDefault="008E36AC" w:rsidP="008E36AC">
      <w:pPr>
        <w:spacing w:before="120" w:after="120"/>
        <w:ind w:firstLine="720"/>
        <w:jc w:val="both"/>
        <w:rPr>
          <w:b/>
          <w:bCs/>
          <w:sz w:val="28"/>
          <w:szCs w:val="28"/>
          <w:lang w:val="fi-FI"/>
        </w:rPr>
      </w:pPr>
      <w:r w:rsidRPr="0023360A">
        <w:rPr>
          <w:b/>
          <w:bCs/>
          <w:sz w:val="28"/>
          <w:szCs w:val="28"/>
          <w:lang w:val="fi-FI"/>
        </w:rPr>
        <w:t>1. Cơ sở chính trị, pháp lý</w:t>
      </w:r>
    </w:p>
    <w:p w14:paraId="456AD5BE" w14:textId="77777777" w:rsidR="008E36AC" w:rsidRPr="0023360A" w:rsidRDefault="008E36AC" w:rsidP="008E36AC">
      <w:pPr>
        <w:widowControl w:val="0"/>
        <w:spacing w:before="120" w:after="120"/>
        <w:ind w:firstLine="720"/>
        <w:jc w:val="both"/>
        <w:rPr>
          <w:b/>
          <w:bCs/>
          <w:iCs/>
          <w:sz w:val="28"/>
          <w:szCs w:val="28"/>
          <w:lang w:val="fi-FI"/>
        </w:rPr>
      </w:pPr>
      <w:r w:rsidRPr="0023360A">
        <w:rPr>
          <w:b/>
          <w:bCs/>
          <w:iCs/>
          <w:sz w:val="28"/>
          <w:szCs w:val="28"/>
          <w:lang w:val="vi-VN"/>
        </w:rPr>
        <w:t xml:space="preserve">1.1. </w:t>
      </w:r>
      <w:r w:rsidRPr="0023360A">
        <w:rPr>
          <w:b/>
          <w:bCs/>
          <w:iCs/>
          <w:sz w:val="28"/>
          <w:szCs w:val="28"/>
          <w:lang w:val="fi-FI"/>
        </w:rPr>
        <w:t>Cơ sở chính trị</w:t>
      </w:r>
    </w:p>
    <w:p w14:paraId="0C4C8966" w14:textId="77777777" w:rsidR="00D6742A" w:rsidRPr="00E70FB8" w:rsidRDefault="00D6742A" w:rsidP="00D6742A">
      <w:pPr>
        <w:pStyle w:val="FootnoteText"/>
        <w:spacing w:before="120" w:line="320" w:lineRule="exact"/>
        <w:ind w:firstLine="720"/>
        <w:rPr>
          <w:sz w:val="28"/>
          <w:szCs w:val="28"/>
          <w:lang w:val="vi-VN"/>
        </w:rPr>
      </w:pPr>
      <w:r w:rsidRPr="00E70FB8">
        <w:rPr>
          <w:sz w:val="28"/>
          <w:szCs w:val="28"/>
          <w:lang w:val="vi-VN"/>
        </w:rPr>
        <w:t>Nghị quyết số 21-NQ/TW ngày 25/10/2017 của Hội nghị lần thứ sáu Ban Chấp hành Trung ương Đảng khoá XII về công tác dân số trong tình hình mới (sau đây gọi tắt là Nghị</w:t>
      </w:r>
      <w:r w:rsidRPr="00E70FB8">
        <w:rPr>
          <w:sz w:val="28"/>
          <w:szCs w:val="28"/>
          <w:lang w:val="fi-FI"/>
        </w:rPr>
        <w:t xml:space="preserve"> quyết số 21-NQ/TW</w:t>
      </w:r>
      <w:r w:rsidRPr="00E70FB8">
        <w:rPr>
          <w:sz w:val="28"/>
          <w:szCs w:val="28"/>
          <w:lang w:val="vi-VN"/>
        </w:rPr>
        <w:t>)</w:t>
      </w:r>
      <w:r w:rsidRPr="00E70FB8">
        <w:rPr>
          <w:noProof/>
          <w:sz w:val="28"/>
          <w:szCs w:val="28"/>
          <w:lang w:val="vi-VN"/>
        </w:rPr>
        <w:t xml:space="preserve"> k</w:t>
      </w:r>
      <w:r w:rsidRPr="00E70FB8">
        <w:rPr>
          <w:noProof/>
          <w:sz w:val="28"/>
          <w:szCs w:val="28"/>
          <w:lang w:val="pt-BR"/>
        </w:rPr>
        <w:t>h</w:t>
      </w:r>
      <w:r w:rsidRPr="00E70FB8">
        <w:rPr>
          <w:noProof/>
          <w:sz w:val="28"/>
          <w:szCs w:val="28"/>
          <w:lang w:val="vi-VN"/>
        </w:rPr>
        <w:t>ẳ</w:t>
      </w:r>
      <w:r w:rsidRPr="00E70FB8">
        <w:rPr>
          <w:noProof/>
          <w:sz w:val="28"/>
          <w:szCs w:val="28"/>
          <w:lang w:val="pt-BR"/>
        </w:rPr>
        <w:t>ng định quan điểm “</w:t>
      </w:r>
      <w:r w:rsidRPr="00E70FB8">
        <w:rPr>
          <w:i/>
          <w:iCs/>
          <w:noProof/>
          <w:sz w:val="28"/>
          <w:szCs w:val="28"/>
          <w:lang w:val="vi-VN"/>
        </w:rPr>
        <w:t>T</w:t>
      </w:r>
      <w:r w:rsidRPr="00E70FB8">
        <w:rPr>
          <w:i/>
          <w:iCs/>
          <w:noProof/>
          <w:sz w:val="28"/>
          <w:szCs w:val="28"/>
          <w:lang w:val="pt-BR"/>
        </w:rPr>
        <w:t>iếp tục chuyển trọng tâm chính sách dân số từ kế hoạch hóa gia đình sang dân số và phát triển</w:t>
      </w:r>
      <w:r w:rsidRPr="00E70FB8">
        <w:rPr>
          <w:noProof/>
          <w:sz w:val="28"/>
          <w:szCs w:val="28"/>
          <w:lang w:val="pt-BR"/>
        </w:rPr>
        <w:t>”</w:t>
      </w:r>
      <w:r w:rsidRPr="00E70FB8">
        <w:rPr>
          <w:noProof/>
          <w:sz w:val="28"/>
          <w:szCs w:val="28"/>
          <w:lang w:val="vi-VN"/>
        </w:rPr>
        <w:t>, đồng thời đề ra các</w:t>
      </w:r>
      <w:r w:rsidRPr="00E70FB8">
        <w:rPr>
          <w:sz w:val="28"/>
          <w:szCs w:val="28"/>
          <w:lang w:val="fi-FI"/>
        </w:rPr>
        <w:t xml:space="preserve"> </w:t>
      </w:r>
      <w:r w:rsidRPr="00E70FB8">
        <w:rPr>
          <w:sz w:val="28"/>
          <w:szCs w:val="28"/>
          <w:lang w:val="vi-VN"/>
        </w:rPr>
        <w:t>mục tiêu</w:t>
      </w:r>
      <w:r w:rsidRPr="00E70FB8">
        <w:rPr>
          <w:sz w:val="28"/>
          <w:szCs w:val="28"/>
          <w:lang w:val="fi-FI"/>
        </w:rPr>
        <w:t xml:space="preserve"> cụ thể</w:t>
      </w:r>
      <w:r w:rsidRPr="00E70FB8">
        <w:rPr>
          <w:sz w:val="28"/>
          <w:szCs w:val="28"/>
        </w:rPr>
        <w:t>:</w:t>
      </w:r>
      <w:r w:rsidRPr="00E70FB8">
        <w:rPr>
          <w:sz w:val="28"/>
          <w:szCs w:val="28"/>
          <w:lang w:val="vi-VN"/>
        </w:rPr>
        <w:t xml:space="preserve"> </w:t>
      </w:r>
      <w:r w:rsidRPr="00E70FB8">
        <w:rPr>
          <w:i/>
          <w:iCs/>
          <w:sz w:val="28"/>
          <w:szCs w:val="28"/>
          <w:lang w:val="vi-VN"/>
        </w:rPr>
        <w:t>“</w:t>
      </w:r>
      <w:r w:rsidRPr="00E70FB8">
        <w:rPr>
          <w:i/>
          <w:iCs/>
          <w:sz w:val="28"/>
          <w:szCs w:val="28"/>
          <w:lang w:val="fi-FI"/>
        </w:rPr>
        <w:t>Giải quyết toàn diện, đồng bộ các vấn đề về quy mô, cơ cấu, phân bố, chất lượng dân số và đặt trong mối quan hệ tác động qua lại với phát triển kinh tế - xã hội. Duy trì vững chắc mức sinh thay thế; đưa tỉ số giới tính khi sinh về mức cân bằng tự nhiên; tận dụng hiệu quả cơ cấu dân số vàng, thích ứng với già hoá dân số; phân bố dân số hợp lý; nâng cao chất lượng dân số, góp phần phát triển đất nước nhanh, bền vững</w:t>
      </w:r>
      <w:r w:rsidRPr="00E70FB8">
        <w:rPr>
          <w:i/>
          <w:iCs/>
          <w:sz w:val="28"/>
          <w:szCs w:val="28"/>
          <w:lang w:val="vi-VN"/>
        </w:rPr>
        <w:t xml:space="preserve">” </w:t>
      </w:r>
      <w:r w:rsidRPr="00E70FB8">
        <w:rPr>
          <w:sz w:val="28"/>
          <w:szCs w:val="28"/>
          <w:lang w:val="fi-FI"/>
        </w:rPr>
        <w:t>và một trong những nhiệm vụ, giải pháp chủ yếu</w:t>
      </w:r>
      <w:r w:rsidRPr="00E70FB8">
        <w:rPr>
          <w:i/>
          <w:iCs/>
          <w:sz w:val="28"/>
          <w:szCs w:val="28"/>
          <w:lang w:val="fi-FI"/>
        </w:rPr>
        <w:t xml:space="preserve"> “Hoàn thiện cơ chế, chính sách, pháp luật về dân số: Tiếp tục hoàn thiện chính sách, pháp luật về dân số gắn với xây dựng gia đình hạnh phúc. Rà soát, điều chỉnh hoặc bãi bỏ một số quy định về xử lý vi phạm trong công tác dân số…”. </w:t>
      </w:r>
      <w:r w:rsidRPr="00E70FB8">
        <w:rPr>
          <w:sz w:val="28"/>
          <w:szCs w:val="28"/>
          <w:lang w:val="fi-FI"/>
        </w:rPr>
        <w:t>Văn kiện Đại hội đại biểu toàn quốc lần thứ XIII của</w:t>
      </w:r>
      <w:r w:rsidRPr="00E70FB8">
        <w:rPr>
          <w:sz w:val="28"/>
          <w:szCs w:val="28"/>
          <w:lang w:val="vi-VN"/>
        </w:rPr>
        <w:t xml:space="preserve"> Đảng </w:t>
      </w:r>
      <w:r w:rsidRPr="00E70FB8">
        <w:rPr>
          <w:sz w:val="28"/>
          <w:szCs w:val="28"/>
          <w:lang w:val="fi-FI"/>
        </w:rPr>
        <w:t>cũng đề ra định hướng c</w:t>
      </w:r>
      <w:r w:rsidRPr="00E70FB8">
        <w:rPr>
          <w:iCs/>
          <w:sz w:val="28"/>
          <w:szCs w:val="28"/>
          <w:lang w:val="fi-FI"/>
        </w:rPr>
        <w:t xml:space="preserve">huyển trọng tâm </w:t>
      </w:r>
      <w:r w:rsidRPr="00E70FB8">
        <w:rPr>
          <w:noProof/>
          <w:sz w:val="28"/>
          <w:szCs w:val="28"/>
          <w:lang w:val="pt-BR"/>
        </w:rPr>
        <w:t xml:space="preserve">chính sách </w:t>
      </w:r>
      <w:r w:rsidRPr="00E70FB8">
        <w:rPr>
          <w:sz w:val="28"/>
          <w:szCs w:val="28"/>
          <w:lang w:val="fi-FI"/>
        </w:rPr>
        <w:t>dân</w:t>
      </w:r>
      <w:r w:rsidRPr="00E70FB8">
        <w:rPr>
          <w:noProof/>
          <w:sz w:val="28"/>
          <w:szCs w:val="28"/>
          <w:lang w:val="pt-BR"/>
        </w:rPr>
        <w:t xml:space="preserve"> số từ kế</w:t>
      </w:r>
      <w:r w:rsidRPr="00E70FB8">
        <w:rPr>
          <w:noProof/>
          <w:sz w:val="28"/>
          <w:szCs w:val="28"/>
          <w:lang w:val="vi-VN"/>
        </w:rPr>
        <w:t xml:space="preserve"> hoạch hoá gia đình</w:t>
      </w:r>
      <w:r w:rsidRPr="00E70FB8">
        <w:rPr>
          <w:noProof/>
          <w:sz w:val="28"/>
          <w:szCs w:val="28"/>
          <w:lang w:val="pt-BR"/>
        </w:rPr>
        <w:t xml:space="preserve"> sang dân số và phát triển.</w:t>
      </w:r>
      <w:r w:rsidRPr="00E70FB8">
        <w:rPr>
          <w:i/>
          <w:sz w:val="28"/>
          <w:szCs w:val="28"/>
          <w:lang w:val="vi-VN"/>
        </w:rPr>
        <w:t xml:space="preserve"> </w:t>
      </w:r>
      <w:r w:rsidRPr="00E70FB8">
        <w:rPr>
          <w:iCs/>
          <w:sz w:val="28"/>
          <w:szCs w:val="28"/>
          <w:lang w:val="vi-VN"/>
        </w:rPr>
        <w:t xml:space="preserve">Để tổ chức thực hiện Nghị quyết số 21-NQ/TW, Ban Chấp hành Trung ương yêu cầu Đảng đoàn Quốc hội, Ban cán sự đảng Chính </w:t>
      </w:r>
      <w:r w:rsidRPr="00E70FB8">
        <w:rPr>
          <w:sz w:val="28"/>
          <w:szCs w:val="28"/>
          <w:lang w:val="vi-VN"/>
        </w:rPr>
        <w:t>phủ lãnh đạo, chỉ đạo việc hoàn thiện pháp luật liên quan đến công tác dân số.</w:t>
      </w:r>
    </w:p>
    <w:p w14:paraId="7ACD49C4" w14:textId="77777777" w:rsidR="00B11304" w:rsidRDefault="00D6742A" w:rsidP="00B11304">
      <w:pPr>
        <w:widowControl w:val="0"/>
        <w:spacing w:before="120" w:line="320" w:lineRule="exact"/>
        <w:ind w:firstLine="720"/>
        <w:jc w:val="both"/>
        <w:rPr>
          <w:i/>
          <w:iCs/>
          <w:color w:val="000000" w:themeColor="text1"/>
          <w:sz w:val="28"/>
          <w:szCs w:val="28"/>
          <w:lang w:val="vi-VN"/>
        </w:rPr>
      </w:pPr>
      <w:r w:rsidRPr="00E70FB8">
        <w:rPr>
          <w:color w:val="000000" w:themeColor="text1"/>
          <w:sz w:val="28"/>
          <w:szCs w:val="28"/>
          <w:lang w:val="vi-VN"/>
        </w:rPr>
        <w:t>Nghị quyết số 42-NQ/TW ngày 24/11/2023 của Hội nghị lần thứ tám Ban Chấp hành Trung ương Đảng khoá XIII về tiếp tục đổi mới, nâng cao chất lượng chính sách xã hội, đáp ứng yêu cầu sự nghiệp xây dựng và bảo vệ tổ quốc trong giai đoạn mới (sau đây gọi tắt là Nghị quyết số 42-NQ/TW) tiếp tục khẳng định quan điểm, mục tiêu, giải pháp nêu trên</w:t>
      </w:r>
      <w:r w:rsidRPr="00E70FB8">
        <w:rPr>
          <w:color w:val="000000" w:themeColor="text1"/>
          <w:sz w:val="28"/>
          <w:szCs w:val="28"/>
        </w:rPr>
        <w:t>:</w:t>
      </w:r>
      <w:r w:rsidRPr="00E70FB8">
        <w:rPr>
          <w:color w:val="000000" w:themeColor="text1"/>
          <w:sz w:val="20"/>
          <w:szCs w:val="20"/>
          <w:lang w:val="vi-VN"/>
        </w:rPr>
        <w:t xml:space="preserve"> </w:t>
      </w:r>
      <w:r w:rsidRPr="00E70FB8">
        <w:rPr>
          <w:i/>
          <w:iCs/>
          <w:color w:val="000000" w:themeColor="text1"/>
          <w:sz w:val="28"/>
          <w:szCs w:val="28"/>
          <w:lang w:val="vi-VN"/>
        </w:rPr>
        <w:t>“Đẩy mạnh thực hiện chính sách dân số và phát triển theo hướng có quy mô, cơ cấu, phân bố hợp lý, cân bằng tỉ số giới tính khi sinh ở mứ</w:t>
      </w:r>
      <w:r w:rsidRPr="00B11304">
        <w:rPr>
          <w:i/>
          <w:iCs/>
          <w:color w:val="000000" w:themeColor="text1"/>
          <w:spacing w:val="-2"/>
          <w:sz w:val="28"/>
          <w:szCs w:val="28"/>
          <w:lang w:val="vi-VN"/>
        </w:rPr>
        <w:t xml:space="preserve">c tự nhiên và duy trì mức sinh thay thế trên phạm vi cả nước, </w:t>
      </w:r>
      <w:r w:rsidRPr="00B11304">
        <w:rPr>
          <w:i/>
          <w:iCs/>
          <w:color w:val="000000" w:themeColor="text1"/>
          <w:spacing w:val="-2"/>
          <w:sz w:val="28"/>
          <w:szCs w:val="28"/>
          <w:lang w:val="vi-VN"/>
        </w:rPr>
        <w:lastRenderedPageBreak/>
        <w:t>nhất là đối với một số địa bàn và nhóm dân cư. Nâng cao chất lượng dân số, tận dụng hiệu quả thời kỳ dân số vàng; sớm hoàn thiện khung chính sách quốc gia thích ứng với quá trình già hoá dân số; đáp ứng yêu cầu về nguồn nhân lực, nhất là nhân lực chất lượng cao cho sự nghiệp công nghiệp hoá, hiện đại hoá đất nước”.</w:t>
      </w:r>
    </w:p>
    <w:p w14:paraId="2237444D" w14:textId="77777777" w:rsidR="0094478B" w:rsidRDefault="00432826" w:rsidP="0094478B">
      <w:pPr>
        <w:widowControl w:val="0"/>
        <w:spacing w:before="120" w:line="320" w:lineRule="exact"/>
        <w:ind w:firstLine="720"/>
        <w:jc w:val="both"/>
        <w:rPr>
          <w:color w:val="000000" w:themeColor="text1"/>
          <w:spacing w:val="-2"/>
          <w:sz w:val="28"/>
          <w:szCs w:val="28"/>
        </w:rPr>
      </w:pPr>
      <w:r>
        <w:rPr>
          <w:color w:val="000000" w:themeColor="text1"/>
          <w:spacing w:val="-2"/>
          <w:sz w:val="28"/>
          <w:szCs w:val="28"/>
        </w:rPr>
        <w:t>Thực hiện</w:t>
      </w:r>
      <w:r w:rsidR="00C77E17">
        <w:rPr>
          <w:color w:val="000000" w:themeColor="text1"/>
          <w:spacing w:val="-2"/>
          <w:sz w:val="28"/>
          <w:szCs w:val="28"/>
        </w:rPr>
        <w:t xml:space="preserve"> ý kiến chỉ đạo của Bộ Chính trị tại</w:t>
      </w:r>
      <w:r w:rsidR="00E00B57">
        <w:rPr>
          <w:color w:val="000000" w:themeColor="text1"/>
          <w:spacing w:val="-2"/>
          <w:sz w:val="28"/>
          <w:szCs w:val="28"/>
        </w:rPr>
        <w:t xml:space="preserve"> Công văn số 13421-CV/VPTW ngày 17/02/2025 của Văn phòng Trung ương Đảng về việc thực hiện sơ kết Nghị quyết số 21-NQ/TW về công tác dân số trong tình hình mới và sửa đổi các quy định của Đảng và Nhà nước liên quan đến chính sách dân số, trong đó </w:t>
      </w:r>
      <w:r w:rsidR="00CF520D">
        <w:rPr>
          <w:color w:val="000000" w:themeColor="text1"/>
          <w:spacing w:val="-2"/>
          <w:sz w:val="28"/>
          <w:szCs w:val="28"/>
        </w:rPr>
        <w:t>giao Đ</w:t>
      </w:r>
      <w:r w:rsidR="00A0591A">
        <w:rPr>
          <w:color w:val="000000" w:themeColor="text1"/>
          <w:spacing w:val="-2"/>
          <w:sz w:val="28"/>
          <w:szCs w:val="28"/>
        </w:rPr>
        <w:t>ảng uỷ</w:t>
      </w:r>
      <w:r w:rsidR="00CF520D">
        <w:rPr>
          <w:color w:val="000000" w:themeColor="text1"/>
          <w:spacing w:val="-2"/>
          <w:sz w:val="28"/>
          <w:szCs w:val="28"/>
        </w:rPr>
        <w:t xml:space="preserve"> Quốc hội, Đảng ủy </w:t>
      </w:r>
      <w:r w:rsidR="00F90662">
        <w:rPr>
          <w:color w:val="000000" w:themeColor="text1"/>
          <w:spacing w:val="-2"/>
          <w:sz w:val="28"/>
          <w:szCs w:val="28"/>
        </w:rPr>
        <w:t xml:space="preserve">Chính </w:t>
      </w:r>
      <w:r w:rsidR="00CF520D">
        <w:rPr>
          <w:color w:val="000000" w:themeColor="text1"/>
          <w:spacing w:val="-2"/>
          <w:sz w:val="28"/>
          <w:szCs w:val="28"/>
        </w:rPr>
        <w:t>phủ khẩn trương rà soát, sửa đổi</w:t>
      </w:r>
      <w:r w:rsidR="00E00B57">
        <w:rPr>
          <w:color w:val="000000" w:themeColor="text1"/>
          <w:spacing w:val="-2"/>
          <w:sz w:val="28"/>
          <w:szCs w:val="28"/>
        </w:rPr>
        <w:t xml:space="preserve"> các văn bản pháp luật có quy định về số con (nhất là Pháp lệnh số 06/2003/PL-UBTVQH11 ngày 09/01/2003 và Pháp lệnh số 08/2008/PL-UBTVQH12 ngày 27/12/2008 của Ủy ban Thường vụ Quốc hội) hoàn thành trong Quý I/2025.</w:t>
      </w:r>
    </w:p>
    <w:p w14:paraId="5EA573EC" w14:textId="35556992" w:rsidR="00F21ECF" w:rsidRDefault="008E36AC" w:rsidP="0094478B">
      <w:pPr>
        <w:widowControl w:val="0"/>
        <w:spacing w:before="120" w:line="320" w:lineRule="exact"/>
        <w:ind w:firstLine="720"/>
        <w:jc w:val="both"/>
        <w:rPr>
          <w:i/>
          <w:sz w:val="28"/>
          <w:szCs w:val="28"/>
        </w:rPr>
      </w:pPr>
      <w:r w:rsidRPr="00F65A38">
        <w:rPr>
          <w:sz w:val="28"/>
          <w:szCs w:val="28"/>
          <w:lang w:val="vi-VN"/>
        </w:rPr>
        <w:t>Để n</w:t>
      </w:r>
      <w:r w:rsidRPr="0023360A">
        <w:rPr>
          <w:sz w:val="28"/>
          <w:szCs w:val="28"/>
          <w:lang w:val="vi-VN"/>
        </w:rPr>
        <w:t xml:space="preserve">hững quan điểm, chủ trương, chính sách của Đảng về công tác dân số trong tình hình mới </w:t>
      </w:r>
      <w:r w:rsidRPr="00F65A38">
        <w:rPr>
          <w:sz w:val="28"/>
          <w:szCs w:val="28"/>
          <w:lang w:val="vi-VN"/>
        </w:rPr>
        <w:t xml:space="preserve">đi vào cuộc sống một cách nhanh chóng, thiết thực, hiệu quả </w:t>
      </w:r>
      <w:r w:rsidR="002B4818">
        <w:rPr>
          <w:sz w:val="28"/>
          <w:szCs w:val="28"/>
          <w:lang w:val="en-GB"/>
        </w:rPr>
        <w:t xml:space="preserve">việc sửa đổi </w:t>
      </w:r>
      <w:r w:rsidR="00843F38">
        <w:rPr>
          <w:color w:val="000000" w:themeColor="text1"/>
          <w:spacing w:val="-2"/>
          <w:sz w:val="28"/>
          <w:szCs w:val="28"/>
        </w:rPr>
        <w:t>sửa đổi văn bản pháp luật có quy định về số con</w:t>
      </w:r>
      <w:r w:rsidR="002B4818">
        <w:rPr>
          <w:color w:val="000000" w:themeColor="text1"/>
          <w:spacing w:val="-2"/>
          <w:sz w:val="28"/>
          <w:szCs w:val="28"/>
        </w:rPr>
        <w:t xml:space="preserve"> là cần thiết</w:t>
      </w:r>
      <w:r w:rsidRPr="0023360A">
        <w:rPr>
          <w:i/>
          <w:sz w:val="28"/>
          <w:szCs w:val="28"/>
          <w:lang w:val="vi-VN"/>
        </w:rPr>
        <w:t>.</w:t>
      </w:r>
    </w:p>
    <w:p w14:paraId="387A12AB" w14:textId="0C5D1056" w:rsidR="008E36AC" w:rsidRPr="0023360A" w:rsidRDefault="008E36AC" w:rsidP="00F21ECF">
      <w:pPr>
        <w:widowControl w:val="0"/>
        <w:spacing w:before="120" w:after="120"/>
        <w:ind w:firstLine="720"/>
        <w:jc w:val="both"/>
        <w:rPr>
          <w:b/>
          <w:bCs/>
          <w:iCs/>
          <w:sz w:val="28"/>
          <w:szCs w:val="28"/>
          <w:lang w:val="vi-VN"/>
        </w:rPr>
      </w:pPr>
      <w:r w:rsidRPr="0023360A">
        <w:rPr>
          <w:b/>
          <w:bCs/>
          <w:iCs/>
          <w:sz w:val="28"/>
          <w:szCs w:val="28"/>
          <w:lang w:val="vi-VN"/>
        </w:rPr>
        <w:t>1.2. Cơ sở pháp lý</w:t>
      </w:r>
    </w:p>
    <w:p w14:paraId="7821EAA1" w14:textId="77777777" w:rsidR="00D6742A" w:rsidRPr="00E70FB8" w:rsidRDefault="00D6742A" w:rsidP="00D6742A">
      <w:pPr>
        <w:widowControl w:val="0"/>
        <w:spacing w:before="120" w:line="320" w:lineRule="exact"/>
        <w:ind w:firstLine="720"/>
        <w:jc w:val="both"/>
        <w:rPr>
          <w:color w:val="000000" w:themeColor="text1"/>
          <w:sz w:val="28"/>
          <w:szCs w:val="28"/>
          <w:lang w:val="vi-VN"/>
        </w:rPr>
      </w:pPr>
      <w:r w:rsidRPr="00E70FB8">
        <w:rPr>
          <w:color w:val="000000" w:themeColor="text1"/>
          <w:spacing w:val="-6"/>
          <w:sz w:val="28"/>
          <w:szCs w:val="28"/>
          <w:lang w:val="vi-VN"/>
        </w:rPr>
        <w:t>Hiến pháp</w:t>
      </w:r>
      <w:r w:rsidRPr="00E70FB8">
        <w:rPr>
          <w:color w:val="000000" w:themeColor="text1"/>
          <w:spacing w:val="-6"/>
          <w:sz w:val="28"/>
          <w:szCs w:val="28"/>
          <w:lang w:val="fi-FI"/>
        </w:rPr>
        <w:t xml:space="preserve"> năm 2013</w:t>
      </w:r>
      <w:r w:rsidRPr="00E70FB8">
        <w:rPr>
          <w:color w:val="000000" w:themeColor="text1"/>
          <w:spacing w:val="-6"/>
          <w:sz w:val="28"/>
          <w:szCs w:val="28"/>
          <w:lang w:val="hr-HR"/>
        </w:rPr>
        <w:t xml:space="preserve"> quy định cụ thể về quyền con người, quyền công dân:</w:t>
      </w:r>
      <w:r w:rsidRPr="00E70FB8">
        <w:rPr>
          <w:color w:val="000000" w:themeColor="text1"/>
          <w:sz w:val="20"/>
          <w:szCs w:val="20"/>
          <w:lang w:val="vi-VN"/>
        </w:rPr>
        <w:t xml:space="preserve"> </w:t>
      </w:r>
      <w:r w:rsidRPr="00E70FB8">
        <w:rPr>
          <w:i/>
          <w:iCs/>
          <w:color w:val="000000" w:themeColor="text1"/>
          <w:sz w:val="28"/>
          <w:szCs w:val="28"/>
          <w:lang w:val="vi-VN"/>
        </w:rPr>
        <w:t>“Quyền con người, quyền công dân chỉ có thể bị hạn chế theo quy định của luật trong trường hợp cần thiết vì lý do quốc phòng, an ninh quốc gia, trật tự, an toàn xã hội, đạo đức xã hội, sức khỏe của cộng đồng”.</w:t>
      </w:r>
    </w:p>
    <w:p w14:paraId="48332A55" w14:textId="77777777" w:rsidR="00D6742A" w:rsidRPr="00E70FB8" w:rsidRDefault="00D6742A" w:rsidP="00D6742A">
      <w:pPr>
        <w:widowControl w:val="0"/>
        <w:spacing w:before="120" w:line="320" w:lineRule="exact"/>
        <w:ind w:firstLine="720"/>
        <w:jc w:val="both"/>
        <w:rPr>
          <w:iCs/>
          <w:color w:val="000000" w:themeColor="text1"/>
          <w:spacing w:val="-2"/>
          <w:sz w:val="28"/>
          <w:szCs w:val="28"/>
          <w:lang w:val="pl-PL"/>
        </w:rPr>
      </w:pPr>
      <w:r w:rsidRPr="00E70FB8">
        <w:rPr>
          <w:iCs/>
          <w:color w:val="000000" w:themeColor="text1"/>
          <w:spacing w:val="-2"/>
          <w:sz w:val="28"/>
          <w:szCs w:val="28"/>
          <w:lang w:val="pl-PL"/>
        </w:rPr>
        <w:t>Nghị quyết số 21-NQ/TW, Nghị quyết số 42-NQ/TW, Nghị quyết số 137/NQ-CP ngày 31/12/2017 của Chính phủ ban hành Chương trình hành động của Chính phủ thực hiện Nghị quyết số 21-NQ/TW ngày 25/10/2017 của Hội nghị lần thứ sáu Ban Chấp hành Trung ương Đảng khóa XII về công tác dân số trong tình hình mới (sau đây viết tắt là Nghị quyết số 137/NQ-CP).</w:t>
      </w:r>
    </w:p>
    <w:p w14:paraId="11F08CF9" w14:textId="7B3EBAC3" w:rsidR="008E36AC" w:rsidRPr="0023360A" w:rsidRDefault="008E36AC" w:rsidP="00F21ECF">
      <w:pPr>
        <w:spacing w:before="120" w:after="120"/>
        <w:ind w:firstLine="720"/>
        <w:jc w:val="both"/>
        <w:rPr>
          <w:b/>
          <w:bCs/>
          <w:sz w:val="28"/>
          <w:szCs w:val="28"/>
          <w:lang w:val="vi-VN"/>
        </w:rPr>
      </w:pPr>
      <w:r w:rsidRPr="0023360A">
        <w:rPr>
          <w:b/>
          <w:bCs/>
          <w:sz w:val="28"/>
          <w:szCs w:val="28"/>
          <w:lang w:val="vi-VN"/>
        </w:rPr>
        <w:t>2. Cơ sở thực tiễn</w:t>
      </w:r>
    </w:p>
    <w:p w14:paraId="34A47D14" w14:textId="77777777" w:rsidR="00886634" w:rsidRDefault="00886634" w:rsidP="00886634">
      <w:pPr>
        <w:widowControl w:val="0"/>
        <w:spacing w:before="40" w:line="320" w:lineRule="exact"/>
        <w:ind w:firstLine="720"/>
        <w:jc w:val="both"/>
        <w:rPr>
          <w:b/>
          <w:bCs/>
          <w:i/>
          <w:iCs/>
          <w:color w:val="000000" w:themeColor="text1"/>
          <w:sz w:val="28"/>
          <w:szCs w:val="28"/>
          <w:lang w:val="pl-PL"/>
        </w:rPr>
      </w:pPr>
      <w:r w:rsidRPr="00E70FB8">
        <w:rPr>
          <w:b/>
          <w:bCs/>
          <w:i/>
          <w:iCs/>
          <w:color w:val="000000" w:themeColor="text1"/>
          <w:sz w:val="28"/>
          <w:szCs w:val="28"/>
          <w:lang w:val="pl-PL"/>
        </w:rPr>
        <w:t>2.1.</w:t>
      </w:r>
      <w:r w:rsidRPr="00E70FB8">
        <w:rPr>
          <w:b/>
          <w:bCs/>
          <w:i/>
          <w:iCs/>
          <w:color w:val="000000" w:themeColor="text1"/>
          <w:sz w:val="28"/>
          <w:szCs w:val="28"/>
          <w:lang w:val="vi-VN"/>
        </w:rPr>
        <w:t xml:space="preserve"> </w:t>
      </w:r>
      <w:r w:rsidRPr="00E70FB8">
        <w:rPr>
          <w:b/>
          <w:bCs/>
          <w:i/>
          <w:iCs/>
          <w:color w:val="000000" w:themeColor="text1"/>
          <w:sz w:val="28"/>
          <w:szCs w:val="28"/>
          <w:lang w:val="pl-PL"/>
        </w:rPr>
        <w:t>Kết quả đạt được</w:t>
      </w:r>
    </w:p>
    <w:p w14:paraId="255F46C1" w14:textId="77777777" w:rsidR="00886634" w:rsidRPr="001F152C" w:rsidRDefault="00886634" w:rsidP="00886634">
      <w:pPr>
        <w:widowControl w:val="0"/>
        <w:spacing w:before="40" w:line="320" w:lineRule="exact"/>
        <w:ind w:firstLine="720"/>
        <w:jc w:val="both"/>
        <w:rPr>
          <w:color w:val="000000" w:themeColor="text1"/>
          <w:sz w:val="28"/>
          <w:szCs w:val="28"/>
          <w:lang w:val="pl-PL"/>
        </w:rPr>
      </w:pPr>
      <w:r w:rsidRPr="001F152C">
        <w:rPr>
          <w:color w:val="000000" w:themeColor="text1"/>
          <w:spacing w:val="1"/>
          <w:sz w:val="28"/>
          <w:szCs w:val="28"/>
          <w:lang w:val="pl-PL"/>
        </w:rPr>
        <w:t>Dưới</w:t>
      </w:r>
      <w:r w:rsidRPr="00E70FB8">
        <w:rPr>
          <w:color w:val="000000" w:themeColor="text1"/>
          <w:spacing w:val="1"/>
          <w:sz w:val="28"/>
          <w:szCs w:val="28"/>
          <w:lang w:val="vi-VN"/>
        </w:rPr>
        <w:t xml:space="preserve"> s</w:t>
      </w:r>
      <w:r>
        <w:rPr>
          <w:color w:val="000000" w:themeColor="text1"/>
          <w:spacing w:val="1"/>
          <w:sz w:val="28"/>
          <w:szCs w:val="28"/>
          <w:lang w:val="vi-VN"/>
        </w:rPr>
        <w:t>ự lãnh đạo của Đảng và Nhà nước</w:t>
      </w:r>
      <w:r w:rsidRPr="001F152C">
        <w:rPr>
          <w:color w:val="000000" w:themeColor="text1"/>
          <w:spacing w:val="1"/>
          <w:sz w:val="28"/>
          <w:szCs w:val="28"/>
          <w:lang w:val="pl-PL"/>
        </w:rPr>
        <w:t>,</w:t>
      </w:r>
      <w:r w:rsidRPr="00E70FB8">
        <w:rPr>
          <w:color w:val="000000" w:themeColor="text1"/>
          <w:spacing w:val="1"/>
          <w:sz w:val="28"/>
          <w:szCs w:val="28"/>
          <w:lang w:val="vi-VN"/>
        </w:rPr>
        <w:t xml:space="preserve"> sự vào cuộc, tích cực tham gia, phối hợp, nỗ lực triển khai công tác dân số của các cấp, các ngành và cả hệ thống chính trị, sự đồng thuận của các tầng lớp Nhân dân, các tổ chức quốc tế, công tác dân số nước ta trong những năm qua đã đạt được những kết quả quan trọng.</w:t>
      </w:r>
      <w:r w:rsidRPr="001F152C">
        <w:rPr>
          <w:color w:val="000000" w:themeColor="text1"/>
          <w:sz w:val="28"/>
          <w:szCs w:val="28"/>
          <w:lang w:val="pl-PL"/>
        </w:rPr>
        <w:t xml:space="preserve"> </w:t>
      </w:r>
      <w:r w:rsidRPr="001F152C">
        <w:rPr>
          <w:iCs/>
          <w:spacing w:val="-3"/>
          <w:sz w:val="28"/>
          <w:szCs w:val="28"/>
          <w:lang w:val="pl-PL"/>
        </w:rPr>
        <w:t>Chính sách, pháp luật về dân số từng bước được hoàn thiện.</w:t>
      </w:r>
      <w:r w:rsidRPr="001F152C">
        <w:rPr>
          <w:spacing w:val="-3"/>
          <w:sz w:val="28"/>
          <w:szCs w:val="28"/>
          <w:lang w:val="pl-PL"/>
        </w:rPr>
        <w:t xml:space="preserve"> </w:t>
      </w:r>
    </w:p>
    <w:p w14:paraId="532A0F76" w14:textId="77777777" w:rsidR="00886634" w:rsidRPr="001F152C" w:rsidRDefault="00886634" w:rsidP="00886634">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40" w:line="320" w:lineRule="exact"/>
        <w:ind w:firstLine="720"/>
        <w:jc w:val="both"/>
        <w:rPr>
          <w:color w:val="000000" w:themeColor="text1"/>
          <w:spacing w:val="1"/>
          <w:sz w:val="28"/>
          <w:szCs w:val="28"/>
          <w:lang w:val="pl-PL"/>
        </w:rPr>
      </w:pPr>
      <w:r w:rsidRPr="001F152C">
        <w:rPr>
          <w:color w:val="000000" w:themeColor="text1"/>
          <w:spacing w:val="1"/>
          <w:sz w:val="28"/>
          <w:szCs w:val="28"/>
          <w:lang w:val="pl-PL"/>
        </w:rPr>
        <w:t>Từ n</w:t>
      </w:r>
      <w:r w:rsidRPr="00E70FB8">
        <w:rPr>
          <w:color w:val="000000" w:themeColor="text1"/>
          <w:spacing w:val="1"/>
          <w:sz w:val="28"/>
          <w:szCs w:val="28"/>
          <w:lang w:val="vi-VN"/>
        </w:rPr>
        <w:t>ăm 2006</w:t>
      </w:r>
      <w:r w:rsidRPr="001F152C">
        <w:rPr>
          <w:color w:val="000000" w:themeColor="text1"/>
          <w:spacing w:val="1"/>
          <w:sz w:val="28"/>
          <w:szCs w:val="28"/>
          <w:lang w:val="pl-PL"/>
        </w:rPr>
        <w:t xml:space="preserve"> đến năm 2021</w:t>
      </w:r>
      <w:r w:rsidRPr="00E70FB8">
        <w:rPr>
          <w:color w:val="000000" w:themeColor="text1"/>
          <w:spacing w:val="1"/>
          <w:sz w:val="28"/>
          <w:szCs w:val="28"/>
          <w:lang w:val="vi-VN"/>
        </w:rPr>
        <w:t>, nước ta đã đạt</w:t>
      </w:r>
      <w:r w:rsidRPr="001F152C">
        <w:rPr>
          <w:color w:val="000000" w:themeColor="text1"/>
          <w:spacing w:val="1"/>
          <w:sz w:val="28"/>
          <w:szCs w:val="28"/>
          <w:lang w:val="pl-PL"/>
        </w:rPr>
        <w:t xml:space="preserve"> và duy trì</w:t>
      </w:r>
      <w:r w:rsidRPr="00E70FB8">
        <w:rPr>
          <w:color w:val="000000" w:themeColor="text1"/>
          <w:spacing w:val="1"/>
          <w:sz w:val="28"/>
          <w:szCs w:val="28"/>
          <w:lang w:val="vi-VN"/>
        </w:rPr>
        <w:t xml:space="preserve"> mức sinh thay thế; duy trì mức độ </w:t>
      </w:r>
      <w:r>
        <w:rPr>
          <w:color w:val="000000" w:themeColor="text1"/>
          <w:spacing w:val="1"/>
          <w:sz w:val="28"/>
          <w:szCs w:val="28"/>
          <w:lang w:val="vi-VN"/>
        </w:rPr>
        <w:t>gia tăng dân số phù hợp</w:t>
      </w:r>
      <w:r w:rsidRPr="00E70FB8">
        <w:rPr>
          <w:color w:val="000000" w:themeColor="text1"/>
          <w:spacing w:val="1"/>
          <w:sz w:val="28"/>
          <w:szCs w:val="28"/>
          <w:lang w:val="vi-VN"/>
        </w:rPr>
        <w:t xml:space="preserve">; quy mô </w:t>
      </w:r>
      <w:r>
        <w:rPr>
          <w:color w:val="000000" w:themeColor="text1"/>
          <w:spacing w:val="1"/>
          <w:sz w:val="28"/>
          <w:szCs w:val="28"/>
          <w:lang w:val="vi-VN"/>
        </w:rPr>
        <w:t>dân số</w:t>
      </w:r>
      <w:r w:rsidRPr="001F152C">
        <w:rPr>
          <w:color w:val="000000" w:themeColor="text1"/>
          <w:spacing w:val="1"/>
          <w:sz w:val="28"/>
          <w:szCs w:val="28"/>
          <w:lang w:val="pl-PL"/>
        </w:rPr>
        <w:t xml:space="preserve"> năm 2023</w:t>
      </w:r>
      <w:r>
        <w:rPr>
          <w:color w:val="000000" w:themeColor="text1"/>
          <w:spacing w:val="1"/>
          <w:sz w:val="28"/>
          <w:szCs w:val="28"/>
          <w:lang w:val="vi-VN"/>
        </w:rPr>
        <w:t xml:space="preserve"> đạt hơn 10</w:t>
      </w:r>
      <w:r w:rsidRPr="001F152C">
        <w:rPr>
          <w:color w:val="000000" w:themeColor="text1"/>
          <w:spacing w:val="1"/>
          <w:sz w:val="28"/>
          <w:szCs w:val="28"/>
          <w:lang w:val="pl-PL"/>
        </w:rPr>
        <w:t>4</w:t>
      </w:r>
      <w:r>
        <w:rPr>
          <w:color w:val="000000" w:themeColor="text1"/>
          <w:spacing w:val="1"/>
          <w:sz w:val="28"/>
          <w:szCs w:val="28"/>
          <w:lang w:val="vi-VN"/>
        </w:rPr>
        <w:t xml:space="preserve"> triệu người</w:t>
      </w:r>
      <w:r w:rsidRPr="001F152C">
        <w:rPr>
          <w:color w:val="000000" w:themeColor="text1"/>
          <w:spacing w:val="1"/>
          <w:sz w:val="28"/>
          <w:szCs w:val="28"/>
          <w:lang w:val="pl-PL"/>
        </w:rPr>
        <w:t xml:space="preserve"> (vượt mục tiêu đến 2030 đạt quy mô dân số là 104 triệu người)</w:t>
      </w:r>
      <w:r>
        <w:rPr>
          <w:color w:val="000000" w:themeColor="text1"/>
          <w:spacing w:val="1"/>
          <w:sz w:val="28"/>
          <w:szCs w:val="28"/>
          <w:lang w:val="vi-VN"/>
        </w:rPr>
        <w:t>.</w:t>
      </w:r>
      <w:r w:rsidRPr="001F152C">
        <w:rPr>
          <w:color w:val="000000" w:themeColor="text1"/>
          <w:spacing w:val="1"/>
          <w:sz w:val="28"/>
          <w:szCs w:val="28"/>
          <w:lang w:val="pl-PL"/>
        </w:rPr>
        <w:t xml:space="preserve"> </w:t>
      </w:r>
      <w:r w:rsidRPr="00E70FB8">
        <w:rPr>
          <w:color w:val="000000" w:themeColor="text1"/>
          <w:spacing w:val="1"/>
          <w:sz w:val="28"/>
          <w:szCs w:val="28"/>
          <w:lang w:val="vi-VN"/>
        </w:rPr>
        <w:t>Việt Nam đang ở thời kỳ dân số vàng, tạo ra những lợi thế to lớn c</w:t>
      </w:r>
      <w:r>
        <w:rPr>
          <w:color w:val="000000" w:themeColor="text1"/>
          <w:spacing w:val="1"/>
          <w:sz w:val="28"/>
          <w:szCs w:val="28"/>
          <w:lang w:val="vi-VN"/>
        </w:rPr>
        <w:t>ho quá trình phát triển kinh tế</w:t>
      </w:r>
      <w:r w:rsidRPr="001F152C">
        <w:rPr>
          <w:color w:val="000000" w:themeColor="text1"/>
          <w:spacing w:val="1"/>
          <w:sz w:val="28"/>
          <w:szCs w:val="28"/>
          <w:lang w:val="pl-PL"/>
        </w:rPr>
        <w:t xml:space="preserve"> -</w:t>
      </w:r>
      <w:r w:rsidRPr="00E70FB8">
        <w:rPr>
          <w:color w:val="000000" w:themeColor="text1"/>
          <w:spacing w:val="1"/>
          <w:sz w:val="28"/>
          <w:szCs w:val="28"/>
          <w:lang w:val="vi-VN"/>
        </w:rPr>
        <w:t xml:space="preserve"> xã hội; phân bố dân số đã hợp lý hơn</w:t>
      </w:r>
      <w:r w:rsidRPr="00E70FB8">
        <w:rPr>
          <w:rStyle w:val="FootnoteReference"/>
          <w:color w:val="000000" w:themeColor="text1"/>
          <w:spacing w:val="1"/>
          <w:sz w:val="28"/>
          <w:szCs w:val="28"/>
        </w:rPr>
        <w:footnoteReference w:id="1"/>
      </w:r>
      <w:r w:rsidRPr="00E70FB8">
        <w:rPr>
          <w:color w:val="000000" w:themeColor="text1"/>
          <w:spacing w:val="1"/>
          <w:sz w:val="28"/>
          <w:szCs w:val="28"/>
          <w:lang w:val="vi-VN"/>
        </w:rPr>
        <w:t xml:space="preserve">; chất lượng dân số, chỉ số </w:t>
      </w:r>
      <w:r w:rsidRPr="00E70FB8">
        <w:rPr>
          <w:color w:val="000000" w:themeColor="text1"/>
          <w:spacing w:val="1"/>
          <w:sz w:val="28"/>
          <w:szCs w:val="28"/>
          <w:lang w:val="vi-VN"/>
        </w:rPr>
        <w:lastRenderedPageBreak/>
        <w:t>phát triển con người (HDI) của nước ta không ngừng tăng lên</w:t>
      </w:r>
      <w:r w:rsidRPr="00E70FB8">
        <w:rPr>
          <w:rStyle w:val="FootnoteReference"/>
          <w:color w:val="000000" w:themeColor="text1"/>
          <w:spacing w:val="1"/>
          <w:sz w:val="28"/>
          <w:szCs w:val="28"/>
        </w:rPr>
        <w:footnoteReference w:id="2"/>
      </w:r>
      <w:r w:rsidRPr="00E70FB8">
        <w:rPr>
          <w:color w:val="000000" w:themeColor="text1"/>
          <w:spacing w:val="1"/>
          <w:sz w:val="28"/>
          <w:szCs w:val="28"/>
          <w:lang w:val="vi-VN"/>
        </w:rPr>
        <w:t>; tuổi thọ bình quân người Việt Nam ngày càng được nâng cao</w:t>
      </w:r>
      <w:r w:rsidRPr="00E70FB8">
        <w:rPr>
          <w:rStyle w:val="FootnoteReference"/>
          <w:color w:val="000000" w:themeColor="text1"/>
          <w:spacing w:val="1"/>
          <w:sz w:val="28"/>
          <w:szCs w:val="28"/>
        </w:rPr>
        <w:footnoteReference w:id="3"/>
      </w:r>
      <w:r w:rsidRPr="00E70FB8">
        <w:rPr>
          <w:color w:val="000000" w:themeColor="text1"/>
          <w:spacing w:val="1"/>
          <w:sz w:val="28"/>
          <w:szCs w:val="28"/>
          <w:lang w:val="vi-VN"/>
        </w:rPr>
        <w:t xml:space="preserve">. </w:t>
      </w:r>
    </w:p>
    <w:p w14:paraId="0FA0084C" w14:textId="77777777" w:rsidR="00886634" w:rsidRPr="001F152C" w:rsidRDefault="00886634" w:rsidP="00886634">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40" w:line="320" w:lineRule="exact"/>
        <w:ind w:firstLine="720"/>
        <w:jc w:val="both"/>
        <w:rPr>
          <w:color w:val="000000" w:themeColor="text1"/>
          <w:spacing w:val="1"/>
          <w:sz w:val="28"/>
          <w:szCs w:val="28"/>
          <w:lang w:val="pl-PL"/>
        </w:rPr>
      </w:pPr>
      <w:r w:rsidRPr="001F152C">
        <w:rPr>
          <w:color w:val="000000" w:themeColor="text1"/>
          <w:spacing w:val="1"/>
          <w:sz w:val="28"/>
          <w:szCs w:val="28"/>
          <w:lang w:val="pl-PL"/>
        </w:rPr>
        <w:t>Kết quả nêu trên là tiền đề quan trọng để chuyển chính sách dân số từ kế hoạch hóa gia đình sang dân số và phát triển.</w:t>
      </w:r>
    </w:p>
    <w:p w14:paraId="1A2CB747" w14:textId="77777777" w:rsidR="00382F5A" w:rsidRDefault="00382F5A" w:rsidP="00382F5A">
      <w:pPr>
        <w:widowControl w:val="0"/>
        <w:spacing w:before="100" w:line="320" w:lineRule="exact"/>
        <w:ind w:firstLine="720"/>
        <w:jc w:val="both"/>
        <w:rPr>
          <w:b/>
          <w:i/>
          <w:color w:val="000000" w:themeColor="text1"/>
          <w:spacing w:val="1"/>
          <w:sz w:val="28"/>
          <w:szCs w:val="28"/>
        </w:rPr>
      </w:pPr>
      <w:r>
        <w:rPr>
          <w:b/>
          <w:i/>
          <w:color w:val="000000" w:themeColor="text1"/>
          <w:spacing w:val="1"/>
          <w:sz w:val="28"/>
          <w:szCs w:val="28"/>
          <w:lang w:val="vi-VN"/>
        </w:rPr>
        <w:t>2.</w:t>
      </w:r>
      <w:r>
        <w:rPr>
          <w:b/>
          <w:i/>
          <w:color w:val="000000" w:themeColor="text1"/>
          <w:spacing w:val="1"/>
          <w:sz w:val="28"/>
          <w:szCs w:val="28"/>
        </w:rPr>
        <w:t>2</w:t>
      </w:r>
      <w:r w:rsidRPr="00E70FB8">
        <w:rPr>
          <w:b/>
          <w:i/>
          <w:color w:val="000000" w:themeColor="text1"/>
          <w:spacing w:val="1"/>
          <w:sz w:val="28"/>
          <w:szCs w:val="28"/>
          <w:lang w:val="vi-VN"/>
        </w:rPr>
        <w:t>. Khó khăn, tồn tại, bất cập liên quan đến công tác dân số</w:t>
      </w:r>
    </w:p>
    <w:p w14:paraId="407FDC3C" w14:textId="77777777" w:rsidR="00382F5A" w:rsidRPr="00AB6655" w:rsidRDefault="00382F5A" w:rsidP="00382F5A">
      <w:pPr>
        <w:widowControl w:val="0"/>
        <w:spacing w:before="100" w:line="320" w:lineRule="exact"/>
        <w:ind w:firstLine="720"/>
        <w:jc w:val="both"/>
        <w:rPr>
          <w:i/>
          <w:color w:val="000000" w:themeColor="text1"/>
          <w:spacing w:val="1"/>
          <w:sz w:val="28"/>
          <w:szCs w:val="28"/>
        </w:rPr>
      </w:pPr>
      <w:r w:rsidRPr="00AB6655">
        <w:rPr>
          <w:i/>
          <w:color w:val="000000" w:themeColor="text1"/>
          <w:spacing w:val="1"/>
          <w:sz w:val="28"/>
          <w:szCs w:val="28"/>
        </w:rPr>
        <w:t>a) Hạn chế của các văn bản quy phạm pháp luật về dân số</w:t>
      </w:r>
    </w:p>
    <w:p w14:paraId="0430C18B" w14:textId="660EDE67" w:rsidR="00382F5A" w:rsidRPr="000D1687" w:rsidRDefault="00382F5A" w:rsidP="00382F5A">
      <w:pPr>
        <w:spacing w:before="100" w:line="320" w:lineRule="exact"/>
        <w:ind w:firstLine="720"/>
        <w:jc w:val="both"/>
        <w:rPr>
          <w:sz w:val="28"/>
          <w:szCs w:val="28"/>
        </w:rPr>
      </w:pPr>
      <w:r>
        <w:rPr>
          <w:sz w:val="28"/>
          <w:szCs w:val="28"/>
        </w:rPr>
        <w:t xml:space="preserve">Qua rà soát </w:t>
      </w:r>
      <w:r w:rsidR="00886634">
        <w:rPr>
          <w:sz w:val="28"/>
          <w:szCs w:val="28"/>
        </w:rPr>
        <w:t>các</w:t>
      </w:r>
      <w:r w:rsidRPr="00861B00">
        <w:rPr>
          <w:sz w:val="28"/>
          <w:szCs w:val="28"/>
        </w:rPr>
        <w:t xml:space="preserve"> văn bản pháp luật</w:t>
      </w:r>
      <w:r w:rsidR="00886634">
        <w:rPr>
          <w:sz w:val="28"/>
          <w:szCs w:val="28"/>
        </w:rPr>
        <w:t>,</w:t>
      </w:r>
      <w:r>
        <w:rPr>
          <w:sz w:val="28"/>
          <w:szCs w:val="28"/>
        </w:rPr>
        <w:t xml:space="preserve"> Bộ Y tế nhận thấy, nhiều quy định có liên quan đến công tác dân số chưa đảm bảo tính đồng bộ, thống nhất với hệ thống pháp luật hiện hành và không đáp ứng được yêu cầu của thực tiễn</w:t>
      </w:r>
      <w:r>
        <w:rPr>
          <w:color w:val="000000" w:themeColor="text1"/>
          <w:sz w:val="28"/>
          <w:szCs w:val="28"/>
        </w:rPr>
        <w:t xml:space="preserve">, cụ thể như sau: </w:t>
      </w:r>
    </w:p>
    <w:p w14:paraId="6376F4F3" w14:textId="77777777" w:rsidR="00886634" w:rsidRDefault="00382F5A" w:rsidP="00382F5A">
      <w:pPr>
        <w:spacing w:before="100" w:line="320" w:lineRule="exact"/>
        <w:ind w:firstLine="720"/>
        <w:jc w:val="both"/>
        <w:rPr>
          <w:color w:val="000000" w:themeColor="text1"/>
          <w:sz w:val="28"/>
          <w:szCs w:val="28"/>
        </w:rPr>
      </w:pPr>
      <w:r w:rsidRPr="00BA1849">
        <w:rPr>
          <w:i/>
          <w:color w:val="000000" w:themeColor="text1"/>
          <w:sz w:val="28"/>
          <w:szCs w:val="28"/>
        </w:rPr>
        <w:t>Thứ nhất,</w:t>
      </w:r>
      <w:r>
        <w:rPr>
          <w:color w:val="000000" w:themeColor="text1"/>
          <w:sz w:val="28"/>
          <w:szCs w:val="28"/>
        </w:rPr>
        <w:t xml:space="preserve"> một số nội dung tại </w:t>
      </w:r>
      <w:r w:rsidRPr="00695A99">
        <w:rPr>
          <w:color w:val="000000" w:themeColor="text1"/>
          <w:sz w:val="28"/>
          <w:szCs w:val="28"/>
        </w:rPr>
        <w:t>Pháp lệnh Dâ</w:t>
      </w:r>
      <w:r>
        <w:rPr>
          <w:color w:val="000000" w:themeColor="text1"/>
          <w:sz w:val="28"/>
          <w:szCs w:val="28"/>
        </w:rPr>
        <w:t xml:space="preserve">n số không còn phù hợp với Hiến pháp, như: quy định hạn chế về quyền quyết định số con. </w:t>
      </w:r>
    </w:p>
    <w:p w14:paraId="45FF9162" w14:textId="77777777" w:rsidR="00886634" w:rsidRDefault="00382F5A" w:rsidP="00382F5A">
      <w:pPr>
        <w:spacing w:before="100" w:line="320" w:lineRule="exact"/>
        <w:ind w:firstLine="720"/>
        <w:jc w:val="both"/>
        <w:rPr>
          <w:color w:val="000000" w:themeColor="text1"/>
          <w:spacing w:val="-4"/>
          <w:sz w:val="28"/>
          <w:szCs w:val="28"/>
        </w:rPr>
      </w:pPr>
      <w:r w:rsidRPr="003677FA">
        <w:rPr>
          <w:i/>
          <w:color w:val="000000" w:themeColor="text1"/>
          <w:sz w:val="28"/>
          <w:szCs w:val="28"/>
        </w:rPr>
        <w:t>Thứ hai,</w:t>
      </w:r>
      <w:r>
        <w:rPr>
          <w:color w:val="000000" w:themeColor="text1"/>
          <w:sz w:val="28"/>
          <w:szCs w:val="28"/>
        </w:rPr>
        <w:t xml:space="preserve"> </w:t>
      </w:r>
      <w:r w:rsidRPr="00BE06FC">
        <w:rPr>
          <w:color w:val="000000" w:themeColor="text1"/>
          <w:spacing w:val="-4"/>
          <w:sz w:val="28"/>
          <w:szCs w:val="28"/>
        </w:rPr>
        <w:t xml:space="preserve">một số nội dung tại Pháp lệnh </w:t>
      </w:r>
      <w:r>
        <w:rPr>
          <w:color w:val="000000" w:themeColor="text1"/>
          <w:spacing w:val="-4"/>
          <w:sz w:val="28"/>
          <w:szCs w:val="28"/>
        </w:rPr>
        <w:t>D</w:t>
      </w:r>
      <w:r w:rsidRPr="00BE06FC">
        <w:rPr>
          <w:color w:val="000000" w:themeColor="text1"/>
          <w:spacing w:val="-4"/>
          <w:sz w:val="28"/>
          <w:szCs w:val="28"/>
        </w:rPr>
        <w:t xml:space="preserve">ân số không còn phù hợp với các văn bản quy phạm pháp luật hiện hành hoặc đã được các Luật quy định, </w:t>
      </w:r>
      <w:r>
        <w:rPr>
          <w:color w:val="000000" w:themeColor="text1"/>
          <w:spacing w:val="-4"/>
          <w:sz w:val="28"/>
          <w:szCs w:val="28"/>
        </w:rPr>
        <w:t>như</w:t>
      </w:r>
      <w:r w:rsidRPr="00BE06FC">
        <w:rPr>
          <w:color w:val="000000" w:themeColor="text1"/>
          <w:spacing w:val="-4"/>
          <w:sz w:val="28"/>
          <w:szCs w:val="28"/>
        </w:rPr>
        <w:t>: quy định về việc hạn chế tập trung đông dân cư vào một số đô thị lớn</w:t>
      </w:r>
      <w:r>
        <w:rPr>
          <w:color w:val="000000" w:themeColor="text1"/>
          <w:spacing w:val="-4"/>
          <w:sz w:val="28"/>
          <w:szCs w:val="28"/>
        </w:rPr>
        <w:t xml:space="preserve">. </w:t>
      </w:r>
    </w:p>
    <w:p w14:paraId="5D7D9982" w14:textId="7879474C" w:rsidR="00382F5A" w:rsidRDefault="00382F5A" w:rsidP="00382F5A">
      <w:pPr>
        <w:spacing w:before="100" w:line="320" w:lineRule="exact"/>
        <w:ind w:firstLine="720"/>
        <w:jc w:val="both"/>
        <w:rPr>
          <w:bCs/>
          <w:color w:val="000000" w:themeColor="text1"/>
          <w:spacing w:val="-1"/>
          <w:sz w:val="28"/>
          <w:szCs w:val="28"/>
        </w:rPr>
      </w:pPr>
      <w:r w:rsidRPr="00BA1849">
        <w:rPr>
          <w:i/>
          <w:color w:val="000000" w:themeColor="text1"/>
          <w:sz w:val="28"/>
          <w:szCs w:val="28"/>
        </w:rPr>
        <w:t>Thứ ba,</w:t>
      </w:r>
      <w:r>
        <w:rPr>
          <w:color w:val="000000" w:themeColor="text1"/>
          <w:sz w:val="28"/>
          <w:szCs w:val="28"/>
        </w:rPr>
        <w:t xml:space="preserve"> một số quy định của pháp luật về </w:t>
      </w:r>
      <w:r w:rsidRPr="00695A99">
        <w:rPr>
          <w:color w:val="000000" w:themeColor="text1"/>
          <w:sz w:val="28"/>
          <w:szCs w:val="28"/>
        </w:rPr>
        <w:t xml:space="preserve">dân số </w:t>
      </w:r>
      <w:r w:rsidRPr="00E70FB8">
        <w:rPr>
          <w:color w:val="000000" w:themeColor="text1"/>
          <w:sz w:val="28"/>
          <w:szCs w:val="28"/>
          <w:lang w:val="vi-VN"/>
        </w:rPr>
        <w:t xml:space="preserve">không còn phù hợp với </w:t>
      </w:r>
      <w:r w:rsidRPr="00E70FB8">
        <w:rPr>
          <w:color w:val="000000" w:themeColor="text1"/>
          <w:sz w:val="28"/>
          <w:szCs w:val="28"/>
          <w:lang w:val="pt-BR"/>
        </w:rPr>
        <w:t>tình</w:t>
      </w:r>
      <w:r w:rsidRPr="00E70FB8">
        <w:rPr>
          <w:color w:val="000000" w:themeColor="text1"/>
          <w:sz w:val="28"/>
          <w:szCs w:val="28"/>
          <w:lang w:val="vi-VN"/>
        </w:rPr>
        <w:t xml:space="preserve"> hình thực tiễn</w:t>
      </w:r>
      <w:r>
        <w:rPr>
          <w:color w:val="000000" w:themeColor="text1"/>
          <w:sz w:val="28"/>
          <w:szCs w:val="28"/>
        </w:rPr>
        <w:t xml:space="preserve"> và</w:t>
      </w:r>
      <w:r w:rsidRPr="00E70FB8">
        <w:rPr>
          <w:color w:val="000000" w:themeColor="text1"/>
          <w:sz w:val="28"/>
          <w:szCs w:val="28"/>
        </w:rPr>
        <w:t xml:space="preserve"> chưa đáp ứng được yêu cầu về công</w:t>
      </w:r>
      <w:r>
        <w:rPr>
          <w:color w:val="000000" w:themeColor="text1"/>
          <w:sz w:val="28"/>
          <w:szCs w:val="28"/>
        </w:rPr>
        <w:t xml:space="preserve"> tác dân số trong tình hình mới, như:</w:t>
      </w:r>
      <w:r w:rsidRPr="0043728F">
        <w:rPr>
          <w:bCs/>
          <w:color w:val="000000" w:themeColor="text1"/>
          <w:spacing w:val="-1"/>
          <w:sz w:val="28"/>
          <w:szCs w:val="28"/>
        </w:rPr>
        <w:t xml:space="preserve"> </w:t>
      </w:r>
      <w:r>
        <w:rPr>
          <w:bCs/>
          <w:color w:val="000000" w:themeColor="text1"/>
          <w:spacing w:val="-1"/>
          <w:sz w:val="28"/>
          <w:szCs w:val="28"/>
        </w:rPr>
        <w:t>m</w:t>
      </w:r>
      <w:r w:rsidRPr="001466A5">
        <w:rPr>
          <w:bCs/>
          <w:color w:val="000000" w:themeColor="text1"/>
          <w:spacing w:val="-1"/>
          <w:sz w:val="28"/>
          <w:szCs w:val="28"/>
        </w:rPr>
        <w:t>ức sinh liên</w:t>
      </w:r>
      <w:r>
        <w:rPr>
          <w:bCs/>
          <w:color w:val="000000" w:themeColor="text1"/>
          <w:spacing w:val="-1"/>
          <w:sz w:val="28"/>
          <w:szCs w:val="28"/>
        </w:rPr>
        <w:t xml:space="preserve"> tục giảm trong thời gian qua nhưng quy định pháp luật hiện hành lại hạn chế số con (chỉ cho phép mỗi cặp vợ chồng </w:t>
      </w:r>
      <w:r w:rsidRPr="001466A5">
        <w:rPr>
          <w:bCs/>
          <w:color w:val="000000" w:themeColor="text1"/>
          <w:spacing w:val="-1"/>
          <w:sz w:val="28"/>
          <w:szCs w:val="28"/>
        </w:rPr>
        <w:t>sinh một h</w:t>
      </w:r>
      <w:r>
        <w:rPr>
          <w:bCs/>
          <w:color w:val="000000" w:themeColor="text1"/>
          <w:spacing w:val="-1"/>
          <w:sz w:val="28"/>
          <w:szCs w:val="28"/>
        </w:rPr>
        <w:t>oặc hai con).</w:t>
      </w:r>
    </w:p>
    <w:p w14:paraId="0AF8A01C" w14:textId="77777777" w:rsidR="00382F5A" w:rsidRPr="00AB6655" w:rsidRDefault="00382F5A" w:rsidP="00382F5A">
      <w:pPr>
        <w:spacing w:before="100" w:line="320" w:lineRule="exact"/>
        <w:ind w:firstLine="720"/>
        <w:jc w:val="both"/>
        <w:rPr>
          <w:bCs/>
          <w:i/>
          <w:color w:val="000000" w:themeColor="text1"/>
          <w:spacing w:val="-1"/>
          <w:sz w:val="28"/>
          <w:szCs w:val="28"/>
        </w:rPr>
      </w:pPr>
      <w:r w:rsidRPr="00AB6655">
        <w:rPr>
          <w:bCs/>
          <w:i/>
          <w:color w:val="000000" w:themeColor="text1"/>
          <w:spacing w:val="-1"/>
          <w:sz w:val="28"/>
          <w:szCs w:val="28"/>
        </w:rPr>
        <w:t>b) Thực trạng dân số Việt Nam đã phát sinh những vấn đề nghiêm trọng phải kịp thời giải quyết</w:t>
      </w:r>
    </w:p>
    <w:p w14:paraId="490938BA" w14:textId="77777777" w:rsidR="00CE143A" w:rsidRDefault="00382F5A" w:rsidP="00CE143A">
      <w:pPr>
        <w:spacing w:before="100" w:line="320" w:lineRule="exact"/>
        <w:ind w:firstLine="720"/>
        <w:jc w:val="both"/>
        <w:rPr>
          <w:bCs/>
          <w:color w:val="000000" w:themeColor="text1"/>
          <w:spacing w:val="-1"/>
          <w:sz w:val="28"/>
          <w:szCs w:val="28"/>
        </w:rPr>
      </w:pPr>
      <w:r w:rsidRPr="000A4891">
        <w:rPr>
          <w:bCs/>
          <w:color w:val="000000" w:themeColor="text1"/>
          <w:spacing w:val="-1"/>
          <w:sz w:val="28"/>
          <w:szCs w:val="28"/>
        </w:rPr>
        <w:t>Mức sinh trên toàn quốc đang có xu hướng giảm</w:t>
      </w:r>
      <w:r>
        <w:rPr>
          <w:bCs/>
          <w:color w:val="000000" w:themeColor="text1"/>
          <w:spacing w:val="-1"/>
          <w:sz w:val="28"/>
          <w:szCs w:val="28"/>
        </w:rPr>
        <w:t xml:space="preserve"> thấp dưới mức sinh thay thế, </w:t>
      </w:r>
      <w:r w:rsidRPr="000A4891">
        <w:rPr>
          <w:bCs/>
          <w:color w:val="000000" w:themeColor="text1"/>
          <w:spacing w:val="-1"/>
          <w:sz w:val="28"/>
          <w:szCs w:val="28"/>
        </w:rPr>
        <w:t>từ 2,11 con/phụ nữ (2021) xuống 2,01 con/phụ nữ (2022), 1,96 con/phụ nữ (2023) và</w:t>
      </w:r>
      <w:r>
        <w:rPr>
          <w:bCs/>
          <w:color w:val="000000" w:themeColor="text1"/>
          <w:spacing w:val="-1"/>
          <w:sz w:val="28"/>
          <w:szCs w:val="28"/>
        </w:rPr>
        <w:t xml:space="preserve"> </w:t>
      </w:r>
      <w:r w:rsidRPr="000A4891">
        <w:rPr>
          <w:bCs/>
          <w:color w:val="000000" w:themeColor="text1"/>
          <w:spacing w:val="-1"/>
          <w:sz w:val="28"/>
          <w:szCs w:val="28"/>
        </w:rPr>
        <w:t>1,91 con/phụ nữ (2024)</w:t>
      </w:r>
      <w:r>
        <w:rPr>
          <w:bCs/>
          <w:color w:val="000000" w:themeColor="text1"/>
          <w:spacing w:val="-1"/>
          <w:sz w:val="28"/>
          <w:szCs w:val="28"/>
        </w:rPr>
        <w:t xml:space="preserve"> - thấp nhất trong lịch sử</w:t>
      </w:r>
      <w:r w:rsidRPr="000A4891">
        <w:rPr>
          <w:bCs/>
          <w:color w:val="000000" w:themeColor="text1"/>
          <w:spacing w:val="-1"/>
          <w:sz w:val="28"/>
          <w:szCs w:val="28"/>
        </w:rPr>
        <w:t xml:space="preserve"> và</w:t>
      </w:r>
      <w:r>
        <w:rPr>
          <w:bCs/>
          <w:color w:val="000000" w:themeColor="text1"/>
          <w:spacing w:val="-1"/>
          <w:sz w:val="28"/>
          <w:szCs w:val="28"/>
        </w:rPr>
        <w:t xml:space="preserve"> được dự báo là sẽ tiếp tục xuống thấp</w:t>
      </w:r>
      <w:r w:rsidRPr="000A4891">
        <w:rPr>
          <w:bCs/>
          <w:color w:val="000000" w:themeColor="text1"/>
          <w:spacing w:val="-1"/>
          <w:sz w:val="28"/>
          <w:szCs w:val="28"/>
        </w:rPr>
        <w:t xml:space="preserve"> trong các năm tiếp theo.</w:t>
      </w:r>
      <w:r>
        <w:rPr>
          <w:bCs/>
          <w:color w:val="000000" w:themeColor="text1"/>
          <w:spacing w:val="-1"/>
          <w:sz w:val="28"/>
          <w:szCs w:val="28"/>
        </w:rPr>
        <w:t xml:space="preserve"> </w:t>
      </w:r>
      <w:r w:rsidRPr="009919B1">
        <w:rPr>
          <w:bCs/>
          <w:color w:val="000000" w:themeColor="text1"/>
          <w:spacing w:val="-1"/>
          <w:sz w:val="28"/>
          <w:szCs w:val="28"/>
        </w:rPr>
        <w:t>Theo dự báo, kịch bản mức sinh tiếp tục giảm, đến năm 2039 Việt Nam sẽ kết thúc thời kỳ dân số vàng, năm 2042 quy mô dân số trong độ tuổi lao động đạt đỉnh và sau năm 2054 dân số sẽ bắt đầu tăng trưởng âm. Lúc đó, hệ lụy của mức sinh thấp kéo dài sẽ dẫn đến thiếu hụt lực lượng lao động, suy giảm quy mô dân số, đẩy nhanh già hóa dân số, tác động tiêu cực đến phát triển kinh tế - xã hội.</w:t>
      </w:r>
      <w:r>
        <w:rPr>
          <w:bCs/>
          <w:color w:val="000000" w:themeColor="text1"/>
          <w:spacing w:val="-1"/>
          <w:sz w:val="28"/>
          <w:szCs w:val="28"/>
        </w:rPr>
        <w:t xml:space="preserve"> </w:t>
      </w:r>
    </w:p>
    <w:p w14:paraId="72CE3E29" w14:textId="77777777" w:rsidR="00703CFB" w:rsidRDefault="00CE143A" w:rsidP="00703CFB">
      <w:pPr>
        <w:spacing w:before="100" w:line="320" w:lineRule="exact"/>
        <w:ind w:firstLine="720"/>
        <w:jc w:val="both"/>
        <w:rPr>
          <w:iCs/>
          <w:sz w:val="28"/>
          <w:szCs w:val="28"/>
          <w:lang w:val="vi-VN"/>
        </w:rPr>
      </w:pPr>
      <w:r>
        <w:rPr>
          <w:b/>
          <w:bCs/>
          <w:spacing w:val="-6"/>
          <w:sz w:val="28"/>
          <w:szCs w:val="28"/>
        </w:rPr>
        <w:t>-</w:t>
      </w:r>
      <w:r w:rsidRPr="00DE1765">
        <w:rPr>
          <w:sz w:val="28"/>
          <w:szCs w:val="28"/>
          <w:lang w:val="pt-BR"/>
        </w:rPr>
        <w:t xml:space="preserve"> </w:t>
      </w:r>
      <w:r w:rsidRPr="00DE1765">
        <w:rPr>
          <w:iCs/>
          <w:sz w:val="28"/>
          <w:szCs w:val="28"/>
          <w:lang w:val="pt-BR"/>
        </w:rPr>
        <w:t xml:space="preserve">Trong hai thập kỷ qua, mức sinh khu vực thành thị đã xuống dưới mức sinh thay thế, dao động quanh 1,7-1,8 con/phụ nữ; mức sinh khu vực nông thôn luôn </w:t>
      </w:r>
      <w:r w:rsidRPr="00DE1765">
        <w:rPr>
          <w:iCs/>
          <w:sz w:val="28"/>
          <w:szCs w:val="28"/>
          <w:lang w:val="vi-VN"/>
        </w:rPr>
        <w:t>cao hơn mức sinh thay thế</w:t>
      </w:r>
      <w:r w:rsidRPr="00DE1765">
        <w:rPr>
          <w:iCs/>
          <w:sz w:val="28"/>
          <w:szCs w:val="28"/>
          <w:lang w:val="pt-BR"/>
        </w:rPr>
        <w:t>, ở mức 2,2-2,3 con/phụ nữ. T</w:t>
      </w:r>
      <w:r w:rsidRPr="00DE1765">
        <w:rPr>
          <w:iCs/>
          <w:sz w:val="28"/>
          <w:szCs w:val="28"/>
          <w:lang w:val="vi-VN"/>
        </w:rPr>
        <w:t xml:space="preserve">uy nhiên, năm 2023, mức sinh </w:t>
      </w:r>
      <w:r w:rsidRPr="00DE1765">
        <w:rPr>
          <w:iCs/>
          <w:sz w:val="28"/>
          <w:szCs w:val="28"/>
          <w:lang w:val="pt-BR"/>
        </w:rPr>
        <w:t xml:space="preserve">khu vực nông thôn </w:t>
      </w:r>
      <w:r w:rsidRPr="00DE1765">
        <w:rPr>
          <w:iCs/>
          <w:sz w:val="28"/>
          <w:szCs w:val="28"/>
          <w:lang w:val="vi-VN"/>
        </w:rPr>
        <w:t>giảm xuống còn 2,07 con</w:t>
      </w:r>
      <w:r w:rsidRPr="00DE1765">
        <w:rPr>
          <w:rStyle w:val="FootnoteReference"/>
          <w:iCs/>
          <w:sz w:val="28"/>
          <w:szCs w:val="28"/>
          <w:lang w:val="vi-VN"/>
        </w:rPr>
        <w:footnoteReference w:id="4"/>
      </w:r>
      <w:r w:rsidRPr="00DE1765">
        <w:rPr>
          <w:iCs/>
          <w:sz w:val="28"/>
          <w:szCs w:val="28"/>
          <w:lang w:val="vi-VN"/>
        </w:rPr>
        <w:t xml:space="preserve">, </w:t>
      </w:r>
      <w:r w:rsidRPr="00DE1765">
        <w:rPr>
          <w:iCs/>
          <w:sz w:val="28"/>
          <w:szCs w:val="28"/>
          <w:lang w:val="pt-BR"/>
        </w:rPr>
        <w:t xml:space="preserve">dưới </w:t>
      </w:r>
      <w:r w:rsidRPr="00DE1765">
        <w:rPr>
          <w:iCs/>
          <w:sz w:val="28"/>
          <w:szCs w:val="28"/>
          <w:lang w:val="vi-VN"/>
        </w:rPr>
        <w:t>mức sinh thay thế, mức thấp nhất từ trước đến nay.</w:t>
      </w:r>
    </w:p>
    <w:p w14:paraId="751E5CBE" w14:textId="6D33A806" w:rsidR="00382F5A" w:rsidRDefault="00382F5A" w:rsidP="00703CFB">
      <w:pPr>
        <w:spacing w:before="100" w:line="320" w:lineRule="exact"/>
        <w:ind w:firstLine="720"/>
        <w:jc w:val="both"/>
        <w:rPr>
          <w:rStyle w:val="fontstyle31"/>
          <w:rFonts w:ascii="Times New Roman" w:eastAsia="Calibri" w:hAnsi="Times New Roman"/>
          <w:bCs/>
          <w:color w:val="000000" w:themeColor="text1"/>
          <w:spacing w:val="-2"/>
          <w:lang w:val="pt-BR"/>
        </w:rPr>
      </w:pPr>
      <w:r>
        <w:rPr>
          <w:b/>
          <w:i/>
          <w:color w:val="000000" w:themeColor="text1"/>
          <w:spacing w:val="-2"/>
          <w:sz w:val="28"/>
          <w:szCs w:val="28"/>
          <w:lang w:val="sv-FI"/>
        </w:rPr>
        <w:lastRenderedPageBreak/>
        <w:t>2</w:t>
      </w:r>
      <w:r w:rsidRPr="00E70FB8">
        <w:rPr>
          <w:b/>
          <w:i/>
          <w:color w:val="000000" w:themeColor="text1"/>
          <w:spacing w:val="-2"/>
          <w:sz w:val="28"/>
          <w:szCs w:val="28"/>
          <w:lang w:val="sv-FI"/>
        </w:rPr>
        <w:t>.</w:t>
      </w:r>
      <w:r>
        <w:rPr>
          <w:b/>
          <w:i/>
          <w:color w:val="000000" w:themeColor="text1"/>
          <w:spacing w:val="-2"/>
          <w:sz w:val="28"/>
          <w:szCs w:val="28"/>
          <w:lang w:val="sv-FI"/>
        </w:rPr>
        <w:t>3</w:t>
      </w:r>
      <w:r w:rsidRPr="00E70FB8">
        <w:rPr>
          <w:b/>
          <w:i/>
          <w:color w:val="000000" w:themeColor="text1"/>
          <w:spacing w:val="-2"/>
          <w:sz w:val="28"/>
          <w:szCs w:val="28"/>
          <w:lang w:val="sv-FI"/>
        </w:rPr>
        <w:t>. Nguyên nhân</w:t>
      </w:r>
      <w:r>
        <w:rPr>
          <w:b/>
          <w:i/>
          <w:color w:val="000000" w:themeColor="text1"/>
          <w:spacing w:val="-2"/>
          <w:sz w:val="28"/>
          <w:szCs w:val="28"/>
          <w:lang w:val="sv-FI"/>
        </w:rPr>
        <w:t xml:space="preserve">: </w:t>
      </w:r>
      <w:r w:rsidRPr="001464C6">
        <w:rPr>
          <w:rStyle w:val="fontstyle31"/>
          <w:color w:val="000000" w:themeColor="text1"/>
          <w:lang w:val="sv-FI"/>
        </w:rPr>
        <w:t xml:space="preserve">Một số </w:t>
      </w:r>
      <w:r w:rsidRPr="001464C6">
        <w:rPr>
          <w:rStyle w:val="fontstyle31"/>
          <w:rFonts w:eastAsia="Calibri"/>
          <w:color w:val="000000" w:themeColor="text1"/>
          <w:lang w:val="sv-FI"/>
        </w:rPr>
        <w:t xml:space="preserve">cấp ủy </w:t>
      </w:r>
      <w:r w:rsidRPr="003A3DDD">
        <w:rPr>
          <w:rStyle w:val="fontstyle31"/>
          <w:rFonts w:eastAsia="Calibri"/>
          <w:color w:val="000000" w:themeColor="text1"/>
          <w:lang w:val="vi-VN"/>
        </w:rPr>
        <w:t>đ</w:t>
      </w:r>
      <w:r w:rsidRPr="001464C6">
        <w:rPr>
          <w:rStyle w:val="fontstyle31"/>
          <w:rFonts w:eastAsia="Calibri"/>
          <w:color w:val="000000" w:themeColor="text1"/>
          <w:lang w:val="sv-FI"/>
        </w:rPr>
        <w:t>ảng, chính quyền chưa nhận thức đầy đủ tính khó khăn, phức tạp, lâu dài của công tác dân số</w:t>
      </w:r>
      <w:r w:rsidRPr="003A3DDD">
        <w:rPr>
          <w:rStyle w:val="fontstyle31"/>
          <w:rFonts w:eastAsia="Calibri"/>
          <w:color w:val="000000" w:themeColor="text1"/>
          <w:lang w:val="vi-VN"/>
        </w:rPr>
        <w:t xml:space="preserve">, </w:t>
      </w:r>
      <w:r w:rsidRPr="001464C6">
        <w:rPr>
          <w:rStyle w:val="fontstyle31"/>
          <w:rFonts w:eastAsia="Calibri"/>
          <w:color w:val="000000" w:themeColor="text1"/>
          <w:lang w:val="sv-FI"/>
        </w:rPr>
        <w:t>đặc biệt là việc</w:t>
      </w:r>
      <w:r w:rsidRPr="003A3DDD">
        <w:rPr>
          <w:rStyle w:val="fontstyle31"/>
          <w:rFonts w:eastAsia="Calibri"/>
          <w:color w:val="000000" w:themeColor="text1"/>
          <w:lang w:val="vi-VN"/>
        </w:rPr>
        <w:t xml:space="preserve"> </w:t>
      </w:r>
      <w:r w:rsidRPr="001464C6">
        <w:rPr>
          <w:rStyle w:val="fontstyle31"/>
          <w:rFonts w:eastAsia="Calibri"/>
          <w:bCs/>
          <w:color w:val="000000" w:themeColor="text1"/>
          <w:lang w:val="sv-FI"/>
        </w:rPr>
        <w:t>chuyển trọng tâm chính</w:t>
      </w:r>
      <w:r w:rsidRPr="003A3DDD">
        <w:rPr>
          <w:rStyle w:val="fontstyle31"/>
          <w:rFonts w:eastAsia="Calibri"/>
          <w:bCs/>
          <w:color w:val="000000" w:themeColor="text1"/>
          <w:lang w:val="vi-VN"/>
        </w:rPr>
        <w:t xml:space="preserve"> </w:t>
      </w:r>
      <w:r w:rsidRPr="001464C6">
        <w:rPr>
          <w:rStyle w:val="fontstyle31"/>
          <w:rFonts w:eastAsia="Calibri"/>
          <w:bCs/>
          <w:color w:val="000000" w:themeColor="text1"/>
          <w:lang w:val="sv-FI"/>
        </w:rPr>
        <w:t>sách</w:t>
      </w:r>
      <w:r>
        <w:rPr>
          <w:rStyle w:val="fontstyle31"/>
          <w:rFonts w:eastAsia="Calibri"/>
          <w:bCs/>
          <w:color w:val="000000" w:themeColor="text1"/>
        </w:rPr>
        <w:t xml:space="preserve"> </w:t>
      </w:r>
      <w:r w:rsidRPr="001464C6">
        <w:rPr>
          <w:rStyle w:val="fontstyle31"/>
          <w:rFonts w:eastAsia="Calibri"/>
          <w:bCs/>
          <w:color w:val="000000" w:themeColor="text1"/>
          <w:lang w:val="sv-FI"/>
        </w:rPr>
        <w:t>từ kế hoạch hóa gia đình sang dân số và phát triển</w:t>
      </w:r>
      <w:r>
        <w:rPr>
          <w:color w:val="000000" w:themeColor="text1"/>
          <w:sz w:val="28"/>
          <w:szCs w:val="28"/>
        </w:rPr>
        <w:t>. N</w:t>
      </w:r>
      <w:r w:rsidRPr="003A3DDD">
        <w:rPr>
          <w:color w:val="000000" w:themeColor="text1"/>
          <w:sz w:val="28"/>
          <w:szCs w:val="28"/>
          <w:lang w:val="vi-VN"/>
        </w:rPr>
        <w:t xml:space="preserve">hiều nơi vẫn </w:t>
      </w:r>
      <w:r w:rsidRPr="003A3DDD">
        <w:rPr>
          <w:color w:val="000000" w:themeColor="text1"/>
          <w:spacing w:val="-2"/>
          <w:sz w:val="28"/>
          <w:szCs w:val="28"/>
          <w:lang w:val="pt-BR"/>
        </w:rPr>
        <w:t>chịu nhiều ảnh hưởng nặng nề bởi các định kiến</w:t>
      </w:r>
      <w:r w:rsidRPr="003A3DDD">
        <w:rPr>
          <w:color w:val="000000" w:themeColor="text1"/>
          <w:spacing w:val="-2"/>
          <w:sz w:val="28"/>
          <w:szCs w:val="28"/>
          <w:lang w:val="vi-VN"/>
        </w:rPr>
        <w:t xml:space="preserve"> giới</w:t>
      </w:r>
      <w:r w:rsidRPr="003A3DDD">
        <w:rPr>
          <w:color w:val="000000" w:themeColor="text1"/>
          <w:sz w:val="28"/>
          <w:szCs w:val="28"/>
          <w:lang w:val="vi-VN"/>
        </w:rPr>
        <w:t xml:space="preserve">. </w:t>
      </w:r>
      <w:r w:rsidRPr="00E70FB8">
        <w:rPr>
          <w:color w:val="000000" w:themeColor="text1"/>
          <w:sz w:val="28"/>
          <w:szCs w:val="28"/>
        </w:rPr>
        <w:t>N</w:t>
      </w:r>
      <w:r w:rsidRPr="00E70FB8">
        <w:rPr>
          <w:color w:val="000000" w:themeColor="text1"/>
          <w:sz w:val="28"/>
          <w:szCs w:val="28"/>
          <w:lang w:val="af-ZA"/>
        </w:rPr>
        <w:t>ội hàm của công tác dân số rộng liên quan đến quy mô, cơ cấu, phân bố và chất lượng dân số cũng đã được nhiều luật khác trong hệ thống</w:t>
      </w:r>
      <w:r>
        <w:rPr>
          <w:color w:val="000000" w:themeColor="text1"/>
          <w:sz w:val="28"/>
          <w:szCs w:val="28"/>
          <w:lang w:val="af-ZA"/>
        </w:rPr>
        <w:t xml:space="preserve"> pháp luật Việt Nam quy định.</w:t>
      </w:r>
    </w:p>
    <w:p w14:paraId="28D8E740" w14:textId="77777777" w:rsidR="00382F5A" w:rsidRPr="00F242A3" w:rsidRDefault="00382F5A" w:rsidP="00382F5A">
      <w:pPr>
        <w:pStyle w:val="BodyText"/>
        <w:widowControl w:val="0"/>
        <w:spacing w:before="100" w:after="0" w:line="320" w:lineRule="exact"/>
        <w:ind w:firstLine="720"/>
        <w:jc w:val="both"/>
        <w:rPr>
          <w:rFonts w:eastAsia="Calibri"/>
          <w:bCs/>
          <w:color w:val="000000" w:themeColor="text1"/>
          <w:spacing w:val="-2"/>
          <w:sz w:val="28"/>
          <w:szCs w:val="28"/>
          <w:lang w:val="pt-BR"/>
        </w:rPr>
      </w:pPr>
      <w:r>
        <w:rPr>
          <w:rStyle w:val="fontstyle31"/>
          <w:rFonts w:ascii="Times New Roman" w:eastAsia="Calibri" w:hAnsi="Times New Roman"/>
          <w:bCs/>
          <w:color w:val="000000" w:themeColor="text1"/>
          <w:spacing w:val="-2"/>
          <w:lang w:val="pt-BR"/>
        </w:rPr>
        <w:t>Pháp lệnh Dân số được ban hành từ năm 2003 nhiều vấn đề mới chưa được quy định còn khoảng trống, thực hiện chưa nghiêm, thể chế hóa chưa đầy đủ.</w:t>
      </w:r>
    </w:p>
    <w:p w14:paraId="242C5067" w14:textId="77777777" w:rsidR="00382F5A" w:rsidRDefault="00382F5A" w:rsidP="00382F5A">
      <w:pPr>
        <w:widowControl w:val="0"/>
        <w:spacing w:before="100" w:line="320" w:lineRule="exact"/>
        <w:ind w:firstLine="720"/>
        <w:jc w:val="both"/>
        <w:rPr>
          <w:b/>
          <w:i/>
          <w:color w:val="000000" w:themeColor="text1"/>
          <w:spacing w:val="1"/>
          <w:sz w:val="28"/>
          <w:szCs w:val="28"/>
        </w:rPr>
      </w:pPr>
      <w:r>
        <w:rPr>
          <w:b/>
          <w:i/>
          <w:color w:val="000000" w:themeColor="text1"/>
          <w:spacing w:val="1"/>
          <w:sz w:val="28"/>
          <w:szCs w:val="28"/>
          <w:lang w:val="vi-VN"/>
        </w:rPr>
        <w:t>2.</w:t>
      </w:r>
      <w:r>
        <w:rPr>
          <w:b/>
          <w:i/>
          <w:color w:val="000000" w:themeColor="text1"/>
          <w:spacing w:val="1"/>
          <w:sz w:val="28"/>
          <w:szCs w:val="28"/>
        </w:rPr>
        <w:t>4</w:t>
      </w:r>
      <w:r w:rsidRPr="00E70FB8">
        <w:rPr>
          <w:b/>
          <w:i/>
          <w:color w:val="000000" w:themeColor="text1"/>
          <w:spacing w:val="1"/>
          <w:sz w:val="28"/>
          <w:szCs w:val="28"/>
          <w:lang w:val="vi-VN"/>
        </w:rPr>
        <w:t>. Kinh nghiệm quốc tế</w:t>
      </w:r>
    </w:p>
    <w:p w14:paraId="53154434" w14:textId="326916EC" w:rsidR="00382F5A" w:rsidRPr="00CE143A" w:rsidRDefault="00382F5A" w:rsidP="00382F5A">
      <w:pPr>
        <w:widowControl w:val="0"/>
        <w:spacing w:before="100" w:line="320" w:lineRule="exact"/>
        <w:ind w:firstLine="720"/>
        <w:jc w:val="both"/>
        <w:rPr>
          <w:color w:val="000000" w:themeColor="text1"/>
          <w:sz w:val="28"/>
          <w:szCs w:val="28"/>
          <w:lang w:val="pt-BR"/>
        </w:rPr>
      </w:pPr>
      <w:r w:rsidRPr="00CE143A">
        <w:rPr>
          <w:color w:val="000000" w:themeColor="text1"/>
          <w:sz w:val="28"/>
          <w:szCs w:val="28"/>
          <w:lang w:val="pt-BR"/>
        </w:rPr>
        <w:t xml:space="preserve">Đối mặt với các vấn đề về </w:t>
      </w:r>
      <w:r w:rsidR="008160F5" w:rsidRPr="00CE143A">
        <w:rPr>
          <w:color w:val="000000" w:themeColor="text1"/>
          <w:sz w:val="28"/>
          <w:szCs w:val="28"/>
          <w:lang w:val="pt-BR"/>
        </w:rPr>
        <w:t>m</w:t>
      </w:r>
      <w:r w:rsidR="008160F5" w:rsidRPr="00CE143A">
        <w:rPr>
          <w:color w:val="000000" w:themeColor="text1"/>
          <w:sz w:val="28"/>
          <w:szCs w:val="28"/>
          <w:lang w:val="en-GB"/>
        </w:rPr>
        <w:t>ức</w:t>
      </w:r>
      <w:r w:rsidR="008160F5" w:rsidRPr="00CE143A">
        <w:rPr>
          <w:color w:val="000000" w:themeColor="text1"/>
          <w:sz w:val="28"/>
          <w:szCs w:val="28"/>
          <w:lang w:val="pt-BR"/>
        </w:rPr>
        <w:t xml:space="preserve"> sinh, đặc biệt là mức sinh thấp </w:t>
      </w:r>
      <w:r w:rsidRPr="00CE143A">
        <w:rPr>
          <w:color w:val="000000" w:themeColor="text1"/>
          <w:sz w:val="28"/>
          <w:szCs w:val="28"/>
          <w:lang w:val="pt-BR"/>
        </w:rPr>
        <w:t>đang và cấp thiết, phải giải quyết như Việt Nam, các quốc gia trên thế giới đã ban hành các chính sách, pháp luật để giải quyết, cụ thể như sau:</w:t>
      </w:r>
    </w:p>
    <w:p w14:paraId="71E64EFC" w14:textId="77777777" w:rsidR="00382F5A" w:rsidRDefault="00382F5A" w:rsidP="00382F5A">
      <w:pPr>
        <w:widowControl w:val="0"/>
        <w:spacing w:before="100" w:line="320" w:lineRule="exact"/>
        <w:ind w:firstLine="720"/>
        <w:jc w:val="both"/>
        <w:rPr>
          <w:color w:val="000000" w:themeColor="text1"/>
          <w:sz w:val="28"/>
          <w:szCs w:val="28"/>
          <w:lang w:val="pt-BR"/>
        </w:rPr>
      </w:pPr>
      <w:r w:rsidRPr="00CE143A">
        <w:rPr>
          <w:color w:val="000000" w:themeColor="text1"/>
          <w:sz w:val="28"/>
          <w:szCs w:val="28"/>
          <w:lang w:val="pt-BR"/>
        </w:rPr>
        <w:t>V</w:t>
      </w:r>
      <w:r w:rsidRPr="00CE143A">
        <w:rPr>
          <w:color w:val="000000" w:themeColor="text1"/>
          <w:spacing w:val="-2"/>
          <w:sz w:val="28"/>
          <w:szCs w:val="28"/>
          <w:lang w:val="pt-BR"/>
        </w:rPr>
        <w:t xml:space="preserve">ề mức sinh: </w:t>
      </w:r>
      <w:r w:rsidRPr="00BD12BB">
        <w:rPr>
          <w:color w:val="000000" w:themeColor="text1"/>
          <w:spacing w:val="-2"/>
          <w:sz w:val="28"/>
          <w:szCs w:val="28"/>
          <w:lang w:val="pt-BR"/>
        </w:rPr>
        <w:t>Có 55 chính phủ c</w:t>
      </w:r>
      <w:r>
        <w:rPr>
          <w:color w:val="000000" w:themeColor="text1"/>
          <w:spacing w:val="-2"/>
          <w:sz w:val="28"/>
          <w:szCs w:val="28"/>
          <w:lang w:val="pt-BR"/>
        </w:rPr>
        <w:t>ó chính sách tăng mức sinh, 19 C</w:t>
      </w:r>
      <w:r w:rsidRPr="00BD12BB">
        <w:rPr>
          <w:color w:val="000000" w:themeColor="text1"/>
          <w:spacing w:val="-2"/>
          <w:sz w:val="28"/>
          <w:szCs w:val="28"/>
          <w:lang w:val="pt-BR"/>
        </w:rPr>
        <w:t>hính phủ tập trung vào việc duy trì mức sinh hiện tại.</w:t>
      </w:r>
      <w:r w:rsidRPr="00BD12BB">
        <w:rPr>
          <w:b/>
          <w:color w:val="000000" w:themeColor="text1"/>
          <w:spacing w:val="-2"/>
          <w:sz w:val="28"/>
          <w:szCs w:val="28"/>
          <w:lang w:val="pt-BR"/>
        </w:rPr>
        <w:t xml:space="preserve"> </w:t>
      </w:r>
      <w:r w:rsidRPr="00BD12BB">
        <w:rPr>
          <w:color w:val="000000" w:themeColor="text1"/>
          <w:spacing w:val="-2"/>
          <w:sz w:val="28"/>
          <w:szCs w:val="28"/>
          <w:lang w:val="pt-BR"/>
        </w:rPr>
        <w:t>Các nhóm biện pháp chính:</w:t>
      </w:r>
      <w:r w:rsidRPr="00BD12BB">
        <w:rPr>
          <w:b/>
          <w:color w:val="000000" w:themeColor="text1"/>
          <w:spacing w:val="-2"/>
          <w:sz w:val="28"/>
          <w:szCs w:val="28"/>
          <w:lang w:val="pt-BR"/>
        </w:rPr>
        <w:t xml:space="preserve"> </w:t>
      </w:r>
      <w:r w:rsidRPr="00BD12BB">
        <w:rPr>
          <w:bCs/>
          <w:color w:val="000000" w:themeColor="text1"/>
          <w:spacing w:val="-2"/>
          <w:sz w:val="28"/>
          <w:szCs w:val="28"/>
          <w:lang w:val="pt-BR"/>
        </w:rPr>
        <w:t>(1) Tại nơi làm việc:</w:t>
      </w:r>
      <w:r w:rsidRPr="00BD12BB">
        <w:rPr>
          <w:color w:val="000000" w:themeColor="text1"/>
          <w:spacing w:val="-2"/>
          <w:sz w:val="28"/>
          <w:szCs w:val="28"/>
          <w:lang w:val="pt-BR"/>
        </w:rPr>
        <w:t xml:space="preserve"> cải thiện chế độ nghỉ thai sản, chế độ bố nghỉ chăm con, chế độ nghỉ phép không lương được bảo đảm công việc, thời giờ làm việc ngắn hơn hoặc bán thời gian; </w:t>
      </w:r>
      <w:r w:rsidRPr="00BD12BB">
        <w:rPr>
          <w:bCs/>
          <w:color w:val="000000" w:themeColor="text1"/>
          <w:spacing w:val="-2"/>
          <w:sz w:val="28"/>
          <w:szCs w:val="28"/>
          <w:lang w:val="pt-BR"/>
        </w:rPr>
        <w:t>(</w:t>
      </w:r>
      <w:r w:rsidRPr="00BD12BB">
        <w:rPr>
          <w:color w:val="000000" w:themeColor="text1"/>
          <w:spacing w:val="-2"/>
          <w:sz w:val="28"/>
          <w:szCs w:val="28"/>
          <w:lang w:val="pt-BR"/>
        </w:rPr>
        <w:t>2) Ưu đãi tài chính: tiền thưởng cho việc sinh con, ưu đãi thuế, trợ cấp tiền mặt hằng tháng cho trẻ em; hỗ trợ thuê nhà, mua nhà ở;</w:t>
      </w:r>
      <w:r w:rsidRPr="00BD12BB">
        <w:rPr>
          <w:b/>
          <w:color w:val="000000" w:themeColor="text1"/>
          <w:spacing w:val="-2"/>
          <w:sz w:val="28"/>
          <w:szCs w:val="28"/>
          <w:lang w:val="pt-BR"/>
        </w:rPr>
        <w:t xml:space="preserve"> </w:t>
      </w:r>
      <w:r w:rsidRPr="00BD12BB">
        <w:rPr>
          <w:bCs/>
          <w:color w:val="000000" w:themeColor="text1"/>
          <w:spacing w:val="-2"/>
          <w:sz w:val="28"/>
          <w:szCs w:val="28"/>
          <w:lang w:val="pt-BR"/>
        </w:rPr>
        <w:t>(3)</w:t>
      </w:r>
      <w:r w:rsidRPr="00BD12BB">
        <w:rPr>
          <w:b/>
          <w:bCs/>
          <w:color w:val="000000" w:themeColor="text1"/>
          <w:spacing w:val="-2"/>
          <w:sz w:val="28"/>
          <w:szCs w:val="28"/>
          <w:lang w:val="pt-BR"/>
        </w:rPr>
        <w:t xml:space="preserve"> </w:t>
      </w:r>
      <w:r w:rsidRPr="00BD12BB">
        <w:rPr>
          <w:bCs/>
          <w:color w:val="000000" w:themeColor="text1"/>
          <w:spacing w:val="-2"/>
          <w:sz w:val="28"/>
          <w:szCs w:val="28"/>
          <w:lang w:val="pt-BR"/>
        </w:rPr>
        <w:t>Chăm sóc trẻ em:</w:t>
      </w:r>
      <w:r w:rsidRPr="00BD12BB">
        <w:rPr>
          <w:color w:val="000000" w:themeColor="text1"/>
          <w:spacing w:val="-2"/>
          <w:sz w:val="28"/>
          <w:szCs w:val="28"/>
          <w:lang w:val="pt-BR"/>
        </w:rPr>
        <w:t xml:space="preserve"> tăng tính sẵn có của dịch vụ chăm sóc trẻ em, hỗ trợ chi phí chăm sóc trẻ em;… </w:t>
      </w:r>
      <w:r w:rsidRPr="00BD12BB">
        <w:rPr>
          <w:bCs/>
          <w:color w:val="000000" w:themeColor="text1"/>
          <w:spacing w:val="-2"/>
          <w:sz w:val="28"/>
          <w:szCs w:val="28"/>
          <w:lang w:val="pt-BR"/>
        </w:rPr>
        <w:t>(4) Hỗ trợ sinh sản</w:t>
      </w:r>
      <w:r w:rsidRPr="00BD12BB">
        <w:rPr>
          <w:color w:val="000000" w:themeColor="text1"/>
          <w:spacing w:val="-2"/>
          <w:sz w:val="28"/>
          <w:szCs w:val="28"/>
          <w:lang w:val="pt-BR"/>
        </w:rPr>
        <w:t>: cải thiện hỗ trợ của nhà nước cho thụ tinh trong ống nghiệm, quy định bảo hiểm hiếm muộn, tăng tính sẵn có của dịch vụ thụ tinh trong ống nghiệm.</w:t>
      </w:r>
      <w:r>
        <w:rPr>
          <w:color w:val="000000" w:themeColor="text1"/>
          <w:sz w:val="28"/>
          <w:szCs w:val="28"/>
          <w:lang w:val="pt-BR"/>
        </w:rPr>
        <w:t xml:space="preserve"> </w:t>
      </w:r>
    </w:p>
    <w:p w14:paraId="6A489E65" w14:textId="77777777" w:rsidR="00382F5A" w:rsidRPr="00E70FB8" w:rsidRDefault="00382F5A" w:rsidP="00382F5A">
      <w:pPr>
        <w:widowControl w:val="0"/>
        <w:spacing w:before="100" w:line="320" w:lineRule="exact"/>
        <w:ind w:firstLine="720"/>
        <w:jc w:val="both"/>
        <w:rPr>
          <w:b/>
          <w:i/>
          <w:iCs/>
          <w:color w:val="000000" w:themeColor="text1"/>
          <w:sz w:val="28"/>
          <w:szCs w:val="28"/>
          <w:lang w:val="sv-FI"/>
        </w:rPr>
      </w:pPr>
      <w:r w:rsidRPr="00E70FB8">
        <w:rPr>
          <w:b/>
          <w:i/>
          <w:iCs/>
          <w:color w:val="000000" w:themeColor="text1"/>
          <w:sz w:val="28"/>
          <w:szCs w:val="28"/>
          <w:lang w:val="sv-FI"/>
        </w:rPr>
        <w:t>2.</w:t>
      </w:r>
      <w:r>
        <w:rPr>
          <w:b/>
          <w:i/>
          <w:iCs/>
          <w:color w:val="000000" w:themeColor="text1"/>
          <w:sz w:val="28"/>
          <w:szCs w:val="28"/>
          <w:lang w:val="sv-FI"/>
        </w:rPr>
        <w:t>5</w:t>
      </w:r>
      <w:r w:rsidRPr="00E70FB8">
        <w:rPr>
          <w:b/>
          <w:i/>
          <w:iCs/>
          <w:color w:val="000000" w:themeColor="text1"/>
          <w:sz w:val="28"/>
          <w:szCs w:val="28"/>
          <w:lang w:val="sv-FI"/>
        </w:rPr>
        <w:t>. Tính tương thích với Điều ước quốc tế</w:t>
      </w:r>
      <w:r w:rsidRPr="00E70FB8">
        <w:rPr>
          <w:b/>
          <w:color w:val="000000" w:themeColor="text1"/>
          <w:sz w:val="28"/>
          <w:szCs w:val="28"/>
          <w:lang w:val="sv-FI"/>
        </w:rPr>
        <w:t xml:space="preserve"> </w:t>
      </w:r>
      <w:r w:rsidRPr="00E70FB8">
        <w:rPr>
          <w:b/>
          <w:i/>
          <w:iCs/>
          <w:color w:val="000000" w:themeColor="text1"/>
          <w:sz w:val="28"/>
          <w:szCs w:val="28"/>
          <w:lang w:val="sv-FI"/>
        </w:rPr>
        <w:t>liên quan đến công tác dân số mà Việt Nam là thành viên</w:t>
      </w:r>
    </w:p>
    <w:p w14:paraId="3312EBD7" w14:textId="7EF17449" w:rsidR="00E377EC" w:rsidRDefault="00382F5A" w:rsidP="00382F5A">
      <w:pPr>
        <w:pBdr>
          <w:top w:val="dotted" w:sz="4" w:space="0" w:color="FFFFFF"/>
          <w:left w:val="dotted" w:sz="4" w:space="0" w:color="FFFFFF"/>
          <w:bottom w:val="dotted" w:sz="4" w:space="12" w:color="FFFFFF"/>
          <w:right w:val="dotted" w:sz="4" w:space="2" w:color="FFFFFF"/>
        </w:pBdr>
        <w:shd w:val="clear" w:color="auto" w:fill="FFFFFF"/>
        <w:spacing w:before="120" w:after="120" w:line="264" w:lineRule="auto"/>
        <w:ind w:firstLine="720"/>
        <w:jc w:val="both"/>
        <w:rPr>
          <w:sz w:val="28"/>
          <w:szCs w:val="28"/>
        </w:rPr>
      </w:pPr>
      <w:r w:rsidRPr="00E70FB8">
        <w:rPr>
          <w:color w:val="000000" w:themeColor="text1"/>
          <w:sz w:val="28"/>
          <w:szCs w:val="28"/>
          <w:lang w:val="vi-VN"/>
        </w:rPr>
        <w:t xml:space="preserve">Các </w:t>
      </w:r>
      <w:r w:rsidRPr="00E70FB8">
        <w:rPr>
          <w:color w:val="000000" w:themeColor="text1"/>
          <w:spacing w:val="-2"/>
          <w:sz w:val="28"/>
          <w:szCs w:val="28"/>
          <w:lang w:val="vi-VN"/>
        </w:rPr>
        <w:t>vấn đề dân số mà Chính phủ Việt Nam cam kết thực hiện tương thích</w:t>
      </w:r>
      <w:r w:rsidRPr="00E70FB8">
        <w:rPr>
          <w:color w:val="000000" w:themeColor="text1"/>
          <w:spacing w:val="-2"/>
          <w:sz w:val="28"/>
          <w:szCs w:val="28"/>
          <w:lang w:val="sv-FI"/>
        </w:rPr>
        <w:t>,</w:t>
      </w:r>
      <w:r w:rsidRPr="00E70FB8">
        <w:rPr>
          <w:color w:val="000000" w:themeColor="text1"/>
          <w:spacing w:val="-2"/>
          <w:sz w:val="28"/>
          <w:szCs w:val="28"/>
          <w:lang w:val="vi-VN"/>
        </w:rPr>
        <w:t xml:space="preserve"> phù hợp với các quy định </w:t>
      </w:r>
      <w:r w:rsidRPr="00E70FB8">
        <w:rPr>
          <w:color w:val="000000" w:themeColor="text1"/>
          <w:spacing w:val="-2"/>
          <w:sz w:val="28"/>
          <w:szCs w:val="28"/>
          <w:lang w:val="pt-BR"/>
        </w:rPr>
        <w:t xml:space="preserve">của các </w:t>
      </w:r>
      <w:r w:rsidRPr="00E70FB8">
        <w:rPr>
          <w:color w:val="000000" w:themeColor="text1"/>
          <w:spacing w:val="-2"/>
          <w:sz w:val="28"/>
          <w:szCs w:val="28"/>
          <w:lang w:val="sv-FI"/>
        </w:rPr>
        <w:t>Công</w:t>
      </w:r>
      <w:r w:rsidRPr="00E70FB8">
        <w:rPr>
          <w:color w:val="000000" w:themeColor="text1"/>
          <w:spacing w:val="-2"/>
          <w:sz w:val="28"/>
          <w:szCs w:val="28"/>
          <w:lang w:val="pt-BR"/>
        </w:rPr>
        <w:t xml:space="preserve"> ước quốc tế liên quan đến công</w:t>
      </w:r>
      <w:r w:rsidRPr="00E70FB8">
        <w:rPr>
          <w:color w:val="000000" w:themeColor="text1"/>
          <w:spacing w:val="-2"/>
          <w:sz w:val="28"/>
          <w:szCs w:val="28"/>
          <w:lang w:val="vi-VN"/>
        </w:rPr>
        <w:t xml:space="preserve"> tác </w:t>
      </w:r>
      <w:r w:rsidRPr="00E70FB8">
        <w:rPr>
          <w:color w:val="000000" w:themeColor="text1"/>
          <w:spacing w:val="-2"/>
          <w:sz w:val="28"/>
          <w:szCs w:val="28"/>
          <w:lang w:val="pt-BR"/>
        </w:rPr>
        <w:t>dân số mà Việt Nam là thành viên</w:t>
      </w:r>
      <w:r>
        <w:rPr>
          <w:color w:val="000000" w:themeColor="text1"/>
          <w:spacing w:val="-2"/>
          <w:sz w:val="28"/>
          <w:szCs w:val="28"/>
          <w:lang w:val="pt-BR"/>
        </w:rPr>
        <w:t>,</w:t>
      </w:r>
      <w:r w:rsidRPr="00E70FB8">
        <w:rPr>
          <w:color w:val="000000" w:themeColor="text1"/>
          <w:spacing w:val="-2"/>
          <w:sz w:val="28"/>
          <w:szCs w:val="28"/>
          <w:lang w:val="vi-VN"/>
        </w:rPr>
        <w:t xml:space="preserve"> </w:t>
      </w:r>
      <w:r w:rsidRPr="00E70FB8">
        <w:rPr>
          <w:color w:val="000000" w:themeColor="text1"/>
          <w:spacing w:val="-2"/>
          <w:sz w:val="28"/>
          <w:szCs w:val="28"/>
          <w:lang w:val="sv-FI"/>
        </w:rPr>
        <w:t>phù hợp với các cam kết chính trị Việt Nam đã đưa ra tại các diễn đàn đa phương và tác động tốt tới dư luận quốc tế.</w:t>
      </w:r>
    </w:p>
    <w:p w14:paraId="1B7D421A" w14:textId="4DDC83C0" w:rsidR="00E377EC" w:rsidRPr="00F617CB" w:rsidRDefault="00C300BF" w:rsidP="00E377EC">
      <w:pPr>
        <w:pBdr>
          <w:top w:val="dotted" w:sz="4" w:space="0" w:color="FFFFFF"/>
          <w:left w:val="dotted" w:sz="4" w:space="0" w:color="FFFFFF"/>
          <w:bottom w:val="dotted" w:sz="4" w:space="12" w:color="FFFFFF"/>
          <w:right w:val="dotted" w:sz="4" w:space="2" w:color="FFFFFF"/>
        </w:pBdr>
        <w:shd w:val="clear" w:color="auto" w:fill="FFFFFF"/>
        <w:spacing w:before="120" w:after="120" w:line="264" w:lineRule="auto"/>
        <w:ind w:firstLine="720"/>
        <w:jc w:val="both"/>
        <w:rPr>
          <w:b/>
          <w:bCs/>
          <w:spacing w:val="8"/>
          <w:sz w:val="28"/>
          <w:szCs w:val="28"/>
          <w:lang w:val="vi-VN"/>
        </w:rPr>
      </w:pPr>
      <w:r w:rsidRPr="00166B8F">
        <w:rPr>
          <w:b/>
          <w:bCs/>
          <w:spacing w:val="8"/>
          <w:sz w:val="28"/>
          <w:szCs w:val="28"/>
          <w:lang w:val="vi-VN"/>
        </w:rPr>
        <w:t xml:space="preserve">II. </w:t>
      </w:r>
      <w:r w:rsidRPr="00166B8F">
        <w:rPr>
          <w:b/>
          <w:bCs/>
          <w:spacing w:val="8"/>
          <w:sz w:val="28"/>
          <w:szCs w:val="28"/>
          <w:lang w:val="pt-BR"/>
        </w:rPr>
        <w:t xml:space="preserve">MỤC ĐÍCH, QUAN ĐIỂM XÂY DỰNG </w:t>
      </w:r>
      <w:r w:rsidR="00F617CB">
        <w:rPr>
          <w:b/>
          <w:bCs/>
          <w:spacing w:val="8"/>
          <w:sz w:val="28"/>
          <w:szCs w:val="28"/>
          <w:lang w:val="vi-VN"/>
        </w:rPr>
        <w:t>PHÁP LỆNH</w:t>
      </w:r>
    </w:p>
    <w:p w14:paraId="05130019" w14:textId="69D1A82B" w:rsidR="00E377EC" w:rsidRDefault="00C300BF" w:rsidP="00E377EC">
      <w:pPr>
        <w:pBdr>
          <w:top w:val="dotted" w:sz="4" w:space="0" w:color="FFFFFF"/>
          <w:left w:val="dotted" w:sz="4" w:space="0" w:color="FFFFFF"/>
          <w:bottom w:val="dotted" w:sz="4" w:space="12" w:color="FFFFFF"/>
          <w:right w:val="dotted" w:sz="4" w:space="2" w:color="FFFFFF"/>
        </w:pBdr>
        <w:shd w:val="clear" w:color="auto" w:fill="FFFFFF"/>
        <w:spacing w:before="120" w:after="120" w:line="264" w:lineRule="auto"/>
        <w:ind w:firstLine="720"/>
        <w:jc w:val="both"/>
        <w:rPr>
          <w:b/>
          <w:sz w:val="28"/>
          <w:szCs w:val="28"/>
          <w:lang w:val="pt-BR"/>
        </w:rPr>
      </w:pPr>
      <w:r w:rsidRPr="00166B8F">
        <w:rPr>
          <w:b/>
          <w:sz w:val="28"/>
          <w:szCs w:val="28"/>
          <w:lang w:val="pt-BR"/>
        </w:rPr>
        <w:t>1. Mục đích xây</w:t>
      </w:r>
      <w:r w:rsidRPr="00166B8F">
        <w:rPr>
          <w:b/>
          <w:sz w:val="28"/>
          <w:szCs w:val="28"/>
          <w:lang w:val="vi-VN"/>
        </w:rPr>
        <w:t xml:space="preserve"> dựng</w:t>
      </w:r>
      <w:r w:rsidR="00F617CB">
        <w:rPr>
          <w:b/>
          <w:sz w:val="28"/>
          <w:szCs w:val="28"/>
          <w:lang w:val="pt-BR"/>
        </w:rPr>
        <w:t xml:space="preserve"> </w:t>
      </w:r>
      <w:r w:rsidR="00F617CB">
        <w:rPr>
          <w:b/>
          <w:sz w:val="28"/>
          <w:szCs w:val="28"/>
          <w:lang w:val="vi-VN"/>
        </w:rPr>
        <w:t>Pháp lệnh</w:t>
      </w:r>
      <w:r w:rsidRPr="00166B8F">
        <w:rPr>
          <w:b/>
          <w:sz w:val="28"/>
          <w:szCs w:val="28"/>
          <w:lang w:val="pt-BR"/>
        </w:rPr>
        <w:t xml:space="preserve"> </w:t>
      </w:r>
    </w:p>
    <w:p w14:paraId="74F0A035" w14:textId="77777777" w:rsidR="00E377EC" w:rsidRDefault="00C300BF" w:rsidP="00E377EC">
      <w:pPr>
        <w:pBdr>
          <w:top w:val="dotted" w:sz="4" w:space="0" w:color="FFFFFF"/>
          <w:left w:val="dotted" w:sz="4" w:space="0" w:color="FFFFFF"/>
          <w:bottom w:val="dotted" w:sz="4" w:space="12" w:color="FFFFFF"/>
          <w:right w:val="dotted" w:sz="4" w:space="2" w:color="FFFFFF"/>
        </w:pBdr>
        <w:shd w:val="clear" w:color="auto" w:fill="FFFFFF"/>
        <w:spacing w:before="120" w:after="120" w:line="264" w:lineRule="auto"/>
        <w:ind w:firstLine="720"/>
        <w:jc w:val="both"/>
        <w:rPr>
          <w:sz w:val="28"/>
          <w:szCs w:val="28"/>
        </w:rPr>
      </w:pPr>
      <w:r w:rsidRPr="00166B8F">
        <w:rPr>
          <w:sz w:val="28"/>
          <w:szCs w:val="28"/>
          <w:lang w:val="vi-VN"/>
        </w:rPr>
        <w:t>T</w:t>
      </w:r>
      <w:r w:rsidRPr="00166B8F">
        <w:rPr>
          <w:sz w:val="28"/>
          <w:szCs w:val="28"/>
          <w:lang w:val="pt-BR"/>
        </w:rPr>
        <w:t xml:space="preserve">ạo cơ sở pháp lý </w:t>
      </w:r>
      <w:r w:rsidRPr="00166B8F">
        <w:rPr>
          <w:sz w:val="28"/>
          <w:szCs w:val="28"/>
          <w:lang w:val="vi-VN"/>
        </w:rPr>
        <w:t xml:space="preserve">thể chế hóa các chủ trương, đường lối, chính sách của Đảng </w:t>
      </w:r>
      <w:r w:rsidRPr="00166B8F">
        <w:rPr>
          <w:sz w:val="28"/>
          <w:szCs w:val="28"/>
          <w:lang w:val="pt-BR"/>
        </w:rPr>
        <w:t>về công tác dân số, trong</w:t>
      </w:r>
      <w:r w:rsidRPr="00166B8F">
        <w:rPr>
          <w:sz w:val="28"/>
          <w:szCs w:val="28"/>
          <w:lang w:val="vi-VN"/>
        </w:rPr>
        <w:t xml:space="preserve"> đó chú trọng </w:t>
      </w:r>
      <w:r w:rsidRPr="00166B8F">
        <w:rPr>
          <w:sz w:val="28"/>
          <w:szCs w:val="28"/>
          <w:lang w:val="pt-BR"/>
        </w:rPr>
        <w:t>về mức sinh; quy</w:t>
      </w:r>
      <w:r w:rsidRPr="00166B8F">
        <w:rPr>
          <w:bCs/>
          <w:kern w:val="32"/>
          <w:sz w:val="28"/>
          <w:szCs w:val="28"/>
          <w:lang w:val="pt-BR"/>
        </w:rPr>
        <w:t xml:space="preserve"> định </w:t>
      </w:r>
      <w:r w:rsidRPr="00166B8F">
        <w:rPr>
          <w:sz w:val="28"/>
          <w:szCs w:val="28"/>
          <w:lang w:val="pt-BR"/>
        </w:rPr>
        <w:t>quyền</w:t>
      </w:r>
      <w:r w:rsidRPr="00166B8F">
        <w:rPr>
          <w:bCs/>
          <w:kern w:val="32"/>
          <w:sz w:val="28"/>
          <w:szCs w:val="28"/>
          <w:lang w:val="pt-BR"/>
        </w:rPr>
        <w:t xml:space="preserve"> nghĩa vụ của mỗi cặp vợ chồng, cá nhân trong việc sinh con</w:t>
      </w:r>
      <w:r w:rsidRPr="00166B8F">
        <w:rPr>
          <w:bCs/>
          <w:kern w:val="32"/>
          <w:sz w:val="28"/>
          <w:szCs w:val="28"/>
          <w:lang w:val="vi-VN"/>
        </w:rPr>
        <w:t>, bảo đảm</w:t>
      </w:r>
      <w:r w:rsidRPr="00166B8F">
        <w:rPr>
          <w:bCs/>
          <w:kern w:val="32"/>
          <w:sz w:val="28"/>
          <w:szCs w:val="28"/>
          <w:lang w:val="pt-BR"/>
        </w:rPr>
        <w:t xml:space="preserve"> quyền con người</w:t>
      </w:r>
      <w:r w:rsidRPr="00166B8F">
        <w:rPr>
          <w:bCs/>
          <w:kern w:val="32"/>
          <w:sz w:val="28"/>
          <w:szCs w:val="28"/>
          <w:lang w:val="vi-VN"/>
        </w:rPr>
        <w:t xml:space="preserve"> trong thực hiện chính sách dân số, góp phần </w:t>
      </w:r>
      <w:r w:rsidRPr="00166B8F">
        <w:rPr>
          <w:sz w:val="28"/>
          <w:szCs w:val="28"/>
          <w:lang w:val="vi-VN"/>
        </w:rPr>
        <w:t>d</w:t>
      </w:r>
      <w:r w:rsidRPr="00166B8F">
        <w:rPr>
          <w:sz w:val="28"/>
          <w:szCs w:val="28"/>
          <w:lang w:val="pt-BR"/>
        </w:rPr>
        <w:t>uy trì vững chắc mức sinh thay thế trên phạm vi cả nước</w:t>
      </w:r>
      <w:r w:rsidRPr="00166B8F">
        <w:rPr>
          <w:sz w:val="28"/>
          <w:szCs w:val="28"/>
          <w:lang w:val="vi-VN"/>
        </w:rPr>
        <w:t xml:space="preserve">, </w:t>
      </w:r>
      <w:r w:rsidRPr="00166B8F">
        <w:rPr>
          <w:sz w:val="28"/>
          <w:szCs w:val="28"/>
          <w:lang w:val="pt-BR"/>
        </w:rPr>
        <w:t xml:space="preserve">khắc phục tình trạng chênh lệch </w:t>
      </w:r>
      <w:r w:rsidRPr="00166B8F">
        <w:rPr>
          <w:bCs/>
          <w:kern w:val="32"/>
          <w:sz w:val="28"/>
          <w:szCs w:val="28"/>
          <w:lang w:val="pt-BR"/>
        </w:rPr>
        <w:t>đáng kể</w:t>
      </w:r>
      <w:r w:rsidRPr="00166B8F">
        <w:rPr>
          <w:sz w:val="28"/>
          <w:szCs w:val="28"/>
          <w:lang w:val="pt-BR"/>
        </w:rPr>
        <w:t xml:space="preserve"> mức sinh giữa các vùng, đối tượng</w:t>
      </w:r>
      <w:r w:rsidRPr="00166B8F">
        <w:rPr>
          <w:sz w:val="28"/>
          <w:szCs w:val="28"/>
          <w:lang w:val="vi-VN"/>
        </w:rPr>
        <w:t>.</w:t>
      </w:r>
    </w:p>
    <w:p w14:paraId="7588CE63" w14:textId="04E79136" w:rsidR="00E377EC" w:rsidRPr="00F617CB" w:rsidRDefault="00C300BF" w:rsidP="00E377EC">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sz w:val="28"/>
          <w:szCs w:val="28"/>
          <w:lang w:val="vi-VN"/>
        </w:rPr>
      </w:pPr>
      <w:r w:rsidRPr="00166B8F">
        <w:rPr>
          <w:b/>
          <w:sz w:val="28"/>
          <w:szCs w:val="28"/>
          <w:lang w:val="pt-BR"/>
        </w:rPr>
        <w:t xml:space="preserve">2. Quan điểm xây dựng </w:t>
      </w:r>
      <w:r w:rsidR="00F617CB">
        <w:rPr>
          <w:b/>
          <w:sz w:val="28"/>
          <w:szCs w:val="28"/>
          <w:lang w:val="vi-VN"/>
        </w:rPr>
        <w:t>Pháp lệnh</w:t>
      </w:r>
    </w:p>
    <w:p w14:paraId="1EA3BDA7" w14:textId="77777777" w:rsidR="00E377EC" w:rsidRDefault="00C300BF" w:rsidP="00E377EC">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lang w:val="pt-BR"/>
        </w:rPr>
      </w:pPr>
      <w:r w:rsidRPr="00166B8F">
        <w:rPr>
          <w:bCs/>
          <w:sz w:val="28"/>
          <w:szCs w:val="28"/>
          <w:lang w:val="vi-VN"/>
        </w:rPr>
        <w:t xml:space="preserve">- </w:t>
      </w:r>
      <w:r w:rsidR="00CB530A" w:rsidRPr="00CB530A">
        <w:rPr>
          <w:sz w:val="28"/>
          <w:szCs w:val="28"/>
          <w:lang w:val="pt-BR"/>
        </w:rPr>
        <w:t xml:space="preserve">Bảo đảm </w:t>
      </w:r>
      <w:r w:rsidR="00CB530A" w:rsidRPr="00F65A38">
        <w:rPr>
          <w:rStyle w:val="fontstyle31"/>
          <w:rFonts w:ascii="Times New Roman" w:hAnsi="Times New Roman"/>
          <w:iCs/>
          <w:color w:val="auto"/>
          <w:lang w:val="pt-BR"/>
        </w:rPr>
        <w:t xml:space="preserve">thống nhất giữa quy định của Đảng và pháp luật của Nhà nước, </w:t>
      </w:r>
      <w:r w:rsidR="00CB530A" w:rsidRPr="00CB530A">
        <w:rPr>
          <w:bCs/>
          <w:sz w:val="28"/>
          <w:szCs w:val="28"/>
          <w:lang w:val="vi-VN"/>
        </w:rPr>
        <w:t>góp phần</w:t>
      </w:r>
      <w:r w:rsidR="00CB530A" w:rsidRPr="00CB530A">
        <w:rPr>
          <w:sz w:val="28"/>
          <w:szCs w:val="28"/>
          <w:lang w:val="vi-VN"/>
        </w:rPr>
        <w:t xml:space="preserve"> thể chế hóa các </w:t>
      </w:r>
      <w:r w:rsidR="00CB530A" w:rsidRPr="00CB530A">
        <w:rPr>
          <w:sz w:val="28"/>
          <w:szCs w:val="28"/>
          <w:lang w:val="pt-BR"/>
        </w:rPr>
        <w:t>chủ trương,</w:t>
      </w:r>
      <w:r w:rsidR="00CB530A" w:rsidRPr="00CB530A">
        <w:rPr>
          <w:bCs/>
          <w:sz w:val="28"/>
          <w:szCs w:val="28"/>
          <w:lang w:val="pt-BR"/>
        </w:rPr>
        <w:t xml:space="preserve"> </w:t>
      </w:r>
      <w:r w:rsidR="00CB530A" w:rsidRPr="00CB530A">
        <w:rPr>
          <w:sz w:val="28"/>
          <w:szCs w:val="28"/>
          <w:lang w:val="vi-VN"/>
        </w:rPr>
        <w:t>đường lối của Đảng</w:t>
      </w:r>
      <w:r w:rsidR="00CB530A" w:rsidRPr="00CB530A">
        <w:rPr>
          <w:sz w:val="28"/>
          <w:szCs w:val="28"/>
          <w:lang w:val="pt-BR"/>
        </w:rPr>
        <w:t xml:space="preserve"> về công tác dân số</w:t>
      </w:r>
      <w:r w:rsidR="00CB530A" w:rsidRPr="00CB530A">
        <w:rPr>
          <w:sz w:val="28"/>
          <w:szCs w:val="28"/>
          <w:lang w:val="vi-VN"/>
        </w:rPr>
        <w:t xml:space="preserve"> trong tình hình mới</w:t>
      </w:r>
      <w:r w:rsidR="00CB530A" w:rsidRPr="00CB530A">
        <w:rPr>
          <w:sz w:val="28"/>
          <w:szCs w:val="28"/>
          <w:lang w:val="pt-BR"/>
        </w:rPr>
        <w:t xml:space="preserve">. </w:t>
      </w:r>
    </w:p>
    <w:p w14:paraId="6C8EEDB0" w14:textId="77777777" w:rsidR="00E377EC" w:rsidRDefault="00CB530A" w:rsidP="00E377EC">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rPr>
      </w:pPr>
      <w:r w:rsidRPr="00F65A38">
        <w:rPr>
          <w:rStyle w:val="fontstyle31"/>
          <w:rFonts w:ascii="Times New Roman" w:hAnsi="Times New Roman"/>
          <w:iCs/>
          <w:color w:val="auto"/>
          <w:lang w:val="pt-BR"/>
        </w:rPr>
        <w:lastRenderedPageBreak/>
        <w:t>-</w:t>
      </w:r>
      <w:r w:rsidR="000B6AB3" w:rsidRPr="00F65A38">
        <w:rPr>
          <w:rStyle w:val="fontstyle31"/>
          <w:rFonts w:ascii="Times New Roman" w:hAnsi="Times New Roman"/>
          <w:iCs/>
          <w:color w:val="auto"/>
          <w:lang w:val="pt-BR"/>
        </w:rPr>
        <w:t xml:space="preserve"> Bảo đảm</w:t>
      </w:r>
      <w:r w:rsidR="00C300BF" w:rsidRPr="00166B8F">
        <w:rPr>
          <w:sz w:val="28"/>
          <w:szCs w:val="28"/>
          <w:lang w:val="pt-BR"/>
        </w:rPr>
        <w:t xml:space="preserve"> đồng bộ trong hệ thống chính sách, pháp luật hiện hành;</w:t>
      </w:r>
      <w:r w:rsidR="00C300BF" w:rsidRPr="00166B8F">
        <w:rPr>
          <w:rStyle w:val="fontstyle31"/>
          <w:rFonts w:ascii="Times New Roman" w:hAnsi="Times New Roman"/>
          <w:i/>
          <w:iCs/>
          <w:color w:val="auto"/>
          <w:lang w:val="vi-VN"/>
        </w:rPr>
        <w:t xml:space="preserve"> </w:t>
      </w:r>
      <w:r w:rsidR="00C300BF" w:rsidRPr="00166B8F">
        <w:rPr>
          <w:sz w:val="28"/>
          <w:szCs w:val="28"/>
          <w:lang w:val="vi-VN"/>
        </w:rPr>
        <w:t xml:space="preserve">bảo </w:t>
      </w:r>
      <w:r w:rsidR="00C300BF" w:rsidRPr="00166B8F">
        <w:rPr>
          <w:bCs/>
          <w:iCs/>
          <w:noProof/>
          <w:sz w:val="28"/>
          <w:szCs w:val="28"/>
          <w:lang w:val="vi-VN"/>
        </w:rPr>
        <w:t>đảm</w:t>
      </w:r>
      <w:r w:rsidR="00C300BF" w:rsidRPr="00166B8F">
        <w:rPr>
          <w:sz w:val="28"/>
          <w:szCs w:val="28"/>
          <w:lang w:val="vi-VN"/>
        </w:rPr>
        <w:t xml:space="preserve"> thực hiện các quyền con người, quyền cơ bản của công dân; bảo vệ quyền và lợi ích hợp pháp của các cơ quan, tổ chức, cá nhân trong lĩnh vực dân số và phát triển.</w:t>
      </w:r>
    </w:p>
    <w:p w14:paraId="69B017D4" w14:textId="77777777" w:rsidR="00E377EC" w:rsidRDefault="00C300BF" w:rsidP="00E377EC">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rPr>
      </w:pPr>
      <w:r w:rsidRPr="00166B8F">
        <w:rPr>
          <w:rStyle w:val="fontstyle31"/>
          <w:rFonts w:ascii="Times New Roman" w:hAnsi="Times New Roman"/>
          <w:iCs/>
          <w:color w:val="auto"/>
          <w:lang w:val="vi-VN"/>
        </w:rPr>
        <w:t>-</w:t>
      </w:r>
      <w:r w:rsidRPr="00166B8F">
        <w:rPr>
          <w:rStyle w:val="fontstyle31"/>
          <w:rFonts w:ascii="Times New Roman" w:hAnsi="Times New Roman"/>
          <w:i/>
          <w:iCs/>
          <w:color w:val="auto"/>
          <w:lang w:val="vi-VN"/>
        </w:rPr>
        <w:t xml:space="preserve"> </w:t>
      </w:r>
      <w:r w:rsidRPr="00166B8F">
        <w:rPr>
          <w:b/>
          <w:sz w:val="28"/>
          <w:szCs w:val="28"/>
          <w:lang w:val="vi-VN"/>
        </w:rPr>
        <w:t xml:space="preserve"> </w:t>
      </w:r>
      <w:r w:rsidR="000B6AB3" w:rsidRPr="00F65A38">
        <w:rPr>
          <w:sz w:val="28"/>
          <w:szCs w:val="28"/>
          <w:lang w:val="vi-VN"/>
        </w:rPr>
        <w:t>P</w:t>
      </w:r>
      <w:r w:rsidRPr="00166B8F">
        <w:rPr>
          <w:sz w:val="28"/>
          <w:szCs w:val="28"/>
          <w:lang w:val="vi-VN"/>
        </w:rPr>
        <w:t>hù hợp với cam kết quốc tế trong xử lý các vấn đề dân số, đặc biệt về mức sinh, phù hợp với xu thế của thời đại; bảo đảm tính khả thi, phù hợp với các giá trị văn hóa dân tộc và con người Việt Nam.</w:t>
      </w:r>
    </w:p>
    <w:p w14:paraId="1A66AC4C" w14:textId="37A5834D" w:rsidR="00E377EC" w:rsidRDefault="008E36AC" w:rsidP="00E377EC">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sz w:val="28"/>
          <w:szCs w:val="28"/>
        </w:rPr>
      </w:pPr>
      <w:r w:rsidRPr="0023360A">
        <w:rPr>
          <w:b/>
          <w:bCs/>
          <w:sz w:val="28"/>
          <w:szCs w:val="28"/>
          <w:lang w:val="vi-VN"/>
        </w:rPr>
        <w:t xml:space="preserve">III. PHẠM VI ĐIỀU CHỈNH </w:t>
      </w:r>
    </w:p>
    <w:p w14:paraId="1446EB0F" w14:textId="6BF5DDE9" w:rsidR="00F21ECF" w:rsidRPr="00DB1DD2" w:rsidRDefault="00F617CB" w:rsidP="00F21ECF">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rPr>
      </w:pPr>
      <w:r>
        <w:rPr>
          <w:iCs/>
          <w:sz w:val="28"/>
          <w:szCs w:val="28"/>
          <w:lang w:val="vi-VN"/>
        </w:rPr>
        <w:t xml:space="preserve">Pháp lệnh </w:t>
      </w:r>
      <w:r w:rsidR="008E36AC" w:rsidRPr="0023360A">
        <w:rPr>
          <w:iCs/>
          <w:sz w:val="28"/>
          <w:szCs w:val="28"/>
          <w:lang w:val="vi-VN"/>
        </w:rPr>
        <w:t xml:space="preserve">quy định </w:t>
      </w:r>
      <w:r w:rsidR="008E36AC" w:rsidRPr="0023360A">
        <w:rPr>
          <w:sz w:val="28"/>
          <w:szCs w:val="28"/>
          <w:lang w:val="vi-VN"/>
        </w:rPr>
        <w:t xml:space="preserve">quyền và nghĩa vụ của mỗi cặp vợ chồng, cá nhân trong việc </w:t>
      </w:r>
      <w:r w:rsidR="00DB1DD2">
        <w:rPr>
          <w:sz w:val="28"/>
          <w:szCs w:val="28"/>
        </w:rPr>
        <w:t xml:space="preserve">quyết định </w:t>
      </w:r>
      <w:r w:rsidR="008E36AC" w:rsidRPr="0023360A">
        <w:rPr>
          <w:sz w:val="28"/>
          <w:szCs w:val="28"/>
          <w:lang w:val="vi-VN"/>
        </w:rPr>
        <w:t>sinh con.</w:t>
      </w:r>
    </w:p>
    <w:p w14:paraId="1F8F2A17" w14:textId="6BA4069C" w:rsidR="00F21ECF" w:rsidRPr="00F617CB" w:rsidRDefault="008E36AC" w:rsidP="00F21ECF">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rFonts w:ascii="Times New Roman Bold" w:hAnsi="Times New Roman Bold"/>
          <w:b/>
          <w:spacing w:val="4"/>
          <w:sz w:val="28"/>
          <w:szCs w:val="28"/>
        </w:rPr>
      </w:pPr>
      <w:r w:rsidRPr="00F617CB">
        <w:rPr>
          <w:rFonts w:ascii="Times New Roman Bold" w:hAnsi="Times New Roman Bold"/>
          <w:b/>
          <w:spacing w:val="4"/>
          <w:sz w:val="28"/>
          <w:szCs w:val="28"/>
          <w:lang w:val="vi-VN"/>
        </w:rPr>
        <w:t>IV.</w:t>
      </w:r>
      <w:r w:rsidRPr="00F617CB">
        <w:rPr>
          <w:rStyle w:val="apple-converted-space"/>
          <w:rFonts w:ascii="Times New Roman Bold" w:hAnsi="Times New Roman Bold"/>
          <w:b/>
          <w:spacing w:val="4"/>
          <w:sz w:val="28"/>
          <w:szCs w:val="28"/>
          <w:lang w:val="vi-VN"/>
        </w:rPr>
        <w:t> </w:t>
      </w:r>
      <w:r w:rsidRPr="00F617CB">
        <w:rPr>
          <w:rFonts w:ascii="Times New Roman Bold" w:hAnsi="Times New Roman Bold"/>
          <w:b/>
          <w:spacing w:val="4"/>
          <w:sz w:val="28"/>
          <w:szCs w:val="28"/>
          <w:lang w:val="vi-VN"/>
        </w:rPr>
        <w:t xml:space="preserve">MỤC TIÊU, NỘI DUNG TRONG XÂY DỰNG </w:t>
      </w:r>
      <w:r w:rsidR="00F617CB" w:rsidRPr="00F617CB">
        <w:rPr>
          <w:rFonts w:ascii="Times New Roman Bold" w:hAnsi="Times New Roman Bold"/>
          <w:b/>
          <w:spacing w:val="4"/>
          <w:sz w:val="28"/>
          <w:szCs w:val="28"/>
          <w:lang w:val="vi-VN"/>
        </w:rPr>
        <w:t>PHÁP LỆNH</w:t>
      </w:r>
    </w:p>
    <w:p w14:paraId="479859E9" w14:textId="6FCF983A" w:rsidR="00F21ECF" w:rsidRDefault="008E36AC" w:rsidP="00F21ECF">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sz w:val="28"/>
          <w:szCs w:val="28"/>
        </w:rPr>
      </w:pPr>
      <w:r w:rsidRPr="0023360A">
        <w:rPr>
          <w:b/>
          <w:bCs/>
          <w:sz w:val="28"/>
          <w:szCs w:val="28"/>
          <w:lang w:val="vi-VN"/>
        </w:rPr>
        <w:t xml:space="preserve">1. Mục tiêu </w:t>
      </w:r>
    </w:p>
    <w:p w14:paraId="104CD69B" w14:textId="3231832D" w:rsidR="00F21ECF" w:rsidRDefault="000F59A1" w:rsidP="00F21ECF">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rPr>
      </w:pPr>
      <w:r>
        <w:rPr>
          <w:bCs/>
          <w:kern w:val="32"/>
          <w:sz w:val="28"/>
          <w:szCs w:val="28"/>
        </w:rPr>
        <w:t>B</w:t>
      </w:r>
      <w:r w:rsidR="008E36AC" w:rsidRPr="0023360A">
        <w:rPr>
          <w:bCs/>
          <w:kern w:val="32"/>
          <w:sz w:val="28"/>
          <w:szCs w:val="28"/>
          <w:lang w:val="vi-VN"/>
        </w:rPr>
        <w:t>ảo đảm quyền con người trong thực hiện chính sách dân số</w:t>
      </w:r>
      <w:r w:rsidR="008E36AC" w:rsidRPr="006834B3">
        <w:rPr>
          <w:bCs/>
          <w:kern w:val="32"/>
          <w:sz w:val="28"/>
          <w:szCs w:val="28"/>
          <w:lang w:val="vi-VN"/>
        </w:rPr>
        <w:t xml:space="preserve"> </w:t>
      </w:r>
      <w:r w:rsidR="008E36AC" w:rsidRPr="00F65A38">
        <w:rPr>
          <w:bCs/>
          <w:kern w:val="32"/>
          <w:sz w:val="28"/>
          <w:szCs w:val="28"/>
          <w:lang w:val="vi-VN"/>
        </w:rPr>
        <w:t>góp phần</w:t>
      </w:r>
      <w:r w:rsidR="008E36AC" w:rsidRPr="0023360A">
        <w:rPr>
          <w:bCs/>
          <w:kern w:val="32"/>
          <w:sz w:val="28"/>
          <w:szCs w:val="28"/>
          <w:lang w:val="vi-VN"/>
        </w:rPr>
        <w:t xml:space="preserve"> </w:t>
      </w:r>
      <w:r w:rsidR="008E36AC" w:rsidRPr="0023360A">
        <w:rPr>
          <w:sz w:val="28"/>
          <w:szCs w:val="28"/>
          <w:lang w:val="vi-VN"/>
        </w:rPr>
        <w:t>duy trì vững chắc mức sinh thay thế trên phạm vi cả nước</w:t>
      </w:r>
      <w:r w:rsidR="008E36AC" w:rsidRPr="006834B3">
        <w:rPr>
          <w:sz w:val="28"/>
          <w:szCs w:val="28"/>
          <w:lang w:val="vi-VN"/>
        </w:rPr>
        <w:t>.</w:t>
      </w:r>
    </w:p>
    <w:p w14:paraId="7D743995" w14:textId="75256227" w:rsidR="00F21ECF" w:rsidRDefault="008E36AC" w:rsidP="00F21ECF">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sz w:val="28"/>
          <w:szCs w:val="28"/>
        </w:rPr>
      </w:pPr>
      <w:r w:rsidRPr="0023360A">
        <w:rPr>
          <w:b/>
          <w:bCs/>
          <w:sz w:val="28"/>
          <w:szCs w:val="28"/>
          <w:lang w:val="pt-BR"/>
        </w:rPr>
        <w:t xml:space="preserve">2. </w:t>
      </w:r>
      <w:r w:rsidRPr="0023360A">
        <w:rPr>
          <w:b/>
          <w:bCs/>
          <w:sz w:val="28"/>
          <w:szCs w:val="28"/>
          <w:lang w:val="vi-VN"/>
        </w:rPr>
        <w:t xml:space="preserve">Nội dung </w:t>
      </w:r>
    </w:p>
    <w:p w14:paraId="422C93DE" w14:textId="546AD34B" w:rsidR="00CF240F" w:rsidRDefault="00585608" w:rsidP="00CF240F">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color w:val="000000"/>
          <w:sz w:val="28"/>
          <w:szCs w:val="28"/>
        </w:rPr>
      </w:pPr>
      <w:r>
        <w:rPr>
          <w:iCs/>
          <w:sz w:val="28"/>
          <w:szCs w:val="28"/>
        </w:rPr>
        <w:t>Xây</w:t>
      </w:r>
      <w:r w:rsidR="00CF240F">
        <w:rPr>
          <w:iCs/>
          <w:sz w:val="28"/>
          <w:szCs w:val="28"/>
        </w:rPr>
        <w:t xml:space="preserve"> dựng Pháp lệnh sửa đổi Điều 10 Pháp lệnh Dân số năm 2003, trong đó q</w:t>
      </w:r>
      <w:r w:rsidR="008E36AC" w:rsidRPr="0023360A">
        <w:rPr>
          <w:iCs/>
          <w:sz w:val="28"/>
          <w:szCs w:val="28"/>
          <w:lang w:val="vi-VN"/>
        </w:rPr>
        <w:t xml:space="preserve">uy định </w:t>
      </w:r>
      <w:r w:rsidR="00CF240F">
        <w:rPr>
          <w:color w:val="000000"/>
          <w:sz w:val="28"/>
          <w:szCs w:val="28"/>
        </w:rPr>
        <w:t>q</w:t>
      </w:r>
      <w:r w:rsidR="00CF240F" w:rsidRPr="00A05BAF">
        <w:rPr>
          <w:color w:val="000000"/>
          <w:sz w:val="28"/>
          <w:szCs w:val="28"/>
        </w:rPr>
        <w:t>uyền và nghĩa vụ của mỗi cặp vợ chồng, cá nhân trong việc thực hiện cuộc vận động dân số và kế hoạch hóa gia đình, chăm sóc sức khỏe sinh sản:</w:t>
      </w:r>
    </w:p>
    <w:p w14:paraId="4500CD2C" w14:textId="0B5E92D8" w:rsidR="00CF240F" w:rsidRDefault="00CF240F" w:rsidP="00CF240F">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color w:val="000000"/>
          <w:sz w:val="28"/>
          <w:szCs w:val="28"/>
        </w:rPr>
      </w:pPr>
      <w:r w:rsidRPr="00A05BAF">
        <w:rPr>
          <w:color w:val="000000"/>
          <w:sz w:val="28"/>
          <w:szCs w:val="28"/>
        </w:rPr>
        <w:t>1. Quyết định về thời gian sinh con, số con và khoảng cách giữa các lần sinh</w:t>
      </w:r>
      <w:r>
        <w:rPr>
          <w:color w:val="000000"/>
          <w:sz w:val="28"/>
          <w:szCs w:val="28"/>
        </w:rPr>
        <w:t>.</w:t>
      </w:r>
    </w:p>
    <w:p w14:paraId="321353AA" w14:textId="77777777" w:rsidR="0094274A" w:rsidRDefault="00CF240F" w:rsidP="0094274A">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color w:val="000000"/>
          <w:sz w:val="28"/>
          <w:szCs w:val="28"/>
        </w:rPr>
      </w:pPr>
      <w:r>
        <w:rPr>
          <w:color w:val="000000"/>
          <w:sz w:val="28"/>
          <w:szCs w:val="28"/>
        </w:rPr>
        <w:t>2</w:t>
      </w:r>
      <w:r w:rsidRPr="00A05BAF">
        <w:rPr>
          <w:color w:val="000000"/>
          <w:sz w:val="28"/>
          <w:szCs w:val="28"/>
        </w:rPr>
        <w:t>. Bảo vệ sức khỏe, thực hiện các biện pháp phòng ngừa bệnh nhiễm khuẩn đường sinh sản, bệnh lây truyền qua đường tình dục, HIV/AIDS và thực hiện các nghĩa vụ khác liên quan đến sức khỏe sinh sản”.</w:t>
      </w:r>
    </w:p>
    <w:p w14:paraId="5EDBE38F" w14:textId="77777777" w:rsidR="0094274A" w:rsidRDefault="00C4753F" w:rsidP="0094274A">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sz w:val="28"/>
          <w:szCs w:val="28"/>
          <w:lang w:val="vi-VN"/>
        </w:rPr>
      </w:pPr>
      <w:r w:rsidRPr="0023360A">
        <w:rPr>
          <w:b/>
          <w:bCs/>
          <w:sz w:val="28"/>
          <w:szCs w:val="28"/>
          <w:lang w:val="vi-VN"/>
        </w:rPr>
        <w:t>V. DỰ KIẾN NGUỒN LỰC, ĐIỀU KIỆN BẢO ĐẢM CHO VIỆC THỰC HIỆN CHÍNH SÁCH</w:t>
      </w:r>
      <w:r w:rsidRPr="00F8324C">
        <w:rPr>
          <w:b/>
          <w:bCs/>
          <w:sz w:val="28"/>
          <w:szCs w:val="28"/>
          <w:lang w:val="vi-VN"/>
        </w:rPr>
        <w:t xml:space="preserve"> </w:t>
      </w:r>
    </w:p>
    <w:p w14:paraId="731F5039" w14:textId="77777777" w:rsidR="0094274A" w:rsidRDefault="00C4753F" w:rsidP="0094274A">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sz w:val="28"/>
          <w:szCs w:val="28"/>
          <w:lang w:val="vi-VN"/>
        </w:rPr>
      </w:pPr>
      <w:r w:rsidRPr="0023360A">
        <w:rPr>
          <w:b/>
          <w:sz w:val="28"/>
          <w:szCs w:val="28"/>
          <w:lang w:val="zu-ZA"/>
        </w:rPr>
        <w:t xml:space="preserve">1. Cơ quan chịu trách nhiệm tổ chức thi hành </w:t>
      </w:r>
      <w:r w:rsidR="00F617CB">
        <w:rPr>
          <w:b/>
          <w:sz w:val="28"/>
          <w:szCs w:val="28"/>
          <w:lang w:val="vi-VN"/>
        </w:rPr>
        <w:t>Pháp lệnh</w:t>
      </w:r>
    </w:p>
    <w:p w14:paraId="07F3F6AC" w14:textId="77777777" w:rsidR="0094274A" w:rsidRDefault="00C4753F" w:rsidP="0094274A">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lang w:val="zu-ZA"/>
        </w:rPr>
      </w:pPr>
      <w:r w:rsidRPr="0023360A">
        <w:rPr>
          <w:sz w:val="28"/>
          <w:szCs w:val="28"/>
          <w:lang w:val="zu-ZA"/>
        </w:rPr>
        <w:t>Chính phủ thống nhất quản lý nhà nước về công tác</w:t>
      </w:r>
      <w:r w:rsidRPr="0023360A">
        <w:rPr>
          <w:sz w:val="28"/>
          <w:szCs w:val="28"/>
          <w:lang w:val="vi-VN"/>
        </w:rPr>
        <w:t xml:space="preserve"> dân số</w:t>
      </w:r>
      <w:r w:rsidRPr="0023360A">
        <w:rPr>
          <w:sz w:val="28"/>
          <w:szCs w:val="28"/>
          <w:lang w:val="zu-ZA"/>
        </w:rPr>
        <w:t xml:space="preserve"> trong phạm vi cả nước.</w:t>
      </w:r>
      <w:r w:rsidRPr="0023360A">
        <w:rPr>
          <w:b/>
          <w:sz w:val="28"/>
          <w:szCs w:val="28"/>
          <w:lang w:val="vi-VN"/>
        </w:rPr>
        <w:t xml:space="preserve"> </w:t>
      </w:r>
      <w:r w:rsidRPr="0023360A">
        <w:rPr>
          <w:sz w:val="28"/>
          <w:szCs w:val="28"/>
          <w:lang w:val="zu-ZA"/>
        </w:rPr>
        <w:t>Bộ Y</w:t>
      </w:r>
      <w:r w:rsidRPr="0023360A">
        <w:rPr>
          <w:sz w:val="28"/>
          <w:szCs w:val="28"/>
          <w:lang w:val="vi-VN"/>
        </w:rPr>
        <w:t xml:space="preserve"> tế </w:t>
      </w:r>
      <w:r w:rsidRPr="0023360A">
        <w:rPr>
          <w:sz w:val="28"/>
          <w:szCs w:val="28"/>
          <w:lang w:val="zu-ZA"/>
        </w:rPr>
        <w:t>chịu trách nhiệm trước Chính phủ quản lý nhà nước về công tác</w:t>
      </w:r>
      <w:r w:rsidRPr="0023360A">
        <w:rPr>
          <w:sz w:val="28"/>
          <w:szCs w:val="28"/>
          <w:lang w:val="vi-VN"/>
        </w:rPr>
        <w:t xml:space="preserve"> dân số</w:t>
      </w:r>
      <w:r w:rsidRPr="0023360A">
        <w:rPr>
          <w:sz w:val="28"/>
          <w:szCs w:val="28"/>
          <w:lang w:val="zu-ZA"/>
        </w:rPr>
        <w:t>. Bộ, cơ quan ngang bộ trong phạm vi nhiệm vụ, quyền hạn của mình có trách nhiệm thực hiện và phối hợp với Bộ Y</w:t>
      </w:r>
      <w:r w:rsidRPr="0023360A">
        <w:rPr>
          <w:sz w:val="28"/>
          <w:szCs w:val="28"/>
          <w:lang w:val="vi-VN"/>
        </w:rPr>
        <w:t xml:space="preserve"> tế </w:t>
      </w:r>
      <w:r w:rsidRPr="0023360A">
        <w:rPr>
          <w:sz w:val="28"/>
          <w:szCs w:val="28"/>
          <w:lang w:val="zu-ZA"/>
        </w:rPr>
        <w:t>trong quản lý nhà nước về công tác</w:t>
      </w:r>
      <w:r w:rsidRPr="0023360A">
        <w:rPr>
          <w:sz w:val="28"/>
          <w:szCs w:val="28"/>
          <w:lang w:val="vi-VN"/>
        </w:rPr>
        <w:t xml:space="preserve"> dân số</w:t>
      </w:r>
      <w:r w:rsidRPr="0023360A">
        <w:rPr>
          <w:sz w:val="28"/>
          <w:szCs w:val="28"/>
          <w:lang w:val="zu-ZA"/>
        </w:rPr>
        <w:t>.</w:t>
      </w:r>
      <w:r w:rsidRPr="0023360A">
        <w:rPr>
          <w:b/>
          <w:sz w:val="28"/>
          <w:szCs w:val="28"/>
          <w:lang w:val="vi-VN"/>
        </w:rPr>
        <w:t xml:space="preserve"> </w:t>
      </w:r>
      <w:r w:rsidRPr="0023360A">
        <w:rPr>
          <w:sz w:val="28"/>
          <w:szCs w:val="28"/>
          <w:lang w:val="zu-ZA"/>
        </w:rPr>
        <w:t>Ủy ban nhân dân các cấp thực hiện quản lý nhà nước về công tác</w:t>
      </w:r>
      <w:r w:rsidRPr="0023360A">
        <w:rPr>
          <w:sz w:val="28"/>
          <w:szCs w:val="28"/>
          <w:lang w:val="vi-VN"/>
        </w:rPr>
        <w:t xml:space="preserve"> dân số</w:t>
      </w:r>
      <w:r w:rsidRPr="0023360A">
        <w:rPr>
          <w:sz w:val="28"/>
          <w:szCs w:val="28"/>
          <w:lang w:val="zu-ZA"/>
        </w:rPr>
        <w:t xml:space="preserve"> thuộc địa</w:t>
      </w:r>
      <w:r w:rsidRPr="0023360A">
        <w:rPr>
          <w:sz w:val="28"/>
          <w:szCs w:val="28"/>
          <w:lang w:val="vi-VN"/>
        </w:rPr>
        <w:t xml:space="preserve"> bàn quản lý</w:t>
      </w:r>
      <w:r w:rsidRPr="0023360A">
        <w:rPr>
          <w:sz w:val="28"/>
          <w:szCs w:val="28"/>
          <w:lang w:val="zu-ZA"/>
        </w:rPr>
        <w:t>.</w:t>
      </w:r>
    </w:p>
    <w:p w14:paraId="5EB47E4B" w14:textId="77777777" w:rsidR="00A64AF4" w:rsidRDefault="00C4753F"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sz w:val="28"/>
          <w:szCs w:val="28"/>
          <w:lang w:val="vi-VN"/>
        </w:rPr>
      </w:pPr>
      <w:r w:rsidRPr="0023360A">
        <w:rPr>
          <w:b/>
          <w:bCs/>
          <w:sz w:val="28"/>
          <w:szCs w:val="28"/>
          <w:lang w:val="vi-VN"/>
        </w:rPr>
        <w:t>2. Điều kiện bảo đảm cho việc thi hành</w:t>
      </w:r>
      <w:r w:rsidRPr="00F8324C">
        <w:rPr>
          <w:b/>
          <w:bCs/>
          <w:sz w:val="28"/>
          <w:szCs w:val="28"/>
          <w:lang w:val="zu-ZA"/>
        </w:rPr>
        <w:t xml:space="preserve"> </w:t>
      </w:r>
      <w:r w:rsidR="00F617CB">
        <w:rPr>
          <w:b/>
          <w:bCs/>
          <w:sz w:val="28"/>
          <w:szCs w:val="28"/>
          <w:lang w:val="vi-VN"/>
        </w:rPr>
        <w:t xml:space="preserve">Pháp lệnh </w:t>
      </w:r>
    </w:p>
    <w:p w14:paraId="3BF94087" w14:textId="77777777" w:rsidR="00A64AF4" w:rsidRDefault="0094274A"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iCs/>
          <w:sz w:val="28"/>
          <w:szCs w:val="28"/>
          <w:lang w:val="vi-VN"/>
        </w:rPr>
      </w:pPr>
      <w:r>
        <w:rPr>
          <w:b/>
          <w:bCs/>
          <w:iCs/>
          <w:sz w:val="28"/>
          <w:szCs w:val="28"/>
          <w:lang w:val="vi-VN"/>
        </w:rPr>
        <w:t>2.1</w:t>
      </w:r>
      <w:r w:rsidR="00C4753F" w:rsidRPr="00B3702A">
        <w:rPr>
          <w:b/>
          <w:bCs/>
          <w:iCs/>
          <w:sz w:val="28"/>
          <w:szCs w:val="28"/>
          <w:lang w:val="vi-VN"/>
        </w:rPr>
        <w:t xml:space="preserve">. Tuyên truyền, phổ biến </w:t>
      </w:r>
    </w:p>
    <w:p w14:paraId="77CE0EA5" w14:textId="3B2987BF" w:rsidR="00C4753F" w:rsidRDefault="00A64AF4"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lang w:val="vi-VN"/>
        </w:rPr>
      </w:pPr>
      <w:r>
        <w:rPr>
          <w:sz w:val="28"/>
          <w:szCs w:val="28"/>
          <w:lang w:val="en-GB"/>
        </w:rPr>
        <w:t xml:space="preserve">- </w:t>
      </w:r>
      <w:r w:rsidR="00C4753F" w:rsidRPr="0023360A">
        <w:rPr>
          <w:sz w:val="28"/>
          <w:szCs w:val="28"/>
          <w:lang w:val="vi-VN"/>
        </w:rPr>
        <w:t xml:space="preserve">Các bộ, cơ quan ngang bộ, cơ quan thuộc Chính phủ, trong đó ngành Tư pháp, Y tế là nòng cốt thực hiện phổ biến, giáo dục </w:t>
      </w:r>
      <w:r w:rsidR="00F617CB">
        <w:rPr>
          <w:sz w:val="28"/>
          <w:szCs w:val="28"/>
          <w:lang w:val="vi-VN"/>
        </w:rPr>
        <w:t>Pháp lệnh</w:t>
      </w:r>
      <w:r w:rsidR="00C4753F" w:rsidRPr="0023360A">
        <w:rPr>
          <w:sz w:val="28"/>
          <w:szCs w:val="28"/>
          <w:lang w:val="vi-VN"/>
        </w:rPr>
        <w:t xml:space="preserve"> và các quy định liên quan; đồng thời </w:t>
      </w:r>
      <w:r w:rsidR="00C4753F" w:rsidRPr="00F8324C">
        <w:rPr>
          <w:sz w:val="28"/>
          <w:szCs w:val="28"/>
          <w:lang w:val="zu-ZA"/>
        </w:rPr>
        <w:t>tuyên truyền vận động</w:t>
      </w:r>
      <w:r w:rsidR="00C4753F" w:rsidRPr="0023360A">
        <w:rPr>
          <w:sz w:val="28"/>
          <w:szCs w:val="28"/>
          <w:lang w:val="vi-VN"/>
        </w:rPr>
        <w:t xml:space="preserve"> thực hiện </w:t>
      </w:r>
      <w:r w:rsidR="00C4753F" w:rsidRPr="00F8324C">
        <w:rPr>
          <w:sz w:val="28"/>
          <w:szCs w:val="28"/>
          <w:lang w:val="zu-ZA"/>
        </w:rPr>
        <w:t>chủ trương</w:t>
      </w:r>
      <w:r w:rsidR="00C4753F" w:rsidRPr="0023360A">
        <w:rPr>
          <w:sz w:val="28"/>
          <w:szCs w:val="28"/>
          <w:lang w:val="vi-VN"/>
        </w:rPr>
        <w:t>, đ</w:t>
      </w:r>
      <w:r w:rsidR="00C4753F" w:rsidRPr="00F8324C">
        <w:rPr>
          <w:sz w:val="28"/>
          <w:szCs w:val="28"/>
          <w:lang w:val="zu-ZA"/>
        </w:rPr>
        <w:t xml:space="preserve">ường lối, </w:t>
      </w:r>
      <w:r w:rsidR="00C4753F" w:rsidRPr="0023360A">
        <w:rPr>
          <w:sz w:val="28"/>
          <w:szCs w:val="28"/>
          <w:lang w:val="vi-VN"/>
        </w:rPr>
        <w:t>chính sách</w:t>
      </w:r>
      <w:r w:rsidR="00C4753F" w:rsidRPr="00F8324C">
        <w:rPr>
          <w:sz w:val="28"/>
          <w:szCs w:val="28"/>
          <w:lang w:val="zu-ZA"/>
        </w:rPr>
        <w:t xml:space="preserve"> của Đảng</w:t>
      </w:r>
      <w:r w:rsidR="00C4753F" w:rsidRPr="0023360A">
        <w:rPr>
          <w:sz w:val="28"/>
          <w:szCs w:val="28"/>
          <w:lang w:val="vi-VN"/>
        </w:rPr>
        <w:t>, pháp luật của Nhà nước về công tác dân số kịp thời đến các cơ quan, tổ chức và người dân để biết, thực hiện.</w:t>
      </w:r>
    </w:p>
    <w:p w14:paraId="5F962D01" w14:textId="77777777" w:rsidR="009768A6" w:rsidRDefault="0094274A" w:rsidP="009768A6">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color w:val="000000"/>
          <w:sz w:val="28"/>
          <w:szCs w:val="28"/>
          <w:shd w:val="clear" w:color="auto" w:fill="FFFFFF"/>
          <w:lang w:val="vi-VN"/>
        </w:rPr>
      </w:pPr>
      <w:r w:rsidRPr="00F65A38">
        <w:rPr>
          <w:color w:val="000000"/>
          <w:sz w:val="28"/>
          <w:szCs w:val="28"/>
          <w:shd w:val="clear" w:color="auto" w:fill="FFFFFF"/>
          <w:lang w:val="vi-VN"/>
        </w:rPr>
        <w:lastRenderedPageBreak/>
        <w:t>- Truyền thông, giáo dục thống nhất nhận thức của cả hệ thống chính trị, mọi tầng lớp nhân dân, tạo sự đồng thuận trong toàn xã hội thực hiện</w:t>
      </w:r>
      <w:r>
        <w:rPr>
          <w:color w:val="000000"/>
          <w:sz w:val="28"/>
          <w:szCs w:val="28"/>
          <w:shd w:val="clear" w:color="auto" w:fill="FFFFFF"/>
        </w:rPr>
        <w:t xml:space="preserve"> chính sách dân số</w:t>
      </w:r>
      <w:r w:rsidRPr="00F65A38">
        <w:rPr>
          <w:color w:val="000000"/>
          <w:sz w:val="28"/>
          <w:szCs w:val="28"/>
          <w:shd w:val="clear" w:color="auto" w:fill="FFFFFF"/>
          <w:lang w:val="vi-VN"/>
        </w:rPr>
        <w:t>.</w:t>
      </w:r>
    </w:p>
    <w:p w14:paraId="765F96DE" w14:textId="77777777" w:rsidR="00A64AF4" w:rsidRDefault="0094274A"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iCs/>
          <w:sz w:val="28"/>
          <w:szCs w:val="28"/>
          <w:lang w:val="vi-VN"/>
        </w:rPr>
      </w:pPr>
      <w:r>
        <w:rPr>
          <w:b/>
          <w:bCs/>
          <w:iCs/>
          <w:sz w:val="28"/>
          <w:szCs w:val="28"/>
          <w:lang w:val="vi-VN"/>
        </w:rPr>
        <w:t>2.2</w:t>
      </w:r>
      <w:r w:rsidR="00C4753F" w:rsidRPr="00B3702A">
        <w:rPr>
          <w:b/>
          <w:bCs/>
          <w:iCs/>
          <w:sz w:val="28"/>
          <w:szCs w:val="28"/>
          <w:lang w:val="vi-VN"/>
        </w:rPr>
        <w:t xml:space="preserve">. </w:t>
      </w:r>
      <w:r w:rsidR="00C4753F" w:rsidRPr="00B3702A">
        <w:rPr>
          <w:b/>
          <w:bCs/>
          <w:iCs/>
          <w:sz w:val="28"/>
          <w:szCs w:val="28"/>
          <w:lang w:val="zu-ZA"/>
        </w:rPr>
        <w:t>Bảo đảm nguồn lực thực hiện</w:t>
      </w:r>
      <w:r w:rsidR="00C4753F" w:rsidRPr="00B3702A">
        <w:rPr>
          <w:b/>
          <w:bCs/>
          <w:iCs/>
          <w:sz w:val="28"/>
          <w:szCs w:val="28"/>
          <w:lang w:val="vi-VN"/>
        </w:rPr>
        <w:t xml:space="preserve"> </w:t>
      </w:r>
    </w:p>
    <w:p w14:paraId="312BC0AE" w14:textId="77777777" w:rsidR="00A64AF4" w:rsidRDefault="00C4753F"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pacing w:val="1"/>
          <w:sz w:val="28"/>
          <w:szCs w:val="28"/>
          <w:lang w:val="vi-VN"/>
        </w:rPr>
      </w:pPr>
      <w:r w:rsidRPr="00F8324C">
        <w:rPr>
          <w:sz w:val="28"/>
          <w:szCs w:val="28"/>
          <w:lang w:val="vi-VN"/>
        </w:rPr>
        <w:t>T</w:t>
      </w:r>
      <w:r w:rsidRPr="0023360A">
        <w:rPr>
          <w:sz w:val="28"/>
          <w:szCs w:val="28"/>
          <w:lang w:val="vi-VN"/>
        </w:rPr>
        <w:t>ổ chức chính trị, các tổ chức chính trị - xã hội, tổ chức xã hội là thành</w:t>
      </w:r>
      <w:r w:rsidRPr="00F8324C">
        <w:rPr>
          <w:sz w:val="28"/>
          <w:szCs w:val="28"/>
          <w:lang w:val="vi-VN"/>
        </w:rPr>
        <w:t xml:space="preserve"> viên </w:t>
      </w:r>
      <w:r w:rsidRPr="0023360A">
        <w:rPr>
          <w:sz w:val="28"/>
          <w:szCs w:val="28"/>
          <w:lang w:val="vi-VN"/>
        </w:rPr>
        <w:t>Mặt trận Tổ quốc Việt Nam trong phạm vi chức năng, nhiệm vụ được</w:t>
      </w:r>
      <w:r w:rsidRPr="00F8324C">
        <w:rPr>
          <w:sz w:val="28"/>
          <w:szCs w:val="28"/>
          <w:lang w:val="vi-VN"/>
        </w:rPr>
        <w:t xml:space="preserve"> giao</w:t>
      </w:r>
      <w:r w:rsidRPr="0023360A">
        <w:rPr>
          <w:sz w:val="28"/>
          <w:szCs w:val="28"/>
          <w:lang w:val="vi-VN"/>
        </w:rPr>
        <w:t xml:space="preserve"> là lực lượng góp phần quan trọng trong thực hiện chính sách, pháp luật về dân số</w:t>
      </w:r>
      <w:r w:rsidRPr="00F8324C">
        <w:rPr>
          <w:sz w:val="28"/>
          <w:szCs w:val="28"/>
          <w:lang w:val="vi-VN"/>
        </w:rPr>
        <w:t>;</w:t>
      </w:r>
      <w:r w:rsidRPr="0023360A">
        <w:rPr>
          <w:sz w:val="28"/>
          <w:szCs w:val="28"/>
          <w:lang w:val="vi-VN"/>
        </w:rPr>
        <w:t xml:space="preserve"> thực hiện tuyên truyền, giáo dục</w:t>
      </w:r>
      <w:r w:rsidRPr="00F8324C">
        <w:rPr>
          <w:sz w:val="28"/>
          <w:szCs w:val="28"/>
          <w:lang w:val="vi-VN"/>
        </w:rPr>
        <w:t xml:space="preserve">, </w:t>
      </w:r>
      <w:r w:rsidRPr="0023360A">
        <w:rPr>
          <w:sz w:val="28"/>
          <w:szCs w:val="28"/>
          <w:lang w:val="vi-VN"/>
        </w:rPr>
        <w:t>vận động hội viên và toàn xã hội thực hiện chính sách, pháp luật về dân số; tham gia xây dựng và giám</w:t>
      </w:r>
      <w:r w:rsidRPr="00F8324C">
        <w:rPr>
          <w:sz w:val="28"/>
          <w:szCs w:val="28"/>
          <w:lang w:val="vi-VN"/>
        </w:rPr>
        <w:t xml:space="preserve"> </w:t>
      </w:r>
      <w:r w:rsidRPr="0023360A">
        <w:rPr>
          <w:sz w:val="28"/>
          <w:szCs w:val="28"/>
          <w:lang w:val="vi-VN"/>
        </w:rPr>
        <w:t xml:space="preserve">sát việc thực hiện chính sách, pháp luật về dân số. </w:t>
      </w:r>
      <w:r w:rsidRPr="0023360A">
        <w:rPr>
          <w:spacing w:val="1"/>
          <w:sz w:val="28"/>
          <w:szCs w:val="28"/>
          <w:lang w:val="vi-VN"/>
        </w:rPr>
        <w:t xml:space="preserve">Ngoài ra, với sự vào cuộc, </w:t>
      </w:r>
      <w:r w:rsidRPr="00F8324C">
        <w:rPr>
          <w:spacing w:val="1"/>
          <w:sz w:val="28"/>
          <w:szCs w:val="28"/>
          <w:lang w:val="vi-VN"/>
        </w:rPr>
        <w:t>tích</w:t>
      </w:r>
      <w:r w:rsidRPr="0023360A">
        <w:rPr>
          <w:spacing w:val="1"/>
          <w:sz w:val="28"/>
          <w:szCs w:val="28"/>
          <w:lang w:val="vi-VN"/>
        </w:rPr>
        <w:t xml:space="preserve"> cực </w:t>
      </w:r>
      <w:r w:rsidRPr="00F8324C">
        <w:rPr>
          <w:spacing w:val="1"/>
          <w:sz w:val="28"/>
          <w:szCs w:val="28"/>
          <w:lang w:val="vi-VN"/>
        </w:rPr>
        <w:t>tham gia</w:t>
      </w:r>
      <w:r w:rsidRPr="0023360A">
        <w:rPr>
          <w:spacing w:val="1"/>
          <w:sz w:val="28"/>
          <w:szCs w:val="28"/>
          <w:lang w:val="vi-VN"/>
        </w:rPr>
        <w:t>, phối hợp, nỗ lực triển khai</w:t>
      </w:r>
      <w:r w:rsidRPr="00F8324C">
        <w:rPr>
          <w:spacing w:val="1"/>
          <w:sz w:val="28"/>
          <w:szCs w:val="28"/>
          <w:lang w:val="vi-VN"/>
        </w:rPr>
        <w:t xml:space="preserve"> công tác dân số</w:t>
      </w:r>
      <w:r w:rsidRPr="0023360A">
        <w:rPr>
          <w:spacing w:val="1"/>
          <w:sz w:val="28"/>
          <w:szCs w:val="28"/>
          <w:lang w:val="vi-VN"/>
        </w:rPr>
        <w:t xml:space="preserve"> của c</w:t>
      </w:r>
      <w:r w:rsidRPr="00F8324C">
        <w:rPr>
          <w:spacing w:val="1"/>
          <w:sz w:val="28"/>
          <w:szCs w:val="28"/>
          <w:lang w:val="vi-VN"/>
        </w:rPr>
        <w:t>ác cấp, các ngành và cả hệ thống chính trị</w:t>
      </w:r>
      <w:r w:rsidRPr="0023360A">
        <w:rPr>
          <w:spacing w:val="1"/>
          <w:sz w:val="28"/>
          <w:szCs w:val="28"/>
          <w:lang w:val="vi-VN"/>
        </w:rPr>
        <w:t xml:space="preserve"> sẽ góp phần </w:t>
      </w:r>
      <w:r w:rsidRPr="0023360A">
        <w:rPr>
          <w:sz w:val="28"/>
          <w:szCs w:val="28"/>
          <w:lang w:val="zu-ZA"/>
        </w:rPr>
        <w:t>bảo đảm nguồn</w:t>
      </w:r>
      <w:r w:rsidRPr="0023360A">
        <w:rPr>
          <w:sz w:val="28"/>
          <w:szCs w:val="28"/>
          <w:lang w:val="vi-VN"/>
        </w:rPr>
        <w:t xml:space="preserve"> nhân</w:t>
      </w:r>
      <w:r w:rsidRPr="0023360A">
        <w:rPr>
          <w:sz w:val="28"/>
          <w:szCs w:val="28"/>
          <w:lang w:val="zu-ZA"/>
        </w:rPr>
        <w:t xml:space="preserve"> lực thực hiện</w:t>
      </w:r>
      <w:r w:rsidRPr="0023360A">
        <w:rPr>
          <w:sz w:val="28"/>
          <w:szCs w:val="28"/>
          <w:lang w:val="vi-VN"/>
        </w:rPr>
        <w:t xml:space="preserve"> luật</w:t>
      </w:r>
      <w:r w:rsidRPr="0023360A">
        <w:rPr>
          <w:spacing w:val="1"/>
          <w:sz w:val="28"/>
          <w:szCs w:val="28"/>
          <w:lang w:val="vi-VN"/>
        </w:rPr>
        <w:t xml:space="preserve"> sau khi được ban hành.</w:t>
      </w:r>
    </w:p>
    <w:p w14:paraId="2AB63F3E" w14:textId="77777777" w:rsidR="00A64AF4" w:rsidRDefault="00C4753F"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lang w:val="vi-VN"/>
        </w:rPr>
      </w:pPr>
      <w:r w:rsidRPr="0023360A">
        <w:rPr>
          <w:sz w:val="28"/>
          <w:szCs w:val="28"/>
          <w:lang w:val="vi-VN"/>
        </w:rPr>
        <w:t xml:space="preserve">Ngoài nguồn kinh phí do ngân sách nhà nước cấp, huy động nguồn lực từ các cơ quan, </w:t>
      </w:r>
      <w:r w:rsidRPr="00F8324C">
        <w:rPr>
          <w:sz w:val="28"/>
          <w:szCs w:val="28"/>
          <w:lang w:val="vi-VN"/>
        </w:rPr>
        <w:t>tổ chức chính trị - xã hội, tổ chức xã hội, tổ chức xã hội - nghề nghiệp, tổ chức kinh tế,</w:t>
      </w:r>
      <w:r w:rsidRPr="0023360A">
        <w:rPr>
          <w:sz w:val="28"/>
          <w:szCs w:val="28"/>
          <w:lang w:val="vi-VN"/>
        </w:rPr>
        <w:t xml:space="preserve"> tổ chức quốc tế; lồng ghép vào các chương trình, dự án khác để có nguồn kinh phí bảo đảm cho việc thực hiện</w:t>
      </w:r>
      <w:r w:rsidRPr="00F8324C">
        <w:rPr>
          <w:sz w:val="28"/>
          <w:szCs w:val="28"/>
          <w:lang w:val="vi-VN"/>
        </w:rPr>
        <w:t>.</w:t>
      </w:r>
    </w:p>
    <w:p w14:paraId="0F8A3B9F" w14:textId="77777777" w:rsidR="00A64AF4" w:rsidRDefault="00C4753F"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iCs/>
          <w:sz w:val="28"/>
          <w:szCs w:val="28"/>
          <w:lang w:val="vi-VN"/>
        </w:rPr>
      </w:pPr>
      <w:r w:rsidRPr="00B3702A">
        <w:rPr>
          <w:b/>
          <w:bCs/>
          <w:iCs/>
          <w:sz w:val="28"/>
          <w:szCs w:val="28"/>
          <w:lang w:val="vi-VN"/>
        </w:rPr>
        <w:t>2.</w:t>
      </w:r>
      <w:r w:rsidR="0094274A">
        <w:rPr>
          <w:b/>
          <w:bCs/>
          <w:iCs/>
          <w:sz w:val="28"/>
          <w:szCs w:val="28"/>
        </w:rPr>
        <w:t>3</w:t>
      </w:r>
      <w:r w:rsidRPr="00B3702A">
        <w:rPr>
          <w:b/>
          <w:bCs/>
          <w:iCs/>
          <w:sz w:val="28"/>
          <w:szCs w:val="28"/>
          <w:lang w:val="vi-VN"/>
        </w:rPr>
        <w:t>.</w:t>
      </w:r>
      <w:r w:rsidRPr="00F8324C">
        <w:rPr>
          <w:b/>
          <w:bCs/>
          <w:iCs/>
          <w:sz w:val="28"/>
          <w:szCs w:val="28"/>
          <w:lang w:val="vi-VN"/>
        </w:rPr>
        <w:t xml:space="preserve"> Theo dõi, kiểm tra</w:t>
      </w:r>
      <w:r w:rsidRPr="00B3702A">
        <w:rPr>
          <w:b/>
          <w:bCs/>
          <w:iCs/>
          <w:sz w:val="28"/>
          <w:szCs w:val="28"/>
          <w:lang w:val="vi-VN"/>
        </w:rPr>
        <w:t xml:space="preserve"> </w:t>
      </w:r>
      <w:r w:rsidRPr="00F8324C">
        <w:rPr>
          <w:b/>
          <w:bCs/>
          <w:iCs/>
          <w:sz w:val="28"/>
          <w:szCs w:val="28"/>
          <w:lang w:val="vi-VN"/>
        </w:rPr>
        <w:t xml:space="preserve">tình hình thi hành </w:t>
      </w:r>
    </w:p>
    <w:p w14:paraId="23135B68" w14:textId="77777777" w:rsidR="00A64AF4" w:rsidRDefault="00C4753F"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lang w:val="vi-VN"/>
        </w:rPr>
      </w:pPr>
      <w:r w:rsidRPr="00F8324C">
        <w:rPr>
          <w:sz w:val="28"/>
          <w:szCs w:val="28"/>
          <w:lang w:val="vi-VN"/>
        </w:rPr>
        <w:t xml:space="preserve">Các </w:t>
      </w:r>
      <w:r w:rsidRPr="0023360A">
        <w:rPr>
          <w:sz w:val="28"/>
          <w:szCs w:val="28"/>
          <w:lang w:val="vi-VN"/>
        </w:rPr>
        <w:t>b</w:t>
      </w:r>
      <w:r w:rsidRPr="00F8324C">
        <w:rPr>
          <w:sz w:val="28"/>
          <w:szCs w:val="28"/>
          <w:lang w:val="vi-VN"/>
        </w:rPr>
        <w:t>ộ, ngành, Uỷ</w:t>
      </w:r>
      <w:r w:rsidRPr="0023360A">
        <w:rPr>
          <w:sz w:val="28"/>
          <w:szCs w:val="28"/>
          <w:lang w:val="vi-VN"/>
        </w:rPr>
        <w:t xml:space="preserve"> ban nhân dân các </w:t>
      </w:r>
      <w:r w:rsidRPr="00F8324C">
        <w:rPr>
          <w:sz w:val="28"/>
          <w:szCs w:val="28"/>
          <w:lang w:val="vi-VN"/>
        </w:rPr>
        <w:t>tỉnh, thành</w:t>
      </w:r>
      <w:r w:rsidRPr="0023360A">
        <w:rPr>
          <w:sz w:val="28"/>
          <w:szCs w:val="28"/>
          <w:lang w:val="vi-VN"/>
        </w:rPr>
        <w:t xml:space="preserve"> phố trực thuộc trung ương thực hiện công tác theo dõi, k</w:t>
      </w:r>
      <w:r w:rsidRPr="00F8324C">
        <w:rPr>
          <w:sz w:val="28"/>
          <w:szCs w:val="28"/>
          <w:lang w:val="vi-VN"/>
        </w:rPr>
        <w:t xml:space="preserve">iểm tra tình hình thi hành </w:t>
      </w:r>
      <w:r w:rsidRPr="0023360A">
        <w:rPr>
          <w:sz w:val="28"/>
          <w:szCs w:val="28"/>
          <w:lang w:val="vi-VN"/>
        </w:rPr>
        <w:t>và các văn bản pháp luật liên quan.</w:t>
      </w:r>
    </w:p>
    <w:p w14:paraId="6BA113C8" w14:textId="77777777" w:rsidR="00A64AF4" w:rsidRDefault="00C4753F"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b/>
          <w:bCs/>
          <w:sz w:val="28"/>
          <w:szCs w:val="28"/>
          <w:lang w:val="vi-VN"/>
        </w:rPr>
      </w:pPr>
      <w:r w:rsidRPr="0023360A">
        <w:rPr>
          <w:b/>
          <w:bCs/>
          <w:sz w:val="28"/>
          <w:szCs w:val="28"/>
          <w:lang w:val="vi-VN"/>
        </w:rPr>
        <w:t>VI. </w:t>
      </w:r>
      <w:r w:rsidR="005443B1" w:rsidRPr="00F8324C">
        <w:rPr>
          <w:b/>
          <w:bCs/>
          <w:sz w:val="28"/>
          <w:szCs w:val="28"/>
          <w:lang w:val="vi-VN"/>
        </w:rPr>
        <w:t xml:space="preserve">KIẾN NGHỊ, </w:t>
      </w:r>
      <w:r w:rsidRPr="0023360A">
        <w:rPr>
          <w:b/>
          <w:bCs/>
          <w:sz w:val="28"/>
          <w:szCs w:val="28"/>
          <w:lang w:val="vi-VN"/>
        </w:rPr>
        <w:t>THỜI GIAN DỰ KIẾN THÔNG QUA</w:t>
      </w:r>
      <w:r w:rsidRPr="00F8324C">
        <w:rPr>
          <w:b/>
          <w:bCs/>
          <w:sz w:val="28"/>
          <w:szCs w:val="28"/>
          <w:lang w:val="vi-VN"/>
        </w:rPr>
        <w:t xml:space="preserve"> </w:t>
      </w:r>
      <w:r w:rsidR="00F617CB">
        <w:rPr>
          <w:b/>
          <w:bCs/>
          <w:sz w:val="28"/>
          <w:szCs w:val="28"/>
          <w:lang w:val="vi-VN"/>
        </w:rPr>
        <w:t>PHÁP LỆNH</w:t>
      </w:r>
    </w:p>
    <w:p w14:paraId="5747ACD0" w14:textId="77777777" w:rsidR="00A64AF4" w:rsidRDefault="00C4753F" w:rsidP="00A64AF4">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lang w:val="vi-VN"/>
        </w:rPr>
      </w:pPr>
      <w:r w:rsidRPr="0023360A">
        <w:rPr>
          <w:sz w:val="28"/>
          <w:szCs w:val="28"/>
          <w:lang w:val="vi-VN"/>
        </w:rPr>
        <w:t>Thời gian</w:t>
      </w:r>
      <w:r w:rsidR="00F617CB">
        <w:rPr>
          <w:sz w:val="28"/>
          <w:szCs w:val="28"/>
          <w:lang w:val="vi-VN"/>
        </w:rPr>
        <w:t xml:space="preserve"> trình Ủy ban Thường vụ</w:t>
      </w:r>
      <w:r w:rsidRPr="0023360A">
        <w:rPr>
          <w:sz w:val="28"/>
          <w:szCs w:val="28"/>
          <w:lang w:val="vi-VN"/>
        </w:rPr>
        <w:t xml:space="preserve"> Quốc hội </w:t>
      </w:r>
      <w:r w:rsidR="00F617CB">
        <w:rPr>
          <w:sz w:val="28"/>
          <w:szCs w:val="28"/>
          <w:lang w:val="vi-VN"/>
        </w:rPr>
        <w:t xml:space="preserve">thông qua vào kỳ họp tháng </w:t>
      </w:r>
      <w:r w:rsidR="0094274A">
        <w:rPr>
          <w:sz w:val="28"/>
          <w:szCs w:val="28"/>
        </w:rPr>
        <w:t>3</w:t>
      </w:r>
      <w:r w:rsidR="00F617CB">
        <w:rPr>
          <w:sz w:val="28"/>
          <w:szCs w:val="28"/>
          <w:lang w:val="vi-VN"/>
        </w:rPr>
        <w:t xml:space="preserve"> năm 2025.</w:t>
      </w:r>
    </w:p>
    <w:p w14:paraId="3CA6CBDF" w14:textId="77777777" w:rsidR="00983566" w:rsidRDefault="00C4753F" w:rsidP="00983566">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lang w:val="vi-VN"/>
        </w:rPr>
      </w:pPr>
      <w:r w:rsidRPr="0023360A">
        <w:rPr>
          <w:sz w:val="28"/>
          <w:szCs w:val="28"/>
          <w:lang w:val="vi-VN"/>
        </w:rPr>
        <w:t xml:space="preserve">Trên đây là Tờ trình </w:t>
      </w:r>
      <w:r w:rsidR="00F617CB">
        <w:rPr>
          <w:sz w:val="28"/>
          <w:szCs w:val="28"/>
          <w:lang w:val="vi-VN"/>
        </w:rPr>
        <w:t>xây dựng</w:t>
      </w:r>
      <w:r w:rsidRPr="00F8324C">
        <w:rPr>
          <w:sz w:val="28"/>
          <w:szCs w:val="28"/>
          <w:lang w:val="vi-VN"/>
        </w:rPr>
        <w:t xml:space="preserve"> </w:t>
      </w:r>
      <w:r w:rsidR="00F617CB">
        <w:rPr>
          <w:sz w:val="28"/>
          <w:szCs w:val="28"/>
          <w:lang w:val="vi-VN"/>
        </w:rPr>
        <w:t>Pháp lệnh</w:t>
      </w:r>
      <w:r w:rsidR="00F617CB" w:rsidRPr="00F617CB">
        <w:rPr>
          <w:bCs/>
          <w:sz w:val="28"/>
          <w:szCs w:val="28"/>
          <w:lang w:val="vi-VN"/>
        </w:rPr>
        <w:t xml:space="preserve"> </w:t>
      </w:r>
      <w:r w:rsidR="00F617CB">
        <w:rPr>
          <w:bCs/>
          <w:sz w:val="28"/>
          <w:szCs w:val="28"/>
          <w:lang w:val="vi-VN"/>
        </w:rPr>
        <w:t xml:space="preserve">sửa đổi </w:t>
      </w:r>
      <w:r w:rsidR="00F617CB" w:rsidRPr="00F617CB">
        <w:rPr>
          <w:bCs/>
          <w:sz w:val="28"/>
          <w:szCs w:val="28"/>
          <w:lang w:val="vi-VN"/>
        </w:rPr>
        <w:t>Điều 10 của Pháp lệnh dân số</w:t>
      </w:r>
      <w:r w:rsidR="00F617CB">
        <w:rPr>
          <w:sz w:val="28"/>
          <w:szCs w:val="28"/>
          <w:lang w:val="vi-VN"/>
        </w:rPr>
        <w:t>.</w:t>
      </w:r>
      <w:r w:rsidR="005443B1" w:rsidRPr="00F8324C">
        <w:rPr>
          <w:sz w:val="28"/>
          <w:szCs w:val="28"/>
          <w:lang w:val="vi-VN"/>
        </w:rPr>
        <w:t xml:space="preserve"> </w:t>
      </w:r>
      <w:r w:rsidR="00F617CB">
        <w:rPr>
          <w:sz w:val="28"/>
          <w:szCs w:val="28"/>
          <w:lang w:val="vi-VN"/>
        </w:rPr>
        <w:t>Bộ Y tế</w:t>
      </w:r>
      <w:r w:rsidR="005443B1" w:rsidRPr="00F8324C">
        <w:rPr>
          <w:sz w:val="28"/>
          <w:szCs w:val="28"/>
          <w:lang w:val="vi-VN"/>
        </w:rPr>
        <w:t xml:space="preserve"> </w:t>
      </w:r>
      <w:r w:rsidRPr="0023360A">
        <w:rPr>
          <w:sz w:val="28"/>
          <w:szCs w:val="28"/>
          <w:lang w:val="vi-VN"/>
        </w:rPr>
        <w:t xml:space="preserve">kính trình </w:t>
      </w:r>
      <w:r w:rsidR="00F617CB">
        <w:rPr>
          <w:sz w:val="28"/>
          <w:szCs w:val="28"/>
          <w:lang w:val="vi-VN"/>
        </w:rPr>
        <w:t>Chính phủ</w:t>
      </w:r>
      <w:r w:rsidRPr="0023360A">
        <w:rPr>
          <w:sz w:val="28"/>
          <w:szCs w:val="28"/>
          <w:lang w:val="vi-VN"/>
        </w:rPr>
        <w:t xml:space="preserve"> xem xét, quyết định. </w:t>
      </w:r>
    </w:p>
    <w:p w14:paraId="1BA6E048" w14:textId="65E7FBE8" w:rsidR="00C4753F" w:rsidRPr="0023360A" w:rsidRDefault="00C4753F" w:rsidP="00983566">
      <w:pPr>
        <w:pBdr>
          <w:top w:val="dotted" w:sz="4" w:space="0" w:color="FFFFFF"/>
          <w:left w:val="dotted" w:sz="4" w:space="0" w:color="FFFFFF"/>
          <w:bottom w:val="dotted" w:sz="4" w:space="12" w:color="FFFFFF"/>
          <w:right w:val="dotted" w:sz="4" w:space="2" w:color="FFFFFF"/>
        </w:pBdr>
        <w:shd w:val="clear" w:color="auto" w:fill="FFFFFF"/>
        <w:spacing w:line="264" w:lineRule="auto"/>
        <w:ind w:firstLine="720"/>
        <w:jc w:val="both"/>
        <w:rPr>
          <w:sz w:val="28"/>
          <w:szCs w:val="28"/>
          <w:lang w:val="vi-VN"/>
        </w:rPr>
      </w:pPr>
      <w:r w:rsidRPr="00F8324C">
        <w:rPr>
          <w:i/>
          <w:sz w:val="28"/>
          <w:szCs w:val="28"/>
          <w:lang w:val="vi-VN"/>
        </w:rPr>
        <w:t xml:space="preserve">(Xin gửi kèm </w:t>
      </w:r>
      <w:r w:rsidRPr="0023360A">
        <w:rPr>
          <w:bCs/>
          <w:i/>
          <w:sz w:val="28"/>
          <w:szCs w:val="28"/>
          <w:lang w:val="nl-NL"/>
        </w:rPr>
        <w:t>theo</w:t>
      </w:r>
      <w:r w:rsidRPr="00F8324C">
        <w:rPr>
          <w:i/>
          <w:sz w:val="28"/>
          <w:szCs w:val="28"/>
          <w:lang w:val="vi-VN"/>
        </w:rPr>
        <w:t>: (</w:t>
      </w:r>
      <w:r w:rsidRPr="0023360A">
        <w:rPr>
          <w:i/>
          <w:sz w:val="28"/>
          <w:szCs w:val="28"/>
          <w:lang w:val="vi-VN"/>
        </w:rPr>
        <w:t xml:space="preserve">1) </w:t>
      </w:r>
      <w:r w:rsidR="00BE26E1" w:rsidRPr="00F8324C">
        <w:rPr>
          <w:i/>
          <w:sz w:val="28"/>
          <w:szCs w:val="28"/>
          <w:lang w:val="vi-VN"/>
        </w:rPr>
        <w:t xml:space="preserve">Dự thảo </w:t>
      </w:r>
      <w:r w:rsidR="00F617CB">
        <w:rPr>
          <w:i/>
          <w:sz w:val="28"/>
          <w:szCs w:val="28"/>
          <w:lang w:val="vi-VN"/>
        </w:rPr>
        <w:t>Pháp lệnh</w:t>
      </w:r>
      <w:r w:rsidR="00BE26E1" w:rsidRPr="00F8324C">
        <w:rPr>
          <w:i/>
          <w:sz w:val="28"/>
          <w:szCs w:val="28"/>
          <w:lang w:val="vi-VN"/>
        </w:rPr>
        <w:t>; (</w:t>
      </w:r>
      <w:r w:rsidR="00F617CB">
        <w:rPr>
          <w:i/>
          <w:sz w:val="28"/>
          <w:szCs w:val="28"/>
          <w:lang w:val="vi-VN"/>
        </w:rPr>
        <w:t xml:space="preserve">2) </w:t>
      </w:r>
      <w:r w:rsidR="00D82922" w:rsidRPr="00F8324C">
        <w:rPr>
          <w:i/>
          <w:sz w:val="28"/>
          <w:szCs w:val="28"/>
          <w:lang w:val="vi-VN"/>
        </w:rPr>
        <w:t xml:space="preserve">Bản rà soát pháp luật trong nước có liên quan, </w:t>
      </w:r>
      <w:r w:rsidR="00CF329A">
        <w:rPr>
          <w:i/>
          <w:iCs/>
          <w:sz w:val="28"/>
          <w:szCs w:val="28"/>
        </w:rPr>
        <w:t xml:space="preserve">(3) </w:t>
      </w:r>
      <w:r w:rsidR="005D21D9" w:rsidRPr="0023360A">
        <w:rPr>
          <w:i/>
          <w:sz w:val="28"/>
          <w:szCs w:val="28"/>
          <w:lang w:val="vi-VN"/>
        </w:rPr>
        <w:t>Báo cáo tổng kết thi hành Pháp lệnh Dân số</w:t>
      </w:r>
      <w:r w:rsidR="005D21D9">
        <w:rPr>
          <w:i/>
          <w:sz w:val="28"/>
          <w:szCs w:val="28"/>
        </w:rPr>
        <w:t>; (4)</w:t>
      </w:r>
      <w:r w:rsidR="005D21D9" w:rsidRPr="00F8324C">
        <w:rPr>
          <w:i/>
          <w:iCs/>
          <w:sz w:val="28"/>
          <w:szCs w:val="28"/>
          <w:lang w:val="vi-VN"/>
        </w:rPr>
        <w:t xml:space="preserve"> </w:t>
      </w:r>
      <w:r w:rsidRPr="00F8324C">
        <w:rPr>
          <w:i/>
          <w:iCs/>
          <w:sz w:val="28"/>
          <w:szCs w:val="28"/>
          <w:lang w:val="vi-VN"/>
        </w:rPr>
        <w:t xml:space="preserve">Báo cáo thẩm định xây dựng </w:t>
      </w:r>
      <w:r w:rsidR="00695A65">
        <w:rPr>
          <w:i/>
          <w:sz w:val="28"/>
          <w:szCs w:val="28"/>
          <w:lang w:val="vi-VN"/>
        </w:rPr>
        <w:t>Pháp lệnh</w:t>
      </w:r>
      <w:r w:rsidRPr="00F8324C">
        <w:rPr>
          <w:i/>
          <w:iCs/>
          <w:sz w:val="28"/>
          <w:szCs w:val="28"/>
          <w:lang w:val="vi-VN"/>
        </w:rPr>
        <w:t xml:space="preserve">; </w:t>
      </w:r>
      <w:r w:rsidR="00A212F0">
        <w:rPr>
          <w:i/>
          <w:iCs/>
          <w:sz w:val="28"/>
          <w:szCs w:val="28"/>
        </w:rPr>
        <w:t xml:space="preserve">(5) </w:t>
      </w:r>
      <w:r w:rsidRPr="00F8324C">
        <w:rPr>
          <w:i/>
          <w:iCs/>
          <w:sz w:val="28"/>
          <w:szCs w:val="28"/>
          <w:lang w:val="vi-VN"/>
        </w:rPr>
        <w:t>Báo cáo giải trình, tiếp thu ý kiến thẩm định</w:t>
      </w:r>
      <w:r w:rsidRPr="0023360A">
        <w:rPr>
          <w:i/>
          <w:iCs/>
          <w:sz w:val="28"/>
          <w:szCs w:val="28"/>
          <w:lang w:val="vi-VN"/>
        </w:rPr>
        <w:t xml:space="preserve">; </w:t>
      </w:r>
      <w:r w:rsidR="009B0111">
        <w:rPr>
          <w:i/>
          <w:iCs/>
          <w:sz w:val="28"/>
          <w:szCs w:val="28"/>
        </w:rPr>
        <w:t>(</w:t>
      </w:r>
      <w:r w:rsidR="00A212F0">
        <w:rPr>
          <w:i/>
          <w:iCs/>
          <w:sz w:val="28"/>
          <w:szCs w:val="28"/>
        </w:rPr>
        <w:t>6</w:t>
      </w:r>
      <w:r w:rsidR="009B0111">
        <w:rPr>
          <w:i/>
          <w:iCs/>
          <w:sz w:val="28"/>
          <w:szCs w:val="28"/>
        </w:rPr>
        <w:t xml:space="preserve">) </w:t>
      </w:r>
      <w:r w:rsidR="00D82922" w:rsidRPr="00F8324C">
        <w:rPr>
          <w:i/>
          <w:iCs/>
          <w:sz w:val="28"/>
          <w:szCs w:val="28"/>
          <w:lang w:val="vi-VN"/>
        </w:rPr>
        <w:t>Bản tổng hợp, giải trình, tiếp thu ý kiến của các cơ quan, tổ chức; bản chụp ý kiến góp ý</w:t>
      </w:r>
      <w:r w:rsidRPr="0023360A">
        <w:rPr>
          <w:i/>
          <w:sz w:val="28"/>
          <w:szCs w:val="28"/>
          <w:lang w:val="vi-VN"/>
        </w:rPr>
        <w:t>.</w:t>
      </w:r>
    </w:p>
    <w:p w14:paraId="6BF6F190" w14:textId="77777777" w:rsidR="00C4753F" w:rsidRPr="0023360A" w:rsidRDefault="00C4753F" w:rsidP="0023360A">
      <w:pPr>
        <w:rPr>
          <w:i/>
          <w:sz w:val="28"/>
          <w:szCs w:val="28"/>
          <w:lang w:val="vi-VN"/>
        </w:rPr>
      </w:pPr>
    </w:p>
    <w:tbl>
      <w:tblPr>
        <w:tblW w:w="0" w:type="auto"/>
        <w:tblLook w:val="04A0" w:firstRow="1" w:lastRow="0" w:firstColumn="1" w:lastColumn="0" w:noHBand="0" w:noVBand="1"/>
      </w:tblPr>
      <w:tblGrid>
        <w:gridCol w:w="5070"/>
        <w:gridCol w:w="3992"/>
      </w:tblGrid>
      <w:tr w:rsidR="00CC5151" w:rsidRPr="0023360A" w14:paraId="114D1D64" w14:textId="77777777" w:rsidTr="00BE26E1">
        <w:tc>
          <w:tcPr>
            <w:tcW w:w="5070" w:type="dxa"/>
            <w:shd w:val="clear" w:color="auto" w:fill="auto"/>
          </w:tcPr>
          <w:p w14:paraId="61C9984E" w14:textId="77777777" w:rsidR="00CC5151" w:rsidRPr="00E70FB8" w:rsidRDefault="00CC5151" w:rsidP="00CC5151">
            <w:pPr>
              <w:widowControl w:val="0"/>
              <w:jc w:val="both"/>
              <w:rPr>
                <w:b/>
                <w:i/>
                <w:color w:val="000000" w:themeColor="text1"/>
                <w:lang w:val="vi-VN"/>
              </w:rPr>
            </w:pPr>
          </w:p>
          <w:p w14:paraId="0DE4C088" w14:textId="77777777" w:rsidR="00CC5151" w:rsidRPr="00E70FB8" w:rsidRDefault="00CC5151" w:rsidP="00CC5151">
            <w:pPr>
              <w:widowControl w:val="0"/>
              <w:jc w:val="both"/>
              <w:rPr>
                <w:b/>
                <w:i/>
                <w:color w:val="000000" w:themeColor="text1"/>
                <w:lang w:val="vi-VN"/>
              </w:rPr>
            </w:pPr>
            <w:r w:rsidRPr="00E70FB8">
              <w:rPr>
                <w:b/>
                <w:i/>
                <w:color w:val="000000" w:themeColor="text1"/>
                <w:lang w:val="vi-VN"/>
              </w:rPr>
              <w:t>Nơi nhận:</w:t>
            </w:r>
          </w:p>
          <w:p w14:paraId="1BBACCDE" w14:textId="77777777" w:rsidR="00CC5151" w:rsidRPr="00E70FB8" w:rsidRDefault="00CC5151" w:rsidP="00CC5151">
            <w:pPr>
              <w:widowControl w:val="0"/>
              <w:jc w:val="both"/>
              <w:rPr>
                <w:color w:val="000000" w:themeColor="text1"/>
                <w:sz w:val="22"/>
                <w:szCs w:val="22"/>
                <w:lang w:val="vi-VN"/>
              </w:rPr>
            </w:pPr>
            <w:r w:rsidRPr="00E70FB8">
              <w:rPr>
                <w:color w:val="000000" w:themeColor="text1"/>
                <w:sz w:val="22"/>
                <w:szCs w:val="22"/>
                <w:lang w:val="vi-VN"/>
              </w:rPr>
              <w:t>- Như trên;</w:t>
            </w:r>
          </w:p>
          <w:p w14:paraId="6852219C" w14:textId="77777777" w:rsidR="00CC5151" w:rsidRPr="00E70FB8" w:rsidRDefault="00CC5151" w:rsidP="00CC5151">
            <w:pPr>
              <w:widowControl w:val="0"/>
              <w:jc w:val="both"/>
              <w:rPr>
                <w:color w:val="000000" w:themeColor="text1"/>
                <w:sz w:val="22"/>
                <w:szCs w:val="22"/>
                <w:lang w:val="vi-VN"/>
              </w:rPr>
            </w:pPr>
            <w:r w:rsidRPr="00E70FB8">
              <w:rPr>
                <w:color w:val="000000" w:themeColor="text1"/>
                <w:sz w:val="22"/>
                <w:szCs w:val="22"/>
                <w:lang w:val="vi-VN"/>
              </w:rPr>
              <w:t>- Thủ tướng Chính phủ (để b/c);</w:t>
            </w:r>
          </w:p>
          <w:p w14:paraId="31E04A05" w14:textId="77777777" w:rsidR="00CC5151" w:rsidRDefault="00CC5151" w:rsidP="00CC5151">
            <w:pPr>
              <w:widowControl w:val="0"/>
              <w:jc w:val="both"/>
              <w:rPr>
                <w:color w:val="000000" w:themeColor="text1"/>
                <w:sz w:val="22"/>
                <w:szCs w:val="22"/>
                <w:lang w:val="vi-VN"/>
              </w:rPr>
            </w:pPr>
            <w:r w:rsidRPr="00E70FB8">
              <w:rPr>
                <w:color w:val="000000" w:themeColor="text1"/>
                <w:sz w:val="22"/>
                <w:szCs w:val="22"/>
                <w:lang w:val="vi-VN"/>
              </w:rPr>
              <w:t xml:space="preserve">- </w:t>
            </w:r>
            <w:r>
              <w:rPr>
                <w:color w:val="000000" w:themeColor="text1"/>
                <w:sz w:val="22"/>
                <w:szCs w:val="22"/>
              </w:rPr>
              <w:t>Các</w:t>
            </w:r>
            <w:r w:rsidRPr="00E70FB8">
              <w:rPr>
                <w:color w:val="000000" w:themeColor="text1"/>
                <w:sz w:val="22"/>
                <w:szCs w:val="22"/>
                <w:lang w:val="vi-VN"/>
              </w:rPr>
              <w:t xml:space="preserve"> </w:t>
            </w:r>
            <w:r>
              <w:rPr>
                <w:color w:val="000000" w:themeColor="text1"/>
                <w:sz w:val="22"/>
                <w:szCs w:val="22"/>
              </w:rPr>
              <w:t xml:space="preserve">Phó </w:t>
            </w:r>
            <w:r w:rsidRPr="00E70FB8">
              <w:rPr>
                <w:color w:val="000000" w:themeColor="text1"/>
                <w:sz w:val="22"/>
                <w:szCs w:val="22"/>
                <w:lang w:val="vi-VN"/>
              </w:rPr>
              <w:t>Thủ tướng (để b/c);</w:t>
            </w:r>
          </w:p>
          <w:p w14:paraId="04846E52" w14:textId="77777777" w:rsidR="00CC5151" w:rsidRPr="00E70FB8" w:rsidRDefault="00CC5151" w:rsidP="00CC5151">
            <w:pPr>
              <w:widowControl w:val="0"/>
              <w:tabs>
                <w:tab w:val="left" w:pos="990"/>
              </w:tabs>
              <w:rPr>
                <w:color w:val="000000" w:themeColor="text1"/>
                <w:sz w:val="22"/>
                <w:szCs w:val="22"/>
                <w:lang w:val="vi-VN"/>
              </w:rPr>
            </w:pPr>
            <w:r>
              <w:rPr>
                <w:color w:val="000000" w:themeColor="text1"/>
                <w:sz w:val="22"/>
                <w:szCs w:val="22"/>
                <w:lang w:val="vi-VN"/>
              </w:rPr>
              <w:t>- Bộ trưởng (để b/c);</w:t>
            </w:r>
          </w:p>
          <w:p w14:paraId="678904B9" w14:textId="77777777" w:rsidR="00CC5151" w:rsidRPr="00E70FB8" w:rsidRDefault="00CC5151" w:rsidP="00CC5151">
            <w:pPr>
              <w:widowControl w:val="0"/>
              <w:jc w:val="both"/>
              <w:rPr>
                <w:color w:val="000000" w:themeColor="text1"/>
                <w:sz w:val="22"/>
                <w:szCs w:val="22"/>
                <w:lang w:val="vi-VN"/>
              </w:rPr>
            </w:pPr>
            <w:r w:rsidRPr="00E70FB8">
              <w:rPr>
                <w:color w:val="000000" w:themeColor="text1"/>
                <w:sz w:val="22"/>
                <w:szCs w:val="22"/>
                <w:lang w:val="vi-VN"/>
              </w:rPr>
              <w:t>- Bộ Tư pháp;</w:t>
            </w:r>
          </w:p>
          <w:p w14:paraId="0E870B3F" w14:textId="77777777" w:rsidR="00CC5151" w:rsidRDefault="00CC5151" w:rsidP="00CC5151">
            <w:pPr>
              <w:widowControl w:val="0"/>
              <w:tabs>
                <w:tab w:val="left" w:pos="990"/>
              </w:tabs>
              <w:rPr>
                <w:color w:val="000000" w:themeColor="text1"/>
                <w:sz w:val="22"/>
                <w:szCs w:val="22"/>
                <w:lang w:val="vi-VN"/>
              </w:rPr>
            </w:pPr>
            <w:r w:rsidRPr="00E70FB8">
              <w:rPr>
                <w:color w:val="000000" w:themeColor="text1"/>
                <w:sz w:val="22"/>
                <w:szCs w:val="22"/>
                <w:lang w:val="vi-VN"/>
              </w:rPr>
              <w:t>- Văn phòng Chính phủ;</w:t>
            </w:r>
          </w:p>
          <w:p w14:paraId="6DC721C9" w14:textId="77777777" w:rsidR="00CC5151" w:rsidRPr="00E70FB8" w:rsidRDefault="00CC5151" w:rsidP="00CC5151">
            <w:pPr>
              <w:widowControl w:val="0"/>
              <w:jc w:val="both"/>
              <w:rPr>
                <w:color w:val="000000" w:themeColor="text1"/>
                <w:sz w:val="22"/>
                <w:szCs w:val="22"/>
                <w:lang w:val="vi-VN"/>
              </w:rPr>
            </w:pPr>
            <w:r w:rsidRPr="00E70FB8">
              <w:rPr>
                <w:color w:val="000000" w:themeColor="text1"/>
                <w:sz w:val="22"/>
                <w:szCs w:val="22"/>
                <w:lang w:val="vi-VN"/>
              </w:rPr>
              <w:t>- Các Thứ trưởng;</w:t>
            </w:r>
          </w:p>
          <w:p w14:paraId="0B681B2D" w14:textId="77777777" w:rsidR="00CC5151" w:rsidRPr="00E70FB8" w:rsidRDefault="00CC5151" w:rsidP="00CC5151">
            <w:pPr>
              <w:rPr>
                <w:color w:val="000000" w:themeColor="text1"/>
                <w:sz w:val="22"/>
                <w:szCs w:val="22"/>
                <w:lang w:val="vi-VN"/>
              </w:rPr>
            </w:pPr>
            <w:r w:rsidRPr="00E70FB8">
              <w:rPr>
                <w:color w:val="000000" w:themeColor="text1"/>
                <w:sz w:val="22"/>
                <w:szCs w:val="22"/>
                <w:lang w:val="nl-NL"/>
              </w:rPr>
              <w:t xml:space="preserve">- Lưu: VT, </w:t>
            </w:r>
            <w:r w:rsidRPr="00E70FB8">
              <w:rPr>
                <w:color w:val="000000" w:themeColor="text1"/>
                <w:sz w:val="22"/>
                <w:szCs w:val="22"/>
                <w:lang w:val="vi-VN"/>
              </w:rPr>
              <w:t>PC,</w:t>
            </w:r>
            <w:r w:rsidRPr="00E70FB8">
              <w:rPr>
                <w:color w:val="000000" w:themeColor="text1"/>
                <w:sz w:val="22"/>
                <w:szCs w:val="22"/>
                <w:lang w:val="nl-NL"/>
              </w:rPr>
              <w:t xml:space="preserve"> CDS</w:t>
            </w:r>
            <w:r w:rsidRPr="00E70FB8">
              <w:rPr>
                <w:color w:val="000000" w:themeColor="text1"/>
                <w:sz w:val="22"/>
                <w:szCs w:val="22"/>
                <w:lang w:val="vi-VN"/>
              </w:rPr>
              <w:t xml:space="preserve"> </w:t>
            </w:r>
            <w:r w:rsidRPr="00E70FB8">
              <w:rPr>
                <w:color w:val="000000" w:themeColor="text1"/>
                <w:sz w:val="22"/>
                <w:szCs w:val="22"/>
                <w:lang w:val="nl-NL"/>
              </w:rPr>
              <w:t>(</w:t>
            </w:r>
            <w:r w:rsidRPr="00E70FB8">
              <w:rPr>
                <w:color w:val="000000" w:themeColor="text1"/>
                <w:sz w:val="22"/>
                <w:szCs w:val="22"/>
                <w:lang w:val="vi-VN"/>
              </w:rPr>
              <w:t>03b</w:t>
            </w:r>
            <w:r w:rsidRPr="00E70FB8">
              <w:rPr>
                <w:color w:val="000000" w:themeColor="text1"/>
                <w:sz w:val="22"/>
                <w:szCs w:val="22"/>
                <w:lang w:val="nl-NL"/>
              </w:rPr>
              <w:t>).</w:t>
            </w:r>
          </w:p>
          <w:p w14:paraId="096535FD" w14:textId="77777777" w:rsidR="00CC5151" w:rsidRPr="0023360A" w:rsidRDefault="00CC5151" w:rsidP="00CC5151">
            <w:pPr>
              <w:rPr>
                <w:i/>
                <w:sz w:val="28"/>
                <w:szCs w:val="28"/>
                <w:lang w:val="vi-VN"/>
              </w:rPr>
            </w:pPr>
          </w:p>
        </w:tc>
        <w:tc>
          <w:tcPr>
            <w:tcW w:w="3992" w:type="dxa"/>
            <w:shd w:val="clear" w:color="auto" w:fill="auto"/>
          </w:tcPr>
          <w:p w14:paraId="4B18E007" w14:textId="77777777" w:rsidR="00CC5151" w:rsidRDefault="00CC5151" w:rsidP="00CC5151">
            <w:pPr>
              <w:widowControl w:val="0"/>
              <w:jc w:val="center"/>
              <w:rPr>
                <w:b/>
                <w:color w:val="000000" w:themeColor="text1"/>
                <w:sz w:val="28"/>
                <w:szCs w:val="28"/>
                <w:lang w:val="vi-VN"/>
              </w:rPr>
            </w:pPr>
            <w:r>
              <w:rPr>
                <w:b/>
                <w:color w:val="000000" w:themeColor="text1"/>
                <w:sz w:val="28"/>
                <w:szCs w:val="28"/>
                <w:lang w:val="vi-VN"/>
              </w:rPr>
              <w:t xml:space="preserve">KT. </w:t>
            </w:r>
            <w:r w:rsidRPr="00E70FB8">
              <w:rPr>
                <w:b/>
                <w:color w:val="000000" w:themeColor="text1"/>
                <w:sz w:val="28"/>
                <w:szCs w:val="28"/>
                <w:lang w:val="vi-VN"/>
              </w:rPr>
              <w:t>BỘ TRƯỞNG</w:t>
            </w:r>
          </w:p>
          <w:p w14:paraId="145757C5" w14:textId="77777777" w:rsidR="00CC5151" w:rsidRPr="00E70FB8" w:rsidRDefault="00CC5151" w:rsidP="00CC5151">
            <w:pPr>
              <w:widowControl w:val="0"/>
              <w:jc w:val="center"/>
              <w:rPr>
                <w:b/>
                <w:color w:val="000000" w:themeColor="text1"/>
                <w:sz w:val="28"/>
                <w:szCs w:val="28"/>
                <w:lang w:val="vi-VN"/>
              </w:rPr>
            </w:pPr>
            <w:r>
              <w:rPr>
                <w:b/>
                <w:color w:val="000000" w:themeColor="text1"/>
                <w:sz w:val="28"/>
                <w:szCs w:val="28"/>
                <w:lang w:val="vi-VN"/>
              </w:rPr>
              <w:t>THỨ TRƯỞNG</w:t>
            </w:r>
          </w:p>
          <w:p w14:paraId="75CED144" w14:textId="77777777" w:rsidR="00CC5151" w:rsidRPr="00E70FB8" w:rsidRDefault="00CC5151" w:rsidP="00CC5151">
            <w:pPr>
              <w:jc w:val="center"/>
              <w:rPr>
                <w:b/>
                <w:color w:val="000000" w:themeColor="text1"/>
                <w:sz w:val="28"/>
                <w:szCs w:val="28"/>
                <w:lang w:val="vi-VN"/>
              </w:rPr>
            </w:pPr>
          </w:p>
          <w:p w14:paraId="1A3F2075" w14:textId="77777777" w:rsidR="00CC5151" w:rsidRPr="00E70FB8" w:rsidRDefault="00CC5151" w:rsidP="00CC5151">
            <w:pPr>
              <w:rPr>
                <w:b/>
                <w:color w:val="000000" w:themeColor="text1"/>
                <w:sz w:val="28"/>
                <w:szCs w:val="28"/>
                <w:lang w:val="vi-VN"/>
              </w:rPr>
            </w:pPr>
          </w:p>
          <w:p w14:paraId="02CCDAA3" w14:textId="77777777" w:rsidR="00CC5151" w:rsidRPr="00E70FB8" w:rsidRDefault="00CC5151" w:rsidP="00CC5151">
            <w:pPr>
              <w:jc w:val="center"/>
              <w:rPr>
                <w:b/>
                <w:color w:val="000000" w:themeColor="text1"/>
                <w:sz w:val="28"/>
                <w:szCs w:val="28"/>
                <w:lang w:val="vi-VN"/>
              </w:rPr>
            </w:pPr>
          </w:p>
          <w:p w14:paraId="07EC4030" w14:textId="77777777" w:rsidR="00CC5151" w:rsidRPr="00E70FB8" w:rsidRDefault="00CC5151" w:rsidP="00CC5151">
            <w:pPr>
              <w:jc w:val="center"/>
              <w:rPr>
                <w:b/>
                <w:color w:val="000000" w:themeColor="text1"/>
                <w:sz w:val="28"/>
                <w:szCs w:val="28"/>
                <w:lang w:val="vi-VN"/>
              </w:rPr>
            </w:pPr>
          </w:p>
          <w:p w14:paraId="0D6721EC" w14:textId="77777777" w:rsidR="00CC5151" w:rsidRPr="00E70FB8" w:rsidRDefault="00CC5151" w:rsidP="00CC5151">
            <w:pPr>
              <w:jc w:val="center"/>
              <w:rPr>
                <w:b/>
                <w:color w:val="000000" w:themeColor="text1"/>
                <w:sz w:val="28"/>
                <w:szCs w:val="28"/>
                <w:lang w:val="vi-VN"/>
              </w:rPr>
            </w:pPr>
          </w:p>
          <w:p w14:paraId="488D12D9" w14:textId="77777777" w:rsidR="00CC5151" w:rsidRPr="00E70FB8" w:rsidRDefault="00CC5151" w:rsidP="00CC5151">
            <w:pPr>
              <w:jc w:val="center"/>
              <w:rPr>
                <w:b/>
                <w:color w:val="000000" w:themeColor="text1"/>
                <w:sz w:val="28"/>
                <w:szCs w:val="28"/>
                <w:lang w:val="vi-VN"/>
              </w:rPr>
            </w:pPr>
          </w:p>
          <w:p w14:paraId="029E631E" w14:textId="6718DB4B" w:rsidR="00CC5151" w:rsidRPr="00695A65" w:rsidRDefault="00CC5151" w:rsidP="00CC5151">
            <w:pPr>
              <w:jc w:val="center"/>
              <w:rPr>
                <w:b/>
                <w:bCs/>
                <w:sz w:val="28"/>
                <w:szCs w:val="28"/>
                <w:lang w:val="vi-VN"/>
              </w:rPr>
            </w:pPr>
            <w:r>
              <w:rPr>
                <w:b/>
                <w:bCs/>
                <w:color w:val="000000" w:themeColor="text1"/>
                <w:sz w:val="28"/>
                <w:szCs w:val="28"/>
                <w:lang w:val="vi-VN"/>
              </w:rPr>
              <w:t>Nguyễn Thị Liên Hương</w:t>
            </w:r>
          </w:p>
        </w:tc>
      </w:tr>
    </w:tbl>
    <w:p w14:paraId="13D3278B" w14:textId="010F88D4" w:rsidR="00C4753F" w:rsidRPr="00F83A82" w:rsidRDefault="00C4753F" w:rsidP="00F21ECF">
      <w:pPr>
        <w:tabs>
          <w:tab w:val="left" w:pos="4005"/>
        </w:tabs>
        <w:rPr>
          <w:sz w:val="28"/>
          <w:szCs w:val="28"/>
        </w:rPr>
      </w:pPr>
    </w:p>
    <w:sectPr w:rsidR="00C4753F" w:rsidRPr="00F83A82" w:rsidSect="00105917">
      <w:headerReference w:type="even" r:id="rId8"/>
      <w:headerReference w:type="default" r:id="rId9"/>
      <w:pgSz w:w="11907" w:h="16840" w:code="9"/>
      <w:pgMar w:top="1134" w:right="1134" w:bottom="1134" w:left="1701" w:header="576" w:footer="567" w:gutter="0"/>
      <w:cols w:space="708"/>
      <w:titlePg/>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0321DE" w14:textId="77777777" w:rsidR="00AC59EC" w:rsidRDefault="00AC59EC" w:rsidP="00890F31">
      <w:r>
        <w:separator/>
      </w:r>
    </w:p>
  </w:endnote>
  <w:endnote w:type="continuationSeparator" w:id="0">
    <w:p w14:paraId="1974241A" w14:textId="77777777" w:rsidR="00AC59EC" w:rsidRDefault="00AC59EC" w:rsidP="00890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Century Schoolbook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34AAEC" w14:textId="77777777" w:rsidR="00AC59EC" w:rsidRDefault="00AC59EC" w:rsidP="00890F31">
      <w:r>
        <w:separator/>
      </w:r>
    </w:p>
  </w:footnote>
  <w:footnote w:type="continuationSeparator" w:id="0">
    <w:p w14:paraId="4343F92E" w14:textId="77777777" w:rsidR="00AC59EC" w:rsidRDefault="00AC59EC" w:rsidP="00890F31">
      <w:r>
        <w:continuationSeparator/>
      </w:r>
    </w:p>
  </w:footnote>
  <w:footnote w:id="1">
    <w:p w14:paraId="096B0AB4" w14:textId="77777777" w:rsidR="00886634" w:rsidRPr="001F152C" w:rsidRDefault="00886634" w:rsidP="00886634">
      <w:pPr>
        <w:pStyle w:val="FootnoteText"/>
        <w:rPr>
          <w:lang w:val="vi-VN"/>
        </w:rPr>
      </w:pPr>
      <w:r w:rsidRPr="009E1E1D">
        <w:rPr>
          <w:rStyle w:val="FootnoteReference"/>
          <w:spacing w:val="-4"/>
          <w:szCs w:val="22"/>
        </w:rPr>
        <w:footnoteRef/>
      </w:r>
      <w:r w:rsidRPr="009E1E1D">
        <w:rPr>
          <w:rStyle w:val="FootnoteReference"/>
          <w:spacing w:val="-4"/>
          <w:szCs w:val="22"/>
          <w:lang w:val="vi-VN"/>
        </w:rPr>
        <w:t xml:space="preserve"> </w:t>
      </w:r>
      <w:r w:rsidRPr="001F152C">
        <w:rPr>
          <w:szCs w:val="22"/>
          <w:lang w:val="vi-VN"/>
        </w:rPr>
        <w:t>Mật độ dân số tăng ở nơi thưa dân như vùng Tây Nguyên (từ 52 người/km</w:t>
      </w:r>
      <w:r w:rsidRPr="001F152C">
        <w:rPr>
          <w:szCs w:val="22"/>
          <w:vertAlign w:val="superscript"/>
          <w:lang w:val="vi-VN"/>
        </w:rPr>
        <w:t>2</w:t>
      </w:r>
      <w:r w:rsidRPr="001F152C">
        <w:rPr>
          <w:szCs w:val="22"/>
          <w:lang w:val="vi-VN"/>
        </w:rPr>
        <w:t xml:space="preserve"> năm 1993 lên 111 người/km</w:t>
      </w:r>
      <w:r w:rsidRPr="001F152C">
        <w:rPr>
          <w:szCs w:val="22"/>
          <w:vertAlign w:val="superscript"/>
          <w:lang w:val="vi-VN"/>
        </w:rPr>
        <w:t>2</w:t>
      </w:r>
      <w:r w:rsidRPr="001F152C">
        <w:rPr>
          <w:szCs w:val="22"/>
          <w:lang w:val="vi-VN"/>
        </w:rPr>
        <w:t xml:space="preserve"> năm 2021); giảm ở nơi đông dân như vùng Đồng bằng sông Hồng (từ 1.105 người/km</w:t>
      </w:r>
      <w:r w:rsidRPr="001F152C">
        <w:rPr>
          <w:szCs w:val="22"/>
          <w:vertAlign w:val="superscript"/>
          <w:lang w:val="vi-VN"/>
        </w:rPr>
        <w:t>2</w:t>
      </w:r>
      <w:r w:rsidRPr="001F152C">
        <w:rPr>
          <w:szCs w:val="22"/>
          <w:lang w:val="vi-VN"/>
        </w:rPr>
        <w:t xml:space="preserve"> năm 1993 xuống 1.091 người/km</w:t>
      </w:r>
      <w:r w:rsidRPr="001F152C">
        <w:rPr>
          <w:szCs w:val="22"/>
          <w:vertAlign w:val="superscript"/>
          <w:lang w:val="vi-VN"/>
        </w:rPr>
        <w:t>2</w:t>
      </w:r>
      <w:r w:rsidRPr="001F152C">
        <w:rPr>
          <w:szCs w:val="22"/>
          <w:lang w:val="vi-VN"/>
        </w:rPr>
        <w:t xml:space="preserve"> năm 2021). Tỉ lệ dân số đô thị đã tăng từ 20% năm 1993 lên 37,1% năm 2021.</w:t>
      </w:r>
    </w:p>
  </w:footnote>
  <w:footnote w:id="2">
    <w:p w14:paraId="6A864C9E" w14:textId="77777777" w:rsidR="00886634" w:rsidRPr="00613FC5" w:rsidRDefault="00886634" w:rsidP="00886634">
      <w:pPr>
        <w:jc w:val="both"/>
        <w:rPr>
          <w:color w:val="000000" w:themeColor="text1"/>
          <w:sz w:val="22"/>
          <w:szCs w:val="22"/>
          <w:lang w:val="vi-VN"/>
        </w:rPr>
      </w:pPr>
      <w:r w:rsidRPr="00613FC5">
        <w:rPr>
          <w:rStyle w:val="FootnoteReference"/>
          <w:color w:val="000000" w:themeColor="text1"/>
          <w:sz w:val="22"/>
          <w:szCs w:val="22"/>
        </w:rPr>
        <w:footnoteRef/>
      </w:r>
      <w:r w:rsidRPr="00613FC5">
        <w:rPr>
          <w:color w:val="000000" w:themeColor="text1"/>
          <w:sz w:val="22"/>
          <w:szCs w:val="22"/>
          <w:lang w:val="vi-VN"/>
        </w:rPr>
        <w:t xml:space="preserve"> Chỉ số HDI của Việt Nam là 0,696</w:t>
      </w:r>
      <w:r w:rsidRPr="00613FC5">
        <w:rPr>
          <w:color w:val="000000" w:themeColor="text1"/>
          <w:sz w:val="22"/>
          <w:szCs w:val="22"/>
          <w:lang w:val="fr-FR"/>
        </w:rPr>
        <w:t xml:space="preserve"> (</w:t>
      </w:r>
      <w:r w:rsidRPr="00613FC5">
        <w:rPr>
          <w:color w:val="000000" w:themeColor="text1"/>
          <w:sz w:val="22"/>
          <w:szCs w:val="22"/>
          <w:lang w:val="vi-VN"/>
        </w:rPr>
        <w:t>2017</w:t>
      </w:r>
      <w:r w:rsidRPr="00613FC5">
        <w:rPr>
          <w:color w:val="000000" w:themeColor="text1"/>
          <w:sz w:val="22"/>
          <w:szCs w:val="22"/>
          <w:lang w:val="fr-FR"/>
        </w:rPr>
        <w:t>)</w:t>
      </w:r>
      <w:r w:rsidRPr="00613FC5">
        <w:rPr>
          <w:color w:val="000000" w:themeColor="text1"/>
          <w:sz w:val="22"/>
          <w:szCs w:val="22"/>
          <w:lang w:val="vi-VN"/>
        </w:rPr>
        <w:t>; là 0,726</w:t>
      </w:r>
      <w:r w:rsidRPr="00613FC5">
        <w:rPr>
          <w:color w:val="000000" w:themeColor="text1"/>
          <w:sz w:val="22"/>
          <w:szCs w:val="22"/>
          <w:lang w:val="fr-FR"/>
        </w:rPr>
        <w:t xml:space="preserve"> (</w:t>
      </w:r>
      <w:r w:rsidRPr="00613FC5">
        <w:rPr>
          <w:color w:val="000000" w:themeColor="text1"/>
          <w:sz w:val="22"/>
          <w:szCs w:val="22"/>
          <w:lang w:val="vi-VN"/>
        </w:rPr>
        <w:t>2022</w:t>
      </w:r>
      <w:r w:rsidRPr="00613FC5">
        <w:rPr>
          <w:color w:val="000000" w:themeColor="text1"/>
          <w:sz w:val="22"/>
          <w:szCs w:val="22"/>
          <w:lang w:val="fr-FR"/>
        </w:rPr>
        <w:t>)</w:t>
      </w:r>
      <w:r w:rsidRPr="00613FC5">
        <w:rPr>
          <w:color w:val="000000" w:themeColor="text1"/>
          <w:sz w:val="22"/>
          <w:szCs w:val="22"/>
          <w:lang w:val="vi-VN"/>
        </w:rPr>
        <w:t xml:space="preserve">. Từ năm 1990 đến năm 2022, </w:t>
      </w:r>
      <w:r w:rsidRPr="001F152C">
        <w:rPr>
          <w:color w:val="000000" w:themeColor="text1"/>
          <w:sz w:val="22"/>
          <w:szCs w:val="22"/>
          <w:lang w:val="vi-VN"/>
        </w:rPr>
        <w:t>chỉ số</w:t>
      </w:r>
      <w:r w:rsidRPr="00613FC5">
        <w:rPr>
          <w:color w:val="000000" w:themeColor="text1"/>
          <w:sz w:val="22"/>
          <w:szCs w:val="22"/>
          <w:lang w:val="vi-VN"/>
        </w:rPr>
        <w:t xml:space="preserve"> HDI của Việt Nam thay đổi từ 0,492 lên 0,726, tăng gần 50%, Việt Nam liên tục tiến bộ trong 30 năm qua (UNDP, Báo cáo Phát triển con người 2023/24).</w:t>
      </w:r>
    </w:p>
  </w:footnote>
  <w:footnote w:id="3">
    <w:p w14:paraId="3D363033" w14:textId="77777777" w:rsidR="00886634" w:rsidRPr="001F152C" w:rsidRDefault="00886634" w:rsidP="00886634">
      <w:pPr>
        <w:pStyle w:val="FootnoteText"/>
        <w:rPr>
          <w:shd w:val="clear" w:color="auto" w:fill="FFFFFF"/>
          <w:lang w:val="vi-VN"/>
        </w:rPr>
      </w:pPr>
      <w:r w:rsidRPr="00613FC5">
        <w:rPr>
          <w:rStyle w:val="FootnoteReference"/>
          <w:szCs w:val="22"/>
        </w:rPr>
        <w:footnoteRef/>
      </w:r>
      <w:r w:rsidRPr="00613FC5">
        <w:rPr>
          <w:rStyle w:val="FootnoteReference"/>
          <w:szCs w:val="22"/>
          <w:lang w:val="vi-VN"/>
        </w:rPr>
        <w:t xml:space="preserve"> </w:t>
      </w:r>
      <w:r w:rsidRPr="001F152C">
        <w:rPr>
          <w:w w:val="105"/>
          <w:szCs w:val="22"/>
          <w:lang w:val="vi-VN"/>
        </w:rPr>
        <w:t xml:space="preserve">Tuổi thọ trung bình của người Việt Nam liên tục tăng, từ 72,8 tuổi (2009) lên 73,6 </w:t>
      </w:r>
      <w:r w:rsidRPr="001F152C">
        <w:rPr>
          <w:szCs w:val="22"/>
          <w:lang w:val="vi-VN"/>
        </w:rPr>
        <w:t>tuổi</w:t>
      </w:r>
      <w:r w:rsidRPr="001F152C">
        <w:rPr>
          <w:w w:val="105"/>
          <w:szCs w:val="22"/>
          <w:lang w:val="vi-VN"/>
        </w:rPr>
        <w:t xml:space="preserve"> (2019) và </w:t>
      </w:r>
      <w:r w:rsidRPr="001F152C">
        <w:rPr>
          <w:szCs w:val="22"/>
          <w:shd w:val="clear" w:color="auto" w:fill="FFFFFF"/>
          <w:lang w:val="vi-VN"/>
        </w:rPr>
        <w:t>74,6 tuổi (2024)</w:t>
      </w:r>
      <w:r w:rsidRPr="001F152C">
        <w:rPr>
          <w:szCs w:val="22"/>
          <w:lang w:val="vi-VN"/>
        </w:rPr>
        <w:t>, cao hơn các nước có cùng mức thu nhập bình quân đầu người.</w:t>
      </w:r>
    </w:p>
  </w:footnote>
  <w:footnote w:id="4">
    <w:p w14:paraId="6C89BD40" w14:textId="77777777" w:rsidR="00CE143A" w:rsidRPr="00877928" w:rsidRDefault="00CE143A" w:rsidP="00CE143A">
      <w:pPr>
        <w:rPr>
          <w:lang w:val="en-GB"/>
        </w:rPr>
      </w:pPr>
      <w:r w:rsidRPr="00877928">
        <w:rPr>
          <w:rStyle w:val="FootnoteReference"/>
        </w:rPr>
        <w:footnoteRef/>
      </w:r>
      <w:r w:rsidRPr="00877928">
        <w:t xml:space="preserve"> </w:t>
      </w:r>
      <w:r w:rsidRPr="00877928">
        <w:rPr>
          <w:lang w:val="en-GB"/>
        </w:rPr>
        <w:t>TCTK, Niên giám thống kê năm 2023</w:t>
      </w:r>
      <w:r>
        <w:rPr>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9B5F9" w14:textId="77777777" w:rsidR="00BE26E1" w:rsidRDefault="00BE26E1" w:rsidP="00D83400">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46F75C" w14:textId="77777777" w:rsidR="00BE26E1" w:rsidRDefault="00BE26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6FFF2" w14:textId="5A9E79FA" w:rsidR="00BE26E1" w:rsidRPr="00291A64" w:rsidRDefault="00BE26E1" w:rsidP="00D83400">
    <w:pPr>
      <w:pStyle w:val="Header"/>
      <w:framePr w:wrap="none" w:vAnchor="text" w:hAnchor="margin" w:xAlign="center" w:y="1"/>
      <w:rPr>
        <w:rStyle w:val="PageNumber"/>
        <w:sz w:val="28"/>
        <w:szCs w:val="28"/>
      </w:rPr>
    </w:pPr>
    <w:r w:rsidRPr="00291A64">
      <w:rPr>
        <w:rStyle w:val="PageNumber"/>
        <w:sz w:val="28"/>
        <w:szCs w:val="28"/>
      </w:rPr>
      <w:fldChar w:fldCharType="begin"/>
    </w:r>
    <w:r w:rsidRPr="00291A64">
      <w:rPr>
        <w:rStyle w:val="PageNumber"/>
        <w:sz w:val="28"/>
        <w:szCs w:val="28"/>
      </w:rPr>
      <w:instrText xml:space="preserve"> PAGE </w:instrText>
    </w:r>
    <w:r w:rsidRPr="00291A64">
      <w:rPr>
        <w:rStyle w:val="PageNumber"/>
        <w:sz w:val="28"/>
        <w:szCs w:val="28"/>
      </w:rPr>
      <w:fldChar w:fldCharType="separate"/>
    </w:r>
    <w:r w:rsidR="006A38A0">
      <w:rPr>
        <w:rStyle w:val="PageNumber"/>
        <w:noProof/>
        <w:sz w:val="28"/>
        <w:szCs w:val="28"/>
      </w:rPr>
      <w:t>6</w:t>
    </w:r>
    <w:r w:rsidRPr="00291A64">
      <w:rPr>
        <w:rStyle w:val="PageNumber"/>
        <w:sz w:val="28"/>
        <w:szCs w:val="28"/>
      </w:rPr>
      <w:fldChar w:fldCharType="end"/>
    </w:r>
  </w:p>
  <w:p w14:paraId="2905A4BB" w14:textId="77777777" w:rsidR="00BE26E1" w:rsidRDefault="00BE26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990E01"/>
    <w:multiLevelType w:val="hybridMultilevel"/>
    <w:tmpl w:val="9084B0D4"/>
    <w:lvl w:ilvl="0" w:tplc="9A6C985E">
      <w:start w:val="4"/>
      <w:numFmt w:val="bullet"/>
      <w:lvlText w:val="-"/>
      <w:lvlJc w:val="left"/>
      <w:pPr>
        <w:ind w:left="360" w:hanging="360"/>
      </w:pPr>
      <w:rPr>
        <w:rFonts w:ascii="Times New Roman" w:eastAsia="Calibri" w:hAnsi="Times New Roman" w:cs="Times New Roman"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BE65C5A"/>
    <w:multiLevelType w:val="hybridMultilevel"/>
    <w:tmpl w:val="A2E80AF2"/>
    <w:lvl w:ilvl="0" w:tplc="660C4BB4">
      <w:start w:val="1"/>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0DA2257"/>
    <w:multiLevelType w:val="hybridMultilevel"/>
    <w:tmpl w:val="5BCE5DC4"/>
    <w:lvl w:ilvl="0" w:tplc="B66A91C6">
      <w:start w:val="1"/>
      <w:numFmt w:val="bullet"/>
      <w:lvlText w:val="v"/>
      <w:lvlJc w:val="left"/>
      <w:pPr>
        <w:tabs>
          <w:tab w:val="num" w:pos="720"/>
        </w:tabs>
        <w:ind w:left="720" w:hanging="360"/>
      </w:pPr>
      <w:rPr>
        <w:rFonts w:ascii="Wingdings" w:hAnsi="Wingdings" w:hint="default"/>
      </w:rPr>
    </w:lvl>
    <w:lvl w:ilvl="1" w:tplc="F1BECC2E" w:tentative="1">
      <w:start w:val="1"/>
      <w:numFmt w:val="bullet"/>
      <w:lvlText w:val="v"/>
      <w:lvlJc w:val="left"/>
      <w:pPr>
        <w:tabs>
          <w:tab w:val="num" w:pos="1440"/>
        </w:tabs>
        <w:ind w:left="1440" w:hanging="360"/>
      </w:pPr>
      <w:rPr>
        <w:rFonts w:ascii="Wingdings" w:hAnsi="Wingdings" w:hint="default"/>
      </w:rPr>
    </w:lvl>
    <w:lvl w:ilvl="2" w:tplc="B7082EDE" w:tentative="1">
      <w:start w:val="1"/>
      <w:numFmt w:val="bullet"/>
      <w:lvlText w:val="v"/>
      <w:lvlJc w:val="left"/>
      <w:pPr>
        <w:tabs>
          <w:tab w:val="num" w:pos="2160"/>
        </w:tabs>
        <w:ind w:left="2160" w:hanging="360"/>
      </w:pPr>
      <w:rPr>
        <w:rFonts w:ascii="Wingdings" w:hAnsi="Wingdings" w:hint="default"/>
      </w:rPr>
    </w:lvl>
    <w:lvl w:ilvl="3" w:tplc="754EC424" w:tentative="1">
      <w:start w:val="1"/>
      <w:numFmt w:val="bullet"/>
      <w:lvlText w:val="v"/>
      <w:lvlJc w:val="left"/>
      <w:pPr>
        <w:tabs>
          <w:tab w:val="num" w:pos="2880"/>
        </w:tabs>
        <w:ind w:left="2880" w:hanging="360"/>
      </w:pPr>
      <w:rPr>
        <w:rFonts w:ascii="Wingdings" w:hAnsi="Wingdings" w:hint="default"/>
      </w:rPr>
    </w:lvl>
    <w:lvl w:ilvl="4" w:tplc="4F2EF02C" w:tentative="1">
      <w:start w:val="1"/>
      <w:numFmt w:val="bullet"/>
      <w:lvlText w:val="v"/>
      <w:lvlJc w:val="left"/>
      <w:pPr>
        <w:tabs>
          <w:tab w:val="num" w:pos="3600"/>
        </w:tabs>
        <w:ind w:left="3600" w:hanging="360"/>
      </w:pPr>
      <w:rPr>
        <w:rFonts w:ascii="Wingdings" w:hAnsi="Wingdings" w:hint="default"/>
      </w:rPr>
    </w:lvl>
    <w:lvl w:ilvl="5" w:tplc="7B54C7CA" w:tentative="1">
      <w:start w:val="1"/>
      <w:numFmt w:val="bullet"/>
      <w:lvlText w:val="v"/>
      <w:lvlJc w:val="left"/>
      <w:pPr>
        <w:tabs>
          <w:tab w:val="num" w:pos="4320"/>
        </w:tabs>
        <w:ind w:left="4320" w:hanging="360"/>
      </w:pPr>
      <w:rPr>
        <w:rFonts w:ascii="Wingdings" w:hAnsi="Wingdings" w:hint="default"/>
      </w:rPr>
    </w:lvl>
    <w:lvl w:ilvl="6" w:tplc="4A54F6EC" w:tentative="1">
      <w:start w:val="1"/>
      <w:numFmt w:val="bullet"/>
      <w:lvlText w:val="v"/>
      <w:lvlJc w:val="left"/>
      <w:pPr>
        <w:tabs>
          <w:tab w:val="num" w:pos="5040"/>
        </w:tabs>
        <w:ind w:left="5040" w:hanging="360"/>
      </w:pPr>
      <w:rPr>
        <w:rFonts w:ascii="Wingdings" w:hAnsi="Wingdings" w:hint="default"/>
      </w:rPr>
    </w:lvl>
    <w:lvl w:ilvl="7" w:tplc="622C8E60" w:tentative="1">
      <w:start w:val="1"/>
      <w:numFmt w:val="bullet"/>
      <w:lvlText w:val="v"/>
      <w:lvlJc w:val="left"/>
      <w:pPr>
        <w:tabs>
          <w:tab w:val="num" w:pos="5760"/>
        </w:tabs>
        <w:ind w:left="5760" w:hanging="360"/>
      </w:pPr>
      <w:rPr>
        <w:rFonts w:ascii="Wingdings" w:hAnsi="Wingdings" w:hint="default"/>
      </w:rPr>
    </w:lvl>
    <w:lvl w:ilvl="8" w:tplc="6B9CCDAC" w:tentative="1">
      <w:start w:val="1"/>
      <w:numFmt w:val="bullet"/>
      <w:lvlText w:val="v"/>
      <w:lvlJc w:val="left"/>
      <w:pPr>
        <w:tabs>
          <w:tab w:val="num" w:pos="6480"/>
        </w:tabs>
        <w:ind w:left="6480" w:hanging="360"/>
      </w:pPr>
      <w:rPr>
        <w:rFonts w:ascii="Wingdings" w:hAnsi="Wingdings" w:hint="default"/>
      </w:rPr>
    </w:lvl>
  </w:abstractNum>
  <w:abstractNum w:abstractNumId="3">
    <w:nsid w:val="45D42A82"/>
    <w:multiLevelType w:val="hybridMultilevel"/>
    <w:tmpl w:val="C63EDD06"/>
    <w:lvl w:ilvl="0" w:tplc="93CA323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9A6376E"/>
    <w:multiLevelType w:val="hybridMultilevel"/>
    <w:tmpl w:val="4EB26668"/>
    <w:lvl w:ilvl="0" w:tplc="CDD87FD6">
      <w:start w:val="2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1D1B05"/>
    <w:multiLevelType w:val="hybridMultilevel"/>
    <w:tmpl w:val="6B5E95BE"/>
    <w:lvl w:ilvl="0" w:tplc="679C49B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281A23"/>
    <w:multiLevelType w:val="hybridMultilevel"/>
    <w:tmpl w:val="ACAA89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drawingGridHorizontalSpacing w:val="140"/>
  <w:drawingGridVerticalSpacing w:val="191"/>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F31"/>
    <w:rsid w:val="00010C2D"/>
    <w:rsid w:val="00012A5A"/>
    <w:rsid w:val="00015382"/>
    <w:rsid w:val="000213E1"/>
    <w:rsid w:val="00022062"/>
    <w:rsid w:val="0002380B"/>
    <w:rsid w:val="00023CFD"/>
    <w:rsid w:val="000251B6"/>
    <w:rsid w:val="00026416"/>
    <w:rsid w:val="00026568"/>
    <w:rsid w:val="00037488"/>
    <w:rsid w:val="00040A45"/>
    <w:rsid w:val="00041549"/>
    <w:rsid w:val="00043212"/>
    <w:rsid w:val="00044172"/>
    <w:rsid w:val="0004649A"/>
    <w:rsid w:val="00052051"/>
    <w:rsid w:val="00052514"/>
    <w:rsid w:val="00053A58"/>
    <w:rsid w:val="00054844"/>
    <w:rsid w:val="00055015"/>
    <w:rsid w:val="00055BD9"/>
    <w:rsid w:val="00055CA5"/>
    <w:rsid w:val="0005627F"/>
    <w:rsid w:val="00057136"/>
    <w:rsid w:val="00057F5D"/>
    <w:rsid w:val="00063434"/>
    <w:rsid w:val="00063E07"/>
    <w:rsid w:val="00067ED7"/>
    <w:rsid w:val="000722C1"/>
    <w:rsid w:val="00074F76"/>
    <w:rsid w:val="00077C75"/>
    <w:rsid w:val="00091642"/>
    <w:rsid w:val="00091EA8"/>
    <w:rsid w:val="0009514D"/>
    <w:rsid w:val="0009546D"/>
    <w:rsid w:val="00095ECC"/>
    <w:rsid w:val="0009720A"/>
    <w:rsid w:val="000A2888"/>
    <w:rsid w:val="000A3C57"/>
    <w:rsid w:val="000B0997"/>
    <w:rsid w:val="000B5266"/>
    <w:rsid w:val="000B6AB3"/>
    <w:rsid w:val="000C11C6"/>
    <w:rsid w:val="000C2FE5"/>
    <w:rsid w:val="000C398F"/>
    <w:rsid w:val="000C467E"/>
    <w:rsid w:val="000C5DE3"/>
    <w:rsid w:val="000C6855"/>
    <w:rsid w:val="000C737C"/>
    <w:rsid w:val="000C75E9"/>
    <w:rsid w:val="000D676D"/>
    <w:rsid w:val="000E0E1A"/>
    <w:rsid w:val="000E3026"/>
    <w:rsid w:val="000E5F40"/>
    <w:rsid w:val="000E75B6"/>
    <w:rsid w:val="000F03C6"/>
    <w:rsid w:val="000F3052"/>
    <w:rsid w:val="000F3280"/>
    <w:rsid w:val="000F59A1"/>
    <w:rsid w:val="000F657F"/>
    <w:rsid w:val="000F6FEF"/>
    <w:rsid w:val="000F76D8"/>
    <w:rsid w:val="00104DD3"/>
    <w:rsid w:val="00105917"/>
    <w:rsid w:val="00106151"/>
    <w:rsid w:val="00110027"/>
    <w:rsid w:val="001112F7"/>
    <w:rsid w:val="00111F16"/>
    <w:rsid w:val="00114657"/>
    <w:rsid w:val="0011640F"/>
    <w:rsid w:val="0011792C"/>
    <w:rsid w:val="001204B3"/>
    <w:rsid w:val="0012090C"/>
    <w:rsid w:val="0012128D"/>
    <w:rsid w:val="0012539C"/>
    <w:rsid w:val="00125641"/>
    <w:rsid w:val="001305E9"/>
    <w:rsid w:val="0013307D"/>
    <w:rsid w:val="00135003"/>
    <w:rsid w:val="0014022A"/>
    <w:rsid w:val="001406F5"/>
    <w:rsid w:val="0014098A"/>
    <w:rsid w:val="00142FC5"/>
    <w:rsid w:val="00143D2C"/>
    <w:rsid w:val="00146E7A"/>
    <w:rsid w:val="001471AD"/>
    <w:rsid w:val="00150847"/>
    <w:rsid w:val="0015422D"/>
    <w:rsid w:val="00157664"/>
    <w:rsid w:val="0016115B"/>
    <w:rsid w:val="0016407F"/>
    <w:rsid w:val="00164FC1"/>
    <w:rsid w:val="00170A42"/>
    <w:rsid w:val="001722C2"/>
    <w:rsid w:val="00172D54"/>
    <w:rsid w:val="00181BE0"/>
    <w:rsid w:val="00186E08"/>
    <w:rsid w:val="0018719C"/>
    <w:rsid w:val="001938AC"/>
    <w:rsid w:val="00195884"/>
    <w:rsid w:val="001A1725"/>
    <w:rsid w:val="001A54AD"/>
    <w:rsid w:val="001A6044"/>
    <w:rsid w:val="001A6C5F"/>
    <w:rsid w:val="001B05AE"/>
    <w:rsid w:val="001B5D98"/>
    <w:rsid w:val="001B614F"/>
    <w:rsid w:val="001C1B8C"/>
    <w:rsid w:val="001C669E"/>
    <w:rsid w:val="001D357B"/>
    <w:rsid w:val="001E04F2"/>
    <w:rsid w:val="001E3D10"/>
    <w:rsid w:val="001E51D3"/>
    <w:rsid w:val="001F0C1B"/>
    <w:rsid w:val="001F19F7"/>
    <w:rsid w:val="002029E0"/>
    <w:rsid w:val="002050C2"/>
    <w:rsid w:val="0021075A"/>
    <w:rsid w:val="00210FA4"/>
    <w:rsid w:val="00211942"/>
    <w:rsid w:val="002126BD"/>
    <w:rsid w:val="00221C51"/>
    <w:rsid w:val="00224A7F"/>
    <w:rsid w:val="00226A5F"/>
    <w:rsid w:val="0023360A"/>
    <w:rsid w:val="0023482C"/>
    <w:rsid w:val="002370BB"/>
    <w:rsid w:val="00242340"/>
    <w:rsid w:val="00242EFA"/>
    <w:rsid w:val="0024413D"/>
    <w:rsid w:val="00245218"/>
    <w:rsid w:val="00245413"/>
    <w:rsid w:val="0025001B"/>
    <w:rsid w:val="00253668"/>
    <w:rsid w:val="00255833"/>
    <w:rsid w:val="00257761"/>
    <w:rsid w:val="002577A1"/>
    <w:rsid w:val="0026004C"/>
    <w:rsid w:val="00264EC6"/>
    <w:rsid w:val="002652AE"/>
    <w:rsid w:val="00266351"/>
    <w:rsid w:val="002706B8"/>
    <w:rsid w:val="002709E0"/>
    <w:rsid w:val="00271DAC"/>
    <w:rsid w:val="002726A0"/>
    <w:rsid w:val="00281BCE"/>
    <w:rsid w:val="00285538"/>
    <w:rsid w:val="002871F1"/>
    <w:rsid w:val="00290B06"/>
    <w:rsid w:val="00290C95"/>
    <w:rsid w:val="00294604"/>
    <w:rsid w:val="0029499E"/>
    <w:rsid w:val="00295344"/>
    <w:rsid w:val="00297F58"/>
    <w:rsid w:val="002A2574"/>
    <w:rsid w:val="002B1210"/>
    <w:rsid w:val="002B2267"/>
    <w:rsid w:val="002B33B9"/>
    <w:rsid w:val="002B4818"/>
    <w:rsid w:val="002B6047"/>
    <w:rsid w:val="002C0873"/>
    <w:rsid w:val="002C3E4F"/>
    <w:rsid w:val="002C4451"/>
    <w:rsid w:val="002C4C06"/>
    <w:rsid w:val="002C69A4"/>
    <w:rsid w:val="002D3ACC"/>
    <w:rsid w:val="002D63C1"/>
    <w:rsid w:val="002D6588"/>
    <w:rsid w:val="002D6D33"/>
    <w:rsid w:val="002E00DD"/>
    <w:rsid w:val="002E06DF"/>
    <w:rsid w:val="002E37BA"/>
    <w:rsid w:val="002E53C3"/>
    <w:rsid w:val="002E5929"/>
    <w:rsid w:val="002E672F"/>
    <w:rsid w:val="002E6B0C"/>
    <w:rsid w:val="002F0029"/>
    <w:rsid w:val="002F349F"/>
    <w:rsid w:val="002F446D"/>
    <w:rsid w:val="002F5388"/>
    <w:rsid w:val="002F7635"/>
    <w:rsid w:val="003006F1"/>
    <w:rsid w:val="00301B6B"/>
    <w:rsid w:val="0030208B"/>
    <w:rsid w:val="003042B2"/>
    <w:rsid w:val="00305B9A"/>
    <w:rsid w:val="00307DA7"/>
    <w:rsid w:val="00311616"/>
    <w:rsid w:val="00316BFD"/>
    <w:rsid w:val="00317FBE"/>
    <w:rsid w:val="00322753"/>
    <w:rsid w:val="00325340"/>
    <w:rsid w:val="00331DE2"/>
    <w:rsid w:val="00332407"/>
    <w:rsid w:val="00332818"/>
    <w:rsid w:val="00332BAC"/>
    <w:rsid w:val="003331A2"/>
    <w:rsid w:val="00336EB3"/>
    <w:rsid w:val="00337658"/>
    <w:rsid w:val="00343B6A"/>
    <w:rsid w:val="00343F2C"/>
    <w:rsid w:val="003468E1"/>
    <w:rsid w:val="00346ED4"/>
    <w:rsid w:val="003479E6"/>
    <w:rsid w:val="00350570"/>
    <w:rsid w:val="00351854"/>
    <w:rsid w:val="00354447"/>
    <w:rsid w:val="0035614F"/>
    <w:rsid w:val="00357DA6"/>
    <w:rsid w:val="0036073C"/>
    <w:rsid w:val="003635CE"/>
    <w:rsid w:val="003638F8"/>
    <w:rsid w:val="00365638"/>
    <w:rsid w:val="00365D31"/>
    <w:rsid w:val="00367C54"/>
    <w:rsid w:val="0037003E"/>
    <w:rsid w:val="00372B0D"/>
    <w:rsid w:val="003739A1"/>
    <w:rsid w:val="00374BF0"/>
    <w:rsid w:val="00380D0D"/>
    <w:rsid w:val="00382F5A"/>
    <w:rsid w:val="00383330"/>
    <w:rsid w:val="003839EC"/>
    <w:rsid w:val="00390460"/>
    <w:rsid w:val="00390B7D"/>
    <w:rsid w:val="00392FEA"/>
    <w:rsid w:val="00395DA5"/>
    <w:rsid w:val="00397EA1"/>
    <w:rsid w:val="003A22FA"/>
    <w:rsid w:val="003A4A05"/>
    <w:rsid w:val="003A5F13"/>
    <w:rsid w:val="003A74EC"/>
    <w:rsid w:val="003A7BF3"/>
    <w:rsid w:val="003A7C69"/>
    <w:rsid w:val="003B0B99"/>
    <w:rsid w:val="003B112F"/>
    <w:rsid w:val="003B11D3"/>
    <w:rsid w:val="003B35F4"/>
    <w:rsid w:val="003B5632"/>
    <w:rsid w:val="003B7CA9"/>
    <w:rsid w:val="003B7EC2"/>
    <w:rsid w:val="003C1C0A"/>
    <w:rsid w:val="003C27D6"/>
    <w:rsid w:val="003C2AA0"/>
    <w:rsid w:val="003C4C9A"/>
    <w:rsid w:val="003C6C78"/>
    <w:rsid w:val="003D29F2"/>
    <w:rsid w:val="003E0CDB"/>
    <w:rsid w:val="003E3FEA"/>
    <w:rsid w:val="003E58BD"/>
    <w:rsid w:val="003F612D"/>
    <w:rsid w:val="003F6DCC"/>
    <w:rsid w:val="00403C52"/>
    <w:rsid w:val="00404524"/>
    <w:rsid w:val="004064DB"/>
    <w:rsid w:val="00410C8A"/>
    <w:rsid w:val="00411EC8"/>
    <w:rsid w:val="00413F42"/>
    <w:rsid w:val="00417463"/>
    <w:rsid w:val="004174BA"/>
    <w:rsid w:val="00417AD3"/>
    <w:rsid w:val="00423902"/>
    <w:rsid w:val="004247B0"/>
    <w:rsid w:val="00425682"/>
    <w:rsid w:val="00425E5E"/>
    <w:rsid w:val="00425F01"/>
    <w:rsid w:val="00431601"/>
    <w:rsid w:val="00432826"/>
    <w:rsid w:val="0043350E"/>
    <w:rsid w:val="00435386"/>
    <w:rsid w:val="004356C1"/>
    <w:rsid w:val="00436361"/>
    <w:rsid w:val="0044232B"/>
    <w:rsid w:val="0045079B"/>
    <w:rsid w:val="004519E0"/>
    <w:rsid w:val="00453695"/>
    <w:rsid w:val="004542A0"/>
    <w:rsid w:val="0045623F"/>
    <w:rsid w:val="00457591"/>
    <w:rsid w:val="00460CEC"/>
    <w:rsid w:val="00461FC9"/>
    <w:rsid w:val="00464BA1"/>
    <w:rsid w:val="0046616B"/>
    <w:rsid w:val="00470663"/>
    <w:rsid w:val="00471809"/>
    <w:rsid w:val="004817E1"/>
    <w:rsid w:val="0048524F"/>
    <w:rsid w:val="004902B5"/>
    <w:rsid w:val="0049114D"/>
    <w:rsid w:val="004958EA"/>
    <w:rsid w:val="004A20C8"/>
    <w:rsid w:val="004A2A05"/>
    <w:rsid w:val="004A5392"/>
    <w:rsid w:val="004A59B8"/>
    <w:rsid w:val="004A728B"/>
    <w:rsid w:val="004A756C"/>
    <w:rsid w:val="004B2093"/>
    <w:rsid w:val="004B3807"/>
    <w:rsid w:val="004B6BA3"/>
    <w:rsid w:val="004D22E0"/>
    <w:rsid w:val="004D3A42"/>
    <w:rsid w:val="004D4A4E"/>
    <w:rsid w:val="004D4B4E"/>
    <w:rsid w:val="004D77F3"/>
    <w:rsid w:val="004D7FEB"/>
    <w:rsid w:val="004E3663"/>
    <w:rsid w:val="004E3E5B"/>
    <w:rsid w:val="004E731A"/>
    <w:rsid w:val="004E7B73"/>
    <w:rsid w:val="004F1F5A"/>
    <w:rsid w:val="004F2140"/>
    <w:rsid w:val="004F3288"/>
    <w:rsid w:val="004F4545"/>
    <w:rsid w:val="004F74C2"/>
    <w:rsid w:val="00500FCC"/>
    <w:rsid w:val="005041A2"/>
    <w:rsid w:val="005044CC"/>
    <w:rsid w:val="005075B1"/>
    <w:rsid w:val="005124ED"/>
    <w:rsid w:val="005132EC"/>
    <w:rsid w:val="00522E78"/>
    <w:rsid w:val="0052344C"/>
    <w:rsid w:val="00525995"/>
    <w:rsid w:val="005275BC"/>
    <w:rsid w:val="00531FE5"/>
    <w:rsid w:val="00533C54"/>
    <w:rsid w:val="00535E4E"/>
    <w:rsid w:val="00536D5B"/>
    <w:rsid w:val="00537C52"/>
    <w:rsid w:val="00540169"/>
    <w:rsid w:val="005425C2"/>
    <w:rsid w:val="00542A84"/>
    <w:rsid w:val="00542D3E"/>
    <w:rsid w:val="00543C1E"/>
    <w:rsid w:val="005443B1"/>
    <w:rsid w:val="00544436"/>
    <w:rsid w:val="00544926"/>
    <w:rsid w:val="005514D6"/>
    <w:rsid w:val="00551993"/>
    <w:rsid w:val="00561D10"/>
    <w:rsid w:val="00564164"/>
    <w:rsid w:val="00564C6D"/>
    <w:rsid w:val="00565644"/>
    <w:rsid w:val="00565B19"/>
    <w:rsid w:val="00567422"/>
    <w:rsid w:val="00567F7F"/>
    <w:rsid w:val="005716A6"/>
    <w:rsid w:val="00576FC1"/>
    <w:rsid w:val="00577A17"/>
    <w:rsid w:val="00582222"/>
    <w:rsid w:val="00585608"/>
    <w:rsid w:val="00590DE1"/>
    <w:rsid w:val="00591160"/>
    <w:rsid w:val="00594D78"/>
    <w:rsid w:val="00595452"/>
    <w:rsid w:val="005975F1"/>
    <w:rsid w:val="005A37F4"/>
    <w:rsid w:val="005A4337"/>
    <w:rsid w:val="005A65ED"/>
    <w:rsid w:val="005A69D6"/>
    <w:rsid w:val="005A767A"/>
    <w:rsid w:val="005B0050"/>
    <w:rsid w:val="005B0489"/>
    <w:rsid w:val="005B0AFA"/>
    <w:rsid w:val="005B0C50"/>
    <w:rsid w:val="005B32B5"/>
    <w:rsid w:val="005B4A59"/>
    <w:rsid w:val="005B4E16"/>
    <w:rsid w:val="005B574F"/>
    <w:rsid w:val="005C037E"/>
    <w:rsid w:val="005C2344"/>
    <w:rsid w:val="005D08EE"/>
    <w:rsid w:val="005D21D9"/>
    <w:rsid w:val="005D6FE1"/>
    <w:rsid w:val="005D7409"/>
    <w:rsid w:val="005E2E4C"/>
    <w:rsid w:val="005E5350"/>
    <w:rsid w:val="005E5EE6"/>
    <w:rsid w:val="005F7647"/>
    <w:rsid w:val="0060360A"/>
    <w:rsid w:val="00607A30"/>
    <w:rsid w:val="00607BB1"/>
    <w:rsid w:val="006112D6"/>
    <w:rsid w:val="006139AB"/>
    <w:rsid w:val="00623182"/>
    <w:rsid w:val="00624EDC"/>
    <w:rsid w:val="00627953"/>
    <w:rsid w:val="00631DCA"/>
    <w:rsid w:val="00631F01"/>
    <w:rsid w:val="00632ED8"/>
    <w:rsid w:val="00633A90"/>
    <w:rsid w:val="00633DB5"/>
    <w:rsid w:val="0063452F"/>
    <w:rsid w:val="006348EE"/>
    <w:rsid w:val="00635761"/>
    <w:rsid w:val="0063747B"/>
    <w:rsid w:val="00653E12"/>
    <w:rsid w:val="00654683"/>
    <w:rsid w:val="00660209"/>
    <w:rsid w:val="00660763"/>
    <w:rsid w:val="0066292F"/>
    <w:rsid w:val="00664941"/>
    <w:rsid w:val="00665988"/>
    <w:rsid w:val="00665BD3"/>
    <w:rsid w:val="00666197"/>
    <w:rsid w:val="006676F4"/>
    <w:rsid w:val="00667D7C"/>
    <w:rsid w:val="00670B5E"/>
    <w:rsid w:val="00670BA9"/>
    <w:rsid w:val="00674708"/>
    <w:rsid w:val="00676D9A"/>
    <w:rsid w:val="00677CEA"/>
    <w:rsid w:val="0068164F"/>
    <w:rsid w:val="00685815"/>
    <w:rsid w:val="00691C18"/>
    <w:rsid w:val="00693728"/>
    <w:rsid w:val="006945B1"/>
    <w:rsid w:val="00695A65"/>
    <w:rsid w:val="0069731C"/>
    <w:rsid w:val="006A09C6"/>
    <w:rsid w:val="006A140D"/>
    <w:rsid w:val="006A36F0"/>
    <w:rsid w:val="006A36FC"/>
    <w:rsid w:val="006A38A0"/>
    <w:rsid w:val="006A4797"/>
    <w:rsid w:val="006B0154"/>
    <w:rsid w:val="006B0927"/>
    <w:rsid w:val="006B1D33"/>
    <w:rsid w:val="006B2687"/>
    <w:rsid w:val="006B4DDC"/>
    <w:rsid w:val="006B6B29"/>
    <w:rsid w:val="006C2D9C"/>
    <w:rsid w:val="006C4987"/>
    <w:rsid w:val="006D0B44"/>
    <w:rsid w:val="006D3344"/>
    <w:rsid w:val="006D4B00"/>
    <w:rsid w:val="006D53D0"/>
    <w:rsid w:val="006D6C3A"/>
    <w:rsid w:val="006D7982"/>
    <w:rsid w:val="006F107D"/>
    <w:rsid w:val="006F2A47"/>
    <w:rsid w:val="006F36EC"/>
    <w:rsid w:val="006F3AEC"/>
    <w:rsid w:val="00700A1C"/>
    <w:rsid w:val="00703264"/>
    <w:rsid w:val="00703767"/>
    <w:rsid w:val="00703CFB"/>
    <w:rsid w:val="00703FE9"/>
    <w:rsid w:val="00705F82"/>
    <w:rsid w:val="0071158B"/>
    <w:rsid w:val="007115A8"/>
    <w:rsid w:val="00722345"/>
    <w:rsid w:val="0072518F"/>
    <w:rsid w:val="007261B6"/>
    <w:rsid w:val="00727901"/>
    <w:rsid w:val="00730255"/>
    <w:rsid w:val="0073179E"/>
    <w:rsid w:val="00732AF9"/>
    <w:rsid w:val="007416E8"/>
    <w:rsid w:val="0074269C"/>
    <w:rsid w:val="00742888"/>
    <w:rsid w:val="00743831"/>
    <w:rsid w:val="00745DF2"/>
    <w:rsid w:val="007477A1"/>
    <w:rsid w:val="007502F3"/>
    <w:rsid w:val="00750B82"/>
    <w:rsid w:val="00754F9C"/>
    <w:rsid w:val="00762206"/>
    <w:rsid w:val="00762285"/>
    <w:rsid w:val="00764A9A"/>
    <w:rsid w:val="0077079F"/>
    <w:rsid w:val="007722CF"/>
    <w:rsid w:val="00772B25"/>
    <w:rsid w:val="00775D8C"/>
    <w:rsid w:val="00777A98"/>
    <w:rsid w:val="00783D21"/>
    <w:rsid w:val="007871F8"/>
    <w:rsid w:val="007924A0"/>
    <w:rsid w:val="00794A57"/>
    <w:rsid w:val="007A1889"/>
    <w:rsid w:val="007A1EC2"/>
    <w:rsid w:val="007A356A"/>
    <w:rsid w:val="007A623B"/>
    <w:rsid w:val="007B01F3"/>
    <w:rsid w:val="007B7C0B"/>
    <w:rsid w:val="007C0619"/>
    <w:rsid w:val="007C07ED"/>
    <w:rsid w:val="007C4F6D"/>
    <w:rsid w:val="007C7371"/>
    <w:rsid w:val="007D14AF"/>
    <w:rsid w:val="007D43FC"/>
    <w:rsid w:val="007E0CB3"/>
    <w:rsid w:val="007E0D17"/>
    <w:rsid w:val="007E63A8"/>
    <w:rsid w:val="007F4A69"/>
    <w:rsid w:val="007F60F7"/>
    <w:rsid w:val="008001D5"/>
    <w:rsid w:val="00800583"/>
    <w:rsid w:val="00801123"/>
    <w:rsid w:val="00803A2F"/>
    <w:rsid w:val="008077C8"/>
    <w:rsid w:val="00807A8B"/>
    <w:rsid w:val="00810B5F"/>
    <w:rsid w:val="00810D84"/>
    <w:rsid w:val="00814727"/>
    <w:rsid w:val="00815A86"/>
    <w:rsid w:val="008160F5"/>
    <w:rsid w:val="00817E2C"/>
    <w:rsid w:val="008237BB"/>
    <w:rsid w:val="008255CA"/>
    <w:rsid w:val="00827ACF"/>
    <w:rsid w:val="008355FB"/>
    <w:rsid w:val="008374A4"/>
    <w:rsid w:val="00843F38"/>
    <w:rsid w:val="008465E9"/>
    <w:rsid w:val="00851818"/>
    <w:rsid w:val="00864C17"/>
    <w:rsid w:val="00864D09"/>
    <w:rsid w:val="00865D1C"/>
    <w:rsid w:val="0087156D"/>
    <w:rsid w:val="008725F5"/>
    <w:rsid w:val="00873426"/>
    <w:rsid w:val="00877DE5"/>
    <w:rsid w:val="008800D2"/>
    <w:rsid w:val="00882919"/>
    <w:rsid w:val="008849D9"/>
    <w:rsid w:val="00884C6C"/>
    <w:rsid w:val="008856F1"/>
    <w:rsid w:val="00885EA1"/>
    <w:rsid w:val="00886634"/>
    <w:rsid w:val="00886CC4"/>
    <w:rsid w:val="00887422"/>
    <w:rsid w:val="00890F31"/>
    <w:rsid w:val="00892BA2"/>
    <w:rsid w:val="00893A8A"/>
    <w:rsid w:val="008948E2"/>
    <w:rsid w:val="008A0611"/>
    <w:rsid w:val="008A0B25"/>
    <w:rsid w:val="008A19B1"/>
    <w:rsid w:val="008A29BB"/>
    <w:rsid w:val="008A34EB"/>
    <w:rsid w:val="008A558D"/>
    <w:rsid w:val="008A60F2"/>
    <w:rsid w:val="008A616C"/>
    <w:rsid w:val="008B05D4"/>
    <w:rsid w:val="008B0960"/>
    <w:rsid w:val="008B0E8E"/>
    <w:rsid w:val="008B3B52"/>
    <w:rsid w:val="008B669C"/>
    <w:rsid w:val="008B7158"/>
    <w:rsid w:val="008B7C2E"/>
    <w:rsid w:val="008C07AD"/>
    <w:rsid w:val="008C6258"/>
    <w:rsid w:val="008C7DE2"/>
    <w:rsid w:val="008D0678"/>
    <w:rsid w:val="008D11B7"/>
    <w:rsid w:val="008D1365"/>
    <w:rsid w:val="008D35EF"/>
    <w:rsid w:val="008D591F"/>
    <w:rsid w:val="008D6D28"/>
    <w:rsid w:val="008E0913"/>
    <w:rsid w:val="008E2A6B"/>
    <w:rsid w:val="008E30D4"/>
    <w:rsid w:val="008E36AC"/>
    <w:rsid w:val="008F05B8"/>
    <w:rsid w:val="008F43A3"/>
    <w:rsid w:val="008F5090"/>
    <w:rsid w:val="0090125C"/>
    <w:rsid w:val="00901F74"/>
    <w:rsid w:val="009071FC"/>
    <w:rsid w:val="009076B4"/>
    <w:rsid w:val="00914470"/>
    <w:rsid w:val="00915A6C"/>
    <w:rsid w:val="00920382"/>
    <w:rsid w:val="00924FCB"/>
    <w:rsid w:val="00925215"/>
    <w:rsid w:val="009340C1"/>
    <w:rsid w:val="00937B05"/>
    <w:rsid w:val="00937B51"/>
    <w:rsid w:val="00940FD9"/>
    <w:rsid w:val="0094274A"/>
    <w:rsid w:val="009433AA"/>
    <w:rsid w:val="0094478B"/>
    <w:rsid w:val="00946635"/>
    <w:rsid w:val="0094681D"/>
    <w:rsid w:val="0095402E"/>
    <w:rsid w:val="0095785E"/>
    <w:rsid w:val="009651FA"/>
    <w:rsid w:val="00970BBB"/>
    <w:rsid w:val="009722F9"/>
    <w:rsid w:val="00974075"/>
    <w:rsid w:val="009768A6"/>
    <w:rsid w:val="00980015"/>
    <w:rsid w:val="00980445"/>
    <w:rsid w:val="009804FC"/>
    <w:rsid w:val="0098279A"/>
    <w:rsid w:val="0098335A"/>
    <w:rsid w:val="00983566"/>
    <w:rsid w:val="009837DC"/>
    <w:rsid w:val="00983FE1"/>
    <w:rsid w:val="00984BC0"/>
    <w:rsid w:val="00991B97"/>
    <w:rsid w:val="00994183"/>
    <w:rsid w:val="0099719B"/>
    <w:rsid w:val="00997AEC"/>
    <w:rsid w:val="00997FB8"/>
    <w:rsid w:val="009A0426"/>
    <w:rsid w:val="009A3A79"/>
    <w:rsid w:val="009A3B96"/>
    <w:rsid w:val="009B0111"/>
    <w:rsid w:val="009B3A1B"/>
    <w:rsid w:val="009B7305"/>
    <w:rsid w:val="009B7AF5"/>
    <w:rsid w:val="009B7D6C"/>
    <w:rsid w:val="009C1CF9"/>
    <w:rsid w:val="009C2627"/>
    <w:rsid w:val="009C3606"/>
    <w:rsid w:val="009C45B0"/>
    <w:rsid w:val="009C48EC"/>
    <w:rsid w:val="009C675B"/>
    <w:rsid w:val="009C6B87"/>
    <w:rsid w:val="009C6C05"/>
    <w:rsid w:val="009D0F14"/>
    <w:rsid w:val="009D2E84"/>
    <w:rsid w:val="009D2EA1"/>
    <w:rsid w:val="009D2FD8"/>
    <w:rsid w:val="009D3D8C"/>
    <w:rsid w:val="009D45AF"/>
    <w:rsid w:val="009D553F"/>
    <w:rsid w:val="009D6027"/>
    <w:rsid w:val="009D6DB2"/>
    <w:rsid w:val="009E146F"/>
    <w:rsid w:val="009E1563"/>
    <w:rsid w:val="009E1E7B"/>
    <w:rsid w:val="009E2773"/>
    <w:rsid w:val="009E2EE5"/>
    <w:rsid w:val="009E3702"/>
    <w:rsid w:val="009F4C5B"/>
    <w:rsid w:val="00A0011B"/>
    <w:rsid w:val="00A01165"/>
    <w:rsid w:val="00A0591A"/>
    <w:rsid w:val="00A066AC"/>
    <w:rsid w:val="00A13F06"/>
    <w:rsid w:val="00A1445F"/>
    <w:rsid w:val="00A212F0"/>
    <w:rsid w:val="00A27A3F"/>
    <w:rsid w:val="00A32A82"/>
    <w:rsid w:val="00A32DD5"/>
    <w:rsid w:val="00A34512"/>
    <w:rsid w:val="00A40B55"/>
    <w:rsid w:val="00A440A1"/>
    <w:rsid w:val="00A45CF0"/>
    <w:rsid w:val="00A473C3"/>
    <w:rsid w:val="00A47846"/>
    <w:rsid w:val="00A53A46"/>
    <w:rsid w:val="00A56C10"/>
    <w:rsid w:val="00A629C8"/>
    <w:rsid w:val="00A64631"/>
    <w:rsid w:val="00A64AF4"/>
    <w:rsid w:val="00A710D0"/>
    <w:rsid w:val="00A72662"/>
    <w:rsid w:val="00A72683"/>
    <w:rsid w:val="00A735C2"/>
    <w:rsid w:val="00A73637"/>
    <w:rsid w:val="00A75130"/>
    <w:rsid w:val="00A767C6"/>
    <w:rsid w:val="00A76D5C"/>
    <w:rsid w:val="00A805D3"/>
    <w:rsid w:val="00A919F0"/>
    <w:rsid w:val="00A92884"/>
    <w:rsid w:val="00AA1662"/>
    <w:rsid w:val="00AA2450"/>
    <w:rsid w:val="00AB4500"/>
    <w:rsid w:val="00AC4696"/>
    <w:rsid w:val="00AC59EC"/>
    <w:rsid w:val="00AC6205"/>
    <w:rsid w:val="00AC6901"/>
    <w:rsid w:val="00AD112D"/>
    <w:rsid w:val="00AD4B5B"/>
    <w:rsid w:val="00AE1358"/>
    <w:rsid w:val="00AE3CFC"/>
    <w:rsid w:val="00AE5640"/>
    <w:rsid w:val="00AE7E0B"/>
    <w:rsid w:val="00AF0BE1"/>
    <w:rsid w:val="00AF708A"/>
    <w:rsid w:val="00B00216"/>
    <w:rsid w:val="00B11304"/>
    <w:rsid w:val="00B15403"/>
    <w:rsid w:val="00B1643A"/>
    <w:rsid w:val="00B17304"/>
    <w:rsid w:val="00B2012E"/>
    <w:rsid w:val="00B20314"/>
    <w:rsid w:val="00B258EC"/>
    <w:rsid w:val="00B274D4"/>
    <w:rsid w:val="00B32FF6"/>
    <w:rsid w:val="00B332F2"/>
    <w:rsid w:val="00B3331D"/>
    <w:rsid w:val="00B35E08"/>
    <w:rsid w:val="00B3702A"/>
    <w:rsid w:val="00B37260"/>
    <w:rsid w:val="00B423CE"/>
    <w:rsid w:val="00B42892"/>
    <w:rsid w:val="00B47218"/>
    <w:rsid w:val="00B57639"/>
    <w:rsid w:val="00B61C7A"/>
    <w:rsid w:val="00B709D0"/>
    <w:rsid w:val="00B72A25"/>
    <w:rsid w:val="00B7381D"/>
    <w:rsid w:val="00B74985"/>
    <w:rsid w:val="00B763BA"/>
    <w:rsid w:val="00B7775D"/>
    <w:rsid w:val="00B802C8"/>
    <w:rsid w:val="00B8103F"/>
    <w:rsid w:val="00B83EDA"/>
    <w:rsid w:val="00B85CFE"/>
    <w:rsid w:val="00B862CE"/>
    <w:rsid w:val="00B96A9C"/>
    <w:rsid w:val="00BA299C"/>
    <w:rsid w:val="00BA73FE"/>
    <w:rsid w:val="00BA7BC5"/>
    <w:rsid w:val="00BA7C2B"/>
    <w:rsid w:val="00BB0DFE"/>
    <w:rsid w:val="00BB42D0"/>
    <w:rsid w:val="00BB5253"/>
    <w:rsid w:val="00BB5F49"/>
    <w:rsid w:val="00BB6E9E"/>
    <w:rsid w:val="00BC5A38"/>
    <w:rsid w:val="00BD17AE"/>
    <w:rsid w:val="00BD31CE"/>
    <w:rsid w:val="00BD362C"/>
    <w:rsid w:val="00BD3E4F"/>
    <w:rsid w:val="00BE0280"/>
    <w:rsid w:val="00BE1C27"/>
    <w:rsid w:val="00BE26E1"/>
    <w:rsid w:val="00BE35E4"/>
    <w:rsid w:val="00BE375C"/>
    <w:rsid w:val="00BE4483"/>
    <w:rsid w:val="00BE651A"/>
    <w:rsid w:val="00BE67F1"/>
    <w:rsid w:val="00BE7A5E"/>
    <w:rsid w:val="00BF1EC4"/>
    <w:rsid w:val="00BF4A7C"/>
    <w:rsid w:val="00BF520D"/>
    <w:rsid w:val="00BF5459"/>
    <w:rsid w:val="00BF5891"/>
    <w:rsid w:val="00BF7D99"/>
    <w:rsid w:val="00C007D3"/>
    <w:rsid w:val="00C00CB0"/>
    <w:rsid w:val="00C03A87"/>
    <w:rsid w:val="00C03AD8"/>
    <w:rsid w:val="00C0604A"/>
    <w:rsid w:val="00C07747"/>
    <w:rsid w:val="00C14546"/>
    <w:rsid w:val="00C154A1"/>
    <w:rsid w:val="00C15636"/>
    <w:rsid w:val="00C15A37"/>
    <w:rsid w:val="00C21A20"/>
    <w:rsid w:val="00C2400F"/>
    <w:rsid w:val="00C265AE"/>
    <w:rsid w:val="00C2691D"/>
    <w:rsid w:val="00C2773B"/>
    <w:rsid w:val="00C300BF"/>
    <w:rsid w:val="00C3298B"/>
    <w:rsid w:val="00C32AE0"/>
    <w:rsid w:val="00C33956"/>
    <w:rsid w:val="00C34D66"/>
    <w:rsid w:val="00C359F0"/>
    <w:rsid w:val="00C379AC"/>
    <w:rsid w:val="00C42922"/>
    <w:rsid w:val="00C42F5F"/>
    <w:rsid w:val="00C43B2F"/>
    <w:rsid w:val="00C44017"/>
    <w:rsid w:val="00C4436C"/>
    <w:rsid w:val="00C46F4D"/>
    <w:rsid w:val="00C4753F"/>
    <w:rsid w:val="00C47EB2"/>
    <w:rsid w:val="00C553B4"/>
    <w:rsid w:val="00C574A2"/>
    <w:rsid w:val="00C61EA2"/>
    <w:rsid w:val="00C62402"/>
    <w:rsid w:val="00C62BBE"/>
    <w:rsid w:val="00C63356"/>
    <w:rsid w:val="00C725BC"/>
    <w:rsid w:val="00C73816"/>
    <w:rsid w:val="00C74EA0"/>
    <w:rsid w:val="00C754DD"/>
    <w:rsid w:val="00C77E17"/>
    <w:rsid w:val="00C82854"/>
    <w:rsid w:val="00C85E1B"/>
    <w:rsid w:val="00C94238"/>
    <w:rsid w:val="00CA04E9"/>
    <w:rsid w:val="00CA4DE4"/>
    <w:rsid w:val="00CA5534"/>
    <w:rsid w:val="00CA69EA"/>
    <w:rsid w:val="00CA6FEF"/>
    <w:rsid w:val="00CB217F"/>
    <w:rsid w:val="00CB45A8"/>
    <w:rsid w:val="00CB530A"/>
    <w:rsid w:val="00CC4DDA"/>
    <w:rsid w:val="00CC5151"/>
    <w:rsid w:val="00CC5668"/>
    <w:rsid w:val="00CC5A44"/>
    <w:rsid w:val="00CC67E7"/>
    <w:rsid w:val="00CD3259"/>
    <w:rsid w:val="00CD6156"/>
    <w:rsid w:val="00CE0AA4"/>
    <w:rsid w:val="00CE143A"/>
    <w:rsid w:val="00CE2979"/>
    <w:rsid w:val="00CE404C"/>
    <w:rsid w:val="00CE6C6B"/>
    <w:rsid w:val="00CE766C"/>
    <w:rsid w:val="00CF240F"/>
    <w:rsid w:val="00CF2779"/>
    <w:rsid w:val="00CF323A"/>
    <w:rsid w:val="00CF329A"/>
    <w:rsid w:val="00CF42E5"/>
    <w:rsid w:val="00CF520D"/>
    <w:rsid w:val="00D04957"/>
    <w:rsid w:val="00D054B6"/>
    <w:rsid w:val="00D11275"/>
    <w:rsid w:val="00D13123"/>
    <w:rsid w:val="00D13251"/>
    <w:rsid w:val="00D133E2"/>
    <w:rsid w:val="00D145BF"/>
    <w:rsid w:val="00D148EC"/>
    <w:rsid w:val="00D17689"/>
    <w:rsid w:val="00D20DE1"/>
    <w:rsid w:val="00D24399"/>
    <w:rsid w:val="00D35032"/>
    <w:rsid w:val="00D40151"/>
    <w:rsid w:val="00D42FD7"/>
    <w:rsid w:val="00D45127"/>
    <w:rsid w:val="00D52404"/>
    <w:rsid w:val="00D530F7"/>
    <w:rsid w:val="00D61DDA"/>
    <w:rsid w:val="00D648AF"/>
    <w:rsid w:val="00D64ABF"/>
    <w:rsid w:val="00D654BC"/>
    <w:rsid w:val="00D66F8C"/>
    <w:rsid w:val="00D67089"/>
    <w:rsid w:val="00D6742A"/>
    <w:rsid w:val="00D73972"/>
    <w:rsid w:val="00D746B9"/>
    <w:rsid w:val="00D75ED4"/>
    <w:rsid w:val="00D770CE"/>
    <w:rsid w:val="00D818A6"/>
    <w:rsid w:val="00D82922"/>
    <w:rsid w:val="00D83400"/>
    <w:rsid w:val="00D85071"/>
    <w:rsid w:val="00D87FCC"/>
    <w:rsid w:val="00D93C8C"/>
    <w:rsid w:val="00D946BD"/>
    <w:rsid w:val="00DA132B"/>
    <w:rsid w:val="00DA2C77"/>
    <w:rsid w:val="00DB1DD2"/>
    <w:rsid w:val="00DB48AF"/>
    <w:rsid w:val="00DB54DF"/>
    <w:rsid w:val="00DB5E37"/>
    <w:rsid w:val="00DC1D52"/>
    <w:rsid w:val="00DC3E79"/>
    <w:rsid w:val="00DC62DA"/>
    <w:rsid w:val="00DC69D9"/>
    <w:rsid w:val="00DC7261"/>
    <w:rsid w:val="00DC7EEC"/>
    <w:rsid w:val="00DD03D3"/>
    <w:rsid w:val="00DD0C87"/>
    <w:rsid w:val="00DD0EAC"/>
    <w:rsid w:val="00DD2C75"/>
    <w:rsid w:val="00DD31BD"/>
    <w:rsid w:val="00DD477C"/>
    <w:rsid w:val="00DD478C"/>
    <w:rsid w:val="00DD4820"/>
    <w:rsid w:val="00DD67AC"/>
    <w:rsid w:val="00DD7A0A"/>
    <w:rsid w:val="00DE0705"/>
    <w:rsid w:val="00DE1765"/>
    <w:rsid w:val="00DE189D"/>
    <w:rsid w:val="00DE318B"/>
    <w:rsid w:val="00DE7D33"/>
    <w:rsid w:val="00DF148E"/>
    <w:rsid w:val="00DF424A"/>
    <w:rsid w:val="00DF7826"/>
    <w:rsid w:val="00DF7DE4"/>
    <w:rsid w:val="00E00B57"/>
    <w:rsid w:val="00E00F5A"/>
    <w:rsid w:val="00E0231A"/>
    <w:rsid w:val="00E0280A"/>
    <w:rsid w:val="00E031CF"/>
    <w:rsid w:val="00E0647B"/>
    <w:rsid w:val="00E06DB5"/>
    <w:rsid w:val="00E10A15"/>
    <w:rsid w:val="00E1433F"/>
    <w:rsid w:val="00E1796C"/>
    <w:rsid w:val="00E24A7B"/>
    <w:rsid w:val="00E25FEA"/>
    <w:rsid w:val="00E305A3"/>
    <w:rsid w:val="00E311D2"/>
    <w:rsid w:val="00E328FF"/>
    <w:rsid w:val="00E3291C"/>
    <w:rsid w:val="00E331E7"/>
    <w:rsid w:val="00E35895"/>
    <w:rsid w:val="00E377EC"/>
    <w:rsid w:val="00E44A03"/>
    <w:rsid w:val="00E5311D"/>
    <w:rsid w:val="00E53489"/>
    <w:rsid w:val="00E603A1"/>
    <w:rsid w:val="00E60739"/>
    <w:rsid w:val="00E70344"/>
    <w:rsid w:val="00E745DD"/>
    <w:rsid w:val="00E765E1"/>
    <w:rsid w:val="00E80C2D"/>
    <w:rsid w:val="00E80FCC"/>
    <w:rsid w:val="00E8240F"/>
    <w:rsid w:val="00E85D6C"/>
    <w:rsid w:val="00E911FD"/>
    <w:rsid w:val="00E97401"/>
    <w:rsid w:val="00EA08AB"/>
    <w:rsid w:val="00EA1260"/>
    <w:rsid w:val="00EA1394"/>
    <w:rsid w:val="00EA42F0"/>
    <w:rsid w:val="00EA5FB0"/>
    <w:rsid w:val="00EA6F2B"/>
    <w:rsid w:val="00EB1A03"/>
    <w:rsid w:val="00EC7B86"/>
    <w:rsid w:val="00ED21E1"/>
    <w:rsid w:val="00ED394C"/>
    <w:rsid w:val="00EE0E79"/>
    <w:rsid w:val="00EE2B5C"/>
    <w:rsid w:val="00EE2F5D"/>
    <w:rsid w:val="00EE3A18"/>
    <w:rsid w:val="00EE54F8"/>
    <w:rsid w:val="00EE5C32"/>
    <w:rsid w:val="00EE6B7E"/>
    <w:rsid w:val="00EF2104"/>
    <w:rsid w:val="00EF30A2"/>
    <w:rsid w:val="00EF30F7"/>
    <w:rsid w:val="00EF5154"/>
    <w:rsid w:val="00F0402E"/>
    <w:rsid w:val="00F042D4"/>
    <w:rsid w:val="00F0705B"/>
    <w:rsid w:val="00F071E1"/>
    <w:rsid w:val="00F12523"/>
    <w:rsid w:val="00F14CAB"/>
    <w:rsid w:val="00F168BC"/>
    <w:rsid w:val="00F17A3E"/>
    <w:rsid w:val="00F21ECF"/>
    <w:rsid w:val="00F2386C"/>
    <w:rsid w:val="00F24823"/>
    <w:rsid w:val="00F27583"/>
    <w:rsid w:val="00F37FAF"/>
    <w:rsid w:val="00F415D6"/>
    <w:rsid w:val="00F4468A"/>
    <w:rsid w:val="00F44998"/>
    <w:rsid w:val="00F51D7C"/>
    <w:rsid w:val="00F52C61"/>
    <w:rsid w:val="00F5484D"/>
    <w:rsid w:val="00F55015"/>
    <w:rsid w:val="00F617CB"/>
    <w:rsid w:val="00F628FC"/>
    <w:rsid w:val="00F65A38"/>
    <w:rsid w:val="00F66089"/>
    <w:rsid w:val="00F673E6"/>
    <w:rsid w:val="00F70E80"/>
    <w:rsid w:val="00F72003"/>
    <w:rsid w:val="00F731B6"/>
    <w:rsid w:val="00F8324C"/>
    <w:rsid w:val="00F83A82"/>
    <w:rsid w:val="00F845F9"/>
    <w:rsid w:val="00F8774E"/>
    <w:rsid w:val="00F90662"/>
    <w:rsid w:val="00F908EE"/>
    <w:rsid w:val="00F90E6F"/>
    <w:rsid w:val="00F92E09"/>
    <w:rsid w:val="00FA3F64"/>
    <w:rsid w:val="00FA667D"/>
    <w:rsid w:val="00FB1690"/>
    <w:rsid w:val="00FB23D7"/>
    <w:rsid w:val="00FB61EF"/>
    <w:rsid w:val="00FC2FC5"/>
    <w:rsid w:val="00FC3129"/>
    <w:rsid w:val="00FC5845"/>
    <w:rsid w:val="00FD37A8"/>
    <w:rsid w:val="00FD37DC"/>
    <w:rsid w:val="00FD57B3"/>
    <w:rsid w:val="00FD5D81"/>
    <w:rsid w:val="00FD7375"/>
    <w:rsid w:val="00FE08E6"/>
    <w:rsid w:val="00FE1080"/>
    <w:rsid w:val="00FE17FE"/>
    <w:rsid w:val="00FE2303"/>
    <w:rsid w:val="00FE6196"/>
    <w:rsid w:val="00FF5B9F"/>
    <w:rsid w:val="00FF6B57"/>
    <w:rsid w:val="00FF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4F7B7"/>
  <w15:docId w15:val="{2A8A8698-8510-4F4A-B174-CF4A19498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902"/>
    <w:rPr>
      <w:rFonts w:ascii="Times New Roman" w:eastAsia="Times New Roman" w:hAnsi="Times New Roman" w:cs="Times New Roman"/>
    </w:rPr>
  </w:style>
  <w:style w:type="paragraph" w:styleId="Heading1">
    <w:name w:val="heading 1"/>
    <w:basedOn w:val="Normal"/>
    <w:next w:val="Normal"/>
    <w:link w:val="Heading1Char"/>
    <w:qFormat/>
    <w:rsid w:val="00890F31"/>
    <w:pPr>
      <w:keepNext/>
      <w:jc w:val="center"/>
      <w:outlineLvl w:val="0"/>
    </w:pPr>
    <w:rPr>
      <w:rFonts w:ascii=".VnCentury SchoolbookH" w:hAnsi=".VnCentury SchoolbookH"/>
      <w:b/>
      <w:bCs/>
      <w:lang w:val="x-none" w:eastAsia="x-none"/>
    </w:rPr>
  </w:style>
  <w:style w:type="paragraph" w:styleId="Heading3">
    <w:name w:val="heading 3"/>
    <w:basedOn w:val="Normal"/>
    <w:next w:val="Normal"/>
    <w:link w:val="Heading3Char"/>
    <w:uiPriority w:val="9"/>
    <w:semiHidden/>
    <w:unhideWhenUsed/>
    <w:qFormat/>
    <w:rsid w:val="00F24823"/>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890F3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0F31"/>
    <w:rPr>
      <w:rFonts w:ascii=".VnCentury SchoolbookH" w:eastAsia="Times New Roman" w:hAnsi=".VnCentury SchoolbookH" w:cs="Times New Roman"/>
      <w:b/>
      <w:bCs/>
      <w:lang w:val="x-none" w:eastAsia="x-none"/>
    </w:rPr>
  </w:style>
  <w:style w:type="character" w:customStyle="1" w:styleId="Heading5Char">
    <w:name w:val="Heading 5 Char"/>
    <w:basedOn w:val="DefaultParagraphFont"/>
    <w:link w:val="Heading5"/>
    <w:uiPriority w:val="9"/>
    <w:semiHidden/>
    <w:rsid w:val="00890F31"/>
    <w:rPr>
      <w:rFonts w:ascii="Calibri" w:eastAsia="Times New Roman" w:hAnsi="Calibri" w:cs="Times New Roman"/>
      <w:b/>
      <w:bCs/>
      <w:i/>
      <w:iCs/>
      <w:sz w:val="26"/>
      <w:szCs w:val="26"/>
    </w:rPr>
  </w:style>
  <w:style w:type="table" w:styleId="TableGrid">
    <w:name w:val="Table Grid"/>
    <w:basedOn w:val="TableNormal"/>
    <w:uiPriority w:val="39"/>
    <w:rsid w:val="00890F31"/>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 Char,Char,single space,footnote text,fn,fn Char Char Char,ALTS FOOTNOTE,FOOTNOTES,Geneva 9,Font: Geneva 9,Boston 10,f,Footnote Text Char Char Char Char Char,Footnote Text Char Char Char Char Char Char Ch,ft1,Fußnote,Char Cha,ft,ADB,A"/>
    <w:basedOn w:val="Normal"/>
    <w:link w:val="FootnoteTextChar"/>
    <w:autoRedefine/>
    <w:uiPriority w:val="99"/>
    <w:qFormat/>
    <w:rsid w:val="00105917"/>
    <w:pPr>
      <w:jc w:val="both"/>
    </w:pPr>
    <w:rPr>
      <w:color w:val="000000" w:themeColor="text1"/>
      <w:spacing w:val="-2"/>
      <w:sz w:val="22"/>
    </w:rPr>
  </w:style>
  <w:style w:type="character" w:customStyle="1" w:styleId="FootnoteTextChar">
    <w:name w:val="Footnote Text Char"/>
    <w:aliases w:val="Char Char Char,Char Char1,single space Char,footnote text Char,fn Char,fn Char Char Char Char,ALTS FOOTNOTE Char,FOOTNOTES Char,Geneva 9 Char,Font: Geneva 9 Char,Boston 10 Char,f Char,Footnote Text Char Char Char Char Char Char,A Char"/>
    <w:basedOn w:val="DefaultParagraphFont"/>
    <w:link w:val="FootnoteText"/>
    <w:uiPriority w:val="99"/>
    <w:rsid w:val="00105917"/>
    <w:rPr>
      <w:rFonts w:ascii="Times New Roman" w:eastAsia="Times New Roman" w:hAnsi="Times New Roman" w:cs="Times New Roman"/>
      <w:color w:val="000000" w:themeColor="text1"/>
      <w:spacing w:val="-2"/>
      <w:sz w:val="22"/>
    </w:rPr>
  </w:style>
  <w:style w:type="character" w:styleId="FootnoteReference">
    <w:name w:val="footnote reference"/>
    <w:aliases w:val="footnote text,Footnote,Footnote text,ftref,16 Point,Superscript 6 Point,BVI fnr,BearingPoint,fr,Footnote Text1,Error-Fußnotenzeichen5,Error-Fußnotenzeichen6,Ref,Footnote + Arial,10 pt,Black,(NECG) Footnote Reference,de nota al pie,R"/>
    <w:link w:val="CarattereCarattereCharCharCharCharCharCharZchn"/>
    <w:uiPriority w:val="99"/>
    <w:qFormat/>
    <w:rsid w:val="00890F31"/>
    <w:rPr>
      <w:rFonts w:ascii="Times New Roman" w:hAnsi="Times New Roman"/>
      <w:vertAlign w:val="superscript"/>
    </w:rPr>
  </w:style>
  <w:style w:type="character" w:customStyle="1" w:styleId="normal-h1">
    <w:name w:val="normal-h1"/>
    <w:rsid w:val="00890F31"/>
    <w:rPr>
      <w:rFonts w:ascii="Times New Roman" w:hAnsi="Times New Roman" w:cs="Times New Roman" w:hint="default"/>
      <w:sz w:val="28"/>
      <w:szCs w:val="28"/>
    </w:rPr>
  </w:style>
  <w:style w:type="character" w:customStyle="1" w:styleId="fontstyle31">
    <w:name w:val="fontstyle31"/>
    <w:rsid w:val="00890F31"/>
    <w:rPr>
      <w:rFonts w:ascii="TimesNewRomanPSMT" w:hAnsi="TimesNewRomanPSMT" w:hint="default"/>
      <w:b w:val="0"/>
      <w:bCs w:val="0"/>
      <w:i w:val="0"/>
      <w:iCs w:val="0"/>
      <w:color w:val="000000"/>
      <w:sz w:val="28"/>
      <w:szCs w:val="28"/>
    </w:rPr>
  </w:style>
  <w:style w:type="character" w:customStyle="1" w:styleId="fontstyle01">
    <w:name w:val="fontstyle01"/>
    <w:rsid w:val="00890F31"/>
    <w:rPr>
      <w:rFonts w:ascii="TimesNewRomanPS-BoldMT" w:hAnsi="TimesNewRomanPS-BoldMT" w:hint="default"/>
      <w:b/>
      <w:bCs/>
      <w:i w:val="0"/>
      <w:iCs w:val="0"/>
      <w:color w:val="000000"/>
      <w:sz w:val="28"/>
      <w:szCs w:val="28"/>
    </w:rPr>
  </w:style>
  <w:style w:type="character" w:customStyle="1" w:styleId="apple-converted-space">
    <w:name w:val="apple-converted-space"/>
    <w:rsid w:val="00890F31"/>
  </w:style>
  <w:style w:type="paragraph" w:styleId="NormalWeb">
    <w:name w:val="Normal (Web)"/>
    <w:aliases w:val="Char Char5,Normal (Web) Char Char,Normal (Web) Char Char Char Char,Normal (Web) Char Char Char Char Char Char Char,Normal (Web) Char Char Char Char Char,Normal (Web) Char Char Char Char Char Char,Ch"/>
    <w:basedOn w:val="Normal"/>
    <w:link w:val="NormalWebChar"/>
    <w:uiPriority w:val="99"/>
    <w:unhideWhenUsed/>
    <w:qFormat/>
    <w:rsid w:val="00890F31"/>
    <w:pPr>
      <w:spacing w:before="100" w:beforeAutospacing="1" w:after="100" w:afterAutospacing="1"/>
    </w:pPr>
  </w:style>
  <w:style w:type="character" w:customStyle="1" w:styleId="columns-1-2-1">
    <w:name w:val="columns-1-2-1"/>
    <w:rsid w:val="00890F31"/>
  </w:style>
  <w:style w:type="character" w:customStyle="1" w:styleId="NormalWebChar">
    <w:name w:val="Normal (Web) Char"/>
    <w:aliases w:val="Char Char5 Char,Normal (Web) Char Char Char,Normal (Web) Char Char Char Char Char1,Normal (Web) Char Char Char Char Char Char Char Char,Normal (Web) Char Char Char Char Char Char1,Normal (Web) Char Char Char Char Char Char Char1"/>
    <w:link w:val="NormalWeb"/>
    <w:uiPriority w:val="99"/>
    <w:locked/>
    <w:rsid w:val="00890F31"/>
    <w:rPr>
      <w:rFonts w:ascii="Times New Roman" w:eastAsia="Times New Roman" w:hAnsi="Times New Roman" w:cs="Times New Roman"/>
      <w:lang w:val="en-US"/>
    </w:rPr>
  </w:style>
  <w:style w:type="paragraph" w:customStyle="1" w:styleId="Num-DocParagraph">
    <w:name w:val="Num-Doc Paragraph"/>
    <w:basedOn w:val="BodyText"/>
    <w:rsid w:val="00890F31"/>
    <w:pPr>
      <w:tabs>
        <w:tab w:val="left" w:pos="850"/>
        <w:tab w:val="left" w:pos="1191"/>
        <w:tab w:val="left" w:pos="1531"/>
      </w:tabs>
      <w:spacing w:after="240"/>
      <w:jc w:val="both"/>
    </w:pPr>
    <w:rPr>
      <w:sz w:val="22"/>
      <w:szCs w:val="22"/>
      <w:lang w:val="en-GB" w:eastAsia="zh-CN"/>
    </w:rPr>
  </w:style>
  <w:style w:type="paragraph" w:styleId="BodyText">
    <w:name w:val="Body Text"/>
    <w:basedOn w:val="Normal"/>
    <w:link w:val="BodyTextChar"/>
    <w:uiPriority w:val="99"/>
    <w:unhideWhenUsed/>
    <w:rsid w:val="00890F31"/>
    <w:pPr>
      <w:spacing w:after="120"/>
    </w:pPr>
  </w:style>
  <w:style w:type="character" w:customStyle="1" w:styleId="BodyTextChar">
    <w:name w:val="Body Text Char"/>
    <w:basedOn w:val="DefaultParagraphFont"/>
    <w:link w:val="BodyText"/>
    <w:uiPriority w:val="99"/>
    <w:rsid w:val="00890F31"/>
    <w:rPr>
      <w:rFonts w:ascii="Times New Roman" w:eastAsia="Times New Roman" w:hAnsi="Times New Roman" w:cs="Times New Roman"/>
    </w:rPr>
  </w:style>
  <w:style w:type="character" w:styleId="Strong">
    <w:name w:val="Strong"/>
    <w:qFormat/>
    <w:rsid w:val="00890F31"/>
    <w:rPr>
      <w:b/>
      <w:bCs/>
    </w:rPr>
  </w:style>
  <w:style w:type="paragraph" w:styleId="BalloonText">
    <w:name w:val="Balloon Text"/>
    <w:basedOn w:val="Normal"/>
    <w:link w:val="BalloonTextChar"/>
    <w:uiPriority w:val="99"/>
    <w:semiHidden/>
    <w:unhideWhenUsed/>
    <w:rsid w:val="00890F31"/>
    <w:rPr>
      <w:sz w:val="18"/>
      <w:szCs w:val="18"/>
    </w:rPr>
  </w:style>
  <w:style w:type="character" w:customStyle="1" w:styleId="BalloonTextChar">
    <w:name w:val="Balloon Text Char"/>
    <w:basedOn w:val="DefaultParagraphFont"/>
    <w:link w:val="BalloonText"/>
    <w:uiPriority w:val="99"/>
    <w:semiHidden/>
    <w:rsid w:val="00890F31"/>
    <w:rPr>
      <w:rFonts w:ascii="Times New Roman" w:eastAsia="Times New Roman" w:hAnsi="Times New Roman" w:cs="Times New Roman"/>
      <w:sz w:val="18"/>
      <w:szCs w:val="18"/>
    </w:rPr>
  </w:style>
  <w:style w:type="paragraph" w:styleId="ListParagraph">
    <w:name w:val="List Paragraph"/>
    <w:basedOn w:val="Normal"/>
    <w:uiPriority w:val="34"/>
    <w:qFormat/>
    <w:rsid w:val="00890F31"/>
    <w:pPr>
      <w:ind w:left="720"/>
      <w:contextualSpacing/>
    </w:pPr>
  </w:style>
  <w:style w:type="paragraph" w:styleId="Header">
    <w:name w:val="header"/>
    <w:basedOn w:val="Normal"/>
    <w:link w:val="HeaderChar"/>
    <w:uiPriority w:val="99"/>
    <w:unhideWhenUsed/>
    <w:rsid w:val="00890F31"/>
    <w:pPr>
      <w:tabs>
        <w:tab w:val="center" w:pos="4680"/>
        <w:tab w:val="right" w:pos="9360"/>
      </w:tabs>
    </w:pPr>
  </w:style>
  <w:style w:type="character" w:customStyle="1" w:styleId="HeaderChar">
    <w:name w:val="Header Char"/>
    <w:basedOn w:val="DefaultParagraphFont"/>
    <w:link w:val="Header"/>
    <w:uiPriority w:val="99"/>
    <w:rsid w:val="00890F31"/>
    <w:rPr>
      <w:rFonts w:ascii="Times New Roman" w:eastAsia="Times New Roman" w:hAnsi="Times New Roman" w:cs="Times New Roman"/>
    </w:rPr>
  </w:style>
  <w:style w:type="character" w:styleId="PageNumber">
    <w:name w:val="page number"/>
    <w:basedOn w:val="DefaultParagraphFont"/>
    <w:uiPriority w:val="99"/>
    <w:semiHidden/>
    <w:unhideWhenUsed/>
    <w:rsid w:val="00890F31"/>
  </w:style>
  <w:style w:type="paragraph" w:styleId="Footer">
    <w:name w:val="footer"/>
    <w:basedOn w:val="Normal"/>
    <w:link w:val="FooterChar"/>
    <w:uiPriority w:val="99"/>
    <w:unhideWhenUsed/>
    <w:rsid w:val="00890F31"/>
    <w:pPr>
      <w:tabs>
        <w:tab w:val="center" w:pos="4680"/>
        <w:tab w:val="right" w:pos="9360"/>
      </w:tabs>
    </w:pPr>
  </w:style>
  <w:style w:type="character" w:customStyle="1" w:styleId="FooterChar">
    <w:name w:val="Footer Char"/>
    <w:basedOn w:val="DefaultParagraphFont"/>
    <w:link w:val="Footer"/>
    <w:uiPriority w:val="99"/>
    <w:rsid w:val="00890F31"/>
    <w:rPr>
      <w:rFonts w:ascii="Times New Roman" w:eastAsia="Times New Roman" w:hAnsi="Times New Roman" w:cs="Times New Roman"/>
    </w:rPr>
  </w:style>
  <w:style w:type="character" w:styleId="Hyperlink">
    <w:name w:val="Hyperlink"/>
    <w:uiPriority w:val="99"/>
    <w:semiHidden/>
    <w:unhideWhenUsed/>
    <w:rsid w:val="00890F31"/>
    <w:rPr>
      <w:color w:val="0000FF"/>
      <w:u w:val="single"/>
    </w:rPr>
  </w:style>
  <w:style w:type="character" w:customStyle="1" w:styleId="y2iqfc">
    <w:name w:val="y2iqfc"/>
    <w:rsid w:val="00890F31"/>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890F31"/>
    <w:pPr>
      <w:spacing w:before="120" w:after="160" w:line="240" w:lineRule="exact"/>
      <w:ind w:firstLine="720"/>
      <w:jc w:val="both"/>
    </w:pPr>
    <w:rPr>
      <w:rFonts w:eastAsiaTheme="minorHAnsi" w:cstheme="minorBidi"/>
      <w:vertAlign w:val="superscript"/>
    </w:rPr>
  </w:style>
  <w:style w:type="paragraph" w:customStyle="1" w:styleId="Default">
    <w:name w:val="Default"/>
    <w:rsid w:val="00BA73FE"/>
    <w:pPr>
      <w:autoSpaceDE w:val="0"/>
      <w:autoSpaceDN w:val="0"/>
      <w:adjustRightInd w:val="0"/>
    </w:pPr>
    <w:rPr>
      <w:rFonts w:ascii="Times New Roman" w:eastAsia="Times New Roman" w:hAnsi="Times New Roman" w:cs="Times New Roman"/>
      <w:color w:val="000000"/>
    </w:rPr>
  </w:style>
  <w:style w:type="paragraph" w:customStyle="1" w:styleId="FootnotetextChar1">
    <w:name w:val="Footnote text Char1"/>
    <w:basedOn w:val="Normal"/>
    <w:rsid w:val="00994183"/>
    <w:pPr>
      <w:spacing w:line="240" w:lineRule="exact"/>
    </w:pPr>
    <w:rPr>
      <w:rFonts w:eastAsiaTheme="minorHAnsi" w:cstheme="minorBidi"/>
      <w:sz w:val="28"/>
      <w:szCs w:val="22"/>
      <w:vertAlign w:val="superscript"/>
      <w:lang w:val="vi-VN"/>
    </w:rPr>
  </w:style>
  <w:style w:type="character" w:customStyle="1" w:styleId="Heading3Char">
    <w:name w:val="Heading 3 Char"/>
    <w:basedOn w:val="DefaultParagraphFont"/>
    <w:link w:val="Heading3"/>
    <w:uiPriority w:val="9"/>
    <w:semiHidden/>
    <w:rsid w:val="00F24823"/>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7634">
      <w:bodyDiv w:val="1"/>
      <w:marLeft w:val="0"/>
      <w:marRight w:val="0"/>
      <w:marTop w:val="0"/>
      <w:marBottom w:val="0"/>
      <w:divBdr>
        <w:top w:val="none" w:sz="0" w:space="0" w:color="auto"/>
        <w:left w:val="none" w:sz="0" w:space="0" w:color="auto"/>
        <w:bottom w:val="none" w:sz="0" w:space="0" w:color="auto"/>
        <w:right w:val="none" w:sz="0" w:space="0" w:color="auto"/>
      </w:divBdr>
    </w:div>
    <w:div w:id="192303432">
      <w:bodyDiv w:val="1"/>
      <w:marLeft w:val="0"/>
      <w:marRight w:val="0"/>
      <w:marTop w:val="0"/>
      <w:marBottom w:val="0"/>
      <w:divBdr>
        <w:top w:val="none" w:sz="0" w:space="0" w:color="auto"/>
        <w:left w:val="none" w:sz="0" w:space="0" w:color="auto"/>
        <w:bottom w:val="none" w:sz="0" w:space="0" w:color="auto"/>
        <w:right w:val="none" w:sz="0" w:space="0" w:color="auto"/>
      </w:divBdr>
    </w:div>
    <w:div w:id="356468301">
      <w:bodyDiv w:val="1"/>
      <w:marLeft w:val="0"/>
      <w:marRight w:val="0"/>
      <w:marTop w:val="0"/>
      <w:marBottom w:val="0"/>
      <w:divBdr>
        <w:top w:val="none" w:sz="0" w:space="0" w:color="auto"/>
        <w:left w:val="none" w:sz="0" w:space="0" w:color="auto"/>
        <w:bottom w:val="none" w:sz="0" w:space="0" w:color="auto"/>
        <w:right w:val="none" w:sz="0" w:space="0" w:color="auto"/>
      </w:divBdr>
    </w:div>
    <w:div w:id="501817478">
      <w:bodyDiv w:val="1"/>
      <w:marLeft w:val="0"/>
      <w:marRight w:val="0"/>
      <w:marTop w:val="0"/>
      <w:marBottom w:val="0"/>
      <w:divBdr>
        <w:top w:val="none" w:sz="0" w:space="0" w:color="auto"/>
        <w:left w:val="none" w:sz="0" w:space="0" w:color="auto"/>
        <w:bottom w:val="none" w:sz="0" w:space="0" w:color="auto"/>
        <w:right w:val="none" w:sz="0" w:space="0" w:color="auto"/>
      </w:divBdr>
    </w:div>
    <w:div w:id="548037202">
      <w:bodyDiv w:val="1"/>
      <w:marLeft w:val="0"/>
      <w:marRight w:val="0"/>
      <w:marTop w:val="0"/>
      <w:marBottom w:val="0"/>
      <w:divBdr>
        <w:top w:val="none" w:sz="0" w:space="0" w:color="auto"/>
        <w:left w:val="none" w:sz="0" w:space="0" w:color="auto"/>
        <w:bottom w:val="none" w:sz="0" w:space="0" w:color="auto"/>
        <w:right w:val="none" w:sz="0" w:space="0" w:color="auto"/>
      </w:divBdr>
    </w:div>
    <w:div w:id="618530228">
      <w:bodyDiv w:val="1"/>
      <w:marLeft w:val="0"/>
      <w:marRight w:val="0"/>
      <w:marTop w:val="0"/>
      <w:marBottom w:val="0"/>
      <w:divBdr>
        <w:top w:val="none" w:sz="0" w:space="0" w:color="auto"/>
        <w:left w:val="none" w:sz="0" w:space="0" w:color="auto"/>
        <w:bottom w:val="none" w:sz="0" w:space="0" w:color="auto"/>
        <w:right w:val="none" w:sz="0" w:space="0" w:color="auto"/>
      </w:divBdr>
    </w:div>
    <w:div w:id="709301659">
      <w:bodyDiv w:val="1"/>
      <w:marLeft w:val="0"/>
      <w:marRight w:val="0"/>
      <w:marTop w:val="0"/>
      <w:marBottom w:val="0"/>
      <w:divBdr>
        <w:top w:val="none" w:sz="0" w:space="0" w:color="auto"/>
        <w:left w:val="none" w:sz="0" w:space="0" w:color="auto"/>
        <w:bottom w:val="none" w:sz="0" w:space="0" w:color="auto"/>
        <w:right w:val="none" w:sz="0" w:space="0" w:color="auto"/>
      </w:divBdr>
    </w:div>
    <w:div w:id="729689109">
      <w:bodyDiv w:val="1"/>
      <w:marLeft w:val="0"/>
      <w:marRight w:val="0"/>
      <w:marTop w:val="0"/>
      <w:marBottom w:val="0"/>
      <w:divBdr>
        <w:top w:val="none" w:sz="0" w:space="0" w:color="auto"/>
        <w:left w:val="none" w:sz="0" w:space="0" w:color="auto"/>
        <w:bottom w:val="none" w:sz="0" w:space="0" w:color="auto"/>
        <w:right w:val="none" w:sz="0" w:space="0" w:color="auto"/>
      </w:divBdr>
    </w:div>
    <w:div w:id="733432512">
      <w:bodyDiv w:val="1"/>
      <w:marLeft w:val="0"/>
      <w:marRight w:val="0"/>
      <w:marTop w:val="0"/>
      <w:marBottom w:val="0"/>
      <w:divBdr>
        <w:top w:val="none" w:sz="0" w:space="0" w:color="auto"/>
        <w:left w:val="none" w:sz="0" w:space="0" w:color="auto"/>
        <w:bottom w:val="none" w:sz="0" w:space="0" w:color="auto"/>
        <w:right w:val="none" w:sz="0" w:space="0" w:color="auto"/>
      </w:divBdr>
    </w:div>
    <w:div w:id="888423805">
      <w:bodyDiv w:val="1"/>
      <w:marLeft w:val="0"/>
      <w:marRight w:val="0"/>
      <w:marTop w:val="0"/>
      <w:marBottom w:val="0"/>
      <w:divBdr>
        <w:top w:val="none" w:sz="0" w:space="0" w:color="auto"/>
        <w:left w:val="none" w:sz="0" w:space="0" w:color="auto"/>
        <w:bottom w:val="none" w:sz="0" w:space="0" w:color="auto"/>
        <w:right w:val="none" w:sz="0" w:space="0" w:color="auto"/>
      </w:divBdr>
    </w:div>
    <w:div w:id="924336091">
      <w:bodyDiv w:val="1"/>
      <w:marLeft w:val="0"/>
      <w:marRight w:val="0"/>
      <w:marTop w:val="0"/>
      <w:marBottom w:val="0"/>
      <w:divBdr>
        <w:top w:val="none" w:sz="0" w:space="0" w:color="auto"/>
        <w:left w:val="none" w:sz="0" w:space="0" w:color="auto"/>
        <w:bottom w:val="none" w:sz="0" w:space="0" w:color="auto"/>
        <w:right w:val="none" w:sz="0" w:space="0" w:color="auto"/>
      </w:divBdr>
    </w:div>
    <w:div w:id="978800045">
      <w:bodyDiv w:val="1"/>
      <w:marLeft w:val="0"/>
      <w:marRight w:val="0"/>
      <w:marTop w:val="0"/>
      <w:marBottom w:val="0"/>
      <w:divBdr>
        <w:top w:val="none" w:sz="0" w:space="0" w:color="auto"/>
        <w:left w:val="none" w:sz="0" w:space="0" w:color="auto"/>
        <w:bottom w:val="none" w:sz="0" w:space="0" w:color="auto"/>
        <w:right w:val="none" w:sz="0" w:space="0" w:color="auto"/>
      </w:divBdr>
      <w:divsChild>
        <w:div w:id="94062568">
          <w:marLeft w:val="0"/>
          <w:marRight w:val="0"/>
          <w:marTop w:val="0"/>
          <w:marBottom w:val="0"/>
          <w:divBdr>
            <w:top w:val="none" w:sz="0" w:space="0" w:color="auto"/>
            <w:left w:val="none" w:sz="0" w:space="0" w:color="auto"/>
            <w:bottom w:val="none" w:sz="0" w:space="0" w:color="auto"/>
            <w:right w:val="none" w:sz="0" w:space="0" w:color="auto"/>
          </w:divBdr>
        </w:div>
        <w:div w:id="750275766">
          <w:marLeft w:val="0"/>
          <w:marRight w:val="0"/>
          <w:marTop w:val="0"/>
          <w:marBottom w:val="0"/>
          <w:divBdr>
            <w:top w:val="none" w:sz="0" w:space="0" w:color="auto"/>
            <w:left w:val="none" w:sz="0" w:space="0" w:color="auto"/>
            <w:bottom w:val="none" w:sz="0" w:space="0" w:color="auto"/>
            <w:right w:val="none" w:sz="0" w:space="0" w:color="auto"/>
          </w:divBdr>
        </w:div>
        <w:div w:id="170217836">
          <w:marLeft w:val="0"/>
          <w:marRight w:val="0"/>
          <w:marTop w:val="0"/>
          <w:marBottom w:val="0"/>
          <w:divBdr>
            <w:top w:val="none" w:sz="0" w:space="0" w:color="auto"/>
            <w:left w:val="none" w:sz="0" w:space="0" w:color="auto"/>
            <w:bottom w:val="none" w:sz="0" w:space="0" w:color="auto"/>
            <w:right w:val="none" w:sz="0" w:space="0" w:color="auto"/>
          </w:divBdr>
        </w:div>
      </w:divsChild>
    </w:div>
    <w:div w:id="1103652447">
      <w:bodyDiv w:val="1"/>
      <w:marLeft w:val="0"/>
      <w:marRight w:val="0"/>
      <w:marTop w:val="0"/>
      <w:marBottom w:val="0"/>
      <w:divBdr>
        <w:top w:val="none" w:sz="0" w:space="0" w:color="auto"/>
        <w:left w:val="none" w:sz="0" w:space="0" w:color="auto"/>
        <w:bottom w:val="none" w:sz="0" w:space="0" w:color="auto"/>
        <w:right w:val="none" w:sz="0" w:space="0" w:color="auto"/>
      </w:divBdr>
      <w:divsChild>
        <w:div w:id="613445511">
          <w:marLeft w:val="0"/>
          <w:marRight w:val="0"/>
          <w:marTop w:val="0"/>
          <w:marBottom w:val="0"/>
          <w:divBdr>
            <w:top w:val="none" w:sz="0" w:space="0" w:color="auto"/>
            <w:left w:val="none" w:sz="0" w:space="0" w:color="auto"/>
            <w:bottom w:val="none" w:sz="0" w:space="0" w:color="auto"/>
            <w:right w:val="none" w:sz="0" w:space="0" w:color="auto"/>
          </w:divBdr>
          <w:divsChild>
            <w:div w:id="1205096341">
              <w:marLeft w:val="0"/>
              <w:marRight w:val="0"/>
              <w:marTop w:val="0"/>
              <w:marBottom w:val="0"/>
              <w:divBdr>
                <w:top w:val="none" w:sz="0" w:space="0" w:color="auto"/>
                <w:left w:val="none" w:sz="0" w:space="0" w:color="auto"/>
                <w:bottom w:val="none" w:sz="0" w:space="0" w:color="auto"/>
                <w:right w:val="none" w:sz="0" w:space="0" w:color="auto"/>
              </w:divBdr>
              <w:divsChild>
                <w:div w:id="750274730">
                  <w:marLeft w:val="0"/>
                  <w:marRight w:val="0"/>
                  <w:marTop w:val="0"/>
                  <w:marBottom w:val="0"/>
                  <w:divBdr>
                    <w:top w:val="none" w:sz="0" w:space="0" w:color="auto"/>
                    <w:left w:val="none" w:sz="0" w:space="0" w:color="auto"/>
                    <w:bottom w:val="none" w:sz="0" w:space="0" w:color="auto"/>
                    <w:right w:val="none" w:sz="0" w:space="0" w:color="auto"/>
                  </w:divBdr>
                  <w:divsChild>
                    <w:div w:id="128635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57297">
      <w:bodyDiv w:val="1"/>
      <w:marLeft w:val="0"/>
      <w:marRight w:val="0"/>
      <w:marTop w:val="0"/>
      <w:marBottom w:val="0"/>
      <w:divBdr>
        <w:top w:val="none" w:sz="0" w:space="0" w:color="auto"/>
        <w:left w:val="none" w:sz="0" w:space="0" w:color="auto"/>
        <w:bottom w:val="none" w:sz="0" w:space="0" w:color="auto"/>
        <w:right w:val="none" w:sz="0" w:space="0" w:color="auto"/>
      </w:divBdr>
    </w:div>
    <w:div w:id="1329401488">
      <w:bodyDiv w:val="1"/>
      <w:marLeft w:val="0"/>
      <w:marRight w:val="0"/>
      <w:marTop w:val="0"/>
      <w:marBottom w:val="0"/>
      <w:divBdr>
        <w:top w:val="none" w:sz="0" w:space="0" w:color="auto"/>
        <w:left w:val="none" w:sz="0" w:space="0" w:color="auto"/>
        <w:bottom w:val="none" w:sz="0" w:space="0" w:color="auto"/>
        <w:right w:val="none" w:sz="0" w:space="0" w:color="auto"/>
      </w:divBdr>
    </w:div>
    <w:div w:id="1334799084">
      <w:bodyDiv w:val="1"/>
      <w:marLeft w:val="0"/>
      <w:marRight w:val="0"/>
      <w:marTop w:val="0"/>
      <w:marBottom w:val="0"/>
      <w:divBdr>
        <w:top w:val="none" w:sz="0" w:space="0" w:color="auto"/>
        <w:left w:val="none" w:sz="0" w:space="0" w:color="auto"/>
        <w:bottom w:val="none" w:sz="0" w:space="0" w:color="auto"/>
        <w:right w:val="none" w:sz="0" w:space="0" w:color="auto"/>
      </w:divBdr>
    </w:div>
    <w:div w:id="1411078951">
      <w:bodyDiv w:val="1"/>
      <w:marLeft w:val="0"/>
      <w:marRight w:val="0"/>
      <w:marTop w:val="0"/>
      <w:marBottom w:val="0"/>
      <w:divBdr>
        <w:top w:val="none" w:sz="0" w:space="0" w:color="auto"/>
        <w:left w:val="none" w:sz="0" w:space="0" w:color="auto"/>
        <w:bottom w:val="none" w:sz="0" w:space="0" w:color="auto"/>
        <w:right w:val="none" w:sz="0" w:space="0" w:color="auto"/>
      </w:divBdr>
    </w:div>
    <w:div w:id="1476219702">
      <w:bodyDiv w:val="1"/>
      <w:marLeft w:val="0"/>
      <w:marRight w:val="0"/>
      <w:marTop w:val="0"/>
      <w:marBottom w:val="0"/>
      <w:divBdr>
        <w:top w:val="none" w:sz="0" w:space="0" w:color="auto"/>
        <w:left w:val="none" w:sz="0" w:space="0" w:color="auto"/>
        <w:bottom w:val="none" w:sz="0" w:space="0" w:color="auto"/>
        <w:right w:val="none" w:sz="0" w:space="0" w:color="auto"/>
      </w:divBdr>
    </w:div>
    <w:div w:id="1693217247">
      <w:bodyDiv w:val="1"/>
      <w:marLeft w:val="0"/>
      <w:marRight w:val="0"/>
      <w:marTop w:val="0"/>
      <w:marBottom w:val="0"/>
      <w:divBdr>
        <w:top w:val="none" w:sz="0" w:space="0" w:color="auto"/>
        <w:left w:val="none" w:sz="0" w:space="0" w:color="auto"/>
        <w:bottom w:val="none" w:sz="0" w:space="0" w:color="auto"/>
        <w:right w:val="none" w:sz="0" w:space="0" w:color="auto"/>
      </w:divBdr>
    </w:div>
    <w:div w:id="1813787961">
      <w:bodyDiv w:val="1"/>
      <w:marLeft w:val="0"/>
      <w:marRight w:val="0"/>
      <w:marTop w:val="0"/>
      <w:marBottom w:val="0"/>
      <w:divBdr>
        <w:top w:val="none" w:sz="0" w:space="0" w:color="auto"/>
        <w:left w:val="none" w:sz="0" w:space="0" w:color="auto"/>
        <w:bottom w:val="none" w:sz="0" w:space="0" w:color="auto"/>
        <w:right w:val="none" w:sz="0" w:space="0" w:color="auto"/>
      </w:divBdr>
      <w:divsChild>
        <w:div w:id="928808945">
          <w:marLeft w:val="720"/>
          <w:marRight w:val="0"/>
          <w:marTop w:val="120"/>
          <w:marBottom w:val="0"/>
          <w:divBdr>
            <w:top w:val="none" w:sz="0" w:space="0" w:color="auto"/>
            <w:left w:val="none" w:sz="0" w:space="0" w:color="auto"/>
            <w:bottom w:val="none" w:sz="0" w:space="0" w:color="auto"/>
            <w:right w:val="none" w:sz="0" w:space="0" w:color="auto"/>
          </w:divBdr>
        </w:div>
      </w:divsChild>
    </w:div>
    <w:div w:id="1951819748">
      <w:bodyDiv w:val="1"/>
      <w:marLeft w:val="0"/>
      <w:marRight w:val="0"/>
      <w:marTop w:val="0"/>
      <w:marBottom w:val="0"/>
      <w:divBdr>
        <w:top w:val="none" w:sz="0" w:space="0" w:color="auto"/>
        <w:left w:val="none" w:sz="0" w:space="0" w:color="auto"/>
        <w:bottom w:val="none" w:sz="0" w:space="0" w:color="auto"/>
        <w:right w:val="none" w:sz="0" w:space="0" w:color="auto"/>
      </w:divBdr>
    </w:div>
    <w:div w:id="1985312488">
      <w:bodyDiv w:val="1"/>
      <w:marLeft w:val="0"/>
      <w:marRight w:val="0"/>
      <w:marTop w:val="0"/>
      <w:marBottom w:val="0"/>
      <w:divBdr>
        <w:top w:val="none" w:sz="0" w:space="0" w:color="auto"/>
        <w:left w:val="none" w:sz="0" w:space="0" w:color="auto"/>
        <w:bottom w:val="none" w:sz="0" w:space="0" w:color="auto"/>
        <w:right w:val="none" w:sz="0" w:space="0" w:color="auto"/>
      </w:divBdr>
    </w:div>
    <w:div w:id="2000421121">
      <w:bodyDiv w:val="1"/>
      <w:marLeft w:val="0"/>
      <w:marRight w:val="0"/>
      <w:marTop w:val="0"/>
      <w:marBottom w:val="0"/>
      <w:divBdr>
        <w:top w:val="none" w:sz="0" w:space="0" w:color="auto"/>
        <w:left w:val="none" w:sz="0" w:space="0" w:color="auto"/>
        <w:bottom w:val="none" w:sz="0" w:space="0" w:color="auto"/>
        <w:right w:val="none" w:sz="0" w:space="0" w:color="auto"/>
      </w:divBdr>
      <w:divsChild>
        <w:div w:id="670331">
          <w:marLeft w:val="0"/>
          <w:marRight w:val="0"/>
          <w:marTop w:val="0"/>
          <w:marBottom w:val="0"/>
          <w:divBdr>
            <w:top w:val="none" w:sz="0" w:space="0" w:color="auto"/>
            <w:left w:val="none" w:sz="0" w:space="0" w:color="auto"/>
            <w:bottom w:val="none" w:sz="0" w:space="0" w:color="auto"/>
            <w:right w:val="none" w:sz="0" w:space="0" w:color="auto"/>
          </w:divBdr>
          <w:divsChild>
            <w:div w:id="1769695946">
              <w:marLeft w:val="0"/>
              <w:marRight w:val="0"/>
              <w:marTop w:val="0"/>
              <w:marBottom w:val="0"/>
              <w:divBdr>
                <w:top w:val="none" w:sz="0" w:space="0" w:color="auto"/>
                <w:left w:val="none" w:sz="0" w:space="0" w:color="auto"/>
                <w:bottom w:val="none" w:sz="0" w:space="0" w:color="auto"/>
                <w:right w:val="none" w:sz="0" w:space="0" w:color="auto"/>
              </w:divBdr>
            </w:div>
          </w:divsChild>
        </w:div>
        <w:div w:id="1144542337">
          <w:marLeft w:val="0"/>
          <w:marRight w:val="0"/>
          <w:marTop w:val="0"/>
          <w:marBottom w:val="0"/>
          <w:divBdr>
            <w:top w:val="none" w:sz="0" w:space="0" w:color="auto"/>
            <w:left w:val="none" w:sz="0" w:space="0" w:color="auto"/>
            <w:bottom w:val="none" w:sz="0" w:space="0" w:color="auto"/>
            <w:right w:val="none" w:sz="0" w:space="0" w:color="auto"/>
          </w:divBdr>
          <w:divsChild>
            <w:div w:id="1845899498">
              <w:marLeft w:val="0"/>
              <w:marRight w:val="0"/>
              <w:marTop w:val="0"/>
              <w:marBottom w:val="0"/>
              <w:divBdr>
                <w:top w:val="none" w:sz="0" w:space="0" w:color="auto"/>
                <w:left w:val="none" w:sz="0" w:space="0" w:color="auto"/>
                <w:bottom w:val="none" w:sz="0" w:space="0" w:color="auto"/>
                <w:right w:val="none" w:sz="0" w:space="0" w:color="auto"/>
              </w:divBdr>
              <w:divsChild>
                <w:div w:id="1139110753">
                  <w:marLeft w:val="0"/>
                  <w:marRight w:val="0"/>
                  <w:marTop w:val="0"/>
                  <w:marBottom w:val="0"/>
                  <w:divBdr>
                    <w:top w:val="none" w:sz="0" w:space="0" w:color="auto"/>
                    <w:left w:val="none" w:sz="0" w:space="0" w:color="auto"/>
                    <w:bottom w:val="none" w:sz="0" w:space="0" w:color="auto"/>
                    <w:right w:val="none" w:sz="0" w:space="0" w:color="auto"/>
                  </w:divBdr>
                </w:div>
                <w:div w:id="209270751">
                  <w:marLeft w:val="300"/>
                  <w:marRight w:val="0"/>
                  <w:marTop w:val="0"/>
                  <w:marBottom w:val="0"/>
                  <w:divBdr>
                    <w:top w:val="none" w:sz="0" w:space="0" w:color="auto"/>
                    <w:left w:val="none" w:sz="0" w:space="0" w:color="auto"/>
                    <w:bottom w:val="none" w:sz="0" w:space="0" w:color="auto"/>
                    <w:right w:val="none" w:sz="0" w:space="0" w:color="auto"/>
                  </w:divBdr>
                </w:div>
                <w:div w:id="110714353">
                  <w:marLeft w:val="300"/>
                  <w:marRight w:val="0"/>
                  <w:marTop w:val="0"/>
                  <w:marBottom w:val="0"/>
                  <w:divBdr>
                    <w:top w:val="none" w:sz="0" w:space="0" w:color="auto"/>
                    <w:left w:val="none" w:sz="0" w:space="0" w:color="auto"/>
                    <w:bottom w:val="none" w:sz="0" w:space="0" w:color="auto"/>
                    <w:right w:val="none" w:sz="0" w:space="0" w:color="auto"/>
                  </w:divBdr>
                </w:div>
                <w:div w:id="338313426">
                  <w:marLeft w:val="300"/>
                  <w:marRight w:val="0"/>
                  <w:marTop w:val="0"/>
                  <w:marBottom w:val="0"/>
                  <w:divBdr>
                    <w:top w:val="none" w:sz="0" w:space="0" w:color="auto"/>
                    <w:left w:val="none" w:sz="0" w:space="0" w:color="auto"/>
                    <w:bottom w:val="none" w:sz="0" w:space="0" w:color="auto"/>
                    <w:right w:val="none" w:sz="0" w:space="0" w:color="auto"/>
                  </w:divBdr>
                </w:div>
                <w:div w:id="1266426154">
                  <w:marLeft w:val="0"/>
                  <w:marRight w:val="0"/>
                  <w:marTop w:val="0"/>
                  <w:marBottom w:val="0"/>
                  <w:divBdr>
                    <w:top w:val="none" w:sz="0" w:space="0" w:color="auto"/>
                    <w:left w:val="none" w:sz="0" w:space="0" w:color="auto"/>
                    <w:bottom w:val="none" w:sz="0" w:space="0" w:color="auto"/>
                    <w:right w:val="none" w:sz="0" w:space="0" w:color="auto"/>
                  </w:divBdr>
                </w:div>
                <w:div w:id="1802455315">
                  <w:marLeft w:val="60"/>
                  <w:marRight w:val="0"/>
                  <w:marTop w:val="0"/>
                  <w:marBottom w:val="0"/>
                  <w:divBdr>
                    <w:top w:val="none" w:sz="0" w:space="0" w:color="auto"/>
                    <w:left w:val="none" w:sz="0" w:space="0" w:color="auto"/>
                    <w:bottom w:val="none" w:sz="0" w:space="0" w:color="auto"/>
                    <w:right w:val="none" w:sz="0" w:space="0" w:color="auto"/>
                  </w:divBdr>
                </w:div>
              </w:divsChild>
            </w:div>
            <w:div w:id="1541547926">
              <w:marLeft w:val="0"/>
              <w:marRight w:val="0"/>
              <w:marTop w:val="0"/>
              <w:marBottom w:val="0"/>
              <w:divBdr>
                <w:top w:val="none" w:sz="0" w:space="0" w:color="auto"/>
                <w:left w:val="none" w:sz="0" w:space="0" w:color="auto"/>
                <w:bottom w:val="none" w:sz="0" w:space="0" w:color="auto"/>
                <w:right w:val="none" w:sz="0" w:space="0" w:color="auto"/>
              </w:divBdr>
              <w:divsChild>
                <w:div w:id="845365625">
                  <w:marLeft w:val="0"/>
                  <w:marRight w:val="0"/>
                  <w:marTop w:val="120"/>
                  <w:marBottom w:val="0"/>
                  <w:divBdr>
                    <w:top w:val="none" w:sz="0" w:space="0" w:color="auto"/>
                    <w:left w:val="none" w:sz="0" w:space="0" w:color="auto"/>
                    <w:bottom w:val="none" w:sz="0" w:space="0" w:color="auto"/>
                    <w:right w:val="none" w:sz="0" w:space="0" w:color="auto"/>
                  </w:divBdr>
                  <w:divsChild>
                    <w:div w:id="1804468762">
                      <w:marLeft w:val="0"/>
                      <w:marRight w:val="0"/>
                      <w:marTop w:val="0"/>
                      <w:marBottom w:val="0"/>
                      <w:divBdr>
                        <w:top w:val="none" w:sz="0" w:space="0" w:color="auto"/>
                        <w:left w:val="none" w:sz="0" w:space="0" w:color="auto"/>
                        <w:bottom w:val="none" w:sz="0" w:space="0" w:color="auto"/>
                        <w:right w:val="none" w:sz="0" w:space="0" w:color="auto"/>
                      </w:divBdr>
                      <w:divsChild>
                        <w:div w:id="453863107">
                          <w:marLeft w:val="0"/>
                          <w:marRight w:val="0"/>
                          <w:marTop w:val="0"/>
                          <w:marBottom w:val="0"/>
                          <w:divBdr>
                            <w:top w:val="none" w:sz="0" w:space="0" w:color="auto"/>
                            <w:left w:val="none" w:sz="0" w:space="0" w:color="auto"/>
                            <w:bottom w:val="none" w:sz="0" w:space="0" w:color="auto"/>
                            <w:right w:val="none" w:sz="0" w:space="0" w:color="auto"/>
                          </w:divBdr>
                        </w:div>
                        <w:div w:id="1623150817">
                          <w:marLeft w:val="0"/>
                          <w:marRight w:val="0"/>
                          <w:marTop w:val="0"/>
                          <w:marBottom w:val="0"/>
                          <w:divBdr>
                            <w:top w:val="none" w:sz="0" w:space="0" w:color="auto"/>
                            <w:left w:val="none" w:sz="0" w:space="0" w:color="auto"/>
                            <w:bottom w:val="none" w:sz="0" w:space="0" w:color="auto"/>
                            <w:right w:val="none" w:sz="0" w:space="0" w:color="auto"/>
                          </w:divBdr>
                        </w:div>
                        <w:div w:id="1741095235">
                          <w:marLeft w:val="0"/>
                          <w:marRight w:val="0"/>
                          <w:marTop w:val="0"/>
                          <w:marBottom w:val="0"/>
                          <w:divBdr>
                            <w:top w:val="none" w:sz="0" w:space="0" w:color="auto"/>
                            <w:left w:val="none" w:sz="0" w:space="0" w:color="auto"/>
                            <w:bottom w:val="none" w:sz="0" w:space="0" w:color="auto"/>
                            <w:right w:val="none" w:sz="0" w:space="0" w:color="auto"/>
                          </w:divBdr>
                        </w:div>
                        <w:div w:id="1979021637">
                          <w:marLeft w:val="0"/>
                          <w:marRight w:val="0"/>
                          <w:marTop w:val="0"/>
                          <w:marBottom w:val="0"/>
                          <w:divBdr>
                            <w:top w:val="none" w:sz="0" w:space="0" w:color="auto"/>
                            <w:left w:val="none" w:sz="0" w:space="0" w:color="auto"/>
                            <w:bottom w:val="none" w:sz="0" w:space="0" w:color="auto"/>
                            <w:right w:val="none" w:sz="0" w:space="0" w:color="auto"/>
                          </w:divBdr>
                        </w:div>
                        <w:div w:id="2043094699">
                          <w:marLeft w:val="0"/>
                          <w:marRight w:val="0"/>
                          <w:marTop w:val="0"/>
                          <w:marBottom w:val="0"/>
                          <w:divBdr>
                            <w:top w:val="none" w:sz="0" w:space="0" w:color="auto"/>
                            <w:left w:val="none" w:sz="0" w:space="0" w:color="auto"/>
                            <w:bottom w:val="none" w:sz="0" w:space="0" w:color="auto"/>
                            <w:right w:val="none" w:sz="0" w:space="0" w:color="auto"/>
                          </w:divBdr>
                        </w:div>
                        <w:div w:id="2114397794">
                          <w:marLeft w:val="0"/>
                          <w:marRight w:val="0"/>
                          <w:marTop w:val="0"/>
                          <w:marBottom w:val="0"/>
                          <w:divBdr>
                            <w:top w:val="none" w:sz="0" w:space="0" w:color="auto"/>
                            <w:left w:val="none" w:sz="0" w:space="0" w:color="auto"/>
                            <w:bottom w:val="none" w:sz="0" w:space="0" w:color="auto"/>
                            <w:right w:val="none" w:sz="0" w:space="0" w:color="auto"/>
                          </w:divBdr>
                        </w:div>
                        <w:div w:id="138501052">
                          <w:marLeft w:val="0"/>
                          <w:marRight w:val="0"/>
                          <w:marTop w:val="0"/>
                          <w:marBottom w:val="0"/>
                          <w:divBdr>
                            <w:top w:val="none" w:sz="0" w:space="0" w:color="auto"/>
                            <w:left w:val="none" w:sz="0" w:space="0" w:color="auto"/>
                            <w:bottom w:val="none" w:sz="0" w:space="0" w:color="auto"/>
                            <w:right w:val="none" w:sz="0" w:space="0" w:color="auto"/>
                          </w:divBdr>
                        </w:div>
                        <w:div w:id="15279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556D9-088A-419B-A777-36B947851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2144</Words>
  <Characters>12224</Characters>
  <Application>Microsoft Office Word</Application>
  <DocSecurity>0</DocSecurity>
  <Lines>101</Lines>
  <Paragraphs>28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dcterms:created xsi:type="dcterms:W3CDTF">2025-02-21T09:57:00Z</dcterms:created>
  <dcterms:modified xsi:type="dcterms:W3CDTF">2025-02-21T09:57:00Z</dcterms:modified>
</cp:coreProperties>
</file>