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BDB" w:rsidRDefault="00BB1BDB" w:rsidP="00BB1BDB">
      <w:pPr>
        <w:shd w:val="clear" w:color="auto" w:fill="FFFFFF"/>
        <w:spacing w:after="0" w:line="234" w:lineRule="atLeast"/>
        <w:jc w:val="center"/>
        <w:rPr>
          <w:rFonts w:ascii="Times New Roman" w:eastAsia="Times New Roman" w:hAnsi="Times New Roman" w:cs="Times New Roman"/>
          <w:b/>
          <w:bCs/>
          <w:color w:val="000000"/>
          <w:sz w:val="28"/>
          <w:szCs w:val="28"/>
          <w:lang w:val="nl-NL"/>
        </w:rPr>
      </w:pPr>
      <w:bookmarkStart w:id="0" w:name="dieu_112"/>
      <w:r w:rsidRPr="00BB1BDB">
        <w:rPr>
          <w:rFonts w:ascii="Times New Roman" w:eastAsia="Times New Roman" w:hAnsi="Times New Roman" w:cs="Times New Roman"/>
          <w:b/>
          <w:bCs/>
          <w:color w:val="000000"/>
          <w:sz w:val="28"/>
          <w:szCs w:val="28"/>
          <w:lang w:val="nl-NL"/>
        </w:rPr>
        <w:t>Điều 112. Hướng dẫn lập và trình bày Bảng cân đối kế toán năm</w:t>
      </w:r>
      <w:bookmarkEnd w:id="0"/>
    </w:p>
    <w:p w:rsidR="00BB1BDB" w:rsidRPr="00BB1BDB" w:rsidRDefault="00BB1BDB" w:rsidP="00BB1BDB">
      <w:pPr>
        <w:shd w:val="clear" w:color="auto" w:fill="FFFFFF"/>
        <w:spacing w:after="0" w:line="234" w:lineRule="atLeast"/>
        <w:jc w:val="center"/>
        <w:rPr>
          <w:rFonts w:ascii="Times New Roman" w:eastAsia="Times New Roman" w:hAnsi="Times New Roman" w:cs="Times New Roman"/>
          <w:color w:val="000000"/>
          <w:sz w:val="28"/>
          <w:szCs w:val="28"/>
        </w:rPr>
      </w:pPr>
      <w:bookmarkStart w:id="1" w:name="_GoBack"/>
      <w:bookmarkEnd w:id="1"/>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color w:val="000000"/>
          <w:sz w:val="28"/>
          <w:szCs w:val="28"/>
          <w:lang w:val="nl-NL"/>
        </w:rPr>
        <w:t>1. Lập và trình Bảng cân đối kế toán của doanh nghiệp đáp ứng giả định hoạt động liên tục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nl-NL"/>
        </w:rPr>
        <w:t>1.1. Mục đích của Bảng cân đối kế toán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Bảng cân đối kế toán là Báo cáo tài chính tổng hợp, phản ánh tổng quát toàn bộ giá trị tài sản hiện có và nguồn hình thành tài sản đó của doanh nghiệp tại một thời điểm nhất định. Số liệu trên Bảng cân đối kế toán cho biết toàn bộ giá trị tài sản hiện có của doanh nghiệp theo cơ cấu của tài sản và cơ cấu nguồn vốn hình thành các tài sản đó. Căn cứ vào Bảng cân đối kế toán có thể nhận xét, đánh giá khái quát tình hình tài chính của doanh nghiệp.</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nl-NL"/>
        </w:rPr>
        <w:t>1.2. Nguyên tắc lập và trình bày Bảng cân đối kế toán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1.2.1. Theo quy định tại Chuẩn mực kế toán “Trình bày Báo cáo tài chính” khi lập và trình bày Bảng cân đối kế toán phải tuân thủ các nguyên tắc chung về lập và trình bày Báo cáo tài chính. Ngoài ra, trên Bảng cân đối kế toán, các khoản mục Tài sản và Nợ phải trả phải được trình bày riêng biệt thành ngắn hạn và dài hạn, tuỳ theo thời hạn của chu kỳ kinh doanh bình thường của doanh nghiệp, cụ thể như sau: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a) Đối với doanh nghiệp có chu kỳ kinh doanh bình thường trong vòng 12 tháng, thì Tài sản và Nợ phải trả được phân thành ngắn hạn và dài hạn theo nguyên tắc sau: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Tài sản và Nợ phải trả được thu hồi hay thanh toán trong vòng không quá 12 tháng tới kể từ thời điểm báo cáo được xếp vào loại ngắn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Tài sản và Nợ phải trả được thu hồi hay thanh toán từ 12 tháng trở lên kể từ thời điểm báo cáo được xếp vào loại dài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b) Đối với doanh nghiệp có chu kỳ kinh doanh bình thường dài hơn 12 tháng, thì Tài sản và Nợ phải trả được phân thành ngắn hạn và dài hạn theo điều kiện sau: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Tài sản và Nợ phải trả được thu hồi hay thanh toán trong vòng một chu kỳ kinh doanh bình thường được xếp vào loại ngắn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Tài sản và Nợ phải trả được thu hồi hay thanh toán trong thời gian dài hơn một chu kỳ kinh doanh bình thường được xếp vào loại dài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Trường hợp này, doanh nghiệp phải thuyết minh rõ đặc điểm xác định chu kỳ kinh doanh thông thường, thời gian bình quân của chu kỳ kinh doanh thông thường, các bằng chứng về chu kỳ sản xuất, kinh doanh của doanh nghiệp cũng như của ngành, lĩnh vực doanh nghiệp hoạt động.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lastRenderedPageBreak/>
        <w:t>c) Đối với các doanh nghiệp do tính chất hoạt động không thể dựa vào chu kỳ kinh doanh để phân biệt giữa ngắn hạn và dài hạn, thì các Tài sản và Nợ phải trả được trình bày theo tính thanh khoản giảm dần.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1.2.2. Khi lập Bảng cân đối kế toán tổng hợp giữa các đơn vị cấp trên và đơn vị cấp dưới trực thuộc không có tư cách pháp nhân, đơn vị cấp trên phải thực hiện loại trừ tất cả số dư của các khoản mục phát sinh từ các giao dịch nội bộ, như các khoản phải thu, phải trả, cho vay nội bộ.... giữa đơn vị cấp trên và đơn vị cấp dưới, giữa các đơn vị cấp dưới với nhau.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Kỹ thuật loại trừ các khoản mục nội bộ khi tổng hợp Báo cáo giữa đơn vị cấp trên và cấp dưới hạch toán phụ thuộc được thực hiện tương tự như kỹ thuật hợp nhất Báo cáo tài chính.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1.2.3. Các chỉ tiêu không có số liệu được miễn trình bày trên Bảng cân đối kế toán. Doanh nghiệp chủ động đánh lại số thứ tự của các chỉ tiêu theo nguyên tắc liên tục trong mỗi phần.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nl-NL"/>
        </w:rPr>
        <w:t>1.3. Cơ sở lập Bảng cân đối kế toán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Căn cứ vào sổ kế toán tổng hợp;</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Căn cứ vào sổ, thẻ kế toán chi tiết hoặc Bảng tổng hợp chi tiết;</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 Căn cứ vào Bảng cân đối kế toán năm trước (để trình bày cột đầu năm).</w:t>
      </w:r>
    </w:p>
    <w:p w:rsidR="00BB1BDB" w:rsidRPr="00BB1BDB" w:rsidRDefault="00BB1BDB" w:rsidP="00BB1BDB">
      <w:pPr>
        <w:shd w:val="clear" w:color="auto" w:fill="FFFFFF"/>
        <w:spacing w:after="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nl-NL"/>
        </w:rPr>
        <w:t>1.4. Nội dung và phương pháp lập các chỉ tiêu trong Bảng cân đối kế toán của doanh nghiệp đáp ứng giả định hoạt động liên tục (</w:t>
      </w:r>
      <w:bookmarkStart w:id="2" w:name="bieumau_ms_01_dn_1"/>
      <w:r w:rsidRPr="00BB1BDB">
        <w:rPr>
          <w:rFonts w:ascii="Times New Roman" w:eastAsia="Times New Roman" w:hAnsi="Times New Roman" w:cs="Times New Roman"/>
          <w:b/>
          <w:bCs/>
          <w:i/>
          <w:iCs/>
          <w:color w:val="000000"/>
          <w:sz w:val="28"/>
          <w:szCs w:val="28"/>
          <w:lang w:val="nl-NL"/>
        </w:rPr>
        <w:t>Mẫu B01-DN</w:t>
      </w:r>
      <w:bookmarkEnd w:id="2"/>
      <w:r w:rsidRPr="00BB1BDB">
        <w:rPr>
          <w:rFonts w:ascii="Times New Roman" w:eastAsia="Times New Roman" w:hAnsi="Times New Roman" w:cs="Times New Roman"/>
          <w:b/>
          <w:bCs/>
          <w:i/>
          <w:iCs/>
          <w:color w:val="000000"/>
          <w:sz w:val="28"/>
          <w:szCs w:val="28"/>
          <w:lang w:val="nl-NL"/>
        </w:rPr>
        <w:t>)</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nl-NL"/>
        </w:rPr>
        <w:t>a) Tài sản ngắn hạn (Mã số 100)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Tài sản ngắn hạn phản ánh tổng giá trị tiền, các khoản tương đương tiền và các tài sản ngắn hạn khác có thể chuyển đổi thành tiền, có thể bán hay sử dụng trong vòng không quá 12 tháng hoặc một chu kỳ kinh doanh bình thường của doanh nghiệp tại thời điểm báo cáo, gồm: Tiền, các khoản tương đương tiền, các khoản đầu tư tài chính ngắn hạn, các khoản phải thu ngắn hạn, hàng tồn kho và tài sản ngắn hạn khác.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Mã số 100 = Mã số 110 + Mã số 120 + Mã số 130 + Mã số 140 + Mã số 150.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nl-NL"/>
        </w:rPr>
        <w:t>- Tiền và các khoản tương đương tiền (Mã số 110)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Là chỉ tiêu tổng hợp phản ánh toàn bộ số tiền và các khoản tương đương tiền hiện có của doanh nghiệp tại thời điểm báo cáo, gồm: Tiền mặt tại quỹ, tiền gửi ngân hàng (không kỳ hạn), tiền đang chuyển và các khoản tương đương tiền của doanh nghiệp. Mã số 110 = Mã số 111 + Mã số 112.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nl-NL"/>
        </w:rPr>
        <w:t>+ Tiền (Mã số 111)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lastRenderedPageBreak/>
        <w:t>Là chỉ tiêu phản ánh toàn bộ số tiền hiện có của doanh nghiệp tại thời điểm báo cáo, gồm: Tiền mặt tại quỹ của doanh nghiệp, tiền gửi ngân hàng không kỳ hạn và tiền đang chuyển. Số liệu để ghi vào chỉ tiêu “Tiền” là tổng số dư Nợ của các Tài khoản 111 “Tiền mặt”, 112 “Tiền gửi ngân hàng” và 113 “Tiền đang chuyển”.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nl-NL"/>
        </w:rPr>
        <w:t>+ Các khoản tương đương tiền (Mã số 112)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đầu tư ngắn hạn có thời hạn thu hồi không quá 3 tháng kể từ </w:t>
      </w:r>
      <w:r w:rsidRPr="00BB1BDB">
        <w:rPr>
          <w:rFonts w:ascii="Times New Roman" w:eastAsia="Times New Roman" w:hAnsi="Times New Roman" w:cs="Times New Roman"/>
          <w:color w:val="000000"/>
          <w:sz w:val="28"/>
          <w:szCs w:val="28"/>
          <w:lang w:val="nl-NL"/>
        </w:rPr>
        <w:t>ngày đầu tư</w:t>
      </w:r>
      <w:r w:rsidRPr="00BB1BDB">
        <w:rPr>
          <w:rFonts w:ascii="Times New Roman" w:eastAsia="Times New Roman" w:hAnsi="Times New Roman" w:cs="Times New Roman"/>
          <w:color w:val="000000"/>
          <w:sz w:val="28"/>
          <w:szCs w:val="28"/>
          <w:lang w:val="vi-VN"/>
        </w:rPr>
        <w:t> có khả năng chuyển đổi dễ dàng thành một lượng tiền xác định và không có rủi ro trong việc chuyển đổi thành tiền tại thời điểm báo cáo.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Số liệu để ghi vào chỉ tiêu này căn cứ chủ yếu vào số dư Nợ chi tiết của tài khoản 1281 “Tiền gửi có kỳ hạn” (chi tiết các khoản tiền gửi có kỳ hạn gốc không quá 3 tháng) và tài khoản 1288 “Các khoản đầu tư khác nắm giữ đến ngày đáo hạn” (chi tiết các khoản đủ tiêu chuẩn phân loại là tương đương tiền). Ngoài ra, trong quá trình lập báo cáo, nếu nhận thấy các khoản được phản ánh ở các tài khoản khác thỏa mãn định nghĩa tương tương tiền thì kế toán được phép trình bày trong chỉ tiêu này. Các khoản tương đương tiền có thể bao gồm: Kỳ phiếu ngân hàng, tín phiếu kho bạc, tiền gửi ngân hàng có kỳ hạn gốc không quá 3 tháng…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Các khoản trước đây được phân loại là tương đương tiền nhưng quá hạn chưa thu hồi được phải chuyển sang trình bày tại các chỉ tiêu khác, phù hợp với nội dung của từng khoản mục.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Khi phân tích các chỉ tiêu tài chính, ngoài các khoản tương đương tiền trình bày trong chỉ tiêu này, kế toán có thể coi tương đương tiền bao gồm cả các khoản có thời hạn thu hồi còn lại dưới 3 tháng kể từ ngày báo cáo (nhưng có kỳ hạn gốc trên 3 tháng) có khả năng chuyển đổi dễ dàng thành một lượng tiền xác định và không có rủi ro trong việc chuyển đổi thành tiền.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Đầu tư tài chính ngắn hạn (Mã số 120)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tổng giá trị của các khoản đầu tư ngắn hạn (sau khi đã trừ đi dự phòng giảm giá chứng khoán kinh doanh), bao gồm: Chứng khoán nắm giữ vì mục đích kinh doanh, các khoản đầu tư nắm giữ đến ngày đáo hạn và các khoản đầu tư khác có kỳ hạn còn lại không quá 12 tháng kể từ thời điểm báo cáo.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Các khoản đầu tư ngắn hạn được phản ánh trong chỉ tiêu này không bao gồm các khoản đầu tư ngắn hạn đã được trình bày trong chỉ tiêu “Các khoản tương đương tiền”, chỉ tiêu “Phải thu về cho vay ngắn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Mã số 120 = Mã số 121+ Mã số 122 + Mã số 123.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Chứng khoán kinh doanh (Mã số 121)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Chỉ tiêu này phản ánh giá trị các khoản chứng khoán và các công cụ tài chính khác nắm giữ vì mục đích kinh doanh tại thời điểm báo cáo (nắm giữ với mục đích chờ tăng giá để bán ra kiếm lời). Chỉ tiêu này có thể bao gồm cả các công cụ tài chính không được chứng khoán hóa, ví dụ như thương phiếu, hợp đồng kỳ hạn, hợp đồng hoán đổi… nắm giữ vì mục đích kinh doanh. Số liệu để ghi vào chỉ tiêu này là số dư Nợ của tài khoản 121 – “Chứng khoán kinh doanh”.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Dự phòng giảm giá chứng khoán kinh doanh (Mã số 122)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khoản dự phòng giảm giá của các khoản chứng khoán kinh doanh tại thời điểm báo cáo. Số liệu để ghi vào chỉ tiêu này là số dư Có của Tài khoản 2291 “Dự phòng giảm giá chứng khoán kinh doanh”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Đầu tư nắm giữ đến ngày đáo hạn (Mã số 123)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đầu tư nắm giữ đến ngày đáo hạn có kỳ hạn còn lại không quá 12 tháng kể từ thời điểm báo cáo, như tiền gửi có kỳ hạn, trái phiếu, thương phiếu và các loại chứng khoán nợ khác. Chỉ tiêu này không bao gồm các khoản đầu tư nắm giữ đến ngày đáo hạn đã được trình bày trong chỉ tiêu “Các khoản tương đương tiền”, chỉ tiêu “Phải thu về cho vay ngắn hạn”. Số liệu để ghi vào chỉ tiêu này là số dư Nợ của TK 1281, TK 1282, 1288 (chi tiết các khoản có kỳ hạn còn lại không quá 12 tháng và không được phân loại là tương đương tiền).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Các khoản phải thu ngắn hạn (Mã số 130)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của các khoản phải thu ngắn hạn có kỳ hạn thu hồi còn lại không quá 12 tháng hoặc trong một chu kỳ kinh doanh thông thường tại thời điểm báo cáo (sau khi trừ đi dự phòng phải thu ngắn hạn khó đòi), như: Phải thu của khách hàng, trả trước cho người bán, phải thu nội bộ, phải thu theo tiến độ kế hoạch hợp đồng xây dựng, phải thu về cho vay và phải thu ngắn hạn khác. Mã số 130 = Mã số 131 + Mã số 132 + Mã số 133 + Mã số 134 + Mã số 135 + Mã số 136 + Mã số 137 + Mã số 139.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Phải thu ngắn hạn của khách hàng (Mã số 131)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còn phải thu của khách hàng có kỳ hạn thu hồi còn lại không quá 12 tháng hoặc trong một chu kỳ kinh doanh thông thường tại thời điểm báo cáo. Số liệu để ghi vào chỉ tiêu này căn cứ vào tổng số dư Nợ chi tiết của Tài khoản 131 “Phải thu của khách hàng” mở theo từng khách hàng.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Trả trước cho người bán ngắn hạn (Mã số 132)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Chỉ tiêu này phản ánh số tiền đã trả trước cho người bán không quá 12 tháng hoặc trong một chu kỳ kinh doanh thông thường để mua tài sản nhưng chưa nhận được tài sản tại thời điểm báo cáo. Số liệu để ghi vào chỉ tiêu này căn cứ vào tổng số </w:t>
      </w:r>
      <w:r w:rsidRPr="00BB1BDB">
        <w:rPr>
          <w:rFonts w:ascii="Times New Roman" w:eastAsia="Times New Roman" w:hAnsi="Times New Roman" w:cs="Times New Roman"/>
          <w:color w:val="000000"/>
          <w:sz w:val="28"/>
          <w:szCs w:val="28"/>
          <w:lang w:val="vi-VN"/>
        </w:rPr>
        <w:lastRenderedPageBreak/>
        <w:t>phát sinh Nợ chi tiết của Tài khoản 331 “Phải trả cho người bán” mở theo từng người bán.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Phải thu nội bộ ngắn hạn (Mã số 133)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phải thu giữa đơn vị cấp trên và các đơn vị trực thuộc không có tư cách pháp nhân hạch toán phụ thuộc và giữa các đơn vị trực thuộc không có tư cách pháp nhân hạch toán phụ thuộc với nhau trong các quan hệ thanh toán ngoài quan hệ giao vốn, có kỳ hạn thu hồi còn lại không quá 12 tháng hoặc trong một chu kỳ kinh doanh thông thường tại thời điểm báo cáo. Số liệu để ghi vào chỉ tiêu này là số dư Nợ chi tiết của các Tài khoản 1362, 1363, 1368 trên Sổ kế toán chi tiết Tài khoản 136. Khi đơn vị cấp trên lập Báo cáo tài chính tổng hợp với đơn vị cấp dưới hạch toán phụ thuộc, chỉ tiêu này được bù trừ với chỉ tiêu “Phải trả nội bộ ngắn hạn” trên Bảng cân đối kế toán của các đơn vị hạch toán phụ thuộc.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Phải thu theo tiến độ kế hoạch hợp đồng xây dựng (Mã số 134)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chênh lệch giữa tổng số doanh thu đã ghi nhận luỹ kế tương ứng với phần công việc đã hoàn thành lớn hơn tổng số tiền luỹ kế khách hàng phải thanh toán theo tiến độ kế hoạch đến cuối kỳ báo cáo của các hợp đồng xây dựng dở dang. Số liệu để ghi vào chỉ tiêu này căn cứ vào số dư Nợ TK 337 “Thanh toán theo tiến độ kế hoạch hợp đồng xây dựng”.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Phải thu về cho vay ngắn hạn (Mã số 135)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cho vay (không bao gồm các nội dung được phản ánh ở chỉ tiêu “Đầu tư nắm giữ đến ngày đáo hạn”) có kỳ hạn thu hồi còn lại không quá 12 tháng hoặc trong một chu kỳ kinh doanh thông thường tại thời điểm báo cáo, như cho các khoản vay bằng khế ước, hợp đồng vay giữa 2 bên. Số liệu để ghi vào chỉ tiêu này là số dư Nợ chi tiết của TK 1283 – Cho vay.</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color w:val="000000"/>
          <w:sz w:val="28"/>
          <w:szCs w:val="28"/>
          <w:lang w:val="vi-VN"/>
        </w:rPr>
        <w:t>+ Phải thu ngắn hạn khác (Mã số 136)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phải thu khác có kỳ hạn thu hồi còn lại không quá 12 tháng hoặc trong một chu kỳ kinh doanh thông thường tại thời điểm báo cáo, như: Phải thu về các khoản đã chi hộ, tiền lãi, cổ tức được chia, các khoản tạm ứng, cầm cố, ký cược, ký quỹ, cho mượn tạm thời…mà doanh nghiệp được quyền thu hồi không quá 12 tháng. Số liệu để ghi vào chỉ tiêu này là số dư Nợ chi tiết của các Tài khoản: TK 1385, TK1388, TK334, TK338, TK 141, TK 244.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Dự phòng phải thu ngắn hạn khó đòi (Mã số 137)</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Chỉ tiêu này phản ánh khoản dự phòng cho các khoản phải thu ngắn hạn khó đòi tại thời điểm báo cáo. Số liệu để ghi vào chỉ tiêu này là số dư Có chi tiết của Tài </w:t>
      </w:r>
      <w:r w:rsidRPr="00BB1BDB">
        <w:rPr>
          <w:rFonts w:ascii="Times New Roman" w:eastAsia="Times New Roman" w:hAnsi="Times New Roman" w:cs="Times New Roman"/>
          <w:color w:val="000000"/>
          <w:sz w:val="28"/>
          <w:szCs w:val="28"/>
          <w:lang w:val="vi-VN"/>
        </w:rPr>
        <w:lastRenderedPageBreak/>
        <w:t>khoản 2293 “Dự phòng phải thu khó đòi”, chi tiết dự phòng cho các khoản phải thu ngắn hạn khó đòi và đuợc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i/>
          <w:iCs/>
          <w:color w:val="000000"/>
          <w:sz w:val="28"/>
          <w:szCs w:val="28"/>
          <w:lang w:val="vi-VN"/>
        </w:rPr>
        <w:t> Tài sản thiếu chờ xử lý (mã số 139)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tài sản thiếu hụt, mất mát chưa rõ nguyên nhân đang chờ xử lý tại thời điểm báo cáo. Số liệu để ghi vào chỉ tiêu này là số dư Nợ TK 1381 – “Tài sản thiếu chờ xử lý”.</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Hàng tồn kho (Mã số 140)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hiện có các loại hàng tồn kho dự trữ cho quá trình sản xuất, kinh doanh của doanh nghiệp (sau khi trừ đi dự phòng giảm giá hàng tồn kho) đến thời điểm báo cáo. Mã số 140 = Mã số 141 + Mã số 149.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Hàng tồn kho (Mã số 141)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tổng giá trị của hàng tồn kho thuộc quyền sở hữu của doanh nghiệp, được luân chuyển trong một chu kỳ kinh doanh thông thường tại thời điểm báo cáo. Chỉ tiêu này không bao gồm giá trị chi phí sản xuất kinh doanh dở dang dài hạn và giá trị thiết bị, vật tư, phụ tùng thay thế dài hạn. Số liệu để ghi vào chỉ tiêu này là số dư Nợ của các tài khoản 151 – “Hàng mua đang đi đường”, tài khoản 152 – “Nguyên liệu, vật liệu”, tài khoản 153 – “Công cụ, dụng cụ”, tài khoản 154 – “Chi phí sản xuất, kinh doanh dở dang”, tài khoản 155 – “Thành phẩm”, tài khoản 156 – “Hàng hoá”, tài khoản 157 – “Hàng gửi đi bán”, tài khoản 158 – “Hàng hoá kho bảo thuế”.</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Khoản chi phí sản xuất, kinh doanh dở dang vượt quá một chu kỳ kinh doanh thông thường không thỏa mãn định nghĩa về hàng tồn kho theo Chuẩn mực kế toán thì không được trình bày trong chỉ tiêu này mà trình bày tại chỉ tiêu “Chi phí sản xuất kinh doanh dở dang dài hạn” – Mã số 241.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Khoản thiết bị, vật tư, phụ tùng thay thế trên 12 tháng hoặc vượt quá một chu kỳ kinh doanh thông thường không thỏa mãn định nghĩa về hàng tồn kho theo Chuẩn mực kế toán thì không được trình bày trong chỉ tiêu này mà trình bày tại chỉ tiêu “Thiết bị, vật tư, phụ tùng thay thế dài hạn” – Mã số 263.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Dự phòng giảm giá hàng tồn kho (Mã số 149)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khoản dự phòng giảm giá của các loại hàng tồn kho tại thời điểm báo cáo sau khi trừ số dự phòng giảm giá đã lập cho các khoản chi phí sản xuất, kinh doanh dở dang dài hạn. Số liệu để ghi vào chỉ tiêu này là số dư Có của Tài khoản 2294 “Dự phòng giảm giá hàng tồn kho”, chi tiết dự phòng cho các khoản mục được trình bày là hàng tồn kho trong chỉ tiêu Mã số 141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Chỉ tiêu này không bao gồm số dự phòng giảm giá của chi phí sản xuất, kinh doanh dở dang dài hạn và thiết bị, vật tư, phụ tùng thay thế dài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Tài sản ngắn hạn khác (Mã số 150)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tổng giá trị các tài sản ngắn hạn khác có thời hạn thu hồi hoặc sử dụng không quá 12 tháng tại thời điểm báo cáo, như chi phí trả trước ngắn hạn, thuế GTGT còn được khấu trừ, các khoản thuế phải thu, giao dịch mua bán lại trái phiếu Chính phủ và tài sản ngắn hạn khác tại thời điểm báo cáo. Mã số 150 = Mã số 151 + Mã số 152 + Mã số 153 + Mã số 154 + Mã số 155.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Chi phí trả trước ngắn hạn (Mã số 151)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trả trước để được cung cấp hàng hóa, dịch vụ trong khoảng thời gian không quá 12 tháng hoặc một chu kỳ sản xuất kinh doanh thông thường kể từ thời điểm trả trước. Số liệu để ghi vào chỉ tiêu “Chi phí trả trước ngắn hạn” là số dư Nợ chi tiết của Tài khoản 242 “Chi phí trả trước”.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Thuế giá trị gia tăng được khấu trừ (Mã số 152)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thuế GTGT còn được khấu trừ và số thuế GTGT còn được hoàn lại đến cuối năm báo cáo. Số liệu để ghi vào chỉ tiêu “Thuế giá trị gia tăng được khấu trừ” căn cứ vào số dư Nợ của Tài khoản 133 “Thuế giá trị gia tăng được khấu trừ”.</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Thuế và các khoản khác phải thu nhà nước (Mã số 153)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thuế và các khoản khác nộp thừa cho Nhà nước tại thời điểm báo cáo. Số liệu để ghi vào chỉ tiêu “Thuế và các khoản khác phải thu nhà nước” căn cứ vào số dư Nợ chi tiết Tài khoản 333 “Thuế và các khoản phải nộp Nhà nước” trên Sổ kế toán chi tiết TK 333.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Giao dịch mua bán lại trái phiếu Chính phủ (Mã số 154)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trái phiếu Chính phủ của bên mua khi chưa kết thúc thời hạn hợp đồng mua bán lại tại thời điểm báo cáo. Số liệu để ghi vào chỉ tiêu “Giao dịch mua bán lại trái phiếu Chính phủ” là số dư Nợ của Tài khoản 171 – “Giao dịch mua bán lại trái phiếu Chính phủ”.</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Tài sản ngắn hạn khác (Mã số 155)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tài sản ngắn hạn khác, như: Kim khí quý, đá quý (không được phân loại là hàng tồn kho), các khoản đầu tư nắm giữ chờ tăng giá để bán kiếm lời không được phân loại là bất động sản đầu tư, như tranh, ảnh, vật phẩm khác có giá trị. Số liệu để ghi vào chỉ tiêu này là số dư Nợ chi tiết của TK 2288 – “Đầu tư khác”.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b) Tài sản dài hạn (Mã số 200)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Chỉ tiêu này phản ánh trị giá các loại tài sản không được phản ánh trong chỉ tiêu tài sản ngắn hạn. Tài sản dài hạn là các tài sản có thời hạn thu hồi hoặc sử dụng trên 12 tháng tại thời điểm báo cáo, như: Các khoản phải thu dài hạn, tài sản cố định, bất động sản đầu tư, các khoản đầu tư tài chính dài hạn và tài sản dài hạn khác. Mã số 200 = Mã số 210 + Mã số 220 + Mã số 230 + Mã số 240 + Mã số 250 + Mã số 260.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Các khoản phải thu dài hạn (Mã số 210)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của các khoản phải thu có kỳ hạn thu hồi trên 12 tháng hoặc hơn một chu kỳ sản xuất, kinh doanh tại thời điểm báo cáo, như: Phải thu của khách hàng, vốn kinh doanh ở đơn vị trực thuộc, phải thu nội bộ, phải thu về cho vay, phải thu khác (sau khi trừ đi dự phòng phải thu dài hạn khó đòi). Mã số 210 = Mã số 211 + Mã số 212 + Mã số 213 + Mã số 214 + Mã số 215 + Mã số 216 + Mã số 219.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Phải thu dài hạn của khách hàng (Mã số 211)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còn phải thu của khách hàng có kỳ hạn thu hồi trên 12 tháng hoặc hơn một chu kỳ sản xuất, kinh doanh thông thường tại thời điểm báo cáo. Số liệu để ghi vào chỉ tiêu này căn cứ vào chi tiết số dư Nợ của Tài khoản 131 “Phải thu của khách hàng”, mở chi tiết theo từng khách hàng.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Trả trước cho người bán dài hạn (Mã số 212)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đã trả trước cho người bán trên 12 tháng hoặc hơn một chu kỳ kinh doanh thông thường để mua tài sản nhưng chưa nhận được tài sản tại thời điểm báo cáo. Số liệu để ghi vào chỉ tiêu này căn cứ vào tổng số phát sinh Nợ chi tiết của Tài khoản 331 “Phải trả cho người bán” mở theo từng người bán.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Vốn kinh doanh ở đơn vị trực thuộc (Mã số 213)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chỉ ghi trên Bảng cân đối kế toán của đơn vị cấp trên phản ánh số vốn kinh doanh đã giao cho các đơn vị trực thuộc không có tư cách pháp nhân hạch toán phụ thuộc. Khi lập Bảng cân đối kế toán tổng hợp của toàn doanh nghiệp, chỉ tiêu này được bù trừ với chỉ tiêu “Phải trả nội bộ về vốn kinh doanh” (Mã số 333) hoặc chỉ tiêu “Vốn góp của chủ sở hữu” (Mã số 411) trên Bảng cân đối kế toán của các đơn vị hạch toán phụ thuộc, chi tiết phần vốn nhận của đơn vị cấp trên. Số liệu để ghi vào chỉ tiêu này căn cứ vào số dư Nợ của tài khoản 1361 “Vốn kinh doanh ở các đơn vị trực thuộc”.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Phải thu nội bộ dài hạn (Mã số 214)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Chỉ tiêu này phản ánh các khoản phải thu giữa đơn vị cấp trên và các đơn vị trực thuộc không có tư cách pháp nhân hạch toán phụ thuộc và giữa các đơn vị trực thuộc không có tư cách pháp nhân hạch toán phụ thuộc với nhau trong các quan hệ </w:t>
      </w:r>
      <w:r w:rsidRPr="00BB1BDB">
        <w:rPr>
          <w:rFonts w:ascii="Times New Roman" w:eastAsia="Times New Roman" w:hAnsi="Times New Roman" w:cs="Times New Roman"/>
          <w:color w:val="000000"/>
          <w:sz w:val="28"/>
          <w:szCs w:val="28"/>
          <w:lang w:val="vi-VN"/>
        </w:rPr>
        <w:lastRenderedPageBreak/>
        <w:t>thanh toán ngoài quan hệ giao vốn, có kỳ hạn thu hồi còn lại trên 12 tháng hoặc hơn một chu kỳ kinh doanh thông thường tại thời điểm báo cáo. Số liệu để ghi vào chỉ tiêu này căn cứ vào số dư Nợ chi tiết của các Tài khoản 1362, 1363, 1368 trên Sổ kế toán chi tiết Tài khoản 136. Khi đơn vị cấp trên lập Báo cáo tài chính tổng hợp với đơn vị cấp dưới hạch toán phụ thuộc, chỉ tiêu này được bù trừ với chỉ tiêu “Phải trả nội bộ dài hạn” trên Bảng cân đối kế toán của các đơn vị hạch toán phụ thuộc.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thu về cho vay dài hạn (Mã số 215)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cho vay bằng khế ước, hợp đồng, thỏa thuận vay giữa 2 bên (không bao gồm các nội dung được phản ánh ở chỉ tiêu “Đầu tư nắm giữ đến ngày đáo hạn”) có kỳ hạn thu hồi còn lại hơn 12 tháng tại thời điểm báo cáo. Số liệu để ghi vào chỉ tiêu này căn cứ vào số dư Nợ chi tiết TK 1283 – “Cho vay”.</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thu dài hạn khác (Mã số 216)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phải thu khác có kỳ hạn thu hồi còn lại trên 12 tháng hoặc hơn một chu kỳ kinh doanh thông thường tại thời điểm báo cáo, như: Phải thu về các khoản đã chi hộ, tiền lãi, cổ tức được chia; Các khoản tạm ứng, cầm cố, ký cược, ký quỹ, cho mượn…mà doanh nghiệp được quyền thu hồi. Số liệu để ghi vào chỉ tiêu này căn cứ vào số dư Nợ chi tiết của các tài khoản: TK 1385, TK1388, TK334, TK338, TK 141, TK 244.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Dự phòng phải thu dài hạn khó đòi (Mã số 219)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khoản dự phòng cho các khoản phải thu dài hạn khó đòi tại thời điểm báo cáo. Số liệu để ghi vào chỉ tiêu này là số dư Có chi tiết của Tài khoản 2293 “Dự phòng phải thu khó đòi”, chi tiết dự phòng cho các khoản phải thu dài hạn khó đòi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Tài sản cố định ( Mã số 220)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còn lại (Nguyên giá trừ giá trị hao mòn lũy kế) của các loại tài sản cố định tại thời điểm báo cáo. Mã số 220 = Mã số 221 + Mã số 224 + Mã số 227.</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Tài sản cố định hữu hình (Mã số 221)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còn lại của các loại tài sản cố định hữu hình tại thời điểm báo cáo. Mã số 221 = Mã số 222 + Mã số 223.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Nguyên giá (Mã số 222)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Chỉ tiêu này phản ánh toàn bộ nguyên giá các loại tài sản cố định hữu hình tại thời điểm báo cáo. Số liệu để ghi vào chỉ tiêu này là số dư Nợ của Tài khoản 211 “Tài sản cố định hữu hình”.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Giá trị hao mòn luỹ kế (Mã số 223)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giá trị đã hao mòn của các loại tài sản cố định hữu hình luỹ kế tại thời điểm báo cáo. Số liệu để ghi vào chỉ tiêu này là số dư Có của Tài khoản 2141 “Hao mòn TSCĐ hữu hình”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Tài sản cố định thuê tài chính (Mã số 224)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còn lại của các loại tài sản cố định thuê tài chính tại thời điểm báo cáo. Mã số 224 = Mã số 225 + Mã số 226.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Nguyên giá (Mã số 225)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nguyên giá các loại tài sản cố định thuê tài chính tại thời điểm báo cáo. Số liệu để ghi vào chỉ tiêu này là số dư Nợ của Tài khoản 212 “Tài sản cố định thuê tài chính”.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Giá trị hao mòn luỹ kế (Mã số 226)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giá trị đã hao mòn của các loại tài sản cố định thuê tài chính luỹ kế tại thời điểm báo cáo. Số liệu để ghi vào chỉ tiêu này là số dư Có của Tài khoản 2142 “Hao mòn tài sản cố định thuê tài chính”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Tài sản cố định vô hình (Mã số 227)</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giá trị còn lại của các loại tài sản cố định vô hình tại thời điểm báo cáo. Mã số 227 = Mã số 228 + Mã số 229.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Nguyên giá (Mã số 228)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nguyên giá các loại tài sản cố định vô hình tại thời điểm báo cáo. Số liệu để ghi vào chỉ tiêu này là số dư Nợ của Tài khoản 213 “Tài sản cố định vô hình”.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Giá trị hao mòn luỹ kế (Mã số 229)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giá trị đã hao mòn của các loại tài sản cố định vô hình luỹ kế tại thời điểm báo cáo. Số liệu để ghi vào chỉ tiêu này là số dư Có của Tài khoản 2143 “Hao mòn TSCĐ vô hình” và được ghi bằng số âm dưới hình thức ghi trong ngoặc đơn (...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Bất động sản đầu tư (Mã số 230)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Là chỉ tiêu tổng hợp phản ánh toàn bộ giá trị còn lại của các loại bất động sản đầu tư tại thời điểm báo cáo. Mã số 230 = Mã số 231 + Mã số 232.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Nguyên giá (Mã số 231)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nguyên giá của các loại bất động sản đầu tư tại thời điểm báo cáo sau khi đã trừ số tổn thất do suy giảm giá trị của bất động sản đầu tư nắm giữ chờ tăng giá. Số liệu để phản ánh vào chỉ tiêu này là số dư Nợ của Tài khoản 217 “Bất động sản đầu tư”.</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Giá trị hao mòn luỹ kế (Mã số 232)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giá trị hao mòn lũy kế của bất động sản đầu tư dùng để cho thuê tại thời điểm báo cáo. Số liệu để ghi vào chỉ tiêu này là số dư Có của Tài khoản 2147 “Hao mòn bất động sản đầu tư”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Tài sản dở dang dài hạn (Mã số 240)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giá trị chi phí sản xuất, kinh doanh dở dang dài hạn và chi phí xây dựng cơ bản dở dang dài hạn tại thời điểm báo cáo. Mã số 240 = Mã số 241 + Mã số 242.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Chi phí sản xuất, kinh doanh dở dang dài hạn (Mã số 241)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Chi phí sản xuất, kinh doanh dở dang dài hạn là các chi phí dự định để sản xuất hàng tồn kho nhưng việc sản xuất bị chậm trễ, gián đoạn, tạm ngừng, vượt quá một chu kỳ kinh doanh thông thường của doanh nghiệp tại thời điểm báo cáo. Chỉ tiêu này thường dùng để trình bày các dự án dở dang của các chủ đầu tư xây dựng bất động sản để bán nhưng chậm triển khai, chậm tiến độ.</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thuần có thể thực hiện được (là giá gốc trừ đi số dự phòng giảm giá đã trích lập riêng cho khoản này) của chi phí sản xuất, kinh doanh dở dang vượt quá một chu kỳ kinh doanh, không thỏa mãn định nghĩa về hàng tồn kho theo Chuẩn mực kế toán. Số liệu để ghi vào chỉ tiêu này căn cứ vào số dư Nợ chi tiết của tài khoản 154 – “Chi phí sản xuất, kinh doanh dở dang” và số dư Có chi tiết của tài khoản 2294 – “Dự phòng giảm giá hàng tồn kho”.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Chi phí xây dựng cơ bản dở dang (Mã số 242)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toàn bộ trị giá tài sản cố định đang mua sắm, chi phí đầu tư xây dựng cơ bản, chi phí sửa chữa lớn tài sản cố định dở dang hoặc đã hoàn thành chưa bàn giao hoặc chưa đưa vào sử dụng. Số liệu để ghi vào chỉ tiêu này là số dư Nợ của Tài khoản 241 “Xây dựng cơ bản dở dang”.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Đầu tư tài chính dài hạn (Mã số 250)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Là chỉ tiêu tổng hợp phản ánh tổng giá trị các khoản đầu tư tài chính dài hạn tại thời điểm báo cáo (sau khi trừ đi khoản dự phòng tổn thất đầu tư vào đơn vị khác), như: Đầu tư vào công ty con, đầu tư vào công ty liên kết, liên doanh, đầu tư góp vốn vào đơn vị khác, đầu tư nắm giữ đến ngày đáo hạn có kỳ hạn còn lại trên 12 tháng hoặc hơn một chu kỳ sản xuất, kinh doanh. Mã số 250 = Mã số 251 + Mã số 252 + Mã số 253 + Mã số 254 + Mã số 255.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Đầu tư vào công ty con (Mã số 251)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các khoản đầu tư vào công ty con và các đơn vị trực thuộc có tư cách pháp nhân hạch toán độc lập về bản chất là công ty con (không phụ thuộc vào tên gọi hoặc hình thức của đơn vị) tại thời điểm báo cáo. Số liệu để ghi vào chỉ tiêu này là số dư Nợ của Tài khoản 221 “Đầu tư vào công ty con”.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Đầu tư vào công ty liên doanh, liên kết (Mã số 252)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khoản đầu tư vào công ty liên doanh, liên kết tại thời điểm báo cáo. Số liệu để ghi vào chỉ tiêu này là tổng số dư Nợ của Tài khoản 222 “Đầu tư vào công ty liên doanh, liên kết”.</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Đầu tư góp vốn vào đơn vị khác (Mã số 253)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đầu tư vào vốn chủ sở hữu của đơn vị khác nhưng doanh nghiệp không có quyền kiểm soát, đồng kiểm soát, ảnh hưởng đáng kể (ngoài các khoản đầu tư vào công ty con, liên doanh, liên kết). Số liệu để trình bày vào chỉ tiêu này là số dư Nợ chi tiết của tài khoản 2281 – “Đầu tư góp vốn vào đơn vị khác”.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Dự phòng đầu tư tài chính dài hạn (Mã số 254)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khoản dự phòng tổn thất đầu tư vào đơn vị khác do đơn vị được đầu tư bị lỗ và nhà đầu tư có khả năng mất vốn tại thời điểm báo cáo. Số liệu để ghi vào chỉ tiêu này là số dư Có của Tài khoản 2292 “Dự phòng tổn thất đầu tư vào đơn vị khác”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Đầu tư nắm giữ đến ngày đáo hạn (Mã số 255)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đầu tư nắm giữ đến ngày đáo hạn có kỳ hạn còn lại trên 12 tháng kể từ thời điểm báo cáo, như tiền gửi có kỳ hạn, trái phiếu, thương phiếu và các loại chứng khoán nợ khác. Chỉ tiêu này không bao gồm các khoản cho vay được trình bày trong chỉ tiêu “Phải thu về cho vay dài hạn”. Số liệu để ghi vào chỉ tiêu này là số dư Nợ của các TK 1281, TK 1282, 1288.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Tài sản dài hạn khác (Mã số 260)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Là chỉ tiêu tổng hợp phản ánh tổng giá trị các tài sản dài hạn khác có thời hạn thu hồi hoặc sử dụng trên 12 tháng tại thời điểm báo cáo, như: Chi phí trả trước dài </w:t>
      </w:r>
      <w:r w:rsidRPr="00BB1BDB">
        <w:rPr>
          <w:rFonts w:ascii="Times New Roman" w:eastAsia="Times New Roman" w:hAnsi="Times New Roman" w:cs="Times New Roman"/>
          <w:color w:val="000000"/>
          <w:sz w:val="28"/>
          <w:szCs w:val="28"/>
          <w:lang w:val="vi-VN"/>
        </w:rPr>
        <w:lastRenderedPageBreak/>
        <w:t>hạn, tài sản thuế thu nhập hoãn lại và tài sản dài hạn chưa được trình bày ở các chỉ tiêu khác tại thời điểm báo cáo. Mã số 260 = Mã số 261 + Mã số 262 + Mã số 268.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Chi phí trả trước dài hạn (Mã số 261)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trả trước để được cung cấp hàng hóa, dịch vụ có thời hạn trên 12 tháng hoặc hơn một chu kỳ sản xuất kinh doanh thông thường kể từ thời điểm trả trước; Lợi thế thương mại và lợi thế kinh doanh còn chưa phân bổ vào chi phí tại thời điểm báo cáo. Số liệu để ghi vào vào chỉ tiêu “Chi phí trả trước dài hạn” là số dư Nợ chi tiết của Tài khoản 242 “Chi phí trả trước”. Doanh nghiệp không phải tái phân loại chi phí trả trước dài hạn thành chi phí trả trước ngắn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Tài sản thuế thu nhập hoãn lại (Mã số 262)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tài sản thuế thu nhâp hoãn lại tại thời điểm báo cáo. Số liệu để ghi vào chỉ tiêu “Tài sản thuế thu nhập hoãn lại” được căn cứ vào số dư Nợ Tài khoản 243 “Tài sản thuế thu nhập hoãn lại”.</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Nếu các khoản chênh lệch tạm thời chịu thuế và chênh lệch tạm thời được khấu trừ liên quan đến cùng một đối tượng nộp thuế và được quyết toán với cùng một cơ quan thuế thì thuế hoãn lại phải trả được bù trừ với tài sản thuế hoãn lại. Trường hợp này, chỉ tiêu “Tài sản thuế thu nhập hoãn lại” phản ánh số chênh lệch giữa tài sản thuế thu nhập hoãn lại lớn hơn thuế thu nhập hoãn lại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Thiết bị, vật tư, phụ tùng thay thế dài hạn (Mã số 263)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thuần (sau khi đã trừ dự phòng giảm giá) của thiết bị, vật tư, phụ tùng dùng để dự trữ, thay thế, phòng ngừa hư hỏng của tài sản nhưng không đủ tiêu chuẩn để phân loại là tài sản cố định và có thời gian dự trữ trên 12 tháng hoặc hơn một chu kỳ sản xuất kinh doanh thông thường nên không được phân loại là hàng tồn kho. Số liệu để ghi vào chỉ tiêu này được căn cứ vào số dư chi tiết tài khoản 1534 – “Thiết bị, phụ tùng thay thế” (chi tiết số phụ tùng, thiết bị thay thế dự trữ dài hạn) và số dư Có chi tiết của tài khoản 2294 – “Dự phòng giảm giá hàng tồn kho”.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Tài sản dài hạn khác (Mã số 268)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tài sản dài hạn khác ngoài các tài sản dài hạn đã nêu trên, như các vật phẩm có giá trị để trưng bày, bảo tàng, giới thiệu truyền thống, lịch sử… nhưng không được phân loại là TSCĐ và không dự định bán trong vòng 12 tháng kể từ thời điểm báo cáo. Số liệu để ghi vào chỉ tiêu này được căn cứ vào số dư chi tiết tài khoản 2288.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c) Tổng cộng tài sản (Mã số 270)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tổng trị giá tài sản hiện có của doanh nghiệp tại thời điểm báo cáo, bao gồm tài sản ngắn hạn và tài sản dài hạn.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Mã số 270 = Mã số 100 + Mã số 200.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d) Nợ phải trả (Mã số 300)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toàn bộ số nợ phải trả tại thời điểm báo cáo, gồm: Nợ ngắn hạn và nợ dài hạn. Mã số 300 = Mã số 310 + Mã số 330.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e) Nợ ngắn hạn (Mã số 310)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tổng giá trị các khoản nợ còn phải trả có thời hạn thanh toán không quá 12 tháng hoặc dưới một chu kỳ sản xuất, kinh doanh thông thường, như: Các khoản vay và nợ thuê tài chính ngắn hạn, phải trả người bán, thuế và các khoản phải nộp Nhà nước, phải trả người lao động, chi phí phải trả, phải trả nội bộ, doanh thu chưa thực hiện, dự phòng phải trả… tại thời điểm báo cáo. Mã số 310 = Mã số 311 + Mã số 312 + Mã số 313 + Mã số 314 + Mã số 315 + Mã số 316 + Mã số 317 + Mã số 318 + Mã số 319 + Mã số 320 + Mã số 321 + Mã số 322 + Mã số 323 + Mã số 324.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trả người bán ngắn hạn (Mã số 311)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còn phải trả cho người bán có thời hạn thanh toán còn lại không quá 12 tháng hoặc trong một chu kỳ sản xuất, kinh doanh thông thường tại thời điểm báo cáo. Số liệu để ghi vào chỉ tiêu này căn cứ vào số dư Có chi tiết của tài khoản 331 “Phải trả cho người bán” mở chi tiết cho từng người bán.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Người mua trả tiền trước ngắn hạn (Mã số 312)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người mua ứng trước để mua sản phẩm, hàng hóa, dịch vụ, tài sản cố định, bất động sản đầu tư và doanh nghiệp có nghĩa vụ cung cấp không quá 12 tháng hoặc trong một chu kỳ sản xuất, kinh doanh thông thường tại thời điểm báo cáo (không bao gồm các khoản doanh thu nhận trước). Số liệu để ghi vào chỉ tiêu này căn cứ vào số phát sinh Có chi tiết của tài khoản 131 “Phải thu của khách hàng” mở chi tiết cho từng khách hàng.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Thuế và các khoản phải nộp Nhà nước (Mã số 313)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tổng số các khoản doanh nghiệp còn phải nộp cho Nhà nước tại thời điểm báo cáo, bao gồm cả các khoản thuế, phí, lệ phí và các khoản phải nộp khác. Số liệu để ghi vào chỉ tiêu này căn cứ vào số dư Có chi tiết của Tài khoản 333 “Thuế và các khoản phải nộp nhà nước”.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trả người lao động (Mã số 314)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doanh nghiệp còn phải trả cho người lao động tại thời điểm báo cáo. Số liệu để ghi vào chỉ tiêu này căn cứ vào số dư Có chi tiết của Tài khoản 334 “Phải trả người lao động”.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Chi phí phải trả ngắn hạn (Mã số 315)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Chỉ tiêu này phản ánh giá trị các khoản nợ còn phải trả do đã nhận hàng hóa, dịch vụ nhưng chưa có hóa đơn hoặc các khoản chi phí của kỳ báo cáo chưa có đủ hồ sơ, tài liệu nhưng chắc chắn sẽ phát sinh cần phải được tính trước vào chi phí sản xuất, kinh doanh và sẽ phải thanh toán trong vòng 12 tháng hoặc trong chu kỳ sản xuất, kinh doanh thông thường tiếp theo tại thời điểm báo cáo, như trích trước tiền lương nghỉ phép, lãi vay phải trả… Số liệu để ghi vào chỉ tiêu này căn cứ vào số dư Có chi tiết của Tài khoản 335 “Chi phí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trả nội bộ ngắn hạn (Mã số 316)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phải trả nội bộ có kỳ hạn thanh toán còn lại không quá 12 tháng hoặc trong một chu kỳ sản xuất, kinh doanh thông thường tại thời điểm báo cáo (ngoài phải trả về vốn kinh doanh) giữa đơn vị cấp trên và đơn vị trực thuộc không có tư cách pháp nhân hạch toán phụ thuộc và giữa các đơn vị hạch toán phụ thuộc trong một doanh nghiệp. Số liệu để ghi vào chỉ tiêu này căn cứ vào số dư Có chi tiết của các tài khoản 3362, 3363, 3368. Khi đơn vị cấp trên lập Báo cáo tài chính tổng hợp với các đơn vị cấp dưới hạch toán phụ thuộc, chỉ tiêu này được bù trừ với chỉ tiêu “Phải thu nội bộ ngắn hạn” trên Bảng cân đối kế toán của các đơn vị hạch toán phụ thuộc.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trả theo tiến độ kế hoạch hợp đồng xây dựng (Mã số 317)</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chênh lệch giữa tổng số tiền luỹ kế khách hàng phải thanh toán theo tiến độ kế hoạch lớn hơn tổng số doanh thu đã ghi nhận luỹ kế tương ứng với phần công việc đã hoàn thành đến cuối kỳ báo cáo của các hợp đồng xây dựng dở dang. Số liệu để ghi vào chỉ tiêu này căn cứ vào số dư Có của Tài khoản 337 “Thanh toán theo tiến độ kế hoạch hợp đồng xây dựng”.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Doanh thu chưa thực hiện ngắn hạn (Mã số 318)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doanh thu chưa thực hiện tương ứng với phần nghĩa vụ mà doanh nghiệp sẽ phải thực hiện trong vòng 12 tháng tiếp theo hoặc trong một chu kỳ sản xuất, kinh doanh thông thường tại thời điểm báo cáo. Số liệu để ghi vào chỉ tiêu này là số dư Có chi tiết của tài khoản 3387 – “Doanh thu chưa thực hiện”.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Phải trả ngắn hạn khác (Mã số 319)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phải trả khác có kỳ hạn thanh toán còn lại không quá 12 tháng hoặc trong một chu kỳ sản xuất, kinh doanh thông thường tại thời điểm báo cáo, ngoài các khoản nợ phải trả đã được phản ánh trong các chỉ tiêu khác, như: Giá trị tài sản phát hiện thừa chưa rõ nguyên nhân, phải nộp cho cơ quan BHXH, KPCĐ, các khoản nhận ký cược, ký quỹ ngắn hạn… Số liệu để ghi vào chỉ tiêu này căn cứ vào số dư Có chi tiết của các tài khoản: TK 338, 138, 344.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lastRenderedPageBreak/>
        <w:t>+</w:t>
      </w:r>
      <w:r w:rsidRPr="00BB1BDB">
        <w:rPr>
          <w:rFonts w:ascii="Times New Roman" w:eastAsia="Times New Roman" w:hAnsi="Times New Roman" w:cs="Times New Roman"/>
          <w:i/>
          <w:iCs/>
          <w:color w:val="000000"/>
          <w:sz w:val="28"/>
          <w:szCs w:val="28"/>
          <w:lang w:val="vi-VN"/>
        </w:rPr>
        <w:t> Vay và nợ thuê tài chính ngắn hạn (Mã số 320)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tổng giá trị các khoản doanh nghiệp đi vay, còn nợ các ngân hàng, tổ chức, công ty tài chính và các đối tượng khác có kỳ hạn thanh toán còn lại không quá 12 tháng tại thời điểm báo cáo. Số liệu để ghi vào chỉ tiêu này căn cứ vào số dư Có chi tiết của TK 341 và 34311 (chi tiết phần đến hạn thanh toán trong 12 tháng tiếp theo).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Dự phòng phải trả ngắn hạn (Mã số 321)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khoản dự phòng cho các khoản dự kiến phải trả không quá 12 tháng hoặc trong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 Số liệu để ghi vào chỉ tiêu này căn cứ vào số dư Có chi tiết của Tài khoản 352 “Dự phòng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Quỹ khen thưởng, phúc lợi (Mã số 322)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Quỹ khen thưởng, Quỹ phúc lợi, Quỹ thưởng ban quản lý điều hành chưa sử dụng tại thời điểm báo cáo. Số liệu để ghi vào chỉ tiêu này là số dư Có của Tài khoản 353 “Quỹ khen thưởng, phúc lợi”.</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Quỹ bình ổn giá (Mã số 323)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Quỹ bình ổn giá hiện có tại thời điểm báo cáo. Số liệu để ghi vào chỉ tiêu này là số dư Có của Tài khoản 357 - Quỹ bình ổn giá.</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Giao dịch mua bán lại trái phiếu Chính phủ (Mã số 324)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trái phiếu Chính phủ của bên bán khi chưa kết thúc thời hạn hợp đồng mua bán lại tại thời điểm báo cáo. Số liệu để ghi vào chỉ tiêu này là số dư Có của Tài khoản 171 “Giao dịch mua bán lại trái phiếu Chính phủ”.</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g) Nợ dài hạn (Mã số 330)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tổng giá trị các khoản nợ dài hạn của doanh nghiệp bao gồm những khoản nợ có thời hạn thanh toán còn lại từ 12 tháng trở lên hoặc trên một chu kỳ sản xuất, kinh doanh thông thường tại thời điểm báo cáo, như: Khoản phải trả người bán, phải trả nội bộ, các khoản phải trả dài hạn khác, vay và nợ thuê tài chính dài hạn… tại thời điểm báo cáo. Mã số 330 = Mã số 331 + Mã số 332 + Mã số 333 + Mã số 334 + Mã số 335 + Mã số 336 + Mã số 337 + Mã số 338 + Mã số 339 + Mã số 340 + Mã số 341 + Mã số 342 + Mã số 343.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Phải trả người bán dài hạn (Mã số 331)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Chỉ tiêu này phản ánh số tiền còn phải trả cho người bán có thời hạn thanh toán còn lại trên 12 tháng hoặc hơn một chu kỳ sản xuất, kinh doanh thông thường tại thời điểm báo cáo. Số liệu để ghi vào chỉ tiêu này căn cứ vào số dư Có chi tiết của tài khoản 331 “Phải trả cho người bán”, mở cho từng người bán.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Người mua trả tiền trước dài hạn (Mã số 332)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tiền người mua ứng trước để mua sản phầm, hàng hóa, dịch vụ, tài sản cố định, bất động sản đầu tư và doanh nghiệp có nghĩa vụ cung cấp trên 12 tháng hoặc hơn một chu kỳ sản xuất, kinh doanh thông thường tại thời điểm báo cáo (không bao gồm các khoản doanh thu nhận trước). Số liệu để ghi vào chỉ tiêu này căn cứ vào số phát sinh Có chi tiết của tài khoản 131 “Phải thu của khách hàng” mở chi tiết cho từng khách hàng.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Chi phí phải trả dài hạn (Mã số 333)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các khoản nợ còn phải trả do đã nhận hàng hóa, dịch vụ nhưng chưa có hóa đơn hoặc các khoản chi phí của kỳ báo cáo chưa có đủ hồ sơ, tài liệu nhưng chắc chắn sẽ phát sinh cần phải được tính trước vào chi phí sản xuất, kinh doanh và chỉ phải thanh toán sau 12 tháng hoặc sau chu kỳ sản xuất, kinh doanh thông thường tiếp theo tại thời điểm báo cáo, như lãi vay phải trả của kỳ báo cáo nhưng chi phải thanh toán khi hợp đồng vay dài hạn đáo hạn. Số liệu để ghi vào chỉ tiêu này căn cứ vào số dư Có chi tiết của Tài khoản 335 “Chi phí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Phải trả nội bộ về vốn kinh doanh (Mã số 334)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Tùy thuộc vào đặc điểm hoạt động và mô hình quản lý của từng đơn vị, doanh nghiệp thực hiện phân cấp và quy định cho đơn vị hạch toán phụ thuộc ghi nhận khoản vốn do doanh nghiệp cấp vào chỉ tiêu này hoặc chỉ tiêu “Vốn góp của chủ sở hữu” – Mã số 411.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chỉ ghi ở Bảng cân đối kế toán đơn vị cấp dưới không có tư cách pháp nhân hạch toán phụ thuộc, phản ánh các khoản đơn vị cấp dưới phải trả cho đơn vị cấp trên về vốn kinh doanh.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Số liệu để ghi vào chỉ tiêu này căn cứ vào chi tiết số dư Có Tài khoản 3361 “Phải trả nội bộ về vốn kinh doanh”. Khi đơn vị cấp trên lập Bảng cân đối kế toán tổng hợp toàn doanh nghiệp, chỉ tiêu này được bù trừ với chỉ tiêu “Vốn kinh doanh ở đơn vị trực thuộc” trên Bảng cân đối kế toán của đơn vị cấp trên.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Phải trả nội bộ dài hạn (Mã số 335)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Chỉ tiêu này phản ánh các khoản phải trả nội bộ có kỳ hạn thanh toán còn lại trên 12 tháng hoặc hơn một chu kỳ sản xuất, kinh doanh thông thường tại thời điểm báo cáo (ngoài phải trả về vốn kinh doanh) giữa đơn vị cấp trên và đơn vị trực thuộc </w:t>
      </w:r>
      <w:r w:rsidRPr="00BB1BDB">
        <w:rPr>
          <w:rFonts w:ascii="Times New Roman" w:eastAsia="Times New Roman" w:hAnsi="Times New Roman" w:cs="Times New Roman"/>
          <w:color w:val="000000"/>
          <w:sz w:val="28"/>
          <w:szCs w:val="28"/>
          <w:lang w:val="vi-VN"/>
        </w:rPr>
        <w:lastRenderedPageBreak/>
        <w:t>không có tư cách pháp nhân hạch toán phụ thuộc và giữa các đơn vị hạch toán phụ thuộc trong một doanh nghiệp. Số liệu để ghi vào chỉ tiêu này căn cứ vào số dư Có chi tiết của các tài khoản 3362, 3363, 3368. Khi đơn vị cấp trên lập Báo cáo tài chính tổng hợp với các đơn vị cấp dưới hạch toán phụ thuộc, chỉ tiêu này được bù trừ với chỉ tiêu “Phải thu nội bộ dài hạn” trên Bảng cân đối kế toán của các đơn vị hạch toán phụ thuộc.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Doanh thu chưa thực hiện dài hạn (Mã số 336)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doanh thu chưa thực hiện tương ứng với phần nghĩa vụ mà doanh nghiệp sẽ phải thực hiện trong sau 12 tháng hoặc sau một chu kỳ sản xuất, kinh doanh thông thường tiếp theo tại thời điểm báo cáo. Số liệu để ghi vào chỉ tiêu này là số dư Có chi tiết của tài khoản 3387 – “Doanh thu chưa thực hiện”.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Phải trả dài hạn khác (Mã số 337)</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phải trả khác có kỳ hạn thanh toán còn lại trên 12 tháng hoặc hơn một chu kỳ sản xuất, kinh doanh thông thường tại thời điểm báo cáo, ngoài các khoản nợ phải trả đã được phản ánh trong các chỉ tiêu khác, như: Các khoản nhận ký cược, ký quỹ dài hạn, cho mượn dài hạn, khoản chênh lệch giữa giá bán trả chậm, trả góp theo cam kết với giá bán trả ngay dài hạn… Số liệu để ghi vào chỉ tiêu này căn cứ vào số dư Có chi tiết của các tài khoản: TK 338, 344.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Vay và nợ thuê tài chính dài hạn (Mã số 338)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các khoản doanh nghiệp vay, nợ của các ngân hàng, tổ chức, công ty tài chính và các đối tượng khác, có kỳ hạn thanh toán còn lại trên 12 tại thời điểm báo cáo, như: Số tiền Vay ngân hàng, khoản phải trả về tài sản cố định thuê tài chính, tiền thu phát hành trái phiếu thường... Số liệu để ghi vào chỉ tiêu này là số dư Có chi tiết các tài khoản: TK 341 và kết quả tìm được của số dư Có TK 34311 trừ (-) dư Nợ TK 34312 cộng (+) dư Có TK 34313.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Trái phiếu chuyển đổi (Mã số 339)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phần nợ gốc của trái phiếu chuyển đổi do doanh nghiệp phát hành tại thời điểm báo cáo. Số liệu để ghi vào chỉ tiêu này là số dư Có chi tiết của tài khoản 3432 – “Trái phiếu chuyển đổi”.</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Cổ phiếu ưu đãi (Mã số 340)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cổ phiếu ưu đãi theo mệnh giá mà bắt buộc người phát hành phải mua lại tại một thời điểm đã được xác định trong tương lai. Số liệu để ghi vào chỉ tiêu này căn cứ vào số dư Có chi tiết TK 41112 – Cổ phiếu ưu đãi (chi tiết loại cổ phiếu ưu đãi được phân loại là nợ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lastRenderedPageBreak/>
        <w:t>+</w:t>
      </w:r>
      <w:r w:rsidRPr="00BB1BDB">
        <w:rPr>
          <w:rFonts w:ascii="Times New Roman" w:eastAsia="Times New Roman" w:hAnsi="Times New Roman" w:cs="Times New Roman"/>
          <w:b/>
          <w:bCs/>
          <w:color w:val="000000"/>
          <w:sz w:val="28"/>
          <w:szCs w:val="28"/>
          <w:lang w:val="vi-VN"/>
        </w:rPr>
        <w:t> Thuế thu nhập hoãn lại phải trả (Mã số 341)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thuế thu nhập doanh nghiệp hoãn lại phải trả tại thời điểm báo cáo. Số liệu để ghi vào chỉ tiêu này là số dư Có Tài khoản</w:t>
      </w:r>
      <w:r w:rsidRPr="00BB1BDB">
        <w:rPr>
          <w:rFonts w:ascii="Times New Roman" w:eastAsia="Times New Roman" w:hAnsi="Times New Roman" w:cs="Times New Roman"/>
          <w:i/>
          <w:iCs/>
          <w:color w:val="000000"/>
          <w:sz w:val="28"/>
          <w:szCs w:val="28"/>
          <w:lang w:val="vi-VN"/>
        </w:rPr>
        <w:t> </w:t>
      </w:r>
      <w:r w:rsidRPr="00BB1BDB">
        <w:rPr>
          <w:rFonts w:ascii="Times New Roman" w:eastAsia="Times New Roman" w:hAnsi="Times New Roman" w:cs="Times New Roman"/>
          <w:color w:val="000000"/>
          <w:sz w:val="28"/>
          <w:szCs w:val="28"/>
          <w:lang w:val="vi-VN"/>
        </w:rPr>
        <w:t>347 “Thuế thu nhập hoãn lại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Nếu các khoản chênh lệch tạm thời chịu thuế và chênh lệch tạm thời được khấu trừ liên quan đến cùng một đối tượng nộp thuế và được quyết toán với cùng một cơ quan thuế thì thuế thu nhập hoãn lại phải trả được bù trừ với tài sản thuế hoãn lại. Trường hợp này chỉ tiêu “Thuế thu nhập hoãn lại phải trả” phản ánh số chênh lệch giữa thuế thu nhập hoãn lại phải trả lớn hơn tài sản thuế hoãn lại.</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b/>
          <w:bCs/>
          <w:color w:val="000000"/>
          <w:sz w:val="28"/>
          <w:szCs w:val="28"/>
          <w:lang w:val="vi-VN"/>
        </w:rPr>
        <w:t> Dự phòng phải trả dài hạn (Mã số 342)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khoản dự phòng cho các khoản dự kiến phải trả sau 12 tháng hoặc sau chu kỳ sản xuất, kinh doanh thông thường tiếp theo tại thời điểm báo cáo, như dự phòng bảo hành sản phẩm, hàng hóa, công trình xây dựng, dự phòng tái cơ cấu, các khoản chi phí trích trước để sửa chữa TSCĐ định kỳ, chi phí hoàn nguyên môi trường trích trước… Các khoản dự phòng phải trả thường được ước tính, chưa chắc chắn về thời gian phải trả, giá trị phải trả và doanh nghiệp chưa nhận được hàng hóa, dịch vụ từ nhà cung cấp. Số liệu để ghi vào chỉ tiêu này căn cứ vào số dư Có chi tiết của Tài khoản 352 “Dự phòng phải trả”.</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Quỹ phát triển khoa học và công nghệ (Mã số 343)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Quỹ phát triển khoa học và công nghệ chưa sử dụng tại thời điểm báo cáo. Số liệu để ghi vào chỉ tiêu này là số dư Có của tài khoản 356 “Quỹ phát triển khoa học và công nghệ”.</w:t>
      </w:r>
    </w:p>
    <w:p w:rsidR="00BB1BDB" w:rsidRPr="00BB1BDB" w:rsidRDefault="00BB1BDB" w:rsidP="00BB1BDB">
      <w:pPr>
        <w:shd w:val="clear" w:color="auto" w:fill="FFFFFF"/>
        <w:spacing w:after="0" w:line="234" w:lineRule="atLeast"/>
        <w:rPr>
          <w:rFonts w:ascii="Times New Roman" w:eastAsia="Times New Roman" w:hAnsi="Times New Roman" w:cs="Times New Roman"/>
          <w:color w:val="000000"/>
          <w:sz w:val="28"/>
          <w:szCs w:val="28"/>
        </w:rPr>
      </w:pPr>
      <w:bookmarkStart w:id="3" w:name="diem_h_1_4_112"/>
      <w:r w:rsidRPr="00BB1BDB">
        <w:rPr>
          <w:rFonts w:ascii="Times New Roman" w:eastAsia="Times New Roman" w:hAnsi="Times New Roman" w:cs="Times New Roman"/>
          <w:b/>
          <w:bCs/>
          <w:i/>
          <w:iCs/>
          <w:color w:val="000000"/>
          <w:sz w:val="28"/>
          <w:szCs w:val="28"/>
          <w:lang w:val="vi-VN"/>
        </w:rPr>
        <w:t>h) Vốn chủ sở hữu (Mã số 400 = Mã số 410 + Mã số 430)</w:t>
      </w:r>
      <w:bookmarkEnd w:id="3"/>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Vốn chủ sở hữu (Mã số 410)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các khoản vốn kinh doanh thuộc sở hữu của cổ đông, thành viên góp vốn, như: Vốn đầu tư của chủ sở hữu, các quỹ trích từ lợi nhuận sau thuế và lợi nhuận sau thuế chưa phân phối, chênh lệch đánh giá lại tài sản, chênh lệch tỷ giá…</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Mã số 410 = Mã số 411 + Mã số 412 + Mã số 413 + Mã số 414 + Mã số 415 + Mã số 416 + Mã số 417 + Mã số 418 + Mã số 419 + Mã số 420 + Mã số 421 + Mã số 422.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Vốn góp của chủ sở hữu (Mã số 411)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Chỉ tiêu này phản ánh tổng số vốn đã thực góp của các chủ sở hữu vào doanh nghiệp (đối với công ty cổ phần phản ánh vốn góp của các cổ đông theo mệnh giá cổ phiếu) tại thời điểm báo cáo. Tại đơn vị hạch toán phụ thuộc, chỉ tiêu này có thể </w:t>
      </w:r>
      <w:r w:rsidRPr="00BB1BDB">
        <w:rPr>
          <w:rFonts w:ascii="Times New Roman" w:eastAsia="Times New Roman" w:hAnsi="Times New Roman" w:cs="Times New Roman"/>
          <w:color w:val="000000"/>
          <w:sz w:val="28"/>
          <w:szCs w:val="28"/>
          <w:lang w:val="vi-VN"/>
        </w:rPr>
        <w:lastRenderedPageBreak/>
        <w:t>phản ánh số vốn được cấp nếu doanh nghiệp quy định đơn vị hạch toán phụ thuộc ghi nhận vào TK 411. Số liệu để ghi vào chỉ tiêu này là số dư Có của tài khoản 4111 “Vốn góp của chủ sở hữu”. Đối với công ty cổ phần, Mã số 411 = Mã số 411a + Mã số 411b</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Cổ phiếu phổ thông có quyền biểu quyết (Mã số 411a)</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chỉ sử dụng tại công ty cổ phần, phản ánh mệnh giá của cổ phiếu phổ thông có quyền biểu quyết. Số liệu để ghi vào chỉ tiêu này là số dư Có TK 41111 – Cổ phiếu phổ thông có quyền biểu quyết.</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w:t>
      </w:r>
      <w:r w:rsidRPr="00BB1BDB">
        <w:rPr>
          <w:rFonts w:ascii="Times New Roman" w:eastAsia="Times New Roman" w:hAnsi="Times New Roman" w:cs="Times New Roman"/>
          <w:i/>
          <w:iCs/>
          <w:color w:val="000000"/>
          <w:sz w:val="28"/>
          <w:szCs w:val="28"/>
          <w:lang w:val="vi-VN"/>
        </w:rPr>
        <w:t> Cổ phiếu ưu đãi (Mã số 411b)</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cổ phiếu ưu đãi theo mệnh giá nhưng người phát hành không có nghĩa vụ phải mua lại. Số liệu để ghi vào chỉ tiêu này căn cứ vào số dư Có chi tiết TK 41112 – Cổ phiếu ưu đãi (chi tiết loại cổ phiếu ưu đãi được phân loại là vốn chủ sở hữu).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Thặng dư vốn cổ phần (Mã số 412)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thặng dư vốn cổ phần ở thời điểm báo cáo của công ty cổ phần. Số liệu để ghi vào chỉ tiêu này là số dư Có của Tài khoản 4112 “Thặng dư vốn cổ phần”. Nếu TK 4112 có số dư Nợ thì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Quyền chọn chuyển đổi trái phiếu (Mã số 413)</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cấu phần vốn của trái phiếu chuyển đổi do doanh nghiệp phát hành tại thời điểm báo cáo. Số liệu để ghi vào chỉ tiêu này là số dư Có chi tiết của tài khoản 4113 – “Quyền chọn chuyển đổi trái phiếu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w:t>
      </w:r>
      <w:r w:rsidRPr="00BB1BDB">
        <w:rPr>
          <w:rFonts w:ascii="Times New Roman" w:eastAsia="Times New Roman" w:hAnsi="Times New Roman" w:cs="Times New Roman"/>
          <w:b/>
          <w:bCs/>
          <w:i/>
          <w:iCs/>
          <w:color w:val="000000"/>
          <w:sz w:val="28"/>
          <w:szCs w:val="28"/>
          <w:lang w:val="vi-VN"/>
        </w:rPr>
        <w:t> Vốn khác của chủ sở hữu (Mã số 414)</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các khoản vốn khác của chủ sở hữu tại thời điểm báo cáo. Số liệu để ghi vào chỉ tiêu này là số dư Có Tài khoản 4118 “Vốn khác”.</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Cổ phiếu quỹ (Mã số 415)</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giá trị cổ phiếu quỹ hiện có ở thời điểm báo cáo của công ty cổ phần. Số liệu để ghi vào chỉ tiêu này là số dư Nợ của Tài khoản 419 “Cổ phiếu quỹ” và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w:t>
      </w:r>
      <w:r w:rsidRPr="00BB1BDB">
        <w:rPr>
          <w:rFonts w:ascii="Times New Roman" w:eastAsia="Times New Roman" w:hAnsi="Times New Roman" w:cs="Times New Roman"/>
          <w:b/>
          <w:bCs/>
          <w:i/>
          <w:iCs/>
          <w:color w:val="000000"/>
          <w:sz w:val="28"/>
          <w:szCs w:val="28"/>
          <w:lang w:val="vi-VN"/>
        </w:rPr>
        <w:t> Chênh lệch đánh giá lại tài sản (Mã số 416)</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tổng số chênh lệch do đánh giá lại tài sản được ghi nhận trực tiếp vào vốn chủ sở hữu hiện có tại thời điểm báo cáo. Số liệu để ghi vào chỉ tiêu này là số dư Có của Tài khoản 412 “Chênh lệch đánh giá lại tài sản”. Trường hợp tài khoản 412 có số dư Nợ thì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lastRenderedPageBreak/>
        <w:t>-</w:t>
      </w:r>
      <w:r w:rsidRPr="00BB1BDB">
        <w:rPr>
          <w:rFonts w:ascii="Times New Roman" w:eastAsia="Times New Roman" w:hAnsi="Times New Roman" w:cs="Times New Roman"/>
          <w:b/>
          <w:bCs/>
          <w:i/>
          <w:iCs/>
          <w:color w:val="000000"/>
          <w:sz w:val="28"/>
          <w:szCs w:val="28"/>
          <w:lang w:val="vi-VN"/>
        </w:rPr>
        <w:t> Chênh lệch tỷ giá hối đoái (Mã số 417)</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chênh lệch tỷ giá hối đoái phát sinh trong giai đoạn trước hoạt động của doanh nghiệp do Nhà nước sở hữu 100% vốn điều lệ thực hiện nhiệm vụ an ninh, quốc phòng, ổn định kinh tế vĩ mô chưa được xử lý tại thời điểm báo cáo.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Số liệu để ghi vào chỉ tiêu này là số dư Có của tài khoản 413 “Chênh lệch tỷ giá hối đoái”. Trường hợp TK 413 có số dư Nợ thì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Trường hợp đơn vị sử dụng ngoại tệ làm đơn vị tiền tệ trong kế toán, chỉ tiêu này còn phản ánh khoản chênh lệch tỷ giá hối đoái do chuyển đổi Báo cáo tài chính lập bằng ngoại tệ sang Đồng Việt Nam.</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Quỹ đầu tư phát triển (Mã số 418)</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Quỹ đầu tư phát triển chưa sử dụng tại thời điểm báo cáo. Số liệu để ghi vào chỉ tiêu này là số dư Có của tài khoản 414 “Quỹ đầu tư phát triển”.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Quỹ hỗ trợ sắp xếp doanh nghiệp (Mã số 419)</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Quỹ hỗ trợ sắp xếp doanh nghiệp chưa sử dụng tại thời điểm báo cáo. Số liệu để ghi vào chỉ tiêu này là số dư Có của tài khoản 417 – “Quỹ hỗ trợ sắp xếp doanh nghiệp”.</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Quỹ khác thuộc vốn chủ sở hữu (Mã số 420)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quỹ khác thuộc vốn chủ sở hữu doanh nghiệp trích lập từ lợi nhuận sau thuế chưa phân phối hiện có tại thời điểm báo cáo. Số liệu để ghi vào chỉ tiêu này là số dư Có tài khoản 418 “Các quỹ khác thuộc vốn chủ sở hữu”.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Lợi nhuận sau thuế chưa phân phối (Mã số 421)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lãi (hoặc lỗ) sau thuế chưa được quyết toán hoặc chưa phân phối tại thời điểm báo cáo. Số liệu để ghi vào chỉ tiêu này là số dư Có của tài khoản 421 “Lợi nhuận sau thuế chưa phân phối”. Trường hợp tài khoản 421 có số dư Nợ thì số liệu chỉ tiêu này được ghi bằng số âm dưới hình thức ghi trong ngoặc đơn (...). Mã số 421 = Mã số 421a + Mã số 421b</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Lợi nhuận sau thuế chưa phân phối lũy kế đến cuối kỳ trước (Mã số 421a)</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lãi (hoặc lỗ) chưa được quyết toán hoặc chưa phân phối lũy kế đến thời điểm cuối kỳ trước (đầu kỳ báo cáo).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 xml:space="preserve">Số liệu để ghi vào chỉ tiêu “Lợi nhuận sau thuế chưa phân phối lũy kế đến cuối kỳ trước” trên Bảng cân đối kế toán quý là số dư Có của tài khoản 4211 “Lợi nhuận sau thuế chưa phân phối năm trước” cộng với số dư Có chi tiết của Tài khoản 4212 </w:t>
      </w:r>
      <w:r w:rsidRPr="00BB1BDB">
        <w:rPr>
          <w:rFonts w:ascii="Times New Roman" w:eastAsia="Times New Roman" w:hAnsi="Times New Roman" w:cs="Times New Roman"/>
          <w:color w:val="000000"/>
          <w:sz w:val="28"/>
          <w:szCs w:val="28"/>
          <w:lang w:val="vi-VN"/>
        </w:rPr>
        <w:lastRenderedPageBreak/>
        <w:t>“Lợi nhuận sau thuế chưa phân phối năm nay”, chi tiết số lợi nhuận lũy kế từ đầu năm đến đầu kỳ báo cáo. Trường hợp tài khoản 4211, 4212 có số dư Nợ thì số liệu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Số liệu để ghi vào chỉ tiêu “Lợi nhuận sau thuế chưa phân phối đến cuối kỳ trước” trên Bảng cân đối kế toán năm là số dư Có của tài khoản 4211 “Lợi nhuận sau thuế chưa phân phối năm trước”. Trường hợp tài khoản 4211, 4212 có số dư Nợ thì số liệu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i/>
          <w:iCs/>
          <w:color w:val="000000"/>
          <w:sz w:val="28"/>
          <w:szCs w:val="28"/>
          <w:lang w:val="vi-VN"/>
        </w:rPr>
        <w:t>+ Lợi nhuận sau thuế chưa phân phối kỳ này (Mã số 421b)</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số lãi (hoặc lỗ) chưa được quyết toán hoặc chưa phân phối phát sinh trong kỳ báo cáo.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Số liệu để ghi vào chỉ tiêu “Lợi nhuận sau thuế chưa phân phối kỳ này” trên Bảng cân đối kế toán quý là số dư Có của tài khoản 4212 “Lợi nhuận sau thuế chưa phân phối năm nay”, chi tiết số lợi nhuận phát sinh trong quý báo cáo. Trường hợp tài khoản 4212 có số dư Nợ thì số liệu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Số liệu để ghi vào chỉ tiêu “Lợi nhuận sau thuế chưa phân phối kỳ này” trên Bảng cân đối kế toán năm là số dư Có của tài khoản 4212 “Lợi nhuận sau thuế chưa phân phối năm nay”. Trường hợp tài khoản 4212 có số dư Nợ thì số liệu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 Nguồn vốn đầu tư xây dựng cơ bản (Mã số 422)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tổng số nguồn vốn đầu tư xây dựng cơ bản hiện có tại thời điểm báo cáo. Số liệu để ghi vào chỉ tiêu này là số dư Có của tài khoản 441 “Nguồn vốn đầu tư xây dựng cơ bản”.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i) Nguồn kinh phí và quỹ khác (Mã số 430)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Là chỉ tiêu tổng hợp phản ánh tổng số kinh phí sự nghiệp, dự án được cấp để chi tiêu cho hoạt động sự nghiệp, dự án (sau khi trừ đi các khoản chi sự nghiệp, dự án); Nguồn kinh phí đã hình thành TSCĐ tại thời điểm báo cáo. Mã số 430 = Mã số 431 + Mã số 432.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w:t>
      </w:r>
      <w:r w:rsidRPr="00BB1BDB">
        <w:rPr>
          <w:rFonts w:ascii="Times New Roman" w:eastAsia="Times New Roman" w:hAnsi="Times New Roman" w:cs="Times New Roman"/>
          <w:i/>
          <w:iCs/>
          <w:color w:val="000000"/>
          <w:sz w:val="28"/>
          <w:szCs w:val="28"/>
          <w:lang w:val="vi-VN"/>
        </w:rPr>
        <w:t> Nguồn kinh phí (Mã số 431)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nguồn kinh phí sự nghiệp, dự án được cấp nhưng chưa sử dụng hết, hoặc số chi sự nghiệp, dự án lớn hơn nguồn kinh phí sự nghiệp, dự án. Số liệu để ghi vào chỉ tiêu này là số chênh lệch giữa số dư Có của tài khoản 461 “Nguồn kinh phí sự nghiệp” với số dư Nợ tài khoản 161 “Chi sự nghiệp”. Trường hợp số dư Nợ TK 161 lớn hơn số dư Có TK 461 thì chỉ tiêu này được ghi bằng số âm dưới hình thức ghi trong ngoặc đơn (...).</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lastRenderedPageBreak/>
        <w:t>+</w:t>
      </w:r>
      <w:r w:rsidRPr="00BB1BDB">
        <w:rPr>
          <w:rFonts w:ascii="Times New Roman" w:eastAsia="Times New Roman" w:hAnsi="Times New Roman" w:cs="Times New Roman"/>
          <w:i/>
          <w:iCs/>
          <w:color w:val="000000"/>
          <w:sz w:val="28"/>
          <w:szCs w:val="28"/>
          <w:lang w:val="vi-VN"/>
        </w:rPr>
        <w:t> Nguồn kinh phí đã hình thành TSCĐ (Mã số 432)</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này phản ánh tổng số nguồn kinh phí đã hình thành TSCĐ hiện có tại thời điểm báo cáo. Số liệu để ghi vào chỉ tiêu này là số dư Có của tài khoản 466 “Nguồn kinh phí đã hình thành TSCĐ”.</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i/>
          <w:iCs/>
          <w:color w:val="000000"/>
          <w:sz w:val="28"/>
          <w:szCs w:val="28"/>
          <w:lang w:val="vi-VN"/>
        </w:rPr>
        <w:t>k) Tổng cộng nguồn vốn (Mã số 440)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Phản ánh tổng số các nguồn vốn hình thành tài sản của doanh nghiệp tại thời điểm báo cáo. Mã số 440 = Mã số 300 + Mã số 400.</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20"/>
        <w:gridCol w:w="540"/>
        <w:gridCol w:w="4320"/>
      </w:tblGrid>
      <w:tr w:rsidR="00BB1BDB" w:rsidRPr="00BB1BDB" w:rsidTr="00BB1BDB">
        <w:trPr>
          <w:tblCellSpacing w:w="0" w:type="dxa"/>
        </w:trPr>
        <w:tc>
          <w:tcPr>
            <w:tcW w:w="4320" w:type="dxa"/>
            <w:shd w:val="clear" w:color="auto" w:fill="FFFFFF"/>
            <w:tcMar>
              <w:top w:w="0" w:type="dxa"/>
              <w:left w:w="108" w:type="dxa"/>
              <w:bottom w:w="0" w:type="dxa"/>
              <w:right w:w="108" w:type="dxa"/>
            </w:tcMar>
            <w:vAlign w:val="center"/>
            <w:hideMark/>
          </w:tcPr>
          <w:p w:rsidR="00BB1BDB" w:rsidRPr="00BB1BDB" w:rsidRDefault="00BB1BDB" w:rsidP="00BB1BDB">
            <w:pPr>
              <w:spacing w:before="120" w:after="120" w:line="234" w:lineRule="atLeast"/>
              <w:jc w:val="center"/>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vi-VN"/>
              </w:rPr>
              <w:t>Chỉ tiêu “Tổng cộng Tài sản</w:t>
            </w:r>
          </w:p>
          <w:p w:rsidR="00BB1BDB" w:rsidRPr="00BB1BDB" w:rsidRDefault="00BB1BDB" w:rsidP="00BB1BDB">
            <w:pPr>
              <w:spacing w:before="120" w:after="120" w:line="234" w:lineRule="atLeast"/>
              <w:jc w:val="center"/>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Mã số 270”</w:t>
            </w:r>
          </w:p>
        </w:tc>
        <w:tc>
          <w:tcPr>
            <w:tcW w:w="540" w:type="dxa"/>
            <w:shd w:val="clear" w:color="auto" w:fill="FFFFFF"/>
            <w:tcMar>
              <w:top w:w="0" w:type="dxa"/>
              <w:left w:w="108" w:type="dxa"/>
              <w:bottom w:w="0" w:type="dxa"/>
              <w:right w:w="108" w:type="dxa"/>
            </w:tcMar>
            <w:vAlign w:val="center"/>
            <w:hideMark/>
          </w:tcPr>
          <w:p w:rsidR="00BB1BDB" w:rsidRPr="00BB1BDB" w:rsidRDefault="00BB1BDB" w:rsidP="00BB1BDB">
            <w:pPr>
              <w:spacing w:before="120" w:after="120" w:line="234" w:lineRule="atLeast"/>
              <w:jc w:val="center"/>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w:t>
            </w:r>
          </w:p>
        </w:tc>
        <w:tc>
          <w:tcPr>
            <w:tcW w:w="4320" w:type="dxa"/>
            <w:shd w:val="clear" w:color="auto" w:fill="FFFFFF"/>
            <w:tcMar>
              <w:top w:w="0" w:type="dxa"/>
              <w:left w:w="108" w:type="dxa"/>
              <w:bottom w:w="0" w:type="dxa"/>
              <w:right w:w="108" w:type="dxa"/>
            </w:tcMar>
            <w:vAlign w:val="center"/>
            <w:hideMark/>
          </w:tcPr>
          <w:p w:rsidR="00BB1BDB" w:rsidRPr="00BB1BDB" w:rsidRDefault="00BB1BDB" w:rsidP="00BB1BDB">
            <w:pPr>
              <w:spacing w:before="120" w:after="120" w:line="234" w:lineRule="atLeast"/>
              <w:jc w:val="center"/>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Chỉ tiêu “Tổng cộng Nguồn vốn</w:t>
            </w:r>
          </w:p>
          <w:p w:rsidR="00BB1BDB" w:rsidRPr="00BB1BDB" w:rsidRDefault="00BB1BDB" w:rsidP="00BB1BDB">
            <w:pPr>
              <w:spacing w:before="120" w:after="120" w:line="234" w:lineRule="atLeast"/>
              <w:jc w:val="center"/>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Mã số 440”</w:t>
            </w:r>
          </w:p>
        </w:tc>
      </w:tr>
    </w:tbl>
    <w:p w:rsidR="00BB1BDB" w:rsidRPr="00BB1BDB" w:rsidRDefault="00BB1BDB" w:rsidP="00BB1BDB">
      <w:pPr>
        <w:shd w:val="clear" w:color="auto" w:fill="FFFFFF"/>
        <w:spacing w:after="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b/>
          <w:bCs/>
          <w:color w:val="000000"/>
          <w:sz w:val="28"/>
          <w:szCs w:val="28"/>
          <w:lang w:val="nl-NL"/>
        </w:rPr>
        <w:t>2. Lập và trình Bảng cân đối kế toán của doanh nghiệp không đáp ứng giả định hoạt động liên tục (</w:t>
      </w:r>
      <w:bookmarkStart w:id="4" w:name="bieumau_ms_b01_cdhd_dnklt_1"/>
      <w:r w:rsidRPr="00BB1BDB">
        <w:rPr>
          <w:rFonts w:ascii="Times New Roman" w:eastAsia="Times New Roman" w:hAnsi="Times New Roman" w:cs="Times New Roman"/>
          <w:b/>
          <w:bCs/>
          <w:color w:val="000000"/>
          <w:sz w:val="28"/>
          <w:szCs w:val="28"/>
          <w:lang w:val="nl-NL"/>
        </w:rPr>
        <w:t>Mẫu số B 01/CDHĐ – DNKLT</w:t>
      </w:r>
      <w:bookmarkEnd w:id="4"/>
      <w:r w:rsidRPr="00BB1BDB">
        <w:rPr>
          <w:rFonts w:ascii="Times New Roman" w:eastAsia="Times New Roman" w:hAnsi="Times New Roman" w:cs="Times New Roman"/>
          <w:b/>
          <w:bCs/>
          <w:color w:val="000000"/>
          <w:sz w:val="28"/>
          <w:szCs w:val="28"/>
          <w:lang w:val="nl-NL"/>
        </w:rPr>
        <w:t>)</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2.1. Việc trình bày các chỉ tiêu của Bảng cân đối kế toán khi doanh nghiệp không đáp ứng giả định hoạt động liên tục được thực hiện tương tự như Bảng cân đối kế toán của doanh nghiệp khi đang hoạt động ngoại trừ một số điều chỉnh sau: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(a) Không phân biệt ngắn hạn và dài hạn: Các chỉ tiêu được lập không căn cứ vào thời hạn còn lại kể từ ngày lập báo cáo là trên 12 tháng hay không quá 12 tháng hoặc hơn một chu kỳ kinh doanh thông thường hay trong một chu kỳ kinh doanh thông thường;</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(b) Không trình bày các chỉ tiêu dự phòng do toàn bộ tài sản, nợ phải trả đã được đánh giá lại theo giá trị thuần có thể thực hiện được, giá trị có thể thu hồi hoặc giá trị hợp lý;</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2.2. Một số chỉ tiêu có phương pháp lập khác với Bảng cân đối kế toán của doanh nghiệp đang hoạt động liên tục như sau: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a) Chỉ tiêu “Chứng khoán kinh doanh” (Mã số 121)</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Chỉ tiêu này phản ánh giá trị ghi sổ của chứng khoán kinh doanh sau khi đã đánh giá lại. Doanh nghiệp không phải trình bày chỉ tiêu “Dự phòng giảm giá chứng khoán kinh doanh” do số dự phòng giảm giá được ghi giảm trực tiếp vào giá trị ghi sổ của chứng khoán kinh doanh.</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b) Các chỉ tiêu liên quan đến các khoản đầu tư vào công ty con, công ty liên doanh, liên kết, góp vốn đầu tư vào đơn vị khác phản ánh theo giá trị ghi sổ sau khi đã đánh giá lại các khoản đầu tư trên. Doanh nghiệp không phải trình bày chỉ tiêu “Dự phòng đầu tư tài chính dài hạn” do số dự phòng được ghi giảm trực tiếp vào giá trị ghi sổ của các khoản đầu tư.</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lastRenderedPageBreak/>
        <w:t>c) Các chỉ tiêu liên quan đến các khoản phải thu phản ánh theo giá trị ghi sổ sau khi đã đánh giá lại các khoản phải thu. Doanh nghiệp không phải trình bày chỉ tiêu “Dự phòng phải thu khó đòi” do số dự phòng được ghi giảm trực tiếp vào giá trị ghi sổ của các khoản phải thu.</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d) Chỉ tiêu “Hàng tồn kho” Mã số 140:</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Chỉ tiêu này phản ánh giá trị ghi sổ của hàng tồn kho sau khi đã đánh giá lại. Số liệu chỉ tiêu này bao gồm cả các khoản chi phí sản xuất, kinh doanh dở dang và thiết bị, vật tư, phụ tùng thay thế được phân loại là dài hạn trên Bảng Cân đối kế toán của doanh nghiệp đang hoạt động liên tục. Doanh nghiệp không phải trình bày chỉ tiêu “Dự phòng giảm giá hàng tồn kho” do số dự phòng giảm giá được ghi giảm trực tiếp vào giá trị ghi sổ của hàng tồn kho.</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e) Các chỉ tiêu liên quan đến TSCĐ hữu hình, TSCĐ vô hình, TSCĐ thuê tài chính, Bất động sản đầu tư phản ánh theo giá trị ghi sổ sau khi đã đánh giá lại các tài sản trên. Doanh nghiệp không phải trình bày chỉ tiêu “Nguyên giá” do giá trị sổ sách là giá đánh giá lại, không trình bày chỉ tiêu “Hao mòn lũy kế” do số khấu hao đã được ghi giảm trực tiếp vào giá trị sổ sách của tài sản.</w:t>
      </w:r>
    </w:p>
    <w:p w:rsidR="00BB1BDB" w:rsidRPr="00BB1BDB" w:rsidRDefault="00BB1BDB" w:rsidP="00BB1BDB">
      <w:pPr>
        <w:shd w:val="clear" w:color="auto" w:fill="FFFFFF"/>
        <w:spacing w:before="120" w:after="120" w:line="234" w:lineRule="atLeast"/>
        <w:rPr>
          <w:rFonts w:ascii="Times New Roman" w:eastAsia="Times New Roman" w:hAnsi="Times New Roman" w:cs="Times New Roman"/>
          <w:color w:val="000000"/>
          <w:sz w:val="28"/>
          <w:szCs w:val="28"/>
        </w:rPr>
      </w:pPr>
      <w:r w:rsidRPr="00BB1BDB">
        <w:rPr>
          <w:rFonts w:ascii="Times New Roman" w:eastAsia="Times New Roman" w:hAnsi="Times New Roman" w:cs="Times New Roman"/>
          <w:color w:val="000000"/>
          <w:sz w:val="28"/>
          <w:szCs w:val="28"/>
          <w:lang w:val="nl-NL"/>
        </w:rPr>
        <w:t>2.3. Các chỉ tiêu khác được lập trình bày bằng cách gộp nội dung và số liệu của các chỉ tiêu tương ứng ở phần dài hạn và ngắn hạn của doanh nghiệp đang hoạt động liên tục.</w:t>
      </w:r>
    </w:p>
    <w:p w:rsidR="005B6519" w:rsidRPr="00BB1BDB" w:rsidRDefault="00BB1BDB">
      <w:pPr>
        <w:rPr>
          <w:rFonts w:ascii="Times New Roman" w:hAnsi="Times New Roman" w:cs="Times New Roman"/>
          <w:sz w:val="28"/>
          <w:szCs w:val="28"/>
        </w:rPr>
      </w:pPr>
    </w:p>
    <w:sectPr w:rsidR="005B6519" w:rsidRPr="00BB1B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BDB"/>
    <w:rsid w:val="00233F69"/>
    <w:rsid w:val="00543B0B"/>
    <w:rsid w:val="00BB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D1B9A-1A9A-455B-91F9-39DCAAD7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1B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50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8246</Words>
  <Characters>47005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2025-03-29T03:22:00Z</dcterms:created>
  <dcterms:modified xsi:type="dcterms:W3CDTF">2025-03-29T03:23:00Z</dcterms:modified>
</cp:coreProperties>
</file>