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A2CEE">
        <w:rPr>
          <w:b/>
          <w:bCs/>
          <w:color w:val="000000"/>
          <w:sz w:val="26"/>
          <w:szCs w:val="26"/>
        </w:rPr>
        <w:t xml:space="preserve">DANH SÁCH DỰ KIẾN TÊN GỌI CÁC TỈNH, THÀNH PHỐ VÀ TRUNG TÂM CHÍNH TRỊ - HÀNH CHÍNH (TỈNH LỴ) CỦA 34 ĐƠN VỊ HÀNH CHÍNH CẤP </w:t>
      </w:r>
      <w:bookmarkStart w:id="0" w:name="_GoBack"/>
      <w:r w:rsidRPr="009A2CEE">
        <w:rPr>
          <w:b/>
          <w:bCs/>
          <w:color w:val="000000"/>
          <w:sz w:val="26"/>
          <w:szCs w:val="26"/>
        </w:rPr>
        <w:t>TỈNH</w:t>
      </w:r>
    </w:p>
    <w:bookmarkEnd w:id="0"/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6"/>
          <w:szCs w:val="26"/>
        </w:rPr>
      </w:pPr>
      <w:r w:rsidRPr="009A2CEE">
        <w:rPr>
          <w:i/>
          <w:iCs/>
          <w:color w:val="000000"/>
          <w:sz w:val="26"/>
          <w:szCs w:val="26"/>
        </w:rPr>
        <w:t xml:space="preserve">(Kèm </w:t>
      </w:r>
      <w:proofErr w:type="gramStart"/>
      <w:r w:rsidRPr="009A2CEE">
        <w:rPr>
          <w:i/>
          <w:iCs/>
          <w:color w:val="000000"/>
          <w:sz w:val="26"/>
          <w:szCs w:val="26"/>
        </w:rPr>
        <w:t>theo</w:t>
      </w:r>
      <w:proofErr w:type="gramEnd"/>
      <w:r w:rsidRPr="009A2CEE">
        <w:rPr>
          <w:i/>
          <w:iCs/>
          <w:color w:val="000000"/>
          <w:sz w:val="26"/>
          <w:szCs w:val="26"/>
        </w:rPr>
        <w:t xml:space="preserve"> Nghị quyết số 60-NQ/TW, ngày 12/4/2025 của Hội nghị lần thứ 11 Ban Chấp hành Trung ương Đảng khoá XIII)</w:t>
      </w:r>
    </w:p>
    <w:p w:rsidR="009A2CEE" w:rsidRPr="009A2CEE" w:rsidRDefault="009A2CEE" w:rsidP="009A2CEE">
      <w:pPr>
        <w:pStyle w:val="NormalWeb"/>
        <w:shd w:val="clear" w:color="auto" w:fill="FFFFFF"/>
        <w:spacing w:before="0" w:beforeAutospacing="0" w:after="0" w:afterAutospacing="0" w:line="234" w:lineRule="atLeast"/>
        <w:rPr>
          <w:color w:val="000000"/>
          <w:sz w:val="26"/>
          <w:szCs w:val="26"/>
        </w:rPr>
      </w:pPr>
      <w:bookmarkStart w:id="1" w:name="bookmark4"/>
      <w:r w:rsidRPr="009A2CEE">
        <w:rPr>
          <w:b/>
          <w:bCs/>
          <w:color w:val="000000"/>
          <w:sz w:val="26"/>
          <w:szCs w:val="26"/>
        </w:rPr>
        <w:t>I- Các đơn vị hành chính cấp tỉnh không thực hiện sáp nhập</w:t>
      </w:r>
      <w:bookmarkEnd w:id="1"/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1. Thành phố Hà Nội.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2. Thành phố Huế.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3. Tỉnh Lai Châu.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4. Tỉnh Điện Biên.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5. Tỉnh Sơn La.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6. Tỉnh Lạng Sơn.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7. Tỉnh Quảng Ninh.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8. Tỉnh Thanh Hoá.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9. Tỉnh Nghệ An.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10. Tỉnh Hà Tĩnh.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11. Tỉnh Cao Bằng.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b/>
          <w:bCs/>
          <w:color w:val="000000"/>
          <w:sz w:val="26"/>
          <w:szCs w:val="26"/>
        </w:rPr>
        <w:t>II- Các đơn vị hành chính cấp tỉnh mới sau sáp nhập, hợp nhất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1. Hợp nhất tỉnh Tuyên Quang và tỉnh Hà Giang, lấy tên là tỉnh Tuyên Quang, trung tâm chính trị - hành chính đặt tại tỉnh Tuyên Quang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2. Hợp nhất tỉnh Lào Cai và tỉnh Yên Bái, lấy tên là tỉnh Lào Cai, trung tâm chính trị - hành chính đặt tại tỉnh Yên Bái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3. Hợp nhất tỉnh Bắc Kạn và tỉnh Thái Nguyên, lấy tên là tỉnh Thái Nguyên, trung tâm chính trị - hành chính đặt tại tỉnh Thái Nguyên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 xml:space="preserve">4. Hợp nhất tỉnh Vĩnh Phúc, tỉnh Phú Thọ và tỉnh Hoà Bình; lấy tên là tỉnh Phú Thọ, </w:t>
      </w:r>
      <w:proofErr w:type="gramStart"/>
      <w:r w:rsidRPr="009A2CEE">
        <w:rPr>
          <w:color w:val="000000"/>
          <w:sz w:val="26"/>
          <w:szCs w:val="26"/>
        </w:rPr>
        <w:t>trung</w:t>
      </w:r>
      <w:proofErr w:type="gramEnd"/>
      <w:r w:rsidRPr="009A2CEE">
        <w:rPr>
          <w:color w:val="000000"/>
          <w:sz w:val="26"/>
          <w:szCs w:val="26"/>
        </w:rPr>
        <w:t xml:space="preserve"> tâm chính trị - hành chính đặt tại tỉnh Phú Thọ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5. Hợp nhất tỉnh Bắc Ninh và tỉnh Bắc Giang, lấy tên là tỉnh Bắc Ninh, trung tâm chính trị - hành chính đặt tại tỉnh Bắc Giang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6. Hợp nhất tỉnh Hưng Yên và tỉnh Thái Bình, lấy tên là tỉnh Hưng Yên, trung tâm chính trị - hành chính đặt tại tỉnh Hưng Yên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7. Hợp nhất tỉnh Hải Dương và thành phố Hải Phòng, lấy tên là thành phố Hải Phòng, trung tâm chính trị - hành chính đặt tại thành phố Hải Phòng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8. Hợp nhất tỉnh Hà Nam, tỉnh Ninh Bình và tỉnh Nam Định; lấy tên là tỉnh Ninh Bình, trung tâm chính trị - hành chính đặt tại tỉnh Ninh Bình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lastRenderedPageBreak/>
        <w:t>9. Hợp nhất tỉnh Quảng Bình và tỉnh Quảng Trị, lấy tên là tỉnh Quảng Trị, trung tâm chính trị - hành chính đặt tại tỉnh Quảng Bình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10. Hợp nhất tỉnh Quảng Nam và thành phố Đà Nẵng, lấy tên là thành phố Đà Nẵng, trung tâm chính trị - hành chính đặt tại thành phố Đà Nẵng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11. Hợp nhất tỉnh Kon Tum và tỉnh Quảng Ngãi, lấy tên là tỉnh Quảng Ngãi, trung tâm chính trị - hành chính đặt tại tỉnh Quảng Ngãi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12. Hợp nhất tỉnh Gia Lai và tỉnh Bình Định, lấy tên là tỉnh Gia Lai, trung tâm chính trị - hành chính đặt tại tỉnh Bình Định.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13. Hợp nhất tỉnh Ninh Thuận và tỉnh Khánh Hoà, lấy tên là tỉnh Khánh Hoà, trung tâm chính trị - hành chính đặt tại tỉnh Khánh Hoà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14. Hợp nhất tỉnh Lâm Đồng, tỉnh Đắk Nông và tỉnh Bình Thuận; lấy tên là tỉnh Lâm Đồng, trung tâm chính trị - hành chính đặt tại tỉnh Lâm Đồng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15. Hợp nhất tỉnh Đắk Lắk và tỉnh Phú Yên, lấy tên là tỉnh Đắk Lắk, trung tâm chính trị - hành chính đặt tại tỉnh Đắk Lắk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16. Hợp nhất tỉnh Bà Rịa - Vũng Tàu, tỉnh Bình Dương và Thành phố Hồ Chí Minh; lấy tên là Thành phố Hồ Chí Minh, trung tâm chính trị - hành chính đặt tại Thành phố Hồ Chí Minh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17. Hợp nhất tỉnh Đồng Nai và tỉnh Bình Phước, lấy tên là tỉnh Đồng Nai, trung tâm chính trị - hành chính đặt tại tỉnh Đồng Nai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 xml:space="preserve">18. Hợp nhất tỉnh Tây Ninh và tỉnh Long </w:t>
      </w:r>
      <w:proofErr w:type="gramStart"/>
      <w:r w:rsidRPr="009A2CEE">
        <w:rPr>
          <w:color w:val="000000"/>
          <w:sz w:val="26"/>
          <w:szCs w:val="26"/>
        </w:rPr>
        <w:t>An</w:t>
      </w:r>
      <w:proofErr w:type="gramEnd"/>
      <w:r w:rsidRPr="009A2CEE">
        <w:rPr>
          <w:color w:val="000000"/>
          <w:sz w:val="26"/>
          <w:szCs w:val="26"/>
        </w:rPr>
        <w:t>, lấy tên là tỉnh Tây Ninh, trung tâm chính trị - hành chính đặt tại tỉnh Long An.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 xml:space="preserve">19. Hợp nhất thành phố cần </w:t>
      </w:r>
      <w:proofErr w:type="gramStart"/>
      <w:r w:rsidRPr="009A2CEE">
        <w:rPr>
          <w:color w:val="000000"/>
          <w:sz w:val="26"/>
          <w:szCs w:val="26"/>
        </w:rPr>
        <w:t>Thơ</w:t>
      </w:r>
      <w:proofErr w:type="gramEnd"/>
      <w:r w:rsidRPr="009A2CEE">
        <w:rPr>
          <w:color w:val="000000"/>
          <w:sz w:val="26"/>
          <w:szCs w:val="26"/>
        </w:rPr>
        <w:t>, tỉnh Sóc Trăng và tỉnh Hậu Giang; lấy tên là thành phố Cần Thơ, trung tâm chính trị - hành chính đặt tại thành phố Cần Thơ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20. Hợp nhất tỉnh Bến Tre, tỉnh Vĩnh Long và tỉnh Trà Vinh; lấy tên là tỉnh Vĩnh Long, trung tâm chính trị - hành chính đặt tại tỉnh Vĩnh Long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21. Hợp nhất tỉnh Tiền Giang và tỉnh Đồng Tháp, lấy tên là tỉnh Đồng Tháp, trung tâm chính trị - hành chính đặt tại tỉnh Tiền Giang.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22. Hợp nhất tỉnh Bạc Liêu và tỉnh Cà Mau, lấy tên là tỉnh Cà Mau, trung tâm chính trị - hành chính đặt tại tỉnh Cà Mau hiện nay.</w:t>
      </w:r>
    </w:p>
    <w:p w:rsidR="009A2CEE" w:rsidRPr="009A2CEE" w:rsidRDefault="009A2CEE" w:rsidP="009A2CEE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6"/>
          <w:szCs w:val="26"/>
        </w:rPr>
      </w:pPr>
      <w:r w:rsidRPr="009A2CEE">
        <w:rPr>
          <w:color w:val="000000"/>
          <w:sz w:val="26"/>
          <w:szCs w:val="26"/>
        </w:rPr>
        <w:t>23. Hợp nhất tỉnh An Giang và tỉnh Kiên Giang, lấy tên là tỉnh An Giang, trung tâm chính trị - hành chính đặt tại tỉnh Kiên Giang.</w:t>
      </w:r>
    </w:p>
    <w:p w:rsidR="005B6519" w:rsidRPr="009A2CEE" w:rsidRDefault="009A2CEE" w:rsidP="009A2CEE">
      <w:pPr>
        <w:rPr>
          <w:rFonts w:ascii="Times New Roman" w:hAnsi="Times New Roman" w:cs="Times New Roman"/>
          <w:sz w:val="26"/>
          <w:szCs w:val="26"/>
        </w:rPr>
      </w:pPr>
    </w:p>
    <w:sectPr w:rsidR="005B6519" w:rsidRPr="009A2C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90"/>
    <w:rsid w:val="00042290"/>
    <w:rsid w:val="00233F69"/>
    <w:rsid w:val="00543B0B"/>
    <w:rsid w:val="009A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293DC33-9DD2-4634-8849-B392B138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2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22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42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2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422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042290"/>
    <w:rPr>
      <w:color w:val="0000FF"/>
      <w:u w:val="single"/>
    </w:rPr>
  </w:style>
  <w:style w:type="table" w:styleId="TableGrid">
    <w:name w:val="Table Grid"/>
    <w:basedOn w:val="TableNormal"/>
    <w:uiPriority w:val="39"/>
    <w:rsid w:val="0004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4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2025-04-14T00:59:00Z</dcterms:created>
  <dcterms:modified xsi:type="dcterms:W3CDTF">2025-04-14T01:38:00Z</dcterms:modified>
</cp:coreProperties>
</file>