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78"/>
        <w:gridCol w:w="7278"/>
      </w:tblGrid>
      <w:tr w:rsidR="00FA0143" w:rsidRPr="00FA0143" w14:paraId="2672E9B8" w14:textId="77777777" w:rsidTr="000126FE">
        <w:tc>
          <w:tcPr>
            <w:tcW w:w="7278" w:type="dxa"/>
          </w:tcPr>
          <w:p w14:paraId="792F6CD5" w14:textId="77777777" w:rsidR="00FA0143" w:rsidRPr="005742F2" w:rsidRDefault="00FA0143" w:rsidP="000126FE">
            <w:pPr>
              <w:rPr>
                <w:rFonts w:ascii="Times New Roman" w:hAnsi="Times New Roman" w:cs="Times New Roman"/>
                <w:b/>
                <w:bCs/>
                <w:sz w:val="26"/>
                <w:szCs w:val="26"/>
              </w:rPr>
            </w:pPr>
            <w:r w:rsidRPr="005742F2">
              <w:rPr>
                <w:rFonts w:ascii="Times New Roman" w:hAnsi="Times New Roman" w:cs="Times New Roman"/>
                <w:b/>
                <w:bCs/>
                <w:sz w:val="26"/>
                <w:szCs w:val="26"/>
              </w:rPr>
              <w:t>BỘ GIÁO DỤC VÀ ĐÀO TẠO</w:t>
            </w:r>
          </w:p>
          <w:p w14:paraId="2B6F3119" w14:textId="77777777" w:rsidR="00FA0143" w:rsidRPr="00FA0143" w:rsidRDefault="00FA0143" w:rsidP="000126FE">
            <w:pPr>
              <w:rPr>
                <w:rFonts w:ascii="Times New Roman" w:hAnsi="Times New Roman" w:cs="Times New Roman"/>
                <w:b/>
                <w:bCs/>
              </w:rPr>
            </w:pPr>
            <w:r w:rsidRPr="00FA0143">
              <w:rPr>
                <w:rFonts w:ascii="Times New Roman" w:hAnsi="Times New Roman" w:cs="Times New Roman"/>
                <w:b/>
                <w:bCs/>
                <w:noProof/>
                <w:lang w:eastAsia="en-AU"/>
              </w:rPr>
              <mc:AlternateContent>
                <mc:Choice Requires="wps">
                  <w:drawing>
                    <wp:anchor distT="0" distB="0" distL="114300" distR="114300" simplePos="0" relativeHeight="251659264" behindDoc="0" locked="0" layoutInCell="1" allowOverlap="1" wp14:anchorId="217D070C" wp14:editId="442FDFDE">
                      <wp:simplePos x="0" y="0"/>
                      <wp:positionH relativeFrom="column">
                        <wp:posOffset>218904</wp:posOffset>
                      </wp:positionH>
                      <wp:positionV relativeFrom="paragraph">
                        <wp:posOffset>66040</wp:posOffset>
                      </wp:positionV>
                      <wp:extent cx="1687484"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68748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BDAD7D"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25pt,5.2pt" to="150.1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3Ktg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" strokecolor="#5b9bd5 [3204]" strokeweight=".5pt">
                      <v:stroke joinstyle="miter"/>
                    </v:line>
                  </w:pict>
                </mc:Fallback>
              </mc:AlternateContent>
            </w:r>
          </w:p>
        </w:tc>
        <w:tc>
          <w:tcPr>
            <w:tcW w:w="7278" w:type="dxa"/>
          </w:tcPr>
          <w:p w14:paraId="63BB6086" w14:textId="77777777" w:rsidR="00FA0143" w:rsidRPr="00FA0143" w:rsidRDefault="00FA0143" w:rsidP="000126FE">
            <w:pPr>
              <w:rPr>
                <w:rFonts w:ascii="Times New Roman" w:hAnsi="Times New Roman" w:cs="Times New Roman"/>
                <w:b/>
                <w:bCs/>
              </w:rPr>
            </w:pPr>
          </w:p>
        </w:tc>
      </w:tr>
    </w:tbl>
    <w:p w14:paraId="5EDCE09E" w14:textId="3A0DC41A" w:rsidR="00610653" w:rsidRPr="00FA0143" w:rsidRDefault="00331EF3" w:rsidP="00331EF3">
      <w:pPr>
        <w:jc w:val="center"/>
        <w:rPr>
          <w:rFonts w:ascii="Times New Roman" w:hAnsi="Times New Roman" w:cs="Times New Roman"/>
          <w:i/>
          <w:sz w:val="24"/>
          <w:szCs w:val="24"/>
          <w:lang w:val="en-US"/>
        </w:rPr>
      </w:pPr>
      <w:r>
        <w:rPr>
          <w:rFonts w:ascii="Times New Roman" w:hAnsi="Times New Roman" w:cs="Times New Roman"/>
          <w:b/>
          <w:sz w:val="28"/>
          <w:szCs w:val="28"/>
          <w:lang w:val="en-US"/>
        </w:rPr>
        <w:t xml:space="preserve">BẢNG SO SÁNH </w:t>
      </w:r>
      <w:r w:rsidR="007B6DBE" w:rsidRPr="00E7437D">
        <w:rPr>
          <w:rFonts w:ascii="Times New Roman" w:hAnsi="Times New Roman" w:cs="Times New Roman"/>
          <w:b/>
          <w:sz w:val="28"/>
          <w:szCs w:val="28"/>
          <w:lang w:val="en-US"/>
        </w:rPr>
        <w:t xml:space="preserve">DỰ THẢO NGHỊ ĐỊNH </w:t>
      </w:r>
      <w:r w:rsidR="00940F38">
        <w:rPr>
          <w:rFonts w:ascii="Times New Roman" w:hAnsi="Times New Roman" w:cs="Times New Roman"/>
          <w:b/>
          <w:sz w:val="28"/>
          <w:szCs w:val="28"/>
          <w:lang w:val="en-US"/>
        </w:rPr>
        <w:t>QUY ĐỊNH TRÁCH NHIỆM QUẢN LÝ NHÀ NƯỚC VỀ GIÁO DỤC</w:t>
      </w:r>
      <w:r w:rsidR="00FA0143">
        <w:rPr>
          <w:rFonts w:ascii="Times New Roman" w:hAnsi="Times New Roman" w:cs="Times New Roman"/>
          <w:b/>
          <w:sz w:val="28"/>
          <w:szCs w:val="28"/>
          <w:lang w:val="en-US"/>
        </w:rPr>
        <w:br/>
      </w:r>
      <w:r w:rsidR="00610653" w:rsidRPr="00FA0143">
        <w:rPr>
          <w:rFonts w:ascii="Times New Roman" w:hAnsi="Times New Roman" w:cs="Times New Roman"/>
          <w:i/>
          <w:sz w:val="24"/>
          <w:szCs w:val="24"/>
          <w:lang w:val="en-US"/>
        </w:rPr>
        <w:t xml:space="preserve">(Kèm theo Công văn số   </w:t>
      </w:r>
      <w:r w:rsidR="00C60F3A">
        <w:rPr>
          <w:rFonts w:ascii="Times New Roman" w:hAnsi="Times New Roman" w:cs="Times New Roman"/>
          <w:i/>
          <w:sz w:val="24"/>
          <w:szCs w:val="24"/>
          <w:lang w:val="en-US"/>
        </w:rPr>
        <w:t xml:space="preserve">  </w:t>
      </w:r>
      <w:r w:rsidR="00610653" w:rsidRPr="00FA0143">
        <w:rPr>
          <w:rFonts w:ascii="Times New Roman" w:hAnsi="Times New Roman" w:cs="Times New Roman"/>
          <w:i/>
          <w:sz w:val="24"/>
          <w:szCs w:val="24"/>
          <w:lang w:val="en-US"/>
        </w:rPr>
        <w:t xml:space="preserve">          /BGDĐT-TCCB ngày  </w:t>
      </w:r>
      <w:r w:rsidR="00C60F3A">
        <w:rPr>
          <w:rFonts w:ascii="Times New Roman" w:hAnsi="Times New Roman" w:cs="Times New Roman"/>
          <w:i/>
          <w:sz w:val="24"/>
          <w:szCs w:val="24"/>
          <w:lang w:val="en-US"/>
        </w:rPr>
        <w:t xml:space="preserve"> </w:t>
      </w:r>
      <w:r w:rsidR="00610653" w:rsidRPr="00FA0143">
        <w:rPr>
          <w:rFonts w:ascii="Times New Roman" w:hAnsi="Times New Roman" w:cs="Times New Roman"/>
          <w:i/>
          <w:sz w:val="24"/>
          <w:szCs w:val="24"/>
          <w:lang w:val="en-US"/>
        </w:rPr>
        <w:t xml:space="preserve">   </w:t>
      </w:r>
      <w:r w:rsidR="00C60F3A">
        <w:rPr>
          <w:rFonts w:ascii="Times New Roman" w:hAnsi="Times New Roman" w:cs="Times New Roman"/>
          <w:i/>
          <w:sz w:val="24"/>
          <w:szCs w:val="24"/>
          <w:lang w:val="en-US"/>
        </w:rPr>
        <w:t xml:space="preserve"> </w:t>
      </w:r>
      <w:r w:rsidR="00610653" w:rsidRPr="00FA0143">
        <w:rPr>
          <w:rFonts w:ascii="Times New Roman" w:hAnsi="Times New Roman" w:cs="Times New Roman"/>
          <w:i/>
          <w:sz w:val="24"/>
          <w:szCs w:val="24"/>
          <w:lang w:val="en-US"/>
        </w:rPr>
        <w:t xml:space="preserve"> tháng   </w:t>
      </w:r>
      <w:r w:rsidR="00C60F3A">
        <w:rPr>
          <w:rFonts w:ascii="Times New Roman" w:hAnsi="Times New Roman" w:cs="Times New Roman"/>
          <w:i/>
          <w:sz w:val="24"/>
          <w:szCs w:val="24"/>
          <w:lang w:val="en-US"/>
        </w:rPr>
        <w:t xml:space="preserve">   </w:t>
      </w:r>
      <w:r w:rsidR="00610653" w:rsidRPr="00FA0143">
        <w:rPr>
          <w:rFonts w:ascii="Times New Roman" w:hAnsi="Times New Roman" w:cs="Times New Roman"/>
          <w:i/>
          <w:sz w:val="24"/>
          <w:szCs w:val="24"/>
          <w:lang w:val="en-US"/>
        </w:rPr>
        <w:t xml:space="preserve">  năm 2025 của Bộ Giáo dục và Đào tạo)</w:t>
      </w:r>
    </w:p>
    <w:tbl>
      <w:tblPr>
        <w:tblStyle w:val="TableGrid"/>
        <w:tblW w:w="0" w:type="auto"/>
        <w:tblLook w:val="04A0" w:firstRow="1" w:lastRow="0" w:firstColumn="1" w:lastColumn="0" w:noHBand="0" w:noVBand="1"/>
      </w:tblPr>
      <w:tblGrid>
        <w:gridCol w:w="4924"/>
        <w:gridCol w:w="5362"/>
        <w:gridCol w:w="5066"/>
      </w:tblGrid>
      <w:tr w:rsidR="00940F38" w14:paraId="25AA1EC7" w14:textId="77777777" w:rsidTr="00140B6E">
        <w:trPr>
          <w:tblHeader/>
        </w:trPr>
        <w:tc>
          <w:tcPr>
            <w:tcW w:w="0" w:type="auto"/>
          </w:tcPr>
          <w:p w14:paraId="5AA1EAF2" w14:textId="77777777" w:rsidR="00940F38" w:rsidRPr="00BB056E" w:rsidRDefault="00940F38" w:rsidP="00A918C7">
            <w:pPr>
              <w:jc w:val="center"/>
              <w:rPr>
                <w:rFonts w:ascii="Times New Roman" w:hAnsi="Times New Roman" w:cs="Times New Roman"/>
                <w:b/>
                <w:sz w:val="24"/>
                <w:szCs w:val="24"/>
                <w:lang w:val="en-US"/>
              </w:rPr>
            </w:pPr>
            <w:r w:rsidRPr="00BB056E">
              <w:rPr>
                <w:rFonts w:ascii="Times New Roman" w:hAnsi="Times New Roman" w:cs="Times New Roman"/>
                <w:b/>
                <w:sz w:val="24"/>
                <w:szCs w:val="24"/>
                <w:lang w:val="en-US"/>
              </w:rPr>
              <w:t>QUY ĐỊNH HIỆN HÀNH TẠI NGHỊ ĐỊNH SỐ 127/2018/NĐ-CP</w:t>
            </w:r>
            <w:r w:rsidRPr="00BB056E">
              <w:rPr>
                <w:rStyle w:val="FootnoteReference"/>
                <w:rFonts w:ascii="Times New Roman" w:hAnsi="Times New Roman" w:cs="Times New Roman"/>
                <w:b/>
                <w:sz w:val="24"/>
                <w:szCs w:val="24"/>
                <w:lang w:val="en-US"/>
              </w:rPr>
              <w:footnoteReference w:id="1"/>
            </w:r>
          </w:p>
        </w:tc>
        <w:tc>
          <w:tcPr>
            <w:tcW w:w="0" w:type="auto"/>
            <w:vAlign w:val="center"/>
          </w:tcPr>
          <w:p w14:paraId="10BF2A79" w14:textId="77777777" w:rsidR="00940F38" w:rsidRPr="00BB056E" w:rsidRDefault="00940F38" w:rsidP="00A918C7">
            <w:pPr>
              <w:jc w:val="center"/>
              <w:rPr>
                <w:rFonts w:ascii="Times New Roman" w:hAnsi="Times New Roman" w:cs="Times New Roman"/>
                <w:b/>
                <w:sz w:val="24"/>
                <w:szCs w:val="24"/>
                <w:lang w:val="en-US"/>
              </w:rPr>
            </w:pPr>
            <w:r w:rsidRPr="00BB056E">
              <w:rPr>
                <w:rFonts w:ascii="Times New Roman" w:hAnsi="Times New Roman" w:cs="Times New Roman"/>
                <w:b/>
                <w:sz w:val="24"/>
                <w:szCs w:val="24"/>
                <w:lang w:val="en-US"/>
              </w:rPr>
              <w:t>DỰ THẢO NGHỊ ĐỊNH THAY THẾ</w:t>
            </w:r>
          </w:p>
        </w:tc>
        <w:tc>
          <w:tcPr>
            <w:tcW w:w="0" w:type="auto"/>
            <w:vAlign w:val="center"/>
          </w:tcPr>
          <w:p w14:paraId="10CD0E4B" w14:textId="77777777" w:rsidR="00940F38" w:rsidRPr="00BB056E" w:rsidRDefault="00940F38" w:rsidP="00A918C7">
            <w:pPr>
              <w:jc w:val="center"/>
              <w:rPr>
                <w:rFonts w:ascii="Times New Roman" w:hAnsi="Times New Roman" w:cs="Times New Roman"/>
                <w:b/>
                <w:sz w:val="24"/>
                <w:szCs w:val="24"/>
                <w:lang w:val="en-US"/>
              </w:rPr>
            </w:pPr>
            <w:r w:rsidRPr="00BB056E">
              <w:rPr>
                <w:rFonts w:ascii="Times New Roman" w:hAnsi="Times New Roman" w:cs="Times New Roman"/>
                <w:b/>
                <w:sz w:val="24"/>
                <w:szCs w:val="24"/>
                <w:lang w:val="en-US"/>
              </w:rPr>
              <w:t>GHI CHÚ</w:t>
            </w:r>
          </w:p>
        </w:tc>
      </w:tr>
      <w:tr w:rsidR="00940F38" w14:paraId="051DA60D" w14:textId="77777777" w:rsidTr="005742F2">
        <w:tc>
          <w:tcPr>
            <w:tcW w:w="0" w:type="auto"/>
          </w:tcPr>
          <w:p w14:paraId="0A6B6F5E" w14:textId="77777777" w:rsidR="00940F38" w:rsidRPr="00BB056E" w:rsidRDefault="00940F38" w:rsidP="00A918C7">
            <w:pPr>
              <w:jc w:val="both"/>
              <w:rPr>
                <w:rFonts w:ascii="Times New Roman" w:hAnsi="Times New Roman" w:cs="Times New Roman"/>
                <w:b/>
                <w:sz w:val="24"/>
                <w:szCs w:val="24"/>
                <w:lang w:val="en-US"/>
              </w:rPr>
            </w:pPr>
            <w:r w:rsidRPr="00BB056E">
              <w:rPr>
                <w:rFonts w:ascii="Times New Roman" w:hAnsi="Times New Roman" w:cs="Times New Roman"/>
                <w:b/>
                <w:sz w:val="24"/>
                <w:szCs w:val="24"/>
                <w:lang w:val="en-US"/>
              </w:rPr>
              <w:t>Điều 1. Phạm vi điều chỉnh</w:t>
            </w:r>
          </w:p>
          <w:p w14:paraId="569C3008" w14:textId="77777777" w:rsidR="00940F38" w:rsidRPr="00BB056E" w:rsidRDefault="00940F38"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1. Nghị định này quy định trách nhiệm quản lý nhà nước đối với giáo dục mầm non, giáo dục phổ thông, giáo dục đại học, giáo dục thường xuyên; trung cấp sư phạm, cao đẳng sư phạm và các cơ sở giáo dục khác theo quy định của pháp luật (sau đây gọi chung là quản lý nhà nước về giáo dục).</w:t>
            </w:r>
          </w:p>
          <w:p w14:paraId="40EB764D" w14:textId="77777777" w:rsidR="00940F38" w:rsidRPr="00BB056E" w:rsidRDefault="00940F38" w:rsidP="00A918C7">
            <w:pPr>
              <w:jc w:val="both"/>
              <w:rPr>
                <w:rFonts w:ascii="Times New Roman" w:hAnsi="Times New Roman" w:cs="Times New Roman"/>
                <w:b/>
                <w:sz w:val="24"/>
                <w:szCs w:val="24"/>
                <w:lang w:val="en-US"/>
              </w:rPr>
            </w:pPr>
            <w:r w:rsidRPr="00BB056E">
              <w:rPr>
                <w:rFonts w:ascii="Times New Roman" w:hAnsi="Times New Roman" w:cs="Times New Roman"/>
                <w:spacing w:val="-4"/>
                <w:sz w:val="24"/>
                <w:szCs w:val="24"/>
                <w:lang w:val="vi-VN"/>
              </w:rPr>
              <w:t>2. Nghị định này không áp dụng đối với quản lý nhà nước về giáo dục nghề nghiệp.</w:t>
            </w:r>
          </w:p>
        </w:tc>
        <w:tc>
          <w:tcPr>
            <w:tcW w:w="0" w:type="auto"/>
          </w:tcPr>
          <w:p w14:paraId="2426482F" w14:textId="77777777" w:rsidR="007476F8" w:rsidRPr="00BB056E" w:rsidRDefault="007476F8" w:rsidP="00A918C7">
            <w:pPr>
              <w:jc w:val="both"/>
              <w:rPr>
                <w:rFonts w:ascii="Times New Roman" w:hAnsi="Times New Roman" w:cs="Times New Roman"/>
                <w:sz w:val="24"/>
                <w:szCs w:val="24"/>
              </w:rPr>
            </w:pPr>
            <w:bookmarkStart w:id="0" w:name="dieu_1"/>
            <w:r w:rsidRPr="00BB056E">
              <w:rPr>
                <w:rFonts w:ascii="Times New Roman" w:hAnsi="Times New Roman" w:cs="Times New Roman"/>
                <w:b/>
                <w:bCs/>
                <w:sz w:val="24"/>
                <w:szCs w:val="24"/>
                <w:lang w:val="vi-VN"/>
              </w:rPr>
              <w:t>Điều 1. Phạm vi điều chỉnh</w:t>
            </w:r>
            <w:bookmarkEnd w:id="0"/>
          </w:p>
          <w:p w14:paraId="6BABEF3D" w14:textId="77777777" w:rsidR="00940F38" w:rsidRPr="00BB056E" w:rsidRDefault="007476F8" w:rsidP="00A918C7">
            <w:pPr>
              <w:jc w:val="both"/>
              <w:rPr>
                <w:rFonts w:ascii="Times New Roman" w:hAnsi="Times New Roman" w:cs="Times New Roman"/>
                <w:sz w:val="24"/>
                <w:szCs w:val="24"/>
                <w:lang w:val="en-US"/>
              </w:rPr>
            </w:pPr>
            <w:r w:rsidRPr="00BB056E">
              <w:rPr>
                <w:rFonts w:ascii="Times New Roman" w:hAnsi="Times New Roman" w:cs="Times New Roman"/>
                <w:sz w:val="24"/>
                <w:szCs w:val="24"/>
              </w:rPr>
              <w:t>Nghị định này quy định trách nhiệm</w:t>
            </w:r>
            <w:r w:rsidRPr="00BB056E">
              <w:rPr>
                <w:rFonts w:ascii="Times New Roman" w:hAnsi="Times New Roman" w:cs="Times New Roman"/>
                <w:bCs/>
                <w:sz w:val="24"/>
                <w:szCs w:val="24"/>
              </w:rPr>
              <w:t xml:space="preserve"> quản lý nhà nước về </w:t>
            </w:r>
            <w:r w:rsidRPr="00BB056E">
              <w:rPr>
                <w:rFonts w:ascii="Times New Roman" w:hAnsi="Times New Roman" w:cs="Times New Roman"/>
                <w:sz w:val="24"/>
                <w:szCs w:val="24"/>
              </w:rPr>
              <w:t>giáo dục</w:t>
            </w:r>
            <w:r w:rsidRPr="00BB056E">
              <w:rPr>
                <w:rFonts w:ascii="Times New Roman" w:hAnsi="Times New Roman" w:cs="Times New Roman"/>
                <w:b/>
                <w:sz w:val="24"/>
                <w:szCs w:val="24"/>
              </w:rPr>
              <w:t xml:space="preserve"> </w:t>
            </w:r>
            <w:r w:rsidRPr="00BB056E">
              <w:rPr>
                <w:rFonts w:ascii="Times New Roman" w:hAnsi="Times New Roman" w:cs="Times New Roman"/>
                <w:sz w:val="24"/>
                <w:szCs w:val="24"/>
              </w:rPr>
              <w:t>đối với giáo dục mầm non, giáo dục phổ thông, giáo dục đại học, giáo dục nghề nghiệp, giáo dục thường xuyên và các cơ sở giáo dục khác theo quy định của pháp luật (sau đây gọi chung là quản lý nhà nước về giáo dục).</w:t>
            </w:r>
          </w:p>
        </w:tc>
        <w:tc>
          <w:tcPr>
            <w:tcW w:w="0" w:type="auto"/>
          </w:tcPr>
          <w:p w14:paraId="3E05F1E5" w14:textId="77777777" w:rsidR="00940F38" w:rsidRPr="00F26C93" w:rsidRDefault="00C30010" w:rsidP="00A918C7">
            <w:pPr>
              <w:jc w:val="both"/>
              <w:rPr>
                <w:rFonts w:ascii="Times New Roman" w:hAnsi="Times New Roman" w:cs="Times New Roman"/>
                <w:bCs/>
                <w:sz w:val="24"/>
                <w:szCs w:val="24"/>
                <w:lang w:val="en-US"/>
              </w:rPr>
            </w:pPr>
            <w:r>
              <w:rPr>
                <w:rFonts w:ascii="Times New Roman" w:hAnsi="Times New Roman" w:cs="Times New Roman"/>
                <w:bCs/>
                <w:sz w:val="24"/>
                <w:szCs w:val="24"/>
                <w:lang w:val="en-US"/>
              </w:rPr>
              <w:t>Căn cứ</w:t>
            </w:r>
            <w:r w:rsidR="00F26C93" w:rsidRPr="00F26C93">
              <w:rPr>
                <w:rFonts w:ascii="Times New Roman" w:hAnsi="Times New Roman" w:cs="Times New Roman"/>
                <w:bCs/>
                <w:sz w:val="24"/>
                <w:szCs w:val="24"/>
                <w:lang w:val="en-US"/>
              </w:rPr>
              <w:t xml:space="preserve"> </w:t>
            </w:r>
            <w:r w:rsidRPr="00BB056E">
              <w:rPr>
                <w:rFonts w:ascii="Times New Roman" w:hAnsi="Times New Roman" w:cs="Times New Roman"/>
                <w:sz w:val="24"/>
                <w:szCs w:val="24"/>
              </w:rPr>
              <w:t>Luật Tổ chức Chính phủ</w:t>
            </w:r>
            <w:r>
              <w:rPr>
                <w:rFonts w:ascii="Times New Roman" w:hAnsi="Times New Roman" w:cs="Times New Roman"/>
                <w:sz w:val="24"/>
                <w:szCs w:val="24"/>
              </w:rPr>
              <w:t xml:space="preserve"> năm 2025</w:t>
            </w:r>
            <w:r w:rsidRPr="00BB056E">
              <w:rPr>
                <w:rFonts w:ascii="Times New Roman" w:hAnsi="Times New Roman" w:cs="Times New Roman"/>
                <w:sz w:val="24"/>
                <w:szCs w:val="24"/>
              </w:rPr>
              <w:t>; Luật Tổ chức chính quyền địa phương</w:t>
            </w:r>
            <w:r>
              <w:rPr>
                <w:rFonts w:ascii="Times New Roman" w:hAnsi="Times New Roman" w:cs="Times New Roman"/>
                <w:sz w:val="24"/>
                <w:szCs w:val="24"/>
              </w:rPr>
              <w:t xml:space="preserve"> năm 2025 và </w:t>
            </w:r>
            <w:r w:rsidR="00F26C93" w:rsidRPr="00F26C93">
              <w:rPr>
                <w:rFonts w:ascii="Times New Roman" w:hAnsi="Times New Roman" w:cs="Times New Roman"/>
                <w:bCs/>
                <w:sz w:val="24"/>
                <w:szCs w:val="24"/>
                <w:lang w:val="en-US"/>
              </w:rPr>
              <w:t>Nghị định số 37/2025/NĐ-CP ngày 26/02/2025 của Chính phủ</w:t>
            </w:r>
          </w:p>
        </w:tc>
      </w:tr>
      <w:tr w:rsidR="00940F38" w14:paraId="69F45BF4" w14:textId="77777777" w:rsidTr="005742F2">
        <w:tc>
          <w:tcPr>
            <w:tcW w:w="0" w:type="auto"/>
          </w:tcPr>
          <w:p w14:paraId="5D77FB9D" w14:textId="77777777" w:rsidR="00940F38" w:rsidRPr="00BB056E" w:rsidRDefault="00940F38" w:rsidP="00A918C7">
            <w:pPr>
              <w:jc w:val="both"/>
              <w:rPr>
                <w:rFonts w:ascii="Times New Roman" w:hAnsi="Times New Roman" w:cs="Times New Roman"/>
                <w:sz w:val="24"/>
                <w:szCs w:val="24"/>
              </w:rPr>
            </w:pPr>
            <w:bookmarkStart w:id="1" w:name="dieu_2"/>
            <w:r w:rsidRPr="00BB056E">
              <w:rPr>
                <w:rFonts w:ascii="Times New Roman" w:hAnsi="Times New Roman" w:cs="Times New Roman"/>
                <w:b/>
                <w:bCs/>
                <w:sz w:val="24"/>
                <w:szCs w:val="24"/>
                <w:lang w:val="vi-VN"/>
              </w:rPr>
              <w:t>Điều 2. Đối tượng áp dụng</w:t>
            </w:r>
            <w:bookmarkEnd w:id="1"/>
          </w:p>
          <w:p w14:paraId="5EFCAD65" w14:textId="77777777" w:rsidR="00940F38" w:rsidRPr="00BB056E" w:rsidRDefault="00940F38" w:rsidP="00A918C7">
            <w:pPr>
              <w:jc w:val="both"/>
              <w:rPr>
                <w:rFonts w:ascii="Times New Roman" w:hAnsi="Times New Roman" w:cs="Times New Roman"/>
                <w:b/>
                <w:sz w:val="24"/>
                <w:szCs w:val="24"/>
                <w:lang w:val="en-US"/>
              </w:rPr>
            </w:pPr>
            <w:r w:rsidRPr="00BB056E">
              <w:rPr>
                <w:rFonts w:ascii="Times New Roman" w:hAnsi="Times New Roman" w:cs="Times New Roman"/>
                <w:sz w:val="24"/>
                <w:szCs w:val="24"/>
                <w:lang w:val="vi-VN"/>
              </w:rPr>
              <w:t xml:space="preserve">Nghị định này áp dụng với các bộ, cơ quan ngang bộ (sau đây gọi chung là bộ); Ủy ban nhân dân tỉnh, thành phố trực thuộc trung ương (sau đây gọi chung là Ủy ban nhân dân cấp tỉnh); Ủy ban nhân dân huyện, quận, thị xã, thành phố thuộc tỉnh, thành phố thuộc thành phố trực thuộc trung ương (sau đây gọi chung là Ủy ban nhân dân cấp huyện); </w:t>
            </w:r>
            <w:r w:rsidRPr="00BB056E">
              <w:rPr>
                <w:rFonts w:ascii="Times New Roman" w:hAnsi="Times New Roman" w:cs="Times New Roman"/>
                <w:sz w:val="24"/>
                <w:szCs w:val="24"/>
              </w:rPr>
              <w:t xml:space="preserve">Ủy </w:t>
            </w:r>
            <w:r w:rsidRPr="00BB056E">
              <w:rPr>
                <w:rFonts w:ascii="Times New Roman" w:hAnsi="Times New Roman" w:cs="Times New Roman"/>
                <w:sz w:val="24"/>
                <w:szCs w:val="24"/>
                <w:lang w:val="vi-VN"/>
              </w:rPr>
              <w:t>ban nhân dân xã, phường, thị trấn (sau đây gọi chung là Ủy ban nhân dân cấp xã); Sở Giáo dục và Đào tạo thuộc Ủy b</w:t>
            </w:r>
            <w:r w:rsidRPr="00BB056E">
              <w:rPr>
                <w:rFonts w:ascii="Times New Roman" w:hAnsi="Times New Roman" w:cs="Times New Roman"/>
                <w:sz w:val="24"/>
                <w:szCs w:val="24"/>
              </w:rPr>
              <w:t>a</w:t>
            </w:r>
            <w:r w:rsidRPr="00BB056E">
              <w:rPr>
                <w:rFonts w:ascii="Times New Roman" w:hAnsi="Times New Roman" w:cs="Times New Roman"/>
                <w:sz w:val="24"/>
                <w:szCs w:val="24"/>
                <w:lang w:val="vi-VN"/>
              </w:rPr>
              <w:t>n nhân dân cấp tỉnh; Phòng Giáo dục và Đào tạo thuộc Ủy ban nhân dân cấp huyện và các tổ chức, cá nhân có liên quan.</w:t>
            </w:r>
          </w:p>
        </w:tc>
        <w:tc>
          <w:tcPr>
            <w:tcW w:w="0" w:type="auto"/>
          </w:tcPr>
          <w:p w14:paraId="1E94E318" w14:textId="77777777" w:rsidR="007476F8" w:rsidRPr="00BB056E" w:rsidRDefault="007476F8" w:rsidP="00A918C7">
            <w:pPr>
              <w:jc w:val="both"/>
              <w:rPr>
                <w:rFonts w:ascii="Times New Roman" w:hAnsi="Times New Roman" w:cs="Times New Roman"/>
                <w:sz w:val="24"/>
                <w:szCs w:val="24"/>
              </w:rPr>
            </w:pPr>
            <w:r w:rsidRPr="00BB056E">
              <w:rPr>
                <w:rFonts w:ascii="Times New Roman" w:hAnsi="Times New Roman" w:cs="Times New Roman"/>
                <w:b/>
                <w:bCs/>
                <w:sz w:val="24"/>
                <w:szCs w:val="24"/>
                <w:lang w:val="vi-VN"/>
              </w:rPr>
              <w:t>Điều 2. Đối tượng áp dụng</w:t>
            </w:r>
          </w:p>
          <w:p w14:paraId="50D8DCAB" w14:textId="77777777" w:rsidR="00940F38" w:rsidRPr="00BB056E" w:rsidRDefault="007476F8" w:rsidP="00A918C7">
            <w:pPr>
              <w:jc w:val="both"/>
              <w:rPr>
                <w:rFonts w:ascii="Times New Roman" w:hAnsi="Times New Roman" w:cs="Times New Roman"/>
                <w:b/>
                <w:sz w:val="24"/>
                <w:szCs w:val="24"/>
                <w:lang w:val="en-US"/>
              </w:rPr>
            </w:pPr>
            <w:r w:rsidRPr="00BB056E">
              <w:rPr>
                <w:rFonts w:ascii="Times New Roman" w:hAnsi="Times New Roman" w:cs="Times New Roman"/>
                <w:sz w:val="24"/>
                <w:szCs w:val="24"/>
                <w:lang w:val="vi-VN"/>
              </w:rPr>
              <w:t xml:space="preserve">Nghị định này áp dụng với các bộ, cơ quan ngang bộ (sau đây gọi chung là bộ); </w:t>
            </w:r>
            <w:r w:rsidRPr="00BB056E">
              <w:rPr>
                <w:rFonts w:ascii="Times New Roman" w:hAnsi="Times New Roman" w:cs="Times New Roman"/>
                <w:sz w:val="24"/>
                <w:szCs w:val="24"/>
              </w:rPr>
              <w:t>Ủy ban nhân dân tỉnh, thành phố trực thuộc trung ương (sau đây gọi chung là Ủy ban nhân dân cấp tỉnh) và Ủy ban nhân dân xã, phường, đặc khu tại hải đảo (sau đây gọi chung Ủy ban nhân dân cấp cơ sở)</w:t>
            </w:r>
            <w:r w:rsidRPr="00BB056E">
              <w:rPr>
                <w:rFonts w:ascii="Times New Roman" w:hAnsi="Times New Roman" w:cs="Times New Roman"/>
                <w:sz w:val="24"/>
                <w:szCs w:val="24"/>
                <w:lang w:val="vi-VN"/>
              </w:rPr>
              <w:t>; Sở Giáo dục và Đào tạo và các tổ chức, cá nhân có liên quan.</w:t>
            </w:r>
          </w:p>
        </w:tc>
        <w:tc>
          <w:tcPr>
            <w:tcW w:w="0" w:type="auto"/>
          </w:tcPr>
          <w:p w14:paraId="2A967ADE" w14:textId="77777777" w:rsidR="00940F38" w:rsidRPr="00F26C93" w:rsidRDefault="00F327D9" w:rsidP="00A918C7">
            <w:pPr>
              <w:jc w:val="both"/>
              <w:rPr>
                <w:rFonts w:ascii="Times New Roman" w:hAnsi="Times New Roman" w:cs="Times New Roman"/>
                <w:b/>
                <w:bCs/>
                <w:sz w:val="24"/>
                <w:szCs w:val="24"/>
                <w:lang w:val="vi-VN"/>
              </w:rPr>
            </w:pPr>
            <w:r>
              <w:rPr>
                <w:rFonts w:ascii="Times New Roman" w:eastAsia="Arial" w:hAnsi="Times New Roman" w:cs="Times New Roman"/>
                <w:sz w:val="24"/>
                <w:szCs w:val="28"/>
              </w:rPr>
              <w:t xml:space="preserve">Bỏ Ủy ban nhân dân cấp huyện theo </w:t>
            </w:r>
            <w:r w:rsidR="00F26C93" w:rsidRPr="00F26C93">
              <w:rPr>
                <w:rFonts w:ascii="Times New Roman" w:eastAsia="Arial" w:hAnsi="Times New Roman" w:cs="Times New Roman"/>
                <w:sz w:val="24"/>
                <w:szCs w:val="28"/>
              </w:rPr>
              <w:t>Kết luận số 127</w:t>
            </w:r>
            <w:r w:rsidR="00F26C93" w:rsidRPr="00F26C93">
              <w:rPr>
                <w:rFonts w:ascii="Times New Roman" w:eastAsia="Times New Roman" w:hAnsi="Times New Roman" w:cs="Times New Roman"/>
                <w:sz w:val="24"/>
                <w:szCs w:val="28"/>
              </w:rPr>
              <w:t xml:space="preserve">-KL/TW </w:t>
            </w:r>
            <w:r w:rsidR="00F26C93" w:rsidRPr="00F26C93">
              <w:rPr>
                <w:rFonts w:ascii="Times New Roman" w:eastAsia="Arial" w:hAnsi="Times New Roman" w:cs="Times New Roman"/>
                <w:sz w:val="24"/>
                <w:szCs w:val="28"/>
              </w:rPr>
              <w:t xml:space="preserve">ngày 28 tháng 2 năm </w:t>
            </w:r>
            <w:r w:rsidR="00F26C93" w:rsidRPr="00F26C93">
              <w:rPr>
                <w:rFonts w:ascii="Times New Roman" w:eastAsia="Times New Roman" w:hAnsi="Times New Roman" w:cs="Times New Roman"/>
                <w:sz w:val="24"/>
                <w:szCs w:val="28"/>
              </w:rPr>
              <w:t xml:space="preserve">2025 </w:t>
            </w:r>
            <w:r w:rsidR="00F26C93" w:rsidRPr="00F26C93">
              <w:rPr>
                <w:rFonts w:ascii="Times New Roman" w:eastAsia="Arial" w:hAnsi="Times New Roman" w:cs="Times New Roman"/>
                <w:sz w:val="24"/>
                <w:szCs w:val="28"/>
              </w:rPr>
              <w:t xml:space="preserve">của Bộ Chính trị, Ban Bí thư về triển khai nghiên cứu, </w:t>
            </w:r>
            <w:r w:rsidR="00F26C93" w:rsidRPr="00F26C93">
              <w:rPr>
                <w:rFonts w:ascii="Times New Roman" w:eastAsia="Times New Roman" w:hAnsi="Times New Roman" w:cs="Times New Roman"/>
                <w:sz w:val="24"/>
                <w:szCs w:val="28"/>
              </w:rPr>
              <w:t xml:space="preserve">đề </w:t>
            </w:r>
            <w:r w:rsidR="00F26C93" w:rsidRPr="00F26C93">
              <w:rPr>
                <w:rFonts w:ascii="Times New Roman" w:eastAsia="Arial" w:hAnsi="Times New Roman" w:cs="Times New Roman"/>
                <w:sz w:val="24"/>
                <w:szCs w:val="28"/>
              </w:rPr>
              <w:t xml:space="preserve">xuất tiếp </w:t>
            </w:r>
            <w:r w:rsidR="00F26C93" w:rsidRPr="00F26C93">
              <w:rPr>
                <w:rFonts w:ascii="Times New Roman" w:eastAsia="Times New Roman" w:hAnsi="Times New Roman" w:cs="Times New Roman"/>
                <w:sz w:val="24"/>
                <w:szCs w:val="28"/>
              </w:rPr>
              <w:t xml:space="preserve">tục sắp xếp tổ chức bộ máy của </w:t>
            </w:r>
            <w:r w:rsidR="00F26C93" w:rsidRPr="00F26C93">
              <w:rPr>
                <w:rFonts w:ascii="Times New Roman" w:eastAsia="Arial" w:hAnsi="Times New Roman" w:cs="Times New Roman"/>
                <w:sz w:val="24"/>
                <w:szCs w:val="28"/>
              </w:rPr>
              <w:t xml:space="preserve">hệ thống </w:t>
            </w:r>
            <w:r w:rsidR="00F26C93" w:rsidRPr="00F26C93">
              <w:rPr>
                <w:rFonts w:ascii="Times New Roman" w:eastAsia="Times New Roman" w:hAnsi="Times New Roman" w:cs="Times New Roman"/>
                <w:sz w:val="24"/>
                <w:szCs w:val="28"/>
              </w:rPr>
              <w:t>chính trị</w:t>
            </w:r>
            <w:r w:rsidR="00F26C93" w:rsidRPr="00F26C93">
              <w:rPr>
                <w:rFonts w:ascii="Times New Roman" w:eastAsia="Arial" w:hAnsi="Times New Roman" w:cs="Times New Roman"/>
                <w:sz w:val="24"/>
                <w:szCs w:val="28"/>
              </w:rPr>
              <w:t xml:space="preserve">; </w:t>
            </w:r>
            <w:r w:rsidR="00F26C93" w:rsidRPr="00F26C93">
              <w:rPr>
                <w:rFonts w:ascii="Times New Roman" w:eastAsia="Times New Roman" w:hAnsi="Times New Roman" w:cs="Times New Roman"/>
                <w:sz w:val="24"/>
                <w:szCs w:val="28"/>
              </w:rPr>
              <w:t xml:space="preserve">Nghị </w:t>
            </w:r>
            <w:r w:rsidR="00F26C93" w:rsidRPr="00F26C93">
              <w:rPr>
                <w:rFonts w:ascii="Times New Roman" w:eastAsia="Arial" w:hAnsi="Times New Roman" w:cs="Times New Roman"/>
                <w:sz w:val="24"/>
                <w:szCs w:val="28"/>
              </w:rPr>
              <w:t xml:space="preserve">quyết số </w:t>
            </w:r>
            <w:r w:rsidR="00F26C93" w:rsidRPr="00F26C93">
              <w:rPr>
                <w:rFonts w:ascii="Times New Roman" w:eastAsia="Times New Roman" w:hAnsi="Times New Roman" w:cs="Times New Roman"/>
                <w:sz w:val="24"/>
                <w:szCs w:val="28"/>
              </w:rPr>
              <w:t xml:space="preserve">190/2025/QH15 </w:t>
            </w:r>
            <w:r w:rsidR="00F26C93" w:rsidRPr="00F26C93">
              <w:rPr>
                <w:rFonts w:ascii="Times New Roman" w:eastAsia="Arial" w:hAnsi="Times New Roman" w:cs="Times New Roman"/>
                <w:sz w:val="24"/>
                <w:szCs w:val="28"/>
              </w:rPr>
              <w:t xml:space="preserve">ngày 19 tháng </w:t>
            </w:r>
            <w:r w:rsidR="00F26C93" w:rsidRPr="00F26C93">
              <w:rPr>
                <w:rFonts w:ascii="Times New Roman" w:eastAsia="Times New Roman" w:hAnsi="Times New Roman" w:cs="Times New Roman"/>
                <w:sz w:val="24"/>
                <w:szCs w:val="28"/>
              </w:rPr>
              <w:t xml:space="preserve">02 </w:t>
            </w:r>
            <w:r w:rsidR="00F26C93" w:rsidRPr="00F26C93">
              <w:rPr>
                <w:rFonts w:ascii="Times New Roman" w:eastAsia="Arial" w:hAnsi="Times New Roman" w:cs="Times New Roman"/>
                <w:sz w:val="24"/>
                <w:szCs w:val="28"/>
              </w:rPr>
              <w:t xml:space="preserve">năm </w:t>
            </w:r>
            <w:r w:rsidR="00F26C93" w:rsidRPr="00F26C93">
              <w:rPr>
                <w:rFonts w:ascii="Times New Roman" w:eastAsia="Times New Roman" w:hAnsi="Times New Roman" w:cs="Times New Roman"/>
                <w:sz w:val="24"/>
                <w:szCs w:val="28"/>
              </w:rPr>
              <w:t xml:space="preserve">2025 </w:t>
            </w:r>
            <w:r w:rsidR="00F26C93" w:rsidRPr="00F26C93">
              <w:rPr>
                <w:rFonts w:ascii="Times New Roman" w:eastAsia="Arial" w:hAnsi="Times New Roman" w:cs="Times New Roman"/>
                <w:sz w:val="24"/>
                <w:szCs w:val="28"/>
              </w:rPr>
              <w:t xml:space="preserve">của Quốc hội khóa </w:t>
            </w:r>
            <w:r w:rsidR="00F26C93" w:rsidRPr="00F26C93">
              <w:rPr>
                <w:rFonts w:ascii="Times New Roman" w:eastAsia="Times New Roman" w:hAnsi="Times New Roman" w:cs="Times New Roman"/>
                <w:sz w:val="24"/>
                <w:szCs w:val="28"/>
              </w:rPr>
              <w:t xml:space="preserve">XV quy </w:t>
            </w:r>
            <w:r w:rsidR="00F26C93" w:rsidRPr="00F26C93">
              <w:rPr>
                <w:rFonts w:ascii="Times New Roman" w:eastAsia="Arial" w:hAnsi="Times New Roman" w:cs="Times New Roman"/>
                <w:sz w:val="24"/>
                <w:szCs w:val="28"/>
              </w:rPr>
              <w:t xml:space="preserve">định </w:t>
            </w:r>
            <w:r w:rsidR="00F26C93" w:rsidRPr="00F26C93">
              <w:rPr>
                <w:rFonts w:ascii="Times New Roman" w:eastAsia="Times New Roman" w:hAnsi="Times New Roman" w:cs="Times New Roman"/>
                <w:sz w:val="24"/>
                <w:szCs w:val="28"/>
              </w:rPr>
              <w:t xml:space="preserve">về </w:t>
            </w:r>
            <w:r w:rsidR="00F26C93" w:rsidRPr="00F26C93">
              <w:rPr>
                <w:rFonts w:ascii="Times New Roman" w:eastAsia="Arial" w:hAnsi="Times New Roman" w:cs="Times New Roman"/>
                <w:sz w:val="24"/>
                <w:szCs w:val="28"/>
              </w:rPr>
              <w:t>xử lý một số vấn đề liên quan đến sắp xếp tổ chức bộ máy nhà nước</w:t>
            </w:r>
          </w:p>
        </w:tc>
      </w:tr>
      <w:tr w:rsidR="00940F38" w14:paraId="671C31A2" w14:textId="77777777" w:rsidTr="005742F2">
        <w:tc>
          <w:tcPr>
            <w:tcW w:w="0" w:type="auto"/>
          </w:tcPr>
          <w:p w14:paraId="5E78A084" w14:textId="77777777" w:rsidR="00940F38" w:rsidRPr="00BB056E" w:rsidRDefault="00940F38" w:rsidP="00A918C7">
            <w:pPr>
              <w:jc w:val="both"/>
              <w:rPr>
                <w:rFonts w:ascii="Times New Roman" w:hAnsi="Times New Roman" w:cs="Times New Roman"/>
                <w:b/>
                <w:spacing w:val="-6"/>
                <w:sz w:val="24"/>
                <w:szCs w:val="24"/>
              </w:rPr>
            </w:pPr>
            <w:bookmarkStart w:id="2" w:name="dieu_3"/>
            <w:r w:rsidRPr="00BB056E">
              <w:rPr>
                <w:rFonts w:ascii="Times New Roman" w:hAnsi="Times New Roman" w:cs="Times New Roman"/>
                <w:b/>
                <w:spacing w:val="-6"/>
                <w:sz w:val="24"/>
                <w:szCs w:val="24"/>
                <w:lang w:val="vi-VN"/>
              </w:rPr>
              <w:t>Điều 3. Yêu cầu đối với việc quy định trách nhiệm quản lý nhà nước về giáo dục</w:t>
            </w:r>
            <w:bookmarkEnd w:id="2"/>
          </w:p>
          <w:p w14:paraId="54B2D1FA" w14:textId="77777777" w:rsidR="00940F38" w:rsidRPr="00BB056E" w:rsidRDefault="00940F38"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1. Bảo đảm tính thống nhất, thông suốt và nâng cao hiệu lực, hiệu quả trong quản lý nhà nước về </w:t>
            </w:r>
            <w:r w:rsidRPr="00BB056E">
              <w:rPr>
                <w:rFonts w:ascii="Times New Roman" w:hAnsi="Times New Roman" w:cs="Times New Roman"/>
                <w:sz w:val="24"/>
                <w:szCs w:val="24"/>
                <w:lang w:val="vi-VN"/>
              </w:rPr>
              <w:lastRenderedPageBreak/>
              <w:t>giáo dục.</w:t>
            </w:r>
          </w:p>
          <w:p w14:paraId="6B2E3E7B" w14:textId="77777777" w:rsidR="00940F38" w:rsidRPr="00BB056E" w:rsidRDefault="00940F38"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2. Bảo đảm tương ứng giữa nhiệm vụ, quyền hạn, trách nhiệm với nguồn lực tài chính, nhân sự, điều kiện bảo đảm chất lượng giáo dục và các điều kiện cần thiết khác để thực hiện nhiệm vụ được giao.</w:t>
            </w:r>
          </w:p>
          <w:p w14:paraId="681FECA4" w14:textId="77777777" w:rsidR="00940F38" w:rsidRPr="00BB056E" w:rsidRDefault="00940F38" w:rsidP="00A918C7">
            <w:pPr>
              <w:jc w:val="both"/>
              <w:rPr>
                <w:rFonts w:ascii="Times New Roman" w:hAnsi="Times New Roman" w:cs="Times New Roman"/>
                <w:b/>
                <w:bCs/>
                <w:sz w:val="24"/>
                <w:szCs w:val="24"/>
                <w:lang w:val="vi-VN"/>
              </w:rPr>
            </w:pPr>
            <w:r w:rsidRPr="00BB056E">
              <w:rPr>
                <w:rFonts w:ascii="Times New Roman" w:hAnsi="Times New Roman" w:cs="Times New Roman"/>
                <w:sz w:val="24"/>
                <w:szCs w:val="24"/>
                <w:lang w:val="vi-VN"/>
              </w:rPr>
              <w:t>3. Xác định cụ thể nhiệm vụ, quyền hạn, trách nhiệm quản lý nhà nư</w:t>
            </w:r>
            <w:r w:rsidRPr="00BB056E">
              <w:rPr>
                <w:rFonts w:ascii="Times New Roman" w:hAnsi="Times New Roman" w:cs="Times New Roman"/>
                <w:sz w:val="24"/>
                <w:szCs w:val="24"/>
              </w:rPr>
              <w:t>ớ</w:t>
            </w:r>
            <w:r w:rsidRPr="00BB056E">
              <w:rPr>
                <w:rFonts w:ascii="Times New Roman" w:hAnsi="Times New Roman" w:cs="Times New Roman"/>
                <w:sz w:val="24"/>
                <w:szCs w:val="24"/>
                <w:lang w:val="vi-VN"/>
              </w:rPr>
              <w:t>c của các bộ, Ủy ban nhân dân các cấp và các cơ quan có liên quan.</w:t>
            </w:r>
          </w:p>
        </w:tc>
        <w:tc>
          <w:tcPr>
            <w:tcW w:w="0" w:type="auto"/>
          </w:tcPr>
          <w:p w14:paraId="2BC64870" w14:textId="77777777" w:rsidR="007476F8" w:rsidRPr="00BB056E" w:rsidRDefault="007476F8" w:rsidP="00A918C7">
            <w:pPr>
              <w:jc w:val="both"/>
              <w:rPr>
                <w:rFonts w:ascii="Times New Roman" w:hAnsi="Times New Roman" w:cs="Times New Roman"/>
                <w:b/>
                <w:bCs/>
                <w:sz w:val="24"/>
                <w:szCs w:val="24"/>
              </w:rPr>
            </w:pPr>
            <w:r w:rsidRPr="00BB056E">
              <w:rPr>
                <w:rFonts w:ascii="Times New Roman" w:hAnsi="Times New Roman" w:cs="Times New Roman"/>
                <w:b/>
                <w:sz w:val="24"/>
                <w:szCs w:val="24"/>
                <w:lang w:val="vi-VN"/>
              </w:rPr>
              <w:lastRenderedPageBreak/>
              <w:t xml:space="preserve">Điều 3. </w:t>
            </w:r>
            <w:r w:rsidRPr="00BB056E">
              <w:rPr>
                <w:rFonts w:ascii="Times New Roman" w:hAnsi="Times New Roman" w:cs="Times New Roman"/>
                <w:b/>
                <w:bCs/>
                <w:sz w:val="24"/>
                <w:szCs w:val="24"/>
              </w:rPr>
              <w:t>Nguyên tắc quy định trách nhiệm quản lý nhà nước về giáo dục</w:t>
            </w:r>
          </w:p>
          <w:p w14:paraId="70D5CA00" w14:textId="77777777" w:rsidR="007476F8" w:rsidRPr="00BB056E" w:rsidRDefault="007476F8"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 xml:space="preserve">Việc quy định trách nhiệm quản lý nhà nước về giáo dục thực hiện theo quy định tại khoản 2 Điều 32 Luật </w:t>
            </w:r>
            <w:r w:rsidRPr="00BB056E">
              <w:rPr>
                <w:rFonts w:ascii="Times New Roman" w:hAnsi="Times New Roman" w:cs="Times New Roman"/>
                <w:sz w:val="24"/>
                <w:szCs w:val="24"/>
              </w:rPr>
              <w:lastRenderedPageBreak/>
              <w:t>Tổ chức Chính phủ; khoản 2 Điều 11, Điều 13, khoản 1 Điều 50 Luật Tổ chức chính quyền địa phương và nội dung cụ thể sau:</w:t>
            </w:r>
          </w:p>
          <w:p w14:paraId="54B34F9F" w14:textId="77777777" w:rsidR="007476F8" w:rsidRPr="00BB056E" w:rsidRDefault="007476F8"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1. Bảo đảm phù hợp với quy định của Hiến pháp, Luật Tổ chức Chính phủ, Luật Tổ chức chính quyền địa phương, chủ trương của Đảng về phân quyền, phân cấp.</w:t>
            </w:r>
          </w:p>
          <w:p w14:paraId="7E0256B5" w14:textId="77777777" w:rsidR="007476F8" w:rsidRPr="00BB056E" w:rsidRDefault="007476F8"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2. Bảo đảm sự lãnh đạo, chỉ đạo, điều hành tập trung thống nhất của Chính phủ; phát huy trách nhiệm, quyền tự chủ, tự chịu trách nhiệm, tính chủ động, sáng tạo và nâng cao hiệu lực, hiệu quả của các Bộ, chính quyền địa phương trong việc thực hiện nhiệm vụ quản lý nhà nước về giáo dục.</w:t>
            </w:r>
          </w:p>
          <w:p w14:paraId="3AC556B0" w14:textId="77777777" w:rsidR="007476F8" w:rsidRPr="00BB056E" w:rsidRDefault="007476F8"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 xml:space="preserve">3. </w:t>
            </w:r>
            <w:r w:rsidRPr="00BB056E">
              <w:rPr>
                <w:rFonts w:ascii="Times New Roman" w:hAnsi="Times New Roman" w:cs="Times New Roman"/>
                <w:sz w:val="24"/>
                <w:szCs w:val="24"/>
                <w:lang w:val="vi-VN"/>
              </w:rPr>
              <w:t>Đẩy mạnh phân cấp, phân quyền</w:t>
            </w:r>
            <w:r w:rsidRPr="00BB056E">
              <w:rPr>
                <w:rFonts w:ascii="Times New Roman" w:hAnsi="Times New Roman" w:cs="Times New Roman"/>
                <w:sz w:val="24"/>
                <w:szCs w:val="24"/>
              </w:rPr>
              <w:t>, cải cách thủ tục hành chính trong quản lý nhà nước về giáo dục</w:t>
            </w:r>
            <w:r w:rsidRPr="00BB056E">
              <w:rPr>
                <w:rFonts w:ascii="Times New Roman" w:hAnsi="Times New Roman" w:cs="Times New Roman"/>
                <w:sz w:val="24"/>
                <w:szCs w:val="24"/>
                <w:lang w:val="vi-VN"/>
              </w:rPr>
              <w:t xml:space="preserve"> nhằm phân định rõ nhiệm vụ và quyền hạn </w:t>
            </w:r>
            <w:r w:rsidRPr="00BB056E">
              <w:rPr>
                <w:rFonts w:ascii="Times New Roman" w:hAnsi="Times New Roman" w:cs="Times New Roman"/>
                <w:sz w:val="24"/>
                <w:szCs w:val="24"/>
              </w:rPr>
              <w:t>của</w:t>
            </w:r>
            <w:r w:rsidRPr="00BB056E">
              <w:rPr>
                <w:rFonts w:ascii="Times New Roman" w:hAnsi="Times New Roman" w:cs="Times New Roman"/>
                <w:sz w:val="24"/>
                <w:szCs w:val="24"/>
                <w:lang w:val="vi-VN"/>
              </w:rPr>
              <w:t xml:space="preserve"> Chính phủ với các </w:t>
            </w:r>
            <w:r w:rsidRPr="00BB056E">
              <w:rPr>
                <w:rFonts w:ascii="Times New Roman" w:hAnsi="Times New Roman" w:cs="Times New Roman"/>
                <w:sz w:val="24"/>
                <w:szCs w:val="24"/>
              </w:rPr>
              <w:t>b</w:t>
            </w:r>
            <w:r w:rsidRPr="00BB056E">
              <w:rPr>
                <w:rFonts w:ascii="Times New Roman" w:hAnsi="Times New Roman" w:cs="Times New Roman"/>
                <w:sz w:val="24"/>
                <w:szCs w:val="24"/>
                <w:lang w:val="vi-VN"/>
              </w:rPr>
              <w:t>ộ</w:t>
            </w:r>
            <w:r w:rsidRPr="00BB056E">
              <w:rPr>
                <w:rFonts w:ascii="Times New Roman" w:hAnsi="Times New Roman" w:cs="Times New Roman"/>
                <w:sz w:val="24"/>
                <w:szCs w:val="24"/>
              </w:rPr>
              <w:t xml:space="preserve"> và</w:t>
            </w:r>
            <w:r w:rsidRPr="00BB056E">
              <w:rPr>
                <w:rFonts w:ascii="Times New Roman" w:hAnsi="Times New Roman" w:cs="Times New Roman"/>
                <w:sz w:val="24"/>
                <w:szCs w:val="24"/>
                <w:lang w:val="vi-VN"/>
              </w:rPr>
              <w:t xml:space="preserve"> chính quyền địa phương </w:t>
            </w:r>
            <w:r w:rsidRPr="00BB056E">
              <w:rPr>
                <w:rFonts w:ascii="Times New Roman" w:hAnsi="Times New Roman" w:cs="Times New Roman"/>
                <w:sz w:val="24"/>
                <w:szCs w:val="24"/>
              </w:rPr>
              <w:t xml:space="preserve">trong quản lý nhà nước về giáo dục và đồng thời để </w:t>
            </w:r>
            <w:r w:rsidRPr="00BB056E">
              <w:rPr>
                <w:rFonts w:ascii="Times New Roman" w:hAnsi="Times New Roman" w:cs="Times New Roman"/>
                <w:sz w:val="24"/>
                <w:szCs w:val="24"/>
                <w:lang w:val="vi-VN"/>
              </w:rPr>
              <w:t>tổ chức thực hiện hiệu quả</w:t>
            </w:r>
            <w:r w:rsidRPr="00BB056E">
              <w:rPr>
                <w:rFonts w:ascii="Times New Roman" w:hAnsi="Times New Roman" w:cs="Times New Roman"/>
                <w:sz w:val="24"/>
                <w:szCs w:val="24"/>
              </w:rPr>
              <w:t xml:space="preserve"> hoạt động giáo dục</w:t>
            </w:r>
            <w:r w:rsidRPr="00BB056E">
              <w:rPr>
                <w:rFonts w:ascii="Times New Roman" w:hAnsi="Times New Roman" w:cs="Times New Roman"/>
                <w:sz w:val="24"/>
                <w:szCs w:val="24"/>
                <w:lang w:val="vi-VN"/>
              </w:rPr>
              <w:t>, phù hợp với điều kiện</w:t>
            </w:r>
            <w:r w:rsidRPr="00BB056E">
              <w:rPr>
                <w:rFonts w:ascii="Times New Roman" w:hAnsi="Times New Roman" w:cs="Times New Roman"/>
                <w:sz w:val="24"/>
                <w:szCs w:val="24"/>
              </w:rPr>
              <w:t xml:space="preserve"> kinh tế - xã hội của địa phương</w:t>
            </w:r>
            <w:r w:rsidRPr="00BB056E">
              <w:rPr>
                <w:rFonts w:ascii="Times New Roman" w:hAnsi="Times New Roman" w:cs="Times New Roman"/>
                <w:sz w:val="24"/>
                <w:szCs w:val="24"/>
                <w:lang w:val="vi-VN"/>
              </w:rPr>
              <w:t xml:space="preserve"> và yêu cầu quản lý nhà nước</w:t>
            </w:r>
            <w:r w:rsidRPr="00BB056E">
              <w:rPr>
                <w:rFonts w:ascii="Times New Roman" w:hAnsi="Times New Roman" w:cs="Times New Roman"/>
                <w:sz w:val="24"/>
                <w:szCs w:val="24"/>
              </w:rPr>
              <w:t xml:space="preserve"> về giáo dục</w:t>
            </w:r>
            <w:r w:rsidRPr="00BB056E">
              <w:rPr>
                <w:rFonts w:ascii="Times New Roman" w:hAnsi="Times New Roman" w:cs="Times New Roman"/>
                <w:sz w:val="24"/>
                <w:szCs w:val="24"/>
                <w:lang w:val="vi-VN"/>
              </w:rPr>
              <w:t>.</w:t>
            </w:r>
            <w:r w:rsidRPr="00BB056E">
              <w:rPr>
                <w:rFonts w:ascii="Times New Roman" w:hAnsi="Times New Roman" w:cs="Times New Roman"/>
                <w:sz w:val="24"/>
                <w:szCs w:val="24"/>
              </w:rPr>
              <w:t>.</w:t>
            </w:r>
          </w:p>
          <w:p w14:paraId="3F9B7E5F" w14:textId="77777777" w:rsidR="007476F8" w:rsidRPr="00BB056E" w:rsidRDefault="007476F8"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4. Việc quy định hoặc điều chỉnh thủ tục hành chính liên quan đến nội dung phân cấp, phân định thẩm quyền phải bảo đảm nguyên tắc sau:</w:t>
            </w:r>
          </w:p>
          <w:p w14:paraId="4B4BD395" w14:textId="77777777" w:rsidR="007476F8" w:rsidRPr="00BB056E" w:rsidRDefault="007476F8"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a) Những nội dung phân cấp, phân quyền đã quy định thủ tục hành chính thì điều chỉnh chủ thể thực hiện thủ tục hành chính trên cơ sở hồ sơ và trình tự, thủ tục hiện hành, không làm phát sinh thêm thủ tục hành chính;</w:t>
            </w:r>
          </w:p>
          <w:p w14:paraId="3700E980" w14:textId="77777777" w:rsidR="00940F38" w:rsidRPr="00BB056E" w:rsidRDefault="007476F8" w:rsidP="00A918C7">
            <w:pPr>
              <w:jc w:val="both"/>
              <w:rPr>
                <w:rFonts w:ascii="Times New Roman" w:hAnsi="Times New Roman" w:cs="Times New Roman"/>
                <w:sz w:val="24"/>
                <w:szCs w:val="24"/>
                <w:lang w:val="vi-VN"/>
              </w:rPr>
            </w:pPr>
            <w:r w:rsidRPr="00BB056E">
              <w:rPr>
                <w:rFonts w:ascii="Times New Roman" w:hAnsi="Times New Roman" w:cs="Times New Roman"/>
                <w:sz w:val="24"/>
                <w:szCs w:val="24"/>
              </w:rPr>
              <w:t xml:space="preserve">b) Những nội dung phân cấp, phân quyền chưa quy định thủ tục hành chính thì thực hiện theo trình tự, thủ tục hành chính do Bộ trưởng, Thủ trưởng cơ quan ngang Bộ, Hội đồng nhân dân quy định, bảo đảm đơn giản, dễ hiểu, dễ thực hiện, tiết kiệm thời </w:t>
            </w:r>
            <w:r w:rsidRPr="00BB056E">
              <w:rPr>
                <w:rFonts w:ascii="Times New Roman" w:hAnsi="Times New Roman" w:cs="Times New Roman"/>
                <w:sz w:val="24"/>
                <w:szCs w:val="24"/>
              </w:rPr>
              <w:lastRenderedPageBreak/>
              <w:t>gian, chi phí, công sức của đối tượng và cơ quan thực hiện thủ tục hành chính.</w:t>
            </w:r>
          </w:p>
        </w:tc>
        <w:tc>
          <w:tcPr>
            <w:tcW w:w="0" w:type="auto"/>
          </w:tcPr>
          <w:p w14:paraId="390A9C55" w14:textId="77777777" w:rsidR="00940F38" w:rsidRPr="00BB056E" w:rsidRDefault="00C30010" w:rsidP="00A918C7">
            <w:pPr>
              <w:jc w:val="both"/>
              <w:rPr>
                <w:rFonts w:ascii="Times New Roman" w:hAnsi="Times New Roman" w:cs="Times New Roman"/>
                <w:b/>
                <w:spacing w:val="-8"/>
                <w:sz w:val="24"/>
                <w:szCs w:val="24"/>
                <w:lang w:val="vi-VN"/>
              </w:rPr>
            </w:pPr>
            <w:r>
              <w:rPr>
                <w:rFonts w:ascii="Times New Roman" w:hAnsi="Times New Roman" w:cs="Times New Roman"/>
                <w:bCs/>
                <w:sz w:val="24"/>
                <w:szCs w:val="24"/>
                <w:lang w:val="en-US"/>
              </w:rPr>
              <w:lastRenderedPageBreak/>
              <w:t>Căn cứ</w:t>
            </w:r>
            <w:r w:rsidRPr="00F26C93">
              <w:rPr>
                <w:rFonts w:ascii="Times New Roman" w:hAnsi="Times New Roman" w:cs="Times New Roman"/>
                <w:bCs/>
                <w:sz w:val="24"/>
                <w:szCs w:val="24"/>
                <w:lang w:val="en-US"/>
              </w:rPr>
              <w:t xml:space="preserve"> </w:t>
            </w:r>
            <w:r w:rsidRPr="00BB056E">
              <w:rPr>
                <w:rFonts w:ascii="Times New Roman" w:hAnsi="Times New Roman" w:cs="Times New Roman"/>
                <w:sz w:val="24"/>
                <w:szCs w:val="24"/>
              </w:rPr>
              <w:t>Luật Tổ chức Chính phủ</w:t>
            </w:r>
            <w:r>
              <w:rPr>
                <w:rFonts w:ascii="Times New Roman" w:hAnsi="Times New Roman" w:cs="Times New Roman"/>
                <w:sz w:val="24"/>
                <w:szCs w:val="24"/>
              </w:rPr>
              <w:t xml:space="preserve"> năm 2025</w:t>
            </w:r>
            <w:r w:rsidRPr="00BB056E">
              <w:rPr>
                <w:rFonts w:ascii="Times New Roman" w:hAnsi="Times New Roman" w:cs="Times New Roman"/>
                <w:sz w:val="24"/>
                <w:szCs w:val="24"/>
              </w:rPr>
              <w:t>; Luật Tổ chức chính quyền địa phương</w:t>
            </w:r>
            <w:r>
              <w:rPr>
                <w:rFonts w:ascii="Times New Roman" w:hAnsi="Times New Roman" w:cs="Times New Roman"/>
                <w:sz w:val="24"/>
                <w:szCs w:val="24"/>
              </w:rPr>
              <w:t xml:space="preserve"> năm 2025 và </w:t>
            </w:r>
            <w:r w:rsidR="00770CEB">
              <w:rPr>
                <w:rFonts w:ascii="Times New Roman" w:hAnsi="Times New Roman" w:cs="Times New Roman"/>
                <w:bCs/>
                <w:sz w:val="24"/>
                <w:szCs w:val="24"/>
                <w:lang w:val="en-US"/>
              </w:rPr>
              <w:t>Nghị quyết số 04/NQ-CP ngày 10/01/2022 của Chính phủ.</w:t>
            </w:r>
          </w:p>
        </w:tc>
      </w:tr>
      <w:tr w:rsidR="00940F38" w14:paraId="66AAD1BD" w14:textId="77777777" w:rsidTr="005742F2">
        <w:tc>
          <w:tcPr>
            <w:tcW w:w="0" w:type="auto"/>
          </w:tcPr>
          <w:p w14:paraId="3FA8FC01" w14:textId="77777777" w:rsidR="00940F38" w:rsidRPr="00F735B1" w:rsidRDefault="00940F38" w:rsidP="00A918C7">
            <w:pPr>
              <w:jc w:val="both"/>
              <w:rPr>
                <w:rFonts w:ascii="Times New Roman" w:hAnsi="Times New Roman" w:cs="Times New Roman"/>
                <w:b/>
                <w:sz w:val="24"/>
                <w:szCs w:val="24"/>
              </w:rPr>
            </w:pPr>
            <w:bookmarkStart w:id="3" w:name="dieu_4"/>
            <w:r w:rsidRPr="00F735B1">
              <w:rPr>
                <w:rFonts w:ascii="Times New Roman" w:hAnsi="Times New Roman" w:cs="Times New Roman"/>
                <w:b/>
                <w:sz w:val="24"/>
                <w:szCs w:val="24"/>
                <w:lang w:val="vi-VN"/>
              </w:rPr>
              <w:lastRenderedPageBreak/>
              <w:t>Điều 4. Trách nhiệm quản lý nhà nước về giáo dục của Bộ Giáo dục và Đào tạo</w:t>
            </w:r>
            <w:bookmarkEnd w:id="3"/>
          </w:p>
          <w:p w14:paraId="50D87845"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1. Xây dựng, trình Thủ tướng Chính phủ ban hành chiến lược phát triển giáo dục, quy hoạch mạng lưới cơ sở giáo dục đại học và cơ sở đào tạo giáo viê</w:t>
            </w:r>
            <w:r w:rsidRPr="00F735B1">
              <w:rPr>
                <w:rFonts w:ascii="Times New Roman" w:hAnsi="Times New Roman" w:cs="Times New Roman"/>
                <w:sz w:val="24"/>
                <w:szCs w:val="24"/>
              </w:rPr>
              <w:t>n</w:t>
            </w:r>
          </w:p>
          <w:p w14:paraId="1B8ADAF7"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2. Ban hành chương trình giáo dục mầm non, giáo dục phổ thông, gi</w:t>
            </w:r>
            <w:r w:rsidRPr="00F735B1">
              <w:rPr>
                <w:rFonts w:ascii="Times New Roman" w:hAnsi="Times New Roman" w:cs="Times New Roman"/>
                <w:sz w:val="24"/>
                <w:szCs w:val="24"/>
              </w:rPr>
              <w:t>á</w:t>
            </w:r>
            <w:r w:rsidRPr="00F735B1">
              <w:rPr>
                <w:rFonts w:ascii="Times New Roman" w:hAnsi="Times New Roman" w:cs="Times New Roman"/>
                <w:sz w:val="24"/>
                <w:szCs w:val="24"/>
                <w:lang w:val="vi-VN"/>
              </w:rPr>
              <w:t>o dục thường xuyên và quy định chuẩn chương trình đào tạo đ</w:t>
            </w:r>
            <w:r w:rsidRPr="00F735B1">
              <w:rPr>
                <w:rFonts w:ascii="Times New Roman" w:hAnsi="Times New Roman" w:cs="Times New Roman"/>
                <w:sz w:val="24"/>
                <w:szCs w:val="24"/>
              </w:rPr>
              <w:t>ố</w:t>
            </w:r>
            <w:r w:rsidRPr="00F735B1">
              <w:rPr>
                <w:rFonts w:ascii="Times New Roman" w:hAnsi="Times New Roman" w:cs="Times New Roman"/>
                <w:sz w:val="24"/>
                <w:szCs w:val="24"/>
                <w:lang w:val="vi-VN"/>
              </w:rPr>
              <w:t xml:space="preserve">i với giáo dục đại </w:t>
            </w:r>
            <w:r w:rsidRPr="000C5033">
              <w:rPr>
                <w:rFonts w:ascii="Times New Roman" w:hAnsi="Times New Roman" w:cs="Times New Roman"/>
                <w:sz w:val="24"/>
                <w:szCs w:val="24"/>
                <w:lang w:val="vi-VN"/>
              </w:rPr>
              <w:t>học; danh mục giáo dục, đào tạo cấp IV trình độ trung cấp sư phạm, ca</w:t>
            </w:r>
            <w:r w:rsidRPr="000C5033">
              <w:rPr>
                <w:rFonts w:ascii="Times New Roman" w:hAnsi="Times New Roman" w:cs="Times New Roman"/>
                <w:sz w:val="24"/>
                <w:szCs w:val="24"/>
              </w:rPr>
              <w:t xml:space="preserve">o </w:t>
            </w:r>
            <w:r w:rsidRPr="000C5033">
              <w:rPr>
                <w:rFonts w:ascii="Times New Roman" w:hAnsi="Times New Roman" w:cs="Times New Roman"/>
                <w:sz w:val="24"/>
                <w:szCs w:val="24"/>
                <w:lang w:val="vi-VN"/>
              </w:rPr>
              <w:t>đẳng sư phạm, đại học, thạc sĩ</w:t>
            </w:r>
            <w:r w:rsidRPr="00F735B1">
              <w:rPr>
                <w:rFonts w:ascii="Times New Roman" w:hAnsi="Times New Roman" w:cs="Times New Roman"/>
                <w:sz w:val="24"/>
                <w:szCs w:val="24"/>
                <w:lang w:val="vi-VN"/>
              </w:rPr>
              <w:t>, ti</w:t>
            </w:r>
            <w:r w:rsidRPr="00F735B1">
              <w:rPr>
                <w:rFonts w:ascii="Times New Roman" w:hAnsi="Times New Roman" w:cs="Times New Roman"/>
                <w:sz w:val="24"/>
                <w:szCs w:val="24"/>
              </w:rPr>
              <w:t>ế</w:t>
            </w:r>
            <w:r w:rsidRPr="00F735B1">
              <w:rPr>
                <w:rFonts w:ascii="Times New Roman" w:hAnsi="Times New Roman" w:cs="Times New Roman"/>
                <w:sz w:val="24"/>
                <w:szCs w:val="24"/>
                <w:lang w:val="vi-VN"/>
              </w:rPr>
              <w:t>n sĩ; quy chế đào tạo và liên kết đào tạo.</w:t>
            </w:r>
          </w:p>
          <w:p w14:paraId="38FEFEC9"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3. Quy định việc tổ chức biên soạn, thẩm định, phê duyệt được phép sử dụng và hướng dẫn lựa chọn tài liệu học tập, sách giáo khoa, tài liệu giảng dạy trong các cơ sở giáo dục m</w:t>
            </w:r>
            <w:r w:rsidRPr="00F735B1">
              <w:rPr>
                <w:rFonts w:ascii="Times New Roman" w:hAnsi="Times New Roman" w:cs="Times New Roman"/>
                <w:sz w:val="24"/>
                <w:szCs w:val="24"/>
              </w:rPr>
              <w:t>ầ</w:t>
            </w:r>
            <w:r w:rsidRPr="00F735B1">
              <w:rPr>
                <w:rFonts w:ascii="Times New Roman" w:hAnsi="Times New Roman" w:cs="Times New Roman"/>
                <w:sz w:val="24"/>
                <w:szCs w:val="24"/>
                <w:lang w:val="vi-VN"/>
              </w:rPr>
              <w:t>m non, giáo dục ph</w:t>
            </w:r>
            <w:r w:rsidRPr="00F735B1">
              <w:rPr>
                <w:rFonts w:ascii="Times New Roman" w:hAnsi="Times New Roman" w:cs="Times New Roman"/>
                <w:sz w:val="24"/>
                <w:szCs w:val="24"/>
              </w:rPr>
              <w:t xml:space="preserve">ổ </w:t>
            </w:r>
            <w:r w:rsidRPr="00F735B1">
              <w:rPr>
                <w:rFonts w:ascii="Times New Roman" w:hAnsi="Times New Roman" w:cs="Times New Roman"/>
                <w:sz w:val="24"/>
                <w:szCs w:val="24"/>
                <w:lang w:val="vi-VN"/>
              </w:rPr>
              <w:t>thông và giáo dục thường xuyên; quy định về xây dựng, thẩm định, ban hành chương trình đào tạo đối với trung cấp sư phạm, cao đẳng sư phạm, giáo dục đại học.</w:t>
            </w:r>
          </w:p>
          <w:p w14:paraId="298142AE"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4. Ban hành quy chế thi cử; quy định việc kiểm tra và đánh giá người học; quy định văn bằng, chứng chỉ trong hệ thống giáo dục quốc dân và việc công nhận văn bằng do cơ sở giáo dục nước ngoài cấp cho người Việt Nam. Chủ trì xây dựng hiệp định về tương đương văn b</w:t>
            </w:r>
            <w:r w:rsidRPr="00F735B1">
              <w:rPr>
                <w:rFonts w:ascii="Times New Roman" w:hAnsi="Times New Roman" w:cs="Times New Roman"/>
                <w:sz w:val="24"/>
                <w:szCs w:val="24"/>
              </w:rPr>
              <w:t>ằ</w:t>
            </w:r>
            <w:r w:rsidRPr="00F735B1">
              <w:rPr>
                <w:rFonts w:ascii="Times New Roman" w:hAnsi="Times New Roman" w:cs="Times New Roman"/>
                <w:sz w:val="24"/>
                <w:szCs w:val="24"/>
                <w:lang w:val="vi-VN"/>
              </w:rPr>
              <w:t>ng hoặc công nhận l</w:t>
            </w:r>
            <w:r w:rsidRPr="00F735B1">
              <w:rPr>
                <w:rFonts w:ascii="Times New Roman" w:hAnsi="Times New Roman" w:cs="Times New Roman"/>
                <w:sz w:val="24"/>
                <w:szCs w:val="24"/>
              </w:rPr>
              <w:t>ẫ</w:t>
            </w:r>
            <w:r w:rsidRPr="00F735B1">
              <w:rPr>
                <w:rFonts w:ascii="Times New Roman" w:hAnsi="Times New Roman" w:cs="Times New Roman"/>
                <w:sz w:val="24"/>
                <w:szCs w:val="24"/>
                <w:lang w:val="vi-VN"/>
              </w:rPr>
              <w:t>n nhau về văn bằng với các nước, tổ chức quốc tế.</w:t>
            </w:r>
          </w:p>
          <w:p w14:paraId="5EE7E8FF"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 xml:space="preserve">5. Quy định tiêu chuẩn chức danh, chế độ làm việc của nhà giáo và cán bộ quản lý giáo dục; danh mục khung vị trí việc làm và định mức số </w:t>
            </w:r>
            <w:r w:rsidRPr="00F735B1">
              <w:rPr>
                <w:rFonts w:ascii="Times New Roman" w:hAnsi="Times New Roman" w:cs="Times New Roman"/>
                <w:sz w:val="24"/>
                <w:szCs w:val="24"/>
                <w:lang w:val="vi-VN"/>
              </w:rPr>
              <w:lastRenderedPageBreak/>
              <w:t>lượng người làm việc trong các cơ sở giáo dục. Quy định tiêu chuẩn người đ</w:t>
            </w:r>
            <w:r w:rsidRPr="00F735B1">
              <w:rPr>
                <w:rFonts w:ascii="Times New Roman" w:hAnsi="Times New Roman" w:cs="Times New Roman"/>
                <w:sz w:val="24"/>
                <w:szCs w:val="24"/>
              </w:rPr>
              <w:t>ứ</w:t>
            </w:r>
            <w:r w:rsidRPr="00F735B1">
              <w:rPr>
                <w:rFonts w:ascii="Times New Roman" w:hAnsi="Times New Roman" w:cs="Times New Roman"/>
                <w:sz w:val="24"/>
                <w:szCs w:val="24"/>
                <w:lang w:val="vi-VN"/>
              </w:rPr>
              <w:t xml:space="preserve">ng đầu, cấp phó người đứng đầu các cơ sở giáo dục mầm non, giáo dục phổ thông, </w:t>
            </w:r>
            <w:r w:rsidRPr="00F735B1">
              <w:rPr>
                <w:rFonts w:ascii="Times New Roman" w:hAnsi="Times New Roman" w:cs="Times New Roman"/>
                <w:sz w:val="24"/>
                <w:szCs w:val="24"/>
                <w:lang w:val="en-US"/>
              </w:rPr>
              <w:t xml:space="preserve">giáo dục nghề nghiệp, </w:t>
            </w:r>
            <w:r w:rsidRPr="00F735B1">
              <w:rPr>
                <w:rFonts w:ascii="Times New Roman" w:hAnsi="Times New Roman" w:cs="Times New Roman"/>
                <w:sz w:val="24"/>
                <w:szCs w:val="24"/>
                <w:lang w:val="vi-VN"/>
              </w:rPr>
              <w:t>giáo dục thường xuyên, trường trung cấp sư phạm, cao đ</w:t>
            </w:r>
            <w:r w:rsidRPr="00F735B1">
              <w:rPr>
                <w:rFonts w:ascii="Times New Roman" w:hAnsi="Times New Roman" w:cs="Times New Roman"/>
                <w:sz w:val="24"/>
                <w:szCs w:val="24"/>
              </w:rPr>
              <w:t>ẳ</w:t>
            </w:r>
            <w:r w:rsidRPr="00F735B1">
              <w:rPr>
                <w:rFonts w:ascii="Times New Roman" w:hAnsi="Times New Roman" w:cs="Times New Roman"/>
                <w:sz w:val="24"/>
                <w:szCs w:val="24"/>
                <w:lang w:val="vi-VN"/>
              </w:rPr>
              <w:t>ng sư phạm; tiêu chuẩn chức danh Giám đốc, Phó Giám đốc Sở Giáo dục và Đào tạo, Trưởng phòng, Phó Trưởng phòng Giáo dục và Đào tạo; chuẩn nghề nghiệp nhà giáo.</w:t>
            </w:r>
          </w:p>
          <w:p w14:paraId="01E26C09"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6. Xây dựng, công bố tiêu chuẩn, quy chuẩn về cơ sở vật chất, thiết bị trường học và vệ sinh học đường theo quy định. Trình cấp có thẩm quyền ban hành cơ chế thu, sử dụng học phí trong lĩnh vực giáo dục, chính sách học bổng và các chính sách khác đối với người học.</w:t>
            </w:r>
          </w:p>
          <w:p w14:paraId="6657503C"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7. Ban hành chuẩn quốc gia đối với cơ sở giáo dục thuộc phạm vi quản lý nhà nước của bộ theo khung cơ cấu hệ thống giáo dục quốc dân và khung trình độ quốc gia Việt Nam; quy định tiêu chuẩn đánh giá chất lượng giáo dục; quy trình và chu kỳ kiểm định chất lượng giáo dục ở các cấp học và các trình độ đào tạo thuộc phạm vi quản lý nhà nước của bộ.</w:t>
            </w:r>
          </w:p>
          <w:p w14:paraId="3EAE0C21"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8. Ban hành điều lệ, quy chế tổ chức và hoạt động trường mầm non, trường tiểu học, trường trung học cơ sở, trường trung học ph</w:t>
            </w:r>
            <w:r w:rsidRPr="00F735B1">
              <w:rPr>
                <w:rFonts w:ascii="Times New Roman" w:hAnsi="Times New Roman" w:cs="Times New Roman"/>
                <w:sz w:val="24"/>
                <w:szCs w:val="24"/>
              </w:rPr>
              <w:t xml:space="preserve">ổ </w:t>
            </w:r>
            <w:r w:rsidRPr="00F735B1">
              <w:rPr>
                <w:rFonts w:ascii="Times New Roman" w:hAnsi="Times New Roman" w:cs="Times New Roman"/>
                <w:sz w:val="24"/>
                <w:szCs w:val="24"/>
                <w:lang w:val="vi-VN"/>
              </w:rPr>
              <w:t>thông và trường phổ thông có nhiều cấp học, cơ sở giáo dục thường xuyên, trường chuyên biệt, trường trung cấp sư phạm, trường cao đ</w:t>
            </w:r>
            <w:r w:rsidRPr="00F735B1">
              <w:rPr>
                <w:rFonts w:ascii="Times New Roman" w:hAnsi="Times New Roman" w:cs="Times New Roman"/>
                <w:sz w:val="24"/>
                <w:szCs w:val="24"/>
              </w:rPr>
              <w:t>ẳ</w:t>
            </w:r>
            <w:r w:rsidRPr="00F735B1">
              <w:rPr>
                <w:rFonts w:ascii="Times New Roman" w:hAnsi="Times New Roman" w:cs="Times New Roman"/>
                <w:sz w:val="24"/>
                <w:szCs w:val="24"/>
                <w:lang w:val="vi-VN"/>
              </w:rPr>
              <w:t>ng sư phạm và các cơ sở giáo dục khác thuộc phạm vi quản lý nhà nước của bộ; quy định hoạt động dạy học và giáo dục trong và ngoài nhà trường.</w:t>
            </w:r>
          </w:p>
          <w:p w14:paraId="361421E9" w14:textId="77777777" w:rsidR="00940F38" w:rsidRPr="00F735B1" w:rsidRDefault="00940F38"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9. Quản lý, hướng dẫn thực hiện chính sách xã hội hóa giáo dục.</w:t>
            </w:r>
          </w:p>
          <w:p w14:paraId="3D65ABE8" w14:textId="77777777" w:rsidR="00940F38" w:rsidRPr="00F735B1" w:rsidRDefault="00940F38" w:rsidP="00DF1B1F">
            <w:pPr>
              <w:spacing w:before="40"/>
              <w:jc w:val="both"/>
              <w:rPr>
                <w:rFonts w:ascii="Times New Roman" w:hAnsi="Times New Roman" w:cs="Times New Roman"/>
                <w:sz w:val="24"/>
                <w:szCs w:val="24"/>
              </w:rPr>
            </w:pPr>
            <w:r w:rsidRPr="00F735B1">
              <w:rPr>
                <w:rFonts w:ascii="Times New Roman" w:hAnsi="Times New Roman" w:cs="Times New Roman"/>
                <w:sz w:val="24"/>
                <w:szCs w:val="24"/>
                <w:lang w:val="vi-VN"/>
              </w:rPr>
              <w:lastRenderedPageBreak/>
              <w:t>10. Tổ chức thực hiện công tác thống kê; xây dựng cơ sở dữ liệu quốc gia về giáo dục; ứng dụng công nghệ thông tin trong công tác quản lý ngành giáo dục.</w:t>
            </w:r>
          </w:p>
          <w:p w14:paraId="0080A8F8" w14:textId="77777777" w:rsidR="00940F38" w:rsidRPr="00F735B1" w:rsidRDefault="00940F38" w:rsidP="00DF1B1F">
            <w:pPr>
              <w:spacing w:before="40"/>
              <w:jc w:val="both"/>
              <w:rPr>
                <w:rFonts w:ascii="Times New Roman" w:hAnsi="Times New Roman" w:cs="Times New Roman"/>
                <w:sz w:val="24"/>
                <w:szCs w:val="24"/>
              </w:rPr>
            </w:pPr>
            <w:r w:rsidRPr="00F735B1">
              <w:rPr>
                <w:rFonts w:ascii="Times New Roman" w:hAnsi="Times New Roman" w:cs="Times New Roman"/>
                <w:sz w:val="24"/>
                <w:szCs w:val="24"/>
                <w:lang w:val="vi-VN"/>
              </w:rPr>
              <w:t>11. Chịu trách nhiệm giải trình về kết quả thực hiện các nhiệm vụ trong phạm vi quyền hạn được giao.</w:t>
            </w:r>
          </w:p>
          <w:p w14:paraId="62DEE2B8" w14:textId="77777777" w:rsidR="00940F38" w:rsidRPr="00F735B1" w:rsidRDefault="00940F38" w:rsidP="00DF1B1F">
            <w:pPr>
              <w:spacing w:before="40"/>
              <w:jc w:val="both"/>
              <w:rPr>
                <w:rFonts w:ascii="Times New Roman" w:hAnsi="Times New Roman" w:cs="Times New Roman"/>
                <w:b/>
                <w:sz w:val="24"/>
                <w:szCs w:val="24"/>
                <w:lang w:val="vi-VN"/>
              </w:rPr>
            </w:pPr>
            <w:r w:rsidRPr="00F735B1">
              <w:rPr>
                <w:rFonts w:ascii="Times New Roman" w:hAnsi="Times New Roman" w:cs="Times New Roman"/>
                <w:sz w:val="24"/>
                <w:szCs w:val="24"/>
                <w:lang w:val="vi-VN"/>
              </w:rPr>
              <w:t>12. Thực hiện các nhiệm vụ khác theo quy định của pháp luật.</w:t>
            </w:r>
          </w:p>
        </w:tc>
        <w:tc>
          <w:tcPr>
            <w:tcW w:w="0" w:type="auto"/>
          </w:tcPr>
          <w:p w14:paraId="1BACA8A1" w14:textId="77777777" w:rsidR="007476F8" w:rsidRPr="00BB056E" w:rsidRDefault="007476F8" w:rsidP="00A918C7">
            <w:pPr>
              <w:jc w:val="both"/>
              <w:rPr>
                <w:rFonts w:ascii="Times New Roman" w:hAnsi="Times New Roman" w:cs="Times New Roman"/>
                <w:b/>
                <w:sz w:val="24"/>
                <w:szCs w:val="24"/>
              </w:rPr>
            </w:pPr>
            <w:r w:rsidRPr="00BB056E">
              <w:rPr>
                <w:rFonts w:ascii="Times New Roman" w:hAnsi="Times New Roman" w:cs="Times New Roman"/>
                <w:b/>
                <w:sz w:val="24"/>
                <w:szCs w:val="24"/>
              </w:rPr>
              <w:lastRenderedPageBreak/>
              <w:t xml:space="preserve">Điều 4. </w:t>
            </w:r>
            <w:r w:rsidRPr="00BB056E">
              <w:rPr>
                <w:rFonts w:ascii="Times New Roman" w:hAnsi="Times New Roman" w:cs="Times New Roman"/>
                <w:b/>
                <w:bCs/>
                <w:sz w:val="24"/>
                <w:szCs w:val="24"/>
              </w:rPr>
              <w:t xml:space="preserve">Trách nhiệm </w:t>
            </w:r>
            <w:r w:rsidRPr="00BB056E">
              <w:rPr>
                <w:rFonts w:ascii="Times New Roman" w:hAnsi="Times New Roman" w:cs="Times New Roman"/>
                <w:b/>
                <w:sz w:val="24"/>
                <w:szCs w:val="24"/>
              </w:rPr>
              <w:t xml:space="preserve">quản lý nhà nước về giáo dục </w:t>
            </w:r>
            <w:r w:rsidRPr="00BB056E">
              <w:rPr>
                <w:rFonts w:ascii="Times New Roman" w:hAnsi="Times New Roman" w:cs="Times New Roman"/>
                <w:b/>
                <w:bCs/>
                <w:sz w:val="24"/>
                <w:szCs w:val="24"/>
              </w:rPr>
              <w:t>của</w:t>
            </w:r>
            <w:r w:rsidRPr="00BB056E">
              <w:rPr>
                <w:rFonts w:ascii="Times New Roman" w:hAnsi="Times New Roman" w:cs="Times New Roman"/>
                <w:b/>
                <w:sz w:val="24"/>
                <w:szCs w:val="24"/>
                <w:lang w:val="vi-VN"/>
              </w:rPr>
              <w:t xml:space="preserve"> Bộ Giáo dục và Đào tạo</w:t>
            </w:r>
            <w:r w:rsidRPr="00BB056E">
              <w:rPr>
                <w:rFonts w:ascii="Times New Roman" w:hAnsi="Times New Roman" w:cs="Times New Roman"/>
                <w:b/>
                <w:sz w:val="24"/>
                <w:szCs w:val="24"/>
              </w:rPr>
              <w:t xml:space="preserve"> </w:t>
            </w:r>
          </w:p>
          <w:p w14:paraId="49CDEA20" w14:textId="77777777" w:rsidR="007476F8" w:rsidRPr="00BB056E" w:rsidRDefault="007476F8" w:rsidP="00A918C7">
            <w:pPr>
              <w:jc w:val="both"/>
              <w:rPr>
                <w:rFonts w:ascii="Times New Roman" w:hAnsi="Times New Roman" w:cs="Times New Roman"/>
                <w:iCs/>
                <w:sz w:val="24"/>
                <w:szCs w:val="24"/>
                <w:lang w:val="nl-NL"/>
              </w:rPr>
            </w:pPr>
            <w:r w:rsidRPr="00BB056E">
              <w:rPr>
                <w:rFonts w:ascii="Times New Roman" w:hAnsi="Times New Roman" w:cs="Times New Roman"/>
                <w:iCs/>
                <w:sz w:val="24"/>
                <w:szCs w:val="24"/>
                <w:lang w:val="nl-NL"/>
              </w:rPr>
              <w:t xml:space="preserve">Bộ Giáo dục và Đào tạo chịu trách nhiệm trước Chính phủ thực hiện quản lý nhà nước về giáo dục mầm non, giáo dục phổ thông, giáo dục nghề nghiệp, giáo dục đại học, giáo dục thường xuyên </w:t>
            </w:r>
            <w:r w:rsidRPr="00BB056E">
              <w:rPr>
                <w:rFonts w:ascii="Times New Roman" w:hAnsi="Times New Roman" w:cs="Times New Roman"/>
                <w:sz w:val="24"/>
                <w:szCs w:val="24"/>
              </w:rPr>
              <w:t>theo quy định của Luật Giáo dục,</w:t>
            </w:r>
            <w:r w:rsidRPr="00BB056E">
              <w:rPr>
                <w:rFonts w:ascii="Times New Roman" w:hAnsi="Times New Roman" w:cs="Times New Roman"/>
                <w:sz w:val="24"/>
                <w:szCs w:val="24"/>
                <w:lang w:val="nl-NL"/>
              </w:rPr>
              <w:t xml:space="preserve"> Luật Giáo dục đại học, Luật Giáo dục nghề nghiệp; Nghị định của Chính phủ quy định chức năng, nhiệm vụ, quyền hạn và cơ cấu tổ chức của Bộ Giáo dục và Đào tạo</w:t>
            </w:r>
            <w:r w:rsidRPr="00BB056E">
              <w:rPr>
                <w:rFonts w:ascii="Times New Roman" w:hAnsi="Times New Roman" w:cs="Times New Roman"/>
                <w:sz w:val="24"/>
                <w:szCs w:val="24"/>
                <w:lang w:val="vi-VN"/>
              </w:rPr>
              <w:t xml:space="preserve"> </w:t>
            </w:r>
            <w:r w:rsidRPr="00BB056E">
              <w:rPr>
                <w:rFonts w:ascii="Times New Roman" w:hAnsi="Times New Roman" w:cs="Times New Roman"/>
                <w:sz w:val="24"/>
                <w:szCs w:val="24"/>
                <w:lang w:val="nl-NL"/>
              </w:rPr>
              <w:t>và trách nhiệm sau đây:</w:t>
            </w:r>
          </w:p>
          <w:p w14:paraId="7B9BABF5" w14:textId="77777777" w:rsidR="007476F8" w:rsidRPr="00BB056E" w:rsidRDefault="007476F8" w:rsidP="00A918C7">
            <w:pPr>
              <w:jc w:val="both"/>
              <w:rPr>
                <w:rFonts w:ascii="Times New Roman" w:hAnsi="Times New Roman" w:cs="Times New Roman"/>
                <w:sz w:val="24"/>
                <w:szCs w:val="24"/>
              </w:rPr>
            </w:pPr>
            <w:r w:rsidRPr="00BB056E">
              <w:rPr>
                <w:rFonts w:ascii="Times New Roman" w:hAnsi="Times New Roman" w:cs="Times New Roman"/>
                <w:sz w:val="24"/>
                <w:szCs w:val="24"/>
              </w:rPr>
              <w:t xml:space="preserve">1. </w:t>
            </w:r>
            <w:r w:rsidRPr="00BB056E">
              <w:rPr>
                <w:rFonts w:ascii="Times New Roman" w:hAnsi="Times New Roman" w:cs="Times New Roman"/>
                <w:sz w:val="24"/>
                <w:szCs w:val="24"/>
                <w:lang w:val="vi-VN"/>
              </w:rPr>
              <w:t>Xâ</w:t>
            </w:r>
            <w:r w:rsidRPr="00BB056E">
              <w:rPr>
                <w:rFonts w:ascii="Times New Roman" w:hAnsi="Times New Roman" w:cs="Times New Roman"/>
                <w:sz w:val="24"/>
                <w:szCs w:val="24"/>
              </w:rPr>
              <w:t xml:space="preserve">y </w:t>
            </w:r>
            <w:r w:rsidRPr="00BB056E">
              <w:rPr>
                <w:rFonts w:ascii="Times New Roman" w:hAnsi="Times New Roman" w:cs="Times New Roman"/>
                <w:sz w:val="24"/>
                <w:szCs w:val="24"/>
                <w:lang w:val="vi-VN"/>
              </w:rPr>
              <w:t xml:space="preserve">dựng và chỉ đạo thực hiện chiến lược, quy hoạch, kế hoạch, chính </w:t>
            </w:r>
            <w:r w:rsidRPr="00BB056E">
              <w:rPr>
                <w:rFonts w:ascii="Times New Roman" w:hAnsi="Times New Roman" w:cs="Times New Roman"/>
                <w:sz w:val="24"/>
                <w:szCs w:val="24"/>
              </w:rPr>
              <w:t>sách phát triển giáo dục được cấp có thẩm quyền phê duyệt.</w:t>
            </w:r>
          </w:p>
          <w:p w14:paraId="1E20CA25" w14:textId="77777777" w:rsidR="007476F8" w:rsidRPr="00BB056E" w:rsidRDefault="007476F8" w:rsidP="00A918C7">
            <w:pPr>
              <w:jc w:val="both"/>
              <w:rPr>
                <w:rFonts w:ascii="Times New Roman" w:hAnsi="Times New Roman" w:cs="Times New Roman"/>
                <w:strike/>
                <w:sz w:val="24"/>
                <w:szCs w:val="24"/>
              </w:rPr>
            </w:pPr>
            <w:r w:rsidRPr="00BB056E">
              <w:rPr>
                <w:rFonts w:ascii="Times New Roman" w:hAnsi="Times New Roman" w:cs="Times New Roman"/>
                <w:sz w:val="24"/>
                <w:szCs w:val="24"/>
                <w:lang w:val="vi-VN"/>
              </w:rPr>
              <w:t xml:space="preserve">2. Xây dựng, trình cơ quan có thẩm quyền ban hành hoặc ban hành theo thẩm quyền và tổ chức thực hiện các văn bản quy phạm pháp luật về giáo dục. </w:t>
            </w:r>
          </w:p>
          <w:p w14:paraId="6AF7B5E5" w14:textId="77777777" w:rsidR="007476F8" w:rsidRPr="00BB056E" w:rsidRDefault="007476F8" w:rsidP="00A918C7">
            <w:pPr>
              <w:jc w:val="both"/>
              <w:rPr>
                <w:rFonts w:ascii="Times New Roman" w:hAnsi="Times New Roman" w:cs="Times New Roman"/>
                <w:bCs/>
                <w:iCs/>
                <w:sz w:val="24"/>
                <w:szCs w:val="24"/>
              </w:rPr>
            </w:pPr>
            <w:r w:rsidRPr="00BB056E">
              <w:rPr>
                <w:rFonts w:ascii="Times New Roman" w:hAnsi="Times New Roman" w:cs="Times New Roman"/>
                <w:bCs/>
                <w:iCs/>
                <w:sz w:val="24"/>
                <w:szCs w:val="24"/>
                <w:lang w:val="vi-VN"/>
              </w:rPr>
              <w:t xml:space="preserve">3. </w:t>
            </w:r>
            <w:r w:rsidRPr="00BB056E">
              <w:rPr>
                <w:rFonts w:ascii="Times New Roman" w:hAnsi="Times New Roman" w:cs="Times New Roman"/>
                <w:bCs/>
                <w:iCs/>
                <w:sz w:val="24"/>
                <w:szCs w:val="24"/>
              </w:rPr>
              <w:t xml:space="preserve">Xây dựng </w:t>
            </w:r>
            <w:r w:rsidRPr="00BB056E">
              <w:rPr>
                <w:rFonts w:ascii="Times New Roman" w:hAnsi="Times New Roman" w:cs="Times New Roman"/>
                <w:sz w:val="24"/>
                <w:szCs w:val="24"/>
                <w:lang w:val="vi-VN"/>
              </w:rPr>
              <w:t>trình cơ quan có thẩm quyền ban hành hoặc ban hành theo thẩm quyền</w:t>
            </w:r>
            <w:r w:rsidRPr="00BB056E">
              <w:rPr>
                <w:rFonts w:ascii="Times New Roman" w:hAnsi="Times New Roman" w:cs="Times New Roman"/>
                <w:bCs/>
                <w:iCs/>
                <w:sz w:val="24"/>
                <w:szCs w:val="24"/>
              </w:rPr>
              <w:t xml:space="preserve"> q</w:t>
            </w:r>
            <w:r w:rsidRPr="00BB056E">
              <w:rPr>
                <w:rFonts w:ascii="Times New Roman" w:hAnsi="Times New Roman" w:cs="Times New Roman"/>
                <w:bCs/>
                <w:iCs/>
                <w:sz w:val="24"/>
                <w:szCs w:val="24"/>
                <w:lang w:val="vi-VN"/>
              </w:rPr>
              <w:t xml:space="preserve">uy định </w:t>
            </w:r>
            <w:r w:rsidRPr="00BB056E">
              <w:rPr>
                <w:rFonts w:ascii="Times New Roman" w:hAnsi="Times New Roman" w:cs="Times New Roman"/>
                <w:bCs/>
                <w:iCs/>
                <w:sz w:val="24"/>
                <w:szCs w:val="24"/>
              </w:rPr>
              <w:t xml:space="preserve">chuẩn nghề nghiệp nhà giáo, chuẩn nghề nghiệp người đứng đầu, cấp phó người đứng đầu trong các cơ sở giáo dục công lập; </w:t>
            </w:r>
            <w:r w:rsidRPr="00BB056E">
              <w:rPr>
                <w:rFonts w:ascii="Times New Roman" w:hAnsi="Times New Roman" w:cs="Times New Roman"/>
                <w:bCs/>
                <w:iCs/>
                <w:sz w:val="24"/>
                <w:szCs w:val="24"/>
                <w:lang w:val="vi-VN"/>
              </w:rPr>
              <w:t>danh mục khung vị trí việc làm và định mức số lượng người làm việc trong các cơ sở giáo dục;</w:t>
            </w:r>
            <w:r w:rsidRPr="00BB056E">
              <w:rPr>
                <w:rFonts w:ascii="Times New Roman" w:hAnsi="Times New Roman" w:cs="Times New Roman"/>
                <w:bCs/>
                <w:iCs/>
                <w:sz w:val="24"/>
                <w:szCs w:val="24"/>
              </w:rPr>
              <w:t xml:space="preserve"> ban hành các chương trình bồi dưỡng và chỉ đạo, tổ chức việc bồi dưỡng nhà giáo, cán bộ quản lý giáo dục, nhân viên ngành Giáo dục.</w:t>
            </w:r>
          </w:p>
          <w:p w14:paraId="3C0A04D5" w14:textId="77777777" w:rsidR="007476F8" w:rsidRPr="00BB056E" w:rsidRDefault="007476F8" w:rsidP="00A918C7">
            <w:pPr>
              <w:jc w:val="both"/>
              <w:rPr>
                <w:rFonts w:ascii="Times New Roman" w:hAnsi="Times New Roman" w:cs="Times New Roman"/>
                <w:spacing w:val="-2"/>
                <w:sz w:val="24"/>
                <w:szCs w:val="24"/>
                <w:lang w:val="vi-VN"/>
              </w:rPr>
            </w:pPr>
            <w:r w:rsidRPr="00BB056E">
              <w:rPr>
                <w:rFonts w:ascii="Times New Roman" w:hAnsi="Times New Roman" w:cs="Times New Roman"/>
                <w:spacing w:val="-2"/>
                <w:sz w:val="24"/>
                <w:szCs w:val="24"/>
                <w:lang w:val="vi-VN"/>
              </w:rPr>
              <w:t xml:space="preserve">4. </w:t>
            </w:r>
            <w:r w:rsidRPr="00BB056E">
              <w:rPr>
                <w:rFonts w:ascii="Times New Roman" w:hAnsi="Times New Roman" w:cs="Times New Roman"/>
                <w:spacing w:val="-2"/>
                <w:sz w:val="24"/>
                <w:szCs w:val="24"/>
              </w:rPr>
              <w:t xml:space="preserve">Xây dựng </w:t>
            </w:r>
            <w:r w:rsidRPr="00BB056E">
              <w:rPr>
                <w:rFonts w:ascii="Times New Roman" w:hAnsi="Times New Roman" w:cs="Times New Roman"/>
                <w:spacing w:val="-2"/>
                <w:sz w:val="24"/>
                <w:szCs w:val="24"/>
                <w:lang w:val="vi-VN"/>
              </w:rPr>
              <w:t xml:space="preserve">trình cơ quan có thẩm quyền ban hành hoặc ban hành theo thẩm quyền </w:t>
            </w:r>
            <w:r w:rsidRPr="00BB056E">
              <w:rPr>
                <w:rFonts w:ascii="Times New Roman" w:hAnsi="Times New Roman" w:cs="Times New Roman"/>
                <w:spacing w:val="-2"/>
                <w:sz w:val="24"/>
                <w:szCs w:val="24"/>
              </w:rPr>
              <w:t>q</w:t>
            </w:r>
            <w:r w:rsidRPr="00BB056E">
              <w:rPr>
                <w:rFonts w:ascii="Times New Roman" w:hAnsi="Times New Roman" w:cs="Times New Roman"/>
                <w:spacing w:val="-2"/>
                <w:sz w:val="24"/>
                <w:szCs w:val="24"/>
                <w:lang w:val="vi-VN"/>
              </w:rPr>
              <w:t>uy định mục tiêu, chương trình, nội dung giáo dục; khung trình độ quốc gia;</w:t>
            </w:r>
            <w:r w:rsidRPr="00BB056E">
              <w:rPr>
                <w:rFonts w:ascii="Times New Roman" w:hAnsi="Times New Roman" w:cs="Times New Roman"/>
                <w:spacing w:val="-2"/>
                <w:sz w:val="24"/>
                <w:szCs w:val="24"/>
              </w:rPr>
              <w:t xml:space="preserve"> </w:t>
            </w:r>
            <w:r w:rsidRPr="00BB056E">
              <w:rPr>
                <w:rFonts w:ascii="Times New Roman" w:hAnsi="Times New Roman" w:cs="Times New Roman"/>
                <w:spacing w:val="-2"/>
                <w:sz w:val="24"/>
                <w:szCs w:val="24"/>
                <w:lang w:val="vi-VN"/>
              </w:rPr>
              <w:t xml:space="preserve">tiêu chuẩn, định mức sử dụng cơ sở vật chất, </w:t>
            </w:r>
            <w:r w:rsidRPr="00BB056E">
              <w:rPr>
                <w:rFonts w:ascii="Times New Roman" w:hAnsi="Times New Roman" w:cs="Times New Roman"/>
                <w:spacing w:val="-2"/>
                <w:sz w:val="24"/>
                <w:szCs w:val="24"/>
              </w:rPr>
              <w:t xml:space="preserve">đồ chơi, học liệu, </w:t>
            </w:r>
            <w:r w:rsidRPr="00BB056E">
              <w:rPr>
                <w:rFonts w:ascii="Times New Roman" w:hAnsi="Times New Roman" w:cs="Times New Roman"/>
                <w:spacing w:val="-2"/>
                <w:sz w:val="24"/>
                <w:szCs w:val="24"/>
                <w:lang w:val="vi-VN"/>
              </w:rPr>
              <w:t xml:space="preserve">thư viện và thiết bị trường học; </w:t>
            </w:r>
            <w:r w:rsidRPr="00BB056E">
              <w:rPr>
                <w:rFonts w:ascii="Times New Roman" w:hAnsi="Times New Roman" w:cs="Times New Roman"/>
                <w:spacing w:val="-2"/>
                <w:sz w:val="24"/>
                <w:szCs w:val="24"/>
              </w:rPr>
              <w:t>q</w:t>
            </w:r>
            <w:r w:rsidRPr="00BB056E">
              <w:rPr>
                <w:rFonts w:ascii="Times New Roman" w:hAnsi="Times New Roman" w:cs="Times New Roman"/>
                <w:spacing w:val="-2"/>
                <w:sz w:val="24"/>
                <w:szCs w:val="24"/>
                <w:lang w:val="vi-VN"/>
              </w:rPr>
              <w:t xml:space="preserve">uy định việc tổ chức biên soạn, thẩm định, phê duyệt </w:t>
            </w:r>
            <w:r w:rsidRPr="00BB056E">
              <w:rPr>
                <w:rFonts w:ascii="Times New Roman" w:hAnsi="Times New Roman" w:cs="Times New Roman"/>
                <w:spacing w:val="-2"/>
                <w:sz w:val="24"/>
                <w:szCs w:val="24"/>
                <w:lang w:val="vi-VN"/>
              </w:rPr>
              <w:lastRenderedPageBreak/>
              <w:t xml:space="preserve">được phép sử dụng và hướng dẫn lựa chọn </w:t>
            </w:r>
            <w:r w:rsidRPr="00BB056E">
              <w:rPr>
                <w:rFonts w:ascii="Times New Roman" w:hAnsi="Times New Roman" w:cs="Times New Roman"/>
                <w:spacing w:val="-2"/>
                <w:sz w:val="24"/>
                <w:szCs w:val="24"/>
              </w:rPr>
              <w:t xml:space="preserve">đồ chơi, học liệu, </w:t>
            </w:r>
            <w:r w:rsidRPr="00BB056E">
              <w:rPr>
                <w:rFonts w:ascii="Times New Roman" w:hAnsi="Times New Roman" w:cs="Times New Roman"/>
                <w:spacing w:val="-2"/>
                <w:sz w:val="24"/>
                <w:szCs w:val="24"/>
                <w:lang w:val="vi-VN"/>
              </w:rPr>
              <w:t xml:space="preserve">tài liệu học tập, sách giáo khoa, tài liệu giảng dạy trong các cơ sở giáo dục mầm non, giáo dục phổ thông và giáo dục thường xuyên; việc thi, kiểm </w:t>
            </w:r>
            <w:r w:rsidRPr="00BB056E">
              <w:rPr>
                <w:rFonts w:ascii="Times New Roman" w:hAnsi="Times New Roman" w:cs="Times New Roman"/>
                <w:spacing w:val="-2"/>
                <w:sz w:val="24"/>
                <w:szCs w:val="24"/>
              </w:rPr>
              <w:t>t</w:t>
            </w:r>
            <w:r w:rsidRPr="00BB056E">
              <w:rPr>
                <w:rFonts w:ascii="Times New Roman" w:hAnsi="Times New Roman" w:cs="Times New Roman"/>
                <w:spacing w:val="-2"/>
                <w:sz w:val="24"/>
                <w:szCs w:val="24"/>
                <w:lang w:val="vi-VN"/>
              </w:rPr>
              <w:t>ra, tuyển sinh, liên kết đào tạo và quản lý văn bằng, chứng chỉ; việc công nhận văn bằng do cơ sở giáo dục nước ngoài cấp được sử dụng tại Việt Nam.</w:t>
            </w:r>
          </w:p>
          <w:p w14:paraId="676835EB" w14:textId="77777777" w:rsidR="007476F8" w:rsidRPr="00BB056E" w:rsidRDefault="007476F8" w:rsidP="00A918C7">
            <w:pPr>
              <w:jc w:val="both"/>
              <w:rPr>
                <w:rFonts w:ascii="Times New Roman" w:hAnsi="Times New Roman" w:cs="Times New Roman"/>
                <w:sz w:val="24"/>
                <w:szCs w:val="24"/>
              </w:rPr>
            </w:pPr>
            <w:r w:rsidRPr="00BB056E">
              <w:rPr>
                <w:rFonts w:ascii="Times New Roman" w:hAnsi="Times New Roman" w:cs="Times New Roman"/>
                <w:sz w:val="24"/>
                <w:szCs w:val="24"/>
              </w:rPr>
              <w:t>5</w:t>
            </w:r>
            <w:r w:rsidRPr="00BB056E">
              <w:rPr>
                <w:rFonts w:ascii="Times New Roman" w:hAnsi="Times New Roman" w:cs="Times New Roman"/>
                <w:sz w:val="24"/>
                <w:szCs w:val="24"/>
                <w:lang w:val="vi-VN"/>
              </w:rPr>
              <w:t xml:space="preserve">. </w:t>
            </w:r>
            <w:r w:rsidRPr="00BB056E">
              <w:rPr>
                <w:rFonts w:ascii="Times New Roman" w:hAnsi="Times New Roman" w:cs="Times New Roman"/>
                <w:sz w:val="24"/>
                <w:szCs w:val="24"/>
              </w:rPr>
              <w:t xml:space="preserve">Xây dựng </w:t>
            </w:r>
            <w:r w:rsidRPr="00BB056E">
              <w:rPr>
                <w:rFonts w:ascii="Times New Roman" w:hAnsi="Times New Roman" w:cs="Times New Roman"/>
                <w:sz w:val="24"/>
                <w:szCs w:val="24"/>
                <w:lang w:val="vi-VN"/>
              </w:rPr>
              <w:t xml:space="preserve">trình cơ quan có thẩm quyền ban hành hoặc ban hành theo thẩm quyền </w:t>
            </w:r>
            <w:r w:rsidRPr="00BB056E">
              <w:rPr>
                <w:rFonts w:ascii="Times New Roman" w:hAnsi="Times New Roman" w:cs="Times New Roman"/>
                <w:sz w:val="24"/>
                <w:szCs w:val="24"/>
              </w:rPr>
              <w:t>q</w:t>
            </w:r>
            <w:r w:rsidRPr="00BB056E">
              <w:rPr>
                <w:rFonts w:ascii="Times New Roman" w:hAnsi="Times New Roman" w:cs="Times New Roman"/>
                <w:sz w:val="24"/>
                <w:szCs w:val="24"/>
                <w:lang w:val="vi-VN"/>
              </w:rPr>
              <w:t>uy định về đánh giá chất lượng giáo dục; tổ chức, quản lý việc bảo đảm chất lượng giáo dục và kiểm định chất lượng giáo dục.</w:t>
            </w:r>
          </w:p>
          <w:p w14:paraId="23E970B5" w14:textId="77777777" w:rsidR="007476F8" w:rsidRPr="00BB056E" w:rsidRDefault="007476F8"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6. Thực hiện công tác thống kê, thông tin về tổ chức và hoạt động giáo dục.</w:t>
            </w:r>
          </w:p>
          <w:p w14:paraId="4D959EA7" w14:textId="77777777" w:rsidR="007476F8" w:rsidRPr="00BB056E" w:rsidRDefault="007476F8"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7.</w:t>
            </w:r>
            <w:r w:rsidRPr="00BB056E">
              <w:rPr>
                <w:rFonts w:ascii="Times New Roman" w:hAnsi="Times New Roman" w:cs="Times New Roman"/>
                <w:sz w:val="24"/>
                <w:szCs w:val="24"/>
              </w:rPr>
              <w:t xml:space="preserve"> Theo dõi t</w:t>
            </w:r>
            <w:r w:rsidRPr="00BB056E">
              <w:rPr>
                <w:rFonts w:ascii="Times New Roman" w:hAnsi="Times New Roman" w:cs="Times New Roman"/>
                <w:sz w:val="24"/>
                <w:szCs w:val="24"/>
                <w:lang w:val="vi-VN"/>
              </w:rPr>
              <w:t>ổ chức bộ máy quản lý giáo dục.</w:t>
            </w:r>
          </w:p>
          <w:p w14:paraId="7FF450C5" w14:textId="77777777" w:rsidR="007476F8" w:rsidRPr="00BB056E" w:rsidRDefault="007476F8" w:rsidP="00A918C7">
            <w:pPr>
              <w:jc w:val="both"/>
              <w:rPr>
                <w:rFonts w:ascii="Times New Roman" w:hAnsi="Times New Roman" w:cs="Times New Roman"/>
                <w:spacing w:val="-6"/>
                <w:sz w:val="24"/>
                <w:szCs w:val="24"/>
              </w:rPr>
            </w:pPr>
            <w:r w:rsidRPr="00BB056E">
              <w:rPr>
                <w:rFonts w:ascii="Times New Roman" w:hAnsi="Times New Roman" w:cs="Times New Roman"/>
                <w:spacing w:val="-6"/>
                <w:sz w:val="24"/>
                <w:szCs w:val="24"/>
              </w:rPr>
              <w:t>8</w:t>
            </w:r>
            <w:r w:rsidRPr="00BB056E">
              <w:rPr>
                <w:rFonts w:ascii="Times New Roman" w:hAnsi="Times New Roman" w:cs="Times New Roman"/>
                <w:spacing w:val="-6"/>
                <w:sz w:val="24"/>
                <w:szCs w:val="24"/>
                <w:lang w:val="vi-VN"/>
              </w:rPr>
              <w:t>.</w:t>
            </w:r>
            <w:r w:rsidRPr="00BB056E">
              <w:rPr>
                <w:rFonts w:ascii="Times New Roman" w:hAnsi="Times New Roman" w:cs="Times New Roman"/>
                <w:spacing w:val="-6"/>
                <w:sz w:val="24"/>
                <w:szCs w:val="24"/>
              </w:rPr>
              <w:t xml:space="preserve"> </w:t>
            </w:r>
            <w:r w:rsidRPr="00BB056E">
              <w:rPr>
                <w:rFonts w:ascii="Times New Roman" w:hAnsi="Times New Roman" w:cs="Times New Roman"/>
                <w:spacing w:val="-6"/>
                <w:sz w:val="24"/>
                <w:szCs w:val="24"/>
                <w:lang w:val="vi-VN"/>
              </w:rPr>
              <w:t>Huy động, quản lý, sử dụng các nguồn lực để phát triển sự nghiệp giáo dục.</w:t>
            </w:r>
          </w:p>
          <w:p w14:paraId="5ACB892E" w14:textId="77777777" w:rsidR="007476F8" w:rsidRPr="00BB056E" w:rsidRDefault="007476F8" w:rsidP="00A918C7">
            <w:pPr>
              <w:jc w:val="both"/>
              <w:rPr>
                <w:rFonts w:ascii="Times New Roman" w:hAnsi="Times New Roman" w:cs="Times New Roman"/>
                <w:sz w:val="24"/>
                <w:szCs w:val="24"/>
              </w:rPr>
            </w:pPr>
            <w:r w:rsidRPr="00BB056E">
              <w:rPr>
                <w:rFonts w:ascii="Times New Roman" w:hAnsi="Times New Roman" w:cs="Times New Roman"/>
                <w:sz w:val="24"/>
                <w:szCs w:val="24"/>
              </w:rPr>
              <w:t>9</w:t>
            </w:r>
            <w:r w:rsidRPr="00BB056E">
              <w:rPr>
                <w:rFonts w:ascii="Times New Roman" w:hAnsi="Times New Roman" w:cs="Times New Roman"/>
                <w:sz w:val="24"/>
                <w:szCs w:val="24"/>
                <w:lang w:val="vi-VN"/>
              </w:rPr>
              <w:t>. Tổ chức, quản lý công tác nghiên cứu, ứng dụng khoa học, công nghệ trong lĩnh vực giáo dục.</w:t>
            </w:r>
          </w:p>
          <w:p w14:paraId="4D5A8E0A" w14:textId="77777777" w:rsidR="007476F8" w:rsidRPr="00BB056E" w:rsidRDefault="007476F8" w:rsidP="00A918C7">
            <w:pPr>
              <w:jc w:val="both"/>
              <w:rPr>
                <w:rFonts w:ascii="Times New Roman" w:hAnsi="Times New Roman" w:cs="Times New Roman"/>
                <w:spacing w:val="-8"/>
                <w:sz w:val="24"/>
                <w:szCs w:val="24"/>
              </w:rPr>
            </w:pPr>
            <w:r w:rsidRPr="00BB056E">
              <w:rPr>
                <w:rFonts w:ascii="Times New Roman" w:hAnsi="Times New Roman" w:cs="Times New Roman"/>
                <w:spacing w:val="-8"/>
                <w:sz w:val="24"/>
                <w:szCs w:val="24"/>
                <w:lang w:val="vi-VN"/>
              </w:rPr>
              <w:t>1</w:t>
            </w:r>
            <w:r w:rsidRPr="00BB056E">
              <w:rPr>
                <w:rFonts w:ascii="Times New Roman" w:hAnsi="Times New Roman" w:cs="Times New Roman"/>
                <w:spacing w:val="-8"/>
                <w:sz w:val="24"/>
                <w:szCs w:val="24"/>
              </w:rPr>
              <w:t>0</w:t>
            </w:r>
            <w:r w:rsidRPr="00BB056E">
              <w:rPr>
                <w:rFonts w:ascii="Times New Roman" w:hAnsi="Times New Roman" w:cs="Times New Roman"/>
                <w:spacing w:val="-8"/>
                <w:sz w:val="24"/>
                <w:szCs w:val="24"/>
                <w:lang w:val="vi-VN"/>
              </w:rPr>
              <w:t>. Tổ chức, quản lý công tác hợp tác quốc tế, đầu tư của nước ngoài về giáo dục.</w:t>
            </w:r>
          </w:p>
          <w:p w14:paraId="2607F7CA" w14:textId="77777777" w:rsidR="00940F38" w:rsidRPr="00BB056E" w:rsidRDefault="007476F8" w:rsidP="00A918C7">
            <w:pPr>
              <w:jc w:val="both"/>
              <w:rPr>
                <w:rFonts w:ascii="Times New Roman" w:hAnsi="Times New Roman" w:cs="Times New Roman"/>
                <w:b/>
                <w:sz w:val="24"/>
                <w:szCs w:val="24"/>
                <w:lang w:val="en-US"/>
              </w:rPr>
            </w:pPr>
            <w:r w:rsidRPr="00BB056E">
              <w:rPr>
                <w:rFonts w:ascii="Times New Roman" w:hAnsi="Times New Roman" w:cs="Times New Roman"/>
                <w:sz w:val="24"/>
                <w:szCs w:val="24"/>
                <w:lang w:val="vi-VN"/>
              </w:rPr>
              <w:t>1</w:t>
            </w:r>
            <w:r w:rsidRPr="00BB056E">
              <w:rPr>
                <w:rFonts w:ascii="Times New Roman" w:hAnsi="Times New Roman" w:cs="Times New Roman"/>
                <w:sz w:val="24"/>
                <w:szCs w:val="24"/>
              </w:rPr>
              <w:t>1</w:t>
            </w:r>
            <w:r w:rsidRPr="00BB056E">
              <w:rPr>
                <w:rFonts w:ascii="Times New Roman" w:hAnsi="Times New Roman" w:cs="Times New Roman"/>
                <w:sz w:val="24"/>
                <w:szCs w:val="24"/>
                <w:lang w:val="vi-VN"/>
              </w:rPr>
              <w:t xml:space="preserve">. </w:t>
            </w:r>
            <w:r w:rsidRPr="00BB056E">
              <w:rPr>
                <w:rFonts w:ascii="Times New Roman" w:hAnsi="Times New Roman" w:cs="Times New Roman"/>
                <w:sz w:val="24"/>
                <w:szCs w:val="24"/>
              </w:rPr>
              <w:t>K</w:t>
            </w:r>
            <w:r w:rsidRPr="00BB056E">
              <w:rPr>
                <w:rFonts w:ascii="Times New Roman" w:hAnsi="Times New Roman" w:cs="Times New Roman"/>
                <w:sz w:val="24"/>
                <w:szCs w:val="24"/>
                <w:lang w:val="vi-VN"/>
              </w:rPr>
              <w:t>iểm tra việc chấp hành pháp luật về giáo dục; giải quyết khiếu nại, tố cáo, khen thưởng, xử lý vi phạm pháp luật trong giáo dục</w:t>
            </w:r>
            <w:r w:rsidRPr="00BB056E">
              <w:rPr>
                <w:rFonts w:ascii="Times New Roman" w:hAnsi="Times New Roman" w:cs="Times New Roman"/>
                <w:sz w:val="24"/>
                <w:szCs w:val="24"/>
              </w:rPr>
              <w:t>.</w:t>
            </w:r>
          </w:p>
        </w:tc>
        <w:tc>
          <w:tcPr>
            <w:tcW w:w="0" w:type="auto"/>
          </w:tcPr>
          <w:p w14:paraId="1AB9D847" w14:textId="77777777" w:rsidR="00940F38" w:rsidRPr="00C30010" w:rsidRDefault="00C30010" w:rsidP="00A918C7">
            <w:pPr>
              <w:jc w:val="both"/>
              <w:rPr>
                <w:rFonts w:ascii="Times New Roman" w:hAnsi="Times New Roman" w:cs="Times New Roman"/>
                <w:sz w:val="24"/>
                <w:szCs w:val="24"/>
              </w:rPr>
            </w:pPr>
            <w:r w:rsidRPr="00C30010">
              <w:rPr>
                <w:rFonts w:ascii="Times New Roman" w:hAnsi="Times New Roman" w:cs="Times New Roman"/>
                <w:sz w:val="24"/>
                <w:szCs w:val="24"/>
              </w:rPr>
              <w:lastRenderedPageBreak/>
              <w:t xml:space="preserve">Theo </w:t>
            </w:r>
            <w:r w:rsidR="00770CEB" w:rsidRPr="00BB056E">
              <w:rPr>
                <w:rFonts w:ascii="Times New Roman" w:hAnsi="Times New Roman" w:cs="Times New Roman"/>
                <w:sz w:val="24"/>
                <w:szCs w:val="24"/>
              </w:rPr>
              <w:t>Luật Tổ chức Chính phủ</w:t>
            </w:r>
            <w:r w:rsidR="00770CEB">
              <w:rPr>
                <w:rFonts w:ascii="Times New Roman" w:hAnsi="Times New Roman" w:cs="Times New Roman"/>
                <w:sz w:val="24"/>
                <w:szCs w:val="24"/>
              </w:rPr>
              <w:t xml:space="preserve"> năm 2025, </w:t>
            </w:r>
            <w:r w:rsidRPr="00C30010">
              <w:rPr>
                <w:rFonts w:ascii="Times New Roman" w:hAnsi="Times New Roman" w:cs="Times New Roman"/>
                <w:sz w:val="24"/>
                <w:szCs w:val="24"/>
              </w:rPr>
              <w:t xml:space="preserve">Luật giáo dục năm 2019, Luật Giáo dục nghề nghiệp năm 2014 và </w:t>
            </w:r>
            <w:r w:rsidRPr="00C30010">
              <w:rPr>
                <w:rFonts w:ascii="Times New Roman" w:hAnsi="Times New Roman" w:cs="Times New Roman"/>
                <w:bCs/>
                <w:sz w:val="24"/>
                <w:szCs w:val="24"/>
                <w:lang w:val="en-US"/>
              </w:rPr>
              <w:t xml:space="preserve">Nghị định số 37/2025/NĐ-CP ngày 26/02/2025 của Chính phủ quy định chức năng, nhiệm vụ, quyền hạn và cơ cấu tổ chức của Bộ Giáo dục và Đào tạo </w:t>
            </w:r>
          </w:p>
        </w:tc>
      </w:tr>
      <w:tr w:rsidR="00940F38" w14:paraId="74ACCF68" w14:textId="77777777" w:rsidTr="005742F2">
        <w:tc>
          <w:tcPr>
            <w:tcW w:w="0" w:type="auto"/>
          </w:tcPr>
          <w:p w14:paraId="423D3778" w14:textId="77777777" w:rsidR="00940F38" w:rsidRPr="00BB056E" w:rsidRDefault="00940F38" w:rsidP="00DF1B1F">
            <w:pPr>
              <w:spacing w:before="40"/>
              <w:jc w:val="both"/>
              <w:rPr>
                <w:rFonts w:ascii="Times New Roman" w:hAnsi="Times New Roman" w:cs="Times New Roman"/>
                <w:sz w:val="24"/>
                <w:szCs w:val="24"/>
              </w:rPr>
            </w:pPr>
            <w:bookmarkStart w:id="4" w:name="dieu_5"/>
            <w:r w:rsidRPr="00BB056E">
              <w:rPr>
                <w:rFonts w:ascii="Times New Roman" w:hAnsi="Times New Roman" w:cs="Times New Roman"/>
                <w:b/>
                <w:bCs/>
                <w:sz w:val="24"/>
                <w:szCs w:val="24"/>
                <w:lang w:val="vi-VN"/>
              </w:rPr>
              <w:lastRenderedPageBreak/>
              <w:t>Điều 5. Trách nhiệm quản lý nhà nước về giáo dục của các bộ</w:t>
            </w:r>
            <w:bookmarkEnd w:id="4"/>
          </w:p>
          <w:p w14:paraId="4185E171" w14:textId="77777777" w:rsidR="00940F38" w:rsidRPr="00BB056E" w:rsidRDefault="00940F38" w:rsidP="00DF1B1F">
            <w:pPr>
              <w:spacing w:before="40"/>
              <w:jc w:val="both"/>
              <w:rPr>
                <w:rFonts w:ascii="Times New Roman" w:hAnsi="Times New Roman" w:cs="Times New Roman"/>
                <w:sz w:val="24"/>
                <w:szCs w:val="24"/>
              </w:rPr>
            </w:pPr>
            <w:r w:rsidRPr="00BB056E">
              <w:rPr>
                <w:rFonts w:ascii="Times New Roman" w:hAnsi="Times New Roman" w:cs="Times New Roman"/>
                <w:sz w:val="24"/>
                <w:szCs w:val="24"/>
                <w:lang w:val="vi-VN"/>
              </w:rPr>
              <w:t>1. Nghiên cứu, dự báo nhu cầu nhân lực của ngành, lĩnh vực thuộc thẩm quyền quản lý để phục vụ cho việc xây dựng kế hoạch đào tạo nguồn nhân lực. ứng dụng công nghệ thông tin trong công tác quản lý nhân lực của ngành, lĩnh vực.</w:t>
            </w:r>
          </w:p>
          <w:p w14:paraId="482686A4" w14:textId="77777777" w:rsidR="00940F38" w:rsidRPr="00BB056E" w:rsidRDefault="00940F38" w:rsidP="00DF1B1F">
            <w:pPr>
              <w:spacing w:before="40"/>
              <w:jc w:val="both"/>
              <w:rPr>
                <w:rFonts w:ascii="Times New Roman" w:hAnsi="Times New Roman" w:cs="Times New Roman"/>
                <w:sz w:val="24"/>
                <w:szCs w:val="24"/>
              </w:rPr>
            </w:pPr>
            <w:r w:rsidRPr="00BB056E">
              <w:rPr>
                <w:rFonts w:ascii="Times New Roman" w:hAnsi="Times New Roman" w:cs="Times New Roman"/>
                <w:sz w:val="24"/>
                <w:szCs w:val="24"/>
                <w:lang w:val="vi-VN"/>
              </w:rPr>
              <w:t>2. Thực hiện chính sách xã hội hóa giáo dục, huy động các nguồn lực h</w:t>
            </w:r>
            <w:r w:rsidRPr="00BB056E">
              <w:rPr>
                <w:rFonts w:ascii="Times New Roman" w:hAnsi="Times New Roman" w:cs="Times New Roman"/>
                <w:sz w:val="24"/>
                <w:szCs w:val="24"/>
              </w:rPr>
              <w:t>ợ</w:t>
            </w:r>
            <w:r w:rsidRPr="00BB056E">
              <w:rPr>
                <w:rFonts w:ascii="Times New Roman" w:hAnsi="Times New Roman" w:cs="Times New Roman"/>
                <w:sz w:val="24"/>
                <w:szCs w:val="24"/>
                <w:lang w:val="vi-VN"/>
              </w:rPr>
              <w:t>p pháp và sự tham gia của các tổ chức, cá nhân, doanh nghiệp trong công tác đào tạo nguồn nhân lực của ngành, lĩnh vực được giao quản lý.</w:t>
            </w:r>
          </w:p>
          <w:p w14:paraId="09080C36" w14:textId="77777777" w:rsidR="00940F38" w:rsidRPr="00BB056E" w:rsidRDefault="00940F38" w:rsidP="00DF1B1F">
            <w:pPr>
              <w:spacing w:before="40"/>
              <w:jc w:val="both"/>
              <w:rPr>
                <w:rFonts w:ascii="Times New Roman" w:hAnsi="Times New Roman" w:cs="Times New Roman"/>
                <w:spacing w:val="-4"/>
                <w:sz w:val="24"/>
                <w:szCs w:val="24"/>
              </w:rPr>
            </w:pPr>
            <w:r w:rsidRPr="00BB056E">
              <w:rPr>
                <w:rFonts w:ascii="Times New Roman" w:hAnsi="Times New Roman" w:cs="Times New Roman"/>
                <w:spacing w:val="-4"/>
                <w:sz w:val="24"/>
                <w:szCs w:val="24"/>
                <w:lang w:val="vi-VN"/>
              </w:rPr>
              <w:t>3. Thực hiện công tác thống kê, báo cáo định kỳ và đột xuất về hoạt động và các điều kiện bảo đảm chất lượng giáo dục của các cơ sở giáo dục trực thuộc bộ theo quy định.</w:t>
            </w:r>
          </w:p>
          <w:p w14:paraId="14C923CD" w14:textId="77777777" w:rsidR="00940F38" w:rsidRPr="00BB056E" w:rsidRDefault="00940F38" w:rsidP="00DF1B1F">
            <w:pPr>
              <w:spacing w:before="40"/>
              <w:jc w:val="both"/>
              <w:rPr>
                <w:rFonts w:ascii="Times New Roman" w:hAnsi="Times New Roman" w:cs="Times New Roman"/>
                <w:sz w:val="24"/>
                <w:szCs w:val="24"/>
              </w:rPr>
            </w:pPr>
            <w:r w:rsidRPr="00BB056E">
              <w:rPr>
                <w:rFonts w:ascii="Times New Roman" w:hAnsi="Times New Roman" w:cs="Times New Roman"/>
                <w:sz w:val="24"/>
                <w:szCs w:val="24"/>
                <w:lang w:val="vi-VN"/>
              </w:rPr>
              <w:t>4. Chịu trách nhiệm giải trình về hoạt động và chất lượng giáo dục tại các cơ sở giáo dục trực thuộc bộ trong phạm vi quyền hạn được giao.</w:t>
            </w:r>
          </w:p>
          <w:p w14:paraId="036F1B16" w14:textId="77777777" w:rsidR="00940F38" w:rsidRPr="00BB056E" w:rsidRDefault="00940F38" w:rsidP="00DF1B1F">
            <w:pPr>
              <w:spacing w:before="40"/>
              <w:jc w:val="both"/>
              <w:rPr>
                <w:rFonts w:ascii="Times New Roman" w:hAnsi="Times New Roman" w:cs="Times New Roman"/>
                <w:b/>
                <w:spacing w:val="-4"/>
                <w:sz w:val="24"/>
                <w:szCs w:val="24"/>
                <w:lang w:val="vi-VN"/>
              </w:rPr>
            </w:pPr>
            <w:r w:rsidRPr="00BB056E">
              <w:rPr>
                <w:rFonts w:ascii="Times New Roman" w:hAnsi="Times New Roman" w:cs="Times New Roman"/>
                <w:sz w:val="24"/>
                <w:szCs w:val="24"/>
                <w:lang w:val="vi-VN"/>
              </w:rPr>
              <w:t>5. Thực hiện các nhiệm vụ khác theo quy định của pháp luật.</w:t>
            </w:r>
          </w:p>
        </w:tc>
        <w:tc>
          <w:tcPr>
            <w:tcW w:w="0" w:type="auto"/>
          </w:tcPr>
          <w:p w14:paraId="586EC387" w14:textId="77777777" w:rsidR="007476F8" w:rsidRPr="00BB056E" w:rsidRDefault="007476F8" w:rsidP="00DF1B1F">
            <w:pPr>
              <w:spacing w:before="40"/>
              <w:jc w:val="both"/>
              <w:rPr>
                <w:rFonts w:ascii="Times New Roman" w:hAnsi="Times New Roman" w:cs="Times New Roman"/>
                <w:sz w:val="24"/>
                <w:szCs w:val="24"/>
              </w:rPr>
            </w:pPr>
            <w:r w:rsidRPr="00BB056E">
              <w:rPr>
                <w:rFonts w:ascii="Times New Roman" w:hAnsi="Times New Roman" w:cs="Times New Roman"/>
                <w:b/>
                <w:bCs/>
                <w:sz w:val="24"/>
                <w:szCs w:val="24"/>
                <w:lang w:val="vi-VN"/>
              </w:rPr>
              <w:t xml:space="preserve">Điều </w:t>
            </w:r>
            <w:r w:rsidRPr="00BB056E">
              <w:rPr>
                <w:rFonts w:ascii="Times New Roman" w:hAnsi="Times New Roman" w:cs="Times New Roman"/>
                <w:b/>
                <w:bCs/>
                <w:sz w:val="24"/>
                <w:szCs w:val="24"/>
              </w:rPr>
              <w:t>5</w:t>
            </w:r>
            <w:r w:rsidRPr="00BB056E">
              <w:rPr>
                <w:rFonts w:ascii="Times New Roman" w:hAnsi="Times New Roman" w:cs="Times New Roman"/>
                <w:b/>
                <w:bCs/>
                <w:sz w:val="24"/>
                <w:szCs w:val="24"/>
                <w:lang w:val="vi-VN"/>
              </w:rPr>
              <w:t xml:space="preserve">. </w:t>
            </w:r>
            <w:r w:rsidRPr="00BB056E">
              <w:rPr>
                <w:rFonts w:ascii="Times New Roman" w:hAnsi="Times New Roman" w:cs="Times New Roman"/>
                <w:b/>
                <w:bCs/>
                <w:sz w:val="24"/>
                <w:szCs w:val="24"/>
              </w:rPr>
              <w:t xml:space="preserve">Trách nhiệm </w:t>
            </w:r>
            <w:r w:rsidRPr="00BB056E">
              <w:rPr>
                <w:rFonts w:ascii="Times New Roman" w:hAnsi="Times New Roman" w:cs="Times New Roman"/>
                <w:b/>
                <w:sz w:val="24"/>
                <w:szCs w:val="24"/>
              </w:rPr>
              <w:t xml:space="preserve">quản lý nhà nước về giáo dục </w:t>
            </w:r>
            <w:r w:rsidRPr="00BB056E">
              <w:rPr>
                <w:rFonts w:ascii="Times New Roman" w:hAnsi="Times New Roman" w:cs="Times New Roman"/>
                <w:b/>
                <w:bCs/>
                <w:sz w:val="24"/>
                <w:szCs w:val="24"/>
                <w:lang w:val="vi-VN"/>
              </w:rPr>
              <w:t xml:space="preserve">của các </w:t>
            </w:r>
            <w:r w:rsidRPr="00BB056E">
              <w:rPr>
                <w:rFonts w:ascii="Times New Roman" w:hAnsi="Times New Roman" w:cs="Times New Roman"/>
                <w:b/>
                <w:bCs/>
                <w:sz w:val="24"/>
                <w:szCs w:val="24"/>
              </w:rPr>
              <w:t>B</w:t>
            </w:r>
            <w:r w:rsidRPr="00BB056E">
              <w:rPr>
                <w:rFonts w:ascii="Times New Roman" w:hAnsi="Times New Roman" w:cs="Times New Roman"/>
                <w:b/>
                <w:bCs/>
                <w:sz w:val="24"/>
                <w:szCs w:val="24"/>
                <w:lang w:val="vi-VN"/>
              </w:rPr>
              <w:t>ộ</w:t>
            </w:r>
          </w:p>
          <w:p w14:paraId="2C4FF626" w14:textId="77777777" w:rsidR="007476F8" w:rsidRPr="00BB056E" w:rsidRDefault="007476F8" w:rsidP="00DF1B1F">
            <w:pPr>
              <w:spacing w:before="40"/>
              <w:jc w:val="both"/>
              <w:rPr>
                <w:rFonts w:ascii="Times New Roman" w:hAnsi="Times New Roman" w:cs="Times New Roman"/>
                <w:sz w:val="24"/>
                <w:szCs w:val="24"/>
              </w:rPr>
            </w:pPr>
            <w:r w:rsidRPr="00BB056E">
              <w:rPr>
                <w:rFonts w:ascii="Times New Roman" w:hAnsi="Times New Roman" w:cs="Times New Roman"/>
                <w:sz w:val="24"/>
                <w:szCs w:val="24"/>
              </w:rPr>
              <w:t xml:space="preserve">Các Bộ thực hiện trách nhiệm </w:t>
            </w:r>
            <w:r w:rsidRPr="00BB056E">
              <w:rPr>
                <w:rFonts w:ascii="Times New Roman" w:hAnsi="Times New Roman" w:cs="Times New Roman"/>
                <w:sz w:val="24"/>
                <w:szCs w:val="24"/>
                <w:lang w:val="vi-VN"/>
              </w:rPr>
              <w:t xml:space="preserve">quản lý nhà nước về giáo dục theo quy định của </w:t>
            </w:r>
            <w:r w:rsidRPr="00BB056E">
              <w:rPr>
                <w:rFonts w:ascii="Times New Roman" w:hAnsi="Times New Roman" w:cs="Times New Roman"/>
                <w:sz w:val="24"/>
                <w:szCs w:val="24"/>
              </w:rPr>
              <w:t>Chính phủ quy định chức năng, nhiệm vụ, quyền hạn và cơ cấu tổ chức của các Bộ, cơ quan ngang Bộ và trách nhiệm sau đây:</w:t>
            </w:r>
          </w:p>
          <w:p w14:paraId="12A2DD0F" w14:textId="77777777" w:rsidR="007476F8" w:rsidRPr="00BB056E" w:rsidRDefault="007476F8" w:rsidP="00DF1B1F">
            <w:pPr>
              <w:spacing w:before="40"/>
              <w:jc w:val="both"/>
              <w:rPr>
                <w:rFonts w:ascii="Times New Roman" w:hAnsi="Times New Roman" w:cs="Times New Roman"/>
                <w:sz w:val="24"/>
                <w:szCs w:val="24"/>
                <w:lang w:val="vi-VN"/>
              </w:rPr>
            </w:pPr>
            <w:r w:rsidRPr="00BB056E">
              <w:rPr>
                <w:rFonts w:ascii="Times New Roman" w:hAnsi="Times New Roman" w:cs="Times New Roman"/>
                <w:sz w:val="24"/>
                <w:szCs w:val="24"/>
                <w:lang w:val="vi-VN"/>
              </w:rPr>
              <w:t>1. Nghiên cứu, dự báo nhu cầu nhân lực của ngành, lĩnh vực thuộc thẩm quyền quản lý để phục vụ cho việc xây dựng kế hoạch đào tạo nguồn nhân lực.</w:t>
            </w:r>
          </w:p>
          <w:p w14:paraId="0D074658" w14:textId="77777777" w:rsidR="007476F8" w:rsidRPr="00BB056E" w:rsidRDefault="007476F8" w:rsidP="00DF1B1F">
            <w:pPr>
              <w:spacing w:before="40"/>
              <w:jc w:val="both"/>
              <w:rPr>
                <w:rFonts w:ascii="Times New Roman" w:hAnsi="Times New Roman" w:cs="Times New Roman"/>
                <w:sz w:val="24"/>
                <w:szCs w:val="24"/>
              </w:rPr>
            </w:pPr>
            <w:r w:rsidRPr="00BB056E">
              <w:rPr>
                <w:rFonts w:ascii="Times New Roman" w:hAnsi="Times New Roman" w:cs="Times New Roman"/>
                <w:sz w:val="24"/>
                <w:szCs w:val="24"/>
              </w:rPr>
              <w:t>2</w:t>
            </w:r>
            <w:r w:rsidRPr="00BB056E">
              <w:rPr>
                <w:rFonts w:ascii="Times New Roman" w:hAnsi="Times New Roman" w:cs="Times New Roman"/>
                <w:sz w:val="24"/>
                <w:szCs w:val="24"/>
                <w:lang w:val="vi-VN"/>
              </w:rPr>
              <w:t>. Thực hiện chính sách xã hội hóa giáo dục, huy động các nguồn lực h</w:t>
            </w:r>
            <w:r w:rsidRPr="00BB056E">
              <w:rPr>
                <w:rFonts w:ascii="Times New Roman" w:hAnsi="Times New Roman" w:cs="Times New Roman"/>
                <w:sz w:val="24"/>
                <w:szCs w:val="24"/>
              </w:rPr>
              <w:t>ợ</w:t>
            </w:r>
            <w:r w:rsidRPr="00BB056E">
              <w:rPr>
                <w:rFonts w:ascii="Times New Roman" w:hAnsi="Times New Roman" w:cs="Times New Roman"/>
                <w:sz w:val="24"/>
                <w:szCs w:val="24"/>
                <w:lang w:val="vi-VN"/>
              </w:rPr>
              <w:t>p pháp và sự tham gia của các tổ chức, cá nhân, doanh nghiệp trong công tác đào tạo nguồn nhân lực của ngành, lĩnh vực được giao quản lý.</w:t>
            </w:r>
          </w:p>
          <w:p w14:paraId="6B2252CA" w14:textId="77777777" w:rsidR="007476F8" w:rsidRPr="00BB056E" w:rsidRDefault="007476F8" w:rsidP="00DF1B1F">
            <w:pPr>
              <w:spacing w:before="40"/>
              <w:jc w:val="both"/>
              <w:rPr>
                <w:rFonts w:ascii="Times New Roman" w:hAnsi="Times New Roman" w:cs="Times New Roman"/>
                <w:sz w:val="24"/>
                <w:szCs w:val="24"/>
              </w:rPr>
            </w:pPr>
            <w:r w:rsidRPr="00BB056E">
              <w:rPr>
                <w:rFonts w:ascii="Times New Roman" w:hAnsi="Times New Roman" w:cs="Times New Roman"/>
                <w:spacing w:val="-8"/>
                <w:sz w:val="24"/>
                <w:szCs w:val="24"/>
              </w:rPr>
              <w:t>3</w:t>
            </w:r>
            <w:r w:rsidRPr="00BB056E">
              <w:rPr>
                <w:rFonts w:ascii="Times New Roman" w:hAnsi="Times New Roman" w:cs="Times New Roman"/>
                <w:spacing w:val="-8"/>
                <w:sz w:val="24"/>
                <w:szCs w:val="24"/>
                <w:lang w:val="vi-VN"/>
              </w:rPr>
              <w:t xml:space="preserve">. Thực hiện công tác thống kê, báo cáo định kỳ và đột xuất về hoạt động và các điều </w:t>
            </w:r>
            <w:r w:rsidRPr="00BB056E">
              <w:rPr>
                <w:rFonts w:ascii="Times New Roman" w:hAnsi="Times New Roman" w:cs="Times New Roman"/>
                <w:sz w:val="24"/>
                <w:szCs w:val="24"/>
                <w:lang w:val="vi-VN"/>
              </w:rPr>
              <w:t>kiện bảo đảm chất lượng giáo dục của các cơ sở giáo dục trực thuộc bộ theo quy định.</w:t>
            </w:r>
          </w:p>
          <w:p w14:paraId="1ECF11C3" w14:textId="77777777" w:rsidR="007476F8" w:rsidRPr="00BB056E" w:rsidRDefault="007476F8" w:rsidP="00DF1B1F">
            <w:pPr>
              <w:spacing w:before="40"/>
              <w:jc w:val="both"/>
              <w:rPr>
                <w:rFonts w:ascii="Times New Roman" w:hAnsi="Times New Roman" w:cs="Times New Roman"/>
                <w:sz w:val="24"/>
                <w:szCs w:val="24"/>
              </w:rPr>
            </w:pPr>
            <w:r w:rsidRPr="00BB056E">
              <w:rPr>
                <w:rFonts w:ascii="Times New Roman" w:hAnsi="Times New Roman" w:cs="Times New Roman"/>
                <w:sz w:val="24"/>
                <w:szCs w:val="24"/>
              </w:rPr>
              <w:t>4</w:t>
            </w:r>
            <w:r w:rsidRPr="00BB056E">
              <w:rPr>
                <w:rFonts w:ascii="Times New Roman" w:hAnsi="Times New Roman" w:cs="Times New Roman"/>
                <w:sz w:val="24"/>
                <w:szCs w:val="24"/>
                <w:lang w:val="vi-VN"/>
              </w:rPr>
              <w:t>. C</w:t>
            </w:r>
            <w:r w:rsidRPr="00BB056E">
              <w:rPr>
                <w:rFonts w:ascii="Times New Roman" w:hAnsi="Times New Roman" w:cs="Times New Roman"/>
                <w:sz w:val="24"/>
                <w:szCs w:val="24"/>
              </w:rPr>
              <w:t>hỉ đạo,</w:t>
            </w:r>
            <w:r w:rsidRPr="00BB056E">
              <w:rPr>
                <w:rFonts w:ascii="Times New Roman" w:hAnsi="Times New Roman" w:cs="Times New Roman"/>
                <w:sz w:val="24"/>
                <w:szCs w:val="24"/>
                <w:lang w:val="vi-VN"/>
              </w:rPr>
              <w:t xml:space="preserve"> giải trình về hoạt động và chất lượng giáo dục tại các cơ sở giáo dục trực thuộc bộ trong phạm vi quyền hạn được giao</w:t>
            </w:r>
            <w:r w:rsidRPr="00BB056E">
              <w:rPr>
                <w:rFonts w:ascii="Times New Roman" w:hAnsi="Times New Roman" w:cs="Times New Roman"/>
                <w:sz w:val="24"/>
                <w:szCs w:val="24"/>
              </w:rPr>
              <w:t xml:space="preserve"> theo quy định</w:t>
            </w:r>
            <w:r w:rsidRPr="00BB056E">
              <w:rPr>
                <w:rFonts w:ascii="Times New Roman" w:hAnsi="Times New Roman" w:cs="Times New Roman"/>
                <w:sz w:val="24"/>
                <w:szCs w:val="24"/>
                <w:lang w:val="vi-VN"/>
              </w:rPr>
              <w:t>.</w:t>
            </w:r>
          </w:p>
          <w:p w14:paraId="08E91B6B" w14:textId="77777777" w:rsidR="00940F38" w:rsidRPr="00BB056E" w:rsidRDefault="007476F8" w:rsidP="00DF1B1F">
            <w:pPr>
              <w:spacing w:before="40" w:after="120"/>
              <w:jc w:val="both"/>
              <w:rPr>
                <w:rFonts w:ascii="Times New Roman" w:hAnsi="Times New Roman" w:cs="Times New Roman"/>
                <w:sz w:val="24"/>
                <w:szCs w:val="24"/>
                <w:lang w:val="vi-VN"/>
              </w:rPr>
            </w:pPr>
            <w:r w:rsidRPr="00BB056E">
              <w:rPr>
                <w:rFonts w:ascii="Times New Roman" w:hAnsi="Times New Roman" w:cs="Times New Roman"/>
                <w:sz w:val="24"/>
                <w:szCs w:val="24"/>
              </w:rPr>
              <w:t>5</w:t>
            </w:r>
            <w:r w:rsidRPr="00BB056E">
              <w:rPr>
                <w:rFonts w:ascii="Times New Roman" w:hAnsi="Times New Roman" w:cs="Times New Roman"/>
                <w:sz w:val="24"/>
                <w:szCs w:val="24"/>
                <w:lang w:val="vi-VN"/>
              </w:rPr>
              <w:t>. Thực hiện các nhiệm vụ khác theo quy định của pháp luật.</w:t>
            </w:r>
          </w:p>
        </w:tc>
        <w:tc>
          <w:tcPr>
            <w:tcW w:w="0" w:type="auto"/>
          </w:tcPr>
          <w:p w14:paraId="71CD8679" w14:textId="77777777" w:rsidR="00940F38" w:rsidRPr="00BB056E" w:rsidRDefault="00770CEB" w:rsidP="00DF1B1F">
            <w:pPr>
              <w:spacing w:before="40"/>
              <w:jc w:val="both"/>
              <w:rPr>
                <w:rFonts w:ascii="Times New Roman" w:hAnsi="Times New Roman" w:cs="Times New Roman"/>
                <w:b/>
                <w:bCs/>
                <w:sz w:val="24"/>
                <w:szCs w:val="24"/>
                <w:lang w:val="vi-VN"/>
              </w:rPr>
            </w:pPr>
            <w:r w:rsidRPr="00C30010">
              <w:rPr>
                <w:rFonts w:ascii="Times New Roman" w:hAnsi="Times New Roman" w:cs="Times New Roman"/>
                <w:sz w:val="24"/>
                <w:szCs w:val="24"/>
              </w:rPr>
              <w:t xml:space="preserve">Theo </w:t>
            </w:r>
            <w:r w:rsidRPr="00BB056E">
              <w:rPr>
                <w:rFonts w:ascii="Times New Roman" w:hAnsi="Times New Roman" w:cs="Times New Roman"/>
                <w:sz w:val="24"/>
                <w:szCs w:val="24"/>
              </w:rPr>
              <w:t>Luật Tổ chức Chính phủ</w:t>
            </w:r>
            <w:r>
              <w:rPr>
                <w:rFonts w:ascii="Times New Roman" w:hAnsi="Times New Roman" w:cs="Times New Roman"/>
                <w:sz w:val="24"/>
                <w:szCs w:val="24"/>
              </w:rPr>
              <w:t xml:space="preserve"> năm 2025, </w:t>
            </w:r>
            <w:r w:rsidRPr="00C30010">
              <w:rPr>
                <w:rFonts w:ascii="Times New Roman" w:hAnsi="Times New Roman" w:cs="Times New Roman"/>
                <w:sz w:val="24"/>
                <w:szCs w:val="24"/>
              </w:rPr>
              <w:t xml:space="preserve">Luật giáo dục năm 2019, Luật Giáo dục nghề nghiệp năm 2014 và </w:t>
            </w:r>
            <w:r w:rsidRPr="00C30010">
              <w:rPr>
                <w:rFonts w:ascii="Times New Roman" w:hAnsi="Times New Roman" w:cs="Times New Roman"/>
                <w:bCs/>
                <w:sz w:val="24"/>
                <w:szCs w:val="24"/>
                <w:lang w:val="en-US"/>
              </w:rPr>
              <w:t>Nghị định số 37/2025/NĐ-CP ngày 26/02/2025 của Chính phủ quy định chức năng, nhiệm vụ, quyền hạn và cơ cấu tổ chức của Bộ Giáo dục và Đào tạo</w:t>
            </w:r>
          </w:p>
        </w:tc>
      </w:tr>
      <w:tr w:rsidR="00384DAA" w14:paraId="740CD608" w14:textId="77777777" w:rsidTr="005742F2">
        <w:tc>
          <w:tcPr>
            <w:tcW w:w="0" w:type="auto"/>
          </w:tcPr>
          <w:p w14:paraId="249DC7F0" w14:textId="77777777" w:rsidR="00384DAA" w:rsidRPr="00F735B1" w:rsidRDefault="00384DAA" w:rsidP="00A918C7">
            <w:pPr>
              <w:jc w:val="both"/>
              <w:rPr>
                <w:rFonts w:ascii="Times New Roman" w:hAnsi="Times New Roman" w:cs="Times New Roman"/>
                <w:sz w:val="24"/>
                <w:szCs w:val="24"/>
              </w:rPr>
            </w:pPr>
            <w:bookmarkStart w:id="5" w:name="dieu_6"/>
            <w:r w:rsidRPr="00F735B1">
              <w:rPr>
                <w:rFonts w:ascii="Times New Roman" w:hAnsi="Times New Roman" w:cs="Times New Roman"/>
                <w:b/>
                <w:bCs/>
                <w:sz w:val="24"/>
                <w:szCs w:val="24"/>
                <w:lang w:val="vi-VN"/>
              </w:rPr>
              <w:lastRenderedPageBreak/>
              <w:t>Điều 6. Trách nhiệm quản lý nhà nước về giáo dục của Ủy ban nhân dân cấp tỉnh</w:t>
            </w:r>
            <w:bookmarkEnd w:id="5"/>
          </w:p>
          <w:p w14:paraId="540BFF1A"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1. Trình Hội đồng nhân dân cấp tỉnh:</w:t>
            </w:r>
          </w:p>
          <w:p w14:paraId="6B467C22"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a) Quyết định kế hoạch, chương trình, dự án, chính sách phát triển giáo dục, phân luồng, hướng nghiệp học sinh tại địa phương phù hợp với chiến lược phát triển ngành giáo dục và kế hoạch phát triển kinh tế - xã hội của địa phương;</w:t>
            </w:r>
          </w:p>
          <w:p w14:paraId="0A150F94"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b) Quyết định mức thu học phí hàng năm đ</w:t>
            </w:r>
            <w:r w:rsidRPr="00F735B1">
              <w:rPr>
                <w:rFonts w:ascii="Times New Roman" w:hAnsi="Times New Roman" w:cs="Times New Roman"/>
                <w:sz w:val="24"/>
                <w:szCs w:val="24"/>
              </w:rPr>
              <w:t>ố</w:t>
            </w:r>
            <w:r w:rsidRPr="00F735B1">
              <w:rPr>
                <w:rFonts w:ascii="Times New Roman" w:hAnsi="Times New Roman" w:cs="Times New Roman"/>
                <w:sz w:val="24"/>
                <w:szCs w:val="24"/>
                <w:lang w:val="vi-VN"/>
              </w:rPr>
              <w:t>i với các cơ sở giáo dục công lập thuộc phạm vi quản lý nhà nước của tỉnh theo quy định của pháp luậ</w:t>
            </w:r>
            <w:r w:rsidRPr="00F735B1">
              <w:rPr>
                <w:rFonts w:ascii="Times New Roman" w:hAnsi="Times New Roman" w:cs="Times New Roman"/>
                <w:sz w:val="24"/>
                <w:szCs w:val="24"/>
              </w:rPr>
              <w:t>t</w:t>
            </w:r>
            <w:r w:rsidRPr="00F735B1">
              <w:rPr>
                <w:rFonts w:ascii="Times New Roman" w:hAnsi="Times New Roman" w:cs="Times New Roman"/>
                <w:sz w:val="24"/>
                <w:szCs w:val="24"/>
                <w:lang w:val="vi-VN"/>
              </w:rPr>
              <w:t>;</w:t>
            </w:r>
          </w:p>
          <w:p w14:paraId="6503518B" w14:textId="77777777" w:rsidR="00384DAA" w:rsidRPr="00F735B1" w:rsidRDefault="00384DAA" w:rsidP="00A918C7">
            <w:pPr>
              <w:jc w:val="both"/>
              <w:rPr>
                <w:rFonts w:ascii="Times New Roman" w:hAnsi="Times New Roman" w:cs="Times New Roman"/>
                <w:spacing w:val="-2"/>
                <w:sz w:val="24"/>
                <w:szCs w:val="24"/>
              </w:rPr>
            </w:pPr>
            <w:r w:rsidRPr="00F735B1">
              <w:rPr>
                <w:rFonts w:ascii="Times New Roman" w:hAnsi="Times New Roman" w:cs="Times New Roman"/>
                <w:spacing w:val="-2"/>
                <w:sz w:val="24"/>
                <w:szCs w:val="24"/>
                <w:lang w:val="vi-VN"/>
              </w:rPr>
              <w:t>c) Quyết định biên chế công chức của cơ quan quản lý giáo dục trên địa bàn tỉnh trong tổng số biên chế công chức được cơ quan có thẩm quyền giao</w:t>
            </w:r>
            <w:r w:rsidRPr="00F735B1">
              <w:rPr>
                <w:rFonts w:ascii="Times New Roman" w:hAnsi="Times New Roman" w:cs="Times New Roman"/>
                <w:spacing w:val="-2"/>
                <w:sz w:val="24"/>
                <w:szCs w:val="24"/>
              </w:rPr>
              <w:t>;</w:t>
            </w:r>
          </w:p>
          <w:p w14:paraId="4B5C24DA"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d) Phê duyệt tổng số lượng người làm việc của các cơ sở giáo dục công lập thuộc phạm vi quản lý của tỉnh theo quy định của pháp luật.</w:t>
            </w:r>
          </w:p>
          <w:p w14:paraId="28FE937E"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2. Tổ chức thực hiện các văn bản pháp luật, chương trình, dự án về giáo dục tại địa phương; ban hành các chính sách đ</w:t>
            </w:r>
            <w:r w:rsidRPr="00F735B1">
              <w:rPr>
                <w:rFonts w:ascii="Times New Roman" w:hAnsi="Times New Roman" w:cs="Times New Roman"/>
                <w:sz w:val="24"/>
                <w:szCs w:val="24"/>
              </w:rPr>
              <w:t xml:space="preserve">ể </w:t>
            </w:r>
            <w:r w:rsidRPr="00F735B1">
              <w:rPr>
                <w:rFonts w:ascii="Times New Roman" w:hAnsi="Times New Roman" w:cs="Times New Roman"/>
                <w:sz w:val="24"/>
                <w:szCs w:val="24"/>
                <w:lang w:val="vi-VN"/>
              </w:rPr>
              <w:t>phát triển giáo dục trên địa bàn theo thẩm quyền.</w:t>
            </w:r>
          </w:p>
          <w:p w14:paraId="496D0983" w14:textId="77777777" w:rsidR="00384DAA" w:rsidRPr="00F735B1" w:rsidRDefault="00384DAA" w:rsidP="00A918C7">
            <w:pPr>
              <w:jc w:val="both"/>
              <w:rPr>
                <w:rFonts w:ascii="Times New Roman" w:hAnsi="Times New Roman" w:cs="Times New Roman"/>
                <w:spacing w:val="-4"/>
                <w:sz w:val="24"/>
                <w:szCs w:val="24"/>
              </w:rPr>
            </w:pPr>
            <w:r w:rsidRPr="00F735B1">
              <w:rPr>
                <w:rFonts w:ascii="Times New Roman" w:hAnsi="Times New Roman" w:cs="Times New Roman"/>
                <w:spacing w:val="-4"/>
                <w:sz w:val="24"/>
                <w:szCs w:val="24"/>
                <w:lang w:val="vi-VN"/>
              </w:rPr>
              <w:t>3. Sắp x</w:t>
            </w:r>
            <w:r w:rsidRPr="00F735B1">
              <w:rPr>
                <w:rFonts w:ascii="Times New Roman" w:hAnsi="Times New Roman" w:cs="Times New Roman"/>
                <w:spacing w:val="-4"/>
                <w:sz w:val="24"/>
                <w:szCs w:val="24"/>
              </w:rPr>
              <w:t>ế</w:t>
            </w:r>
            <w:r w:rsidRPr="00F735B1">
              <w:rPr>
                <w:rFonts w:ascii="Times New Roman" w:hAnsi="Times New Roman" w:cs="Times New Roman"/>
                <w:spacing w:val="-4"/>
                <w:sz w:val="24"/>
                <w:szCs w:val="24"/>
                <w:lang w:val="vi-VN"/>
              </w:rPr>
              <w:t>p, tổ chức lại các cơ sở giáo dục công lập thuộc phạm vi quản lý phù hợp với điều kiện thực tiễn của địa phương; bảo đảm đủ biên chế công chức quản lý giáo dục, đủ số lượng người làm việc theo đề án vị trí việc làm được phê duyệt, đáp ứng các điều kiện bảo đảm chất lượng giáo dục, tiến tới tổ chức học 02 bu</w:t>
            </w:r>
            <w:r w:rsidRPr="00F735B1">
              <w:rPr>
                <w:rFonts w:ascii="Times New Roman" w:hAnsi="Times New Roman" w:cs="Times New Roman"/>
                <w:spacing w:val="-4"/>
                <w:sz w:val="24"/>
                <w:szCs w:val="24"/>
              </w:rPr>
              <w:t>ổ</w:t>
            </w:r>
            <w:r w:rsidRPr="00F735B1">
              <w:rPr>
                <w:rFonts w:ascii="Times New Roman" w:hAnsi="Times New Roman" w:cs="Times New Roman"/>
                <w:spacing w:val="-4"/>
                <w:sz w:val="24"/>
                <w:szCs w:val="24"/>
                <w:lang w:val="vi-VN"/>
              </w:rPr>
              <w:t>i/ngày ở giáo dục ph</w:t>
            </w:r>
            <w:r w:rsidRPr="00F735B1">
              <w:rPr>
                <w:rFonts w:ascii="Times New Roman" w:hAnsi="Times New Roman" w:cs="Times New Roman"/>
                <w:spacing w:val="-4"/>
                <w:sz w:val="24"/>
                <w:szCs w:val="24"/>
              </w:rPr>
              <w:t xml:space="preserve">ổ </w:t>
            </w:r>
            <w:r w:rsidRPr="00F735B1">
              <w:rPr>
                <w:rFonts w:ascii="Times New Roman" w:hAnsi="Times New Roman" w:cs="Times New Roman"/>
                <w:spacing w:val="-4"/>
                <w:sz w:val="24"/>
                <w:szCs w:val="24"/>
                <w:lang w:val="vi-VN"/>
              </w:rPr>
              <w:t>thông; chịu trách nhiệm giải trình về hoạt động giáo dục, chất lượng giáo dục, quản lý đội ngũ công chức, viên chức, người lao động và người học thuộc phạm vi quản lý.</w:t>
            </w:r>
          </w:p>
          <w:p w14:paraId="7712BE07"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lastRenderedPageBreak/>
              <w:t xml:space="preserve">4. Quy định cụ thể chức năng, nhiệm vụ, quyền hạn, cơ cấu tổ chức của Sở Giáo dục và Đào tạo theo quy định của Chính phủ và hướng dẫn của </w:t>
            </w:r>
            <w:r w:rsidRPr="00F735B1">
              <w:rPr>
                <w:rFonts w:ascii="Times New Roman" w:hAnsi="Times New Roman" w:cs="Times New Roman"/>
                <w:sz w:val="24"/>
                <w:szCs w:val="24"/>
              </w:rPr>
              <w:t>B</w:t>
            </w:r>
            <w:r w:rsidRPr="00F735B1">
              <w:rPr>
                <w:rFonts w:ascii="Times New Roman" w:hAnsi="Times New Roman" w:cs="Times New Roman"/>
                <w:sz w:val="24"/>
                <w:szCs w:val="24"/>
                <w:lang w:val="vi-VN"/>
              </w:rPr>
              <w:t>ộ Giáo dục và Đào tạo.</w:t>
            </w:r>
          </w:p>
          <w:p w14:paraId="251111C6" w14:textId="77777777" w:rsidR="00384DAA" w:rsidRPr="00F735B1" w:rsidRDefault="00384DAA" w:rsidP="00A918C7">
            <w:pPr>
              <w:jc w:val="both"/>
              <w:rPr>
                <w:rFonts w:ascii="Times New Roman" w:hAnsi="Times New Roman" w:cs="Times New Roman"/>
                <w:spacing w:val="-4"/>
                <w:sz w:val="24"/>
                <w:szCs w:val="24"/>
              </w:rPr>
            </w:pPr>
            <w:r w:rsidRPr="00F735B1">
              <w:rPr>
                <w:rFonts w:ascii="Times New Roman" w:hAnsi="Times New Roman" w:cs="Times New Roman"/>
                <w:sz w:val="24"/>
                <w:szCs w:val="24"/>
                <w:lang w:val="vi-VN"/>
              </w:rPr>
              <w:t xml:space="preserve">5. Chấp thuận việc thành lập trường cao đẳng sư phạm, phân hiệu trường cao đẳng sư phạm, cơ sở </w:t>
            </w:r>
            <w:r w:rsidRPr="00F735B1">
              <w:rPr>
                <w:rFonts w:ascii="Times New Roman" w:hAnsi="Times New Roman" w:cs="Times New Roman"/>
                <w:sz w:val="24"/>
                <w:szCs w:val="24"/>
              </w:rPr>
              <w:t>GDĐH</w:t>
            </w:r>
            <w:r w:rsidRPr="00F735B1">
              <w:rPr>
                <w:rFonts w:ascii="Times New Roman" w:hAnsi="Times New Roman" w:cs="Times New Roman"/>
                <w:sz w:val="24"/>
                <w:szCs w:val="24"/>
                <w:lang w:val="vi-VN"/>
              </w:rPr>
              <w:t xml:space="preserve">, phân hiệu cơ sở giáo dục đại học; cấp giấy chứng nhận đăng ký đầu tư cơ sở </w:t>
            </w:r>
            <w:r w:rsidRPr="00F735B1">
              <w:rPr>
                <w:rFonts w:ascii="Times New Roman" w:hAnsi="Times New Roman" w:cs="Times New Roman"/>
                <w:sz w:val="24"/>
                <w:szCs w:val="24"/>
              </w:rPr>
              <w:t>GDĐH</w:t>
            </w:r>
            <w:r w:rsidRPr="00F735B1">
              <w:rPr>
                <w:rFonts w:ascii="Times New Roman" w:hAnsi="Times New Roman" w:cs="Times New Roman"/>
                <w:sz w:val="24"/>
                <w:szCs w:val="24"/>
                <w:lang w:val="vi-VN"/>
              </w:rPr>
              <w:t xml:space="preserve"> có vốn đầu tư nước ngoài; cấp giấy chứng nhận đầu tư và phê duyệt quy hoạch xây dựng trường, thiết kế tổng thể đối với cơ sở </w:t>
            </w:r>
            <w:r w:rsidRPr="00F735B1">
              <w:rPr>
                <w:rFonts w:ascii="Times New Roman" w:hAnsi="Times New Roman" w:cs="Times New Roman"/>
                <w:sz w:val="24"/>
                <w:szCs w:val="24"/>
              </w:rPr>
              <w:t>GDĐH</w:t>
            </w:r>
            <w:r w:rsidRPr="00F735B1">
              <w:rPr>
                <w:rFonts w:ascii="Times New Roman" w:hAnsi="Times New Roman" w:cs="Times New Roman"/>
                <w:sz w:val="24"/>
                <w:szCs w:val="24"/>
                <w:lang w:val="vi-VN"/>
              </w:rPr>
              <w:t xml:space="preserve"> tư thục; tham gia thẩm định thực tế đề án thành lập cơ sở giáo dục đại học trên địa bàn; kiểm tra và xác nhận các điều </w:t>
            </w:r>
            <w:r w:rsidRPr="00F735B1">
              <w:rPr>
                <w:rFonts w:ascii="Times New Roman" w:hAnsi="Times New Roman" w:cs="Times New Roman"/>
                <w:spacing w:val="-4"/>
                <w:sz w:val="24"/>
                <w:szCs w:val="24"/>
                <w:lang w:val="vi-VN"/>
              </w:rPr>
              <w:t>kiện bảo đảm chất lượng đào tạo để Bộ Giáo dục và Đào tạo cho phép hoạt động giáo dục đối với các cơ sở giáo dục đại học trên địa b</w:t>
            </w:r>
            <w:r w:rsidRPr="00F735B1">
              <w:rPr>
                <w:rFonts w:ascii="Times New Roman" w:hAnsi="Times New Roman" w:cs="Times New Roman"/>
                <w:spacing w:val="-4"/>
                <w:sz w:val="24"/>
                <w:szCs w:val="24"/>
              </w:rPr>
              <w:t xml:space="preserve">àn </w:t>
            </w:r>
            <w:r w:rsidRPr="00F735B1">
              <w:rPr>
                <w:rFonts w:ascii="Times New Roman" w:hAnsi="Times New Roman" w:cs="Times New Roman"/>
                <w:spacing w:val="-4"/>
                <w:sz w:val="24"/>
                <w:szCs w:val="24"/>
                <w:lang w:val="vi-VN"/>
              </w:rPr>
              <w:t>theo quy định.</w:t>
            </w:r>
          </w:p>
          <w:p w14:paraId="1AE39CE4"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6. Thực hiện việc cử tuyển vào các cơ sở giáo dục thuộc hệ thống gi</w:t>
            </w:r>
            <w:r w:rsidRPr="00F735B1">
              <w:rPr>
                <w:rFonts w:ascii="Times New Roman" w:hAnsi="Times New Roman" w:cs="Times New Roman"/>
                <w:sz w:val="24"/>
                <w:szCs w:val="24"/>
              </w:rPr>
              <w:t>á</w:t>
            </w:r>
            <w:r w:rsidRPr="00F735B1">
              <w:rPr>
                <w:rFonts w:ascii="Times New Roman" w:hAnsi="Times New Roman" w:cs="Times New Roman"/>
                <w:sz w:val="24"/>
                <w:szCs w:val="24"/>
                <w:lang w:val="vi-VN"/>
              </w:rPr>
              <w:t>o dục quốc dân và sử dụng người đi học cử tuyển theo quy định.</w:t>
            </w:r>
          </w:p>
          <w:p w14:paraId="2906A701"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7. Quản lý các trường đại học công lập trực thuộc tỉnh, các trường đại học tư thục trên địa bàn theo quy định của pháp luật.</w:t>
            </w:r>
          </w:p>
          <w:p w14:paraId="7F419279" w14:textId="77777777" w:rsidR="00384DAA" w:rsidRPr="00F735B1" w:rsidRDefault="00384DAA" w:rsidP="00A918C7">
            <w:pPr>
              <w:jc w:val="both"/>
              <w:rPr>
                <w:rFonts w:ascii="Times New Roman" w:hAnsi="Times New Roman" w:cs="Times New Roman"/>
                <w:sz w:val="24"/>
                <w:szCs w:val="24"/>
              </w:rPr>
            </w:pPr>
            <w:r w:rsidRPr="00F735B1">
              <w:rPr>
                <w:rFonts w:ascii="Times New Roman" w:hAnsi="Times New Roman" w:cs="Times New Roman"/>
                <w:sz w:val="24"/>
                <w:szCs w:val="24"/>
                <w:lang w:val="vi-VN"/>
              </w:rPr>
              <w:t>8. Bố trí đúng, đủ ngân sách nhà nước chi cho giáo dục tại địa phương theo quy định; quản lý, kiểm tra việc sử dụng ngân sách nhà nước chi cho giáo dục theo quy định của Luật ngân sách nhà nước và phân cấp quản lý ngân sách hiện hành nhằm đáp ứng các điều kiện bảo đảm chất lượng giáo dục; thực hiện thu, sử dụng học phí và các khoản thu h</w:t>
            </w:r>
            <w:r w:rsidRPr="00F735B1">
              <w:rPr>
                <w:rFonts w:ascii="Times New Roman" w:hAnsi="Times New Roman" w:cs="Times New Roman"/>
                <w:sz w:val="24"/>
                <w:szCs w:val="24"/>
              </w:rPr>
              <w:t>ợ</w:t>
            </w:r>
            <w:r w:rsidRPr="00F735B1">
              <w:rPr>
                <w:rFonts w:ascii="Times New Roman" w:hAnsi="Times New Roman" w:cs="Times New Roman"/>
                <w:sz w:val="24"/>
                <w:szCs w:val="24"/>
                <w:lang w:val="vi-VN"/>
              </w:rPr>
              <w:t>p pháp khác đối với c</w:t>
            </w:r>
            <w:r w:rsidRPr="00F735B1">
              <w:rPr>
                <w:rFonts w:ascii="Times New Roman" w:hAnsi="Times New Roman" w:cs="Times New Roman"/>
                <w:sz w:val="24"/>
                <w:szCs w:val="24"/>
              </w:rPr>
              <w:t>á</w:t>
            </w:r>
            <w:r w:rsidRPr="00F735B1">
              <w:rPr>
                <w:rFonts w:ascii="Times New Roman" w:hAnsi="Times New Roman" w:cs="Times New Roman"/>
                <w:sz w:val="24"/>
                <w:szCs w:val="24"/>
                <w:lang w:val="vi-VN"/>
              </w:rPr>
              <w:t>c cơ sở giáo dục công lập thuộc tỉnh; thực hiện chính sách xã hội hóa giáo dục, huy động các nguồn lực h</w:t>
            </w:r>
            <w:r w:rsidRPr="00F735B1">
              <w:rPr>
                <w:rFonts w:ascii="Times New Roman" w:hAnsi="Times New Roman" w:cs="Times New Roman"/>
                <w:sz w:val="24"/>
                <w:szCs w:val="24"/>
              </w:rPr>
              <w:t>ợ</w:t>
            </w:r>
            <w:r w:rsidRPr="00F735B1">
              <w:rPr>
                <w:rFonts w:ascii="Times New Roman" w:hAnsi="Times New Roman" w:cs="Times New Roman"/>
                <w:sz w:val="24"/>
                <w:szCs w:val="24"/>
                <w:lang w:val="vi-VN"/>
              </w:rPr>
              <w:t xml:space="preserve">p pháp để phát triển giáo dục tại địa </w:t>
            </w:r>
            <w:r w:rsidRPr="00F735B1">
              <w:rPr>
                <w:rFonts w:ascii="Times New Roman" w:hAnsi="Times New Roman" w:cs="Times New Roman"/>
                <w:sz w:val="24"/>
                <w:szCs w:val="24"/>
                <w:lang w:val="vi-VN"/>
              </w:rPr>
              <w:lastRenderedPageBreak/>
              <w:t>phương.</w:t>
            </w:r>
          </w:p>
          <w:p w14:paraId="119D263E" w14:textId="77777777" w:rsidR="00384DAA" w:rsidRPr="001D4241" w:rsidRDefault="00384DAA" w:rsidP="00A918C7">
            <w:pPr>
              <w:jc w:val="both"/>
              <w:rPr>
                <w:rFonts w:ascii="Times New Roman" w:hAnsi="Times New Roman" w:cs="Times New Roman"/>
                <w:spacing w:val="4"/>
                <w:sz w:val="24"/>
                <w:szCs w:val="24"/>
              </w:rPr>
            </w:pPr>
            <w:r w:rsidRPr="001D4241">
              <w:rPr>
                <w:rFonts w:ascii="Times New Roman" w:hAnsi="Times New Roman" w:cs="Times New Roman"/>
                <w:spacing w:val="4"/>
                <w:sz w:val="24"/>
                <w:szCs w:val="24"/>
                <w:lang w:val="vi-VN"/>
              </w:rPr>
              <w:t>9. Thực hiện phổ cập giáo dục, xóa mù chữ, xây dựng trường chuẩn quốc gia và xây dựng xã hội học tập tại địa phương.</w:t>
            </w:r>
          </w:p>
          <w:p w14:paraId="54D0DCC8" w14:textId="77777777" w:rsidR="00384DAA" w:rsidRPr="001D4241" w:rsidRDefault="00384DAA" w:rsidP="00A918C7">
            <w:pPr>
              <w:jc w:val="both"/>
              <w:rPr>
                <w:rFonts w:ascii="Times New Roman" w:hAnsi="Times New Roman" w:cs="Times New Roman"/>
                <w:spacing w:val="4"/>
                <w:sz w:val="24"/>
                <w:szCs w:val="24"/>
              </w:rPr>
            </w:pPr>
            <w:r w:rsidRPr="001D4241">
              <w:rPr>
                <w:rFonts w:ascii="Times New Roman" w:hAnsi="Times New Roman" w:cs="Times New Roman"/>
                <w:spacing w:val="4"/>
                <w:sz w:val="24"/>
                <w:szCs w:val="24"/>
                <w:lang w:val="vi-VN"/>
              </w:rPr>
              <w:t>10. Chỉ đạo thực hiện việc sử dụng, đánh giá, đào tạo, bồi dưỡng và thực hiện chính sách đối với đội ngũ công chức, viên chức và người lao động tại các cơ sở giáo dục thuộc phạm vi quản lý theo quy định.</w:t>
            </w:r>
          </w:p>
          <w:p w14:paraId="6BB2D0B3" w14:textId="77777777" w:rsidR="00384DAA" w:rsidRPr="001D4241" w:rsidRDefault="00384DAA" w:rsidP="00A918C7">
            <w:pPr>
              <w:jc w:val="both"/>
              <w:rPr>
                <w:rFonts w:ascii="Times New Roman" w:hAnsi="Times New Roman" w:cs="Times New Roman"/>
                <w:spacing w:val="4"/>
                <w:sz w:val="24"/>
                <w:szCs w:val="24"/>
              </w:rPr>
            </w:pPr>
            <w:r w:rsidRPr="001D4241">
              <w:rPr>
                <w:rFonts w:ascii="Times New Roman" w:hAnsi="Times New Roman" w:cs="Times New Roman"/>
                <w:spacing w:val="4"/>
                <w:sz w:val="24"/>
                <w:szCs w:val="24"/>
                <w:lang w:val="vi-VN"/>
              </w:rPr>
              <w:t>11. Bố trí đủ quỹ đất dành cho các cơ sở giáo dục theo chiến lược, kế hoạch phát triển giáo dục tại địa phương.</w:t>
            </w:r>
          </w:p>
          <w:p w14:paraId="45FD6062" w14:textId="77777777" w:rsidR="00384DAA" w:rsidRPr="001D4241" w:rsidRDefault="00384DAA" w:rsidP="00A918C7">
            <w:pPr>
              <w:jc w:val="both"/>
              <w:rPr>
                <w:rFonts w:ascii="Times New Roman" w:hAnsi="Times New Roman" w:cs="Times New Roman"/>
                <w:spacing w:val="4"/>
                <w:sz w:val="24"/>
                <w:szCs w:val="24"/>
              </w:rPr>
            </w:pPr>
            <w:r w:rsidRPr="001D4241">
              <w:rPr>
                <w:rFonts w:ascii="Times New Roman" w:hAnsi="Times New Roman" w:cs="Times New Roman"/>
                <w:spacing w:val="4"/>
                <w:sz w:val="24"/>
                <w:szCs w:val="24"/>
                <w:lang w:val="vi-VN"/>
              </w:rPr>
              <w:t>12. Thực hiện các chủ trương, chính sách của Nhà nước và các chính sách của địa phương để bảo đảm quyền tự chủ, trách nhiệm giải trình về thực hiện nhiệm vụ và chất lượng giáo dục của các cơ sở giáo dục thuộc phạm vi quản lý; thường xuyên cập nhật thông tin về đội ngũ nhà giáo và cán bộ quản lý giáo dục thuộc phạm vi quản lý vào cơ sở dữ liệu quốc gia về giáo dục.</w:t>
            </w:r>
          </w:p>
          <w:p w14:paraId="24676519" w14:textId="77777777" w:rsidR="00384DAA" w:rsidRPr="001D4241" w:rsidRDefault="00384DAA" w:rsidP="00A918C7">
            <w:pPr>
              <w:jc w:val="both"/>
              <w:rPr>
                <w:rFonts w:ascii="Times New Roman" w:hAnsi="Times New Roman" w:cs="Times New Roman"/>
                <w:spacing w:val="4"/>
                <w:sz w:val="24"/>
                <w:szCs w:val="24"/>
              </w:rPr>
            </w:pPr>
            <w:r w:rsidRPr="001D4241">
              <w:rPr>
                <w:rFonts w:ascii="Times New Roman" w:hAnsi="Times New Roman" w:cs="Times New Roman"/>
                <w:spacing w:val="4"/>
                <w:sz w:val="24"/>
                <w:szCs w:val="24"/>
                <w:lang w:val="vi-VN"/>
              </w:rPr>
              <w:t>13. Kiểm tra việc thực hiện pháp luật về giáo dục tại địa phương theo quy định.</w:t>
            </w:r>
          </w:p>
          <w:p w14:paraId="2D9E2D3A" w14:textId="77777777" w:rsidR="00384DAA" w:rsidRPr="001D4241" w:rsidRDefault="00384DAA" w:rsidP="00A918C7">
            <w:pPr>
              <w:jc w:val="both"/>
              <w:rPr>
                <w:rFonts w:ascii="Times New Roman" w:hAnsi="Times New Roman" w:cs="Times New Roman"/>
                <w:spacing w:val="4"/>
                <w:sz w:val="24"/>
                <w:szCs w:val="24"/>
              </w:rPr>
            </w:pPr>
            <w:r w:rsidRPr="001D4241">
              <w:rPr>
                <w:rFonts w:ascii="Times New Roman" w:hAnsi="Times New Roman" w:cs="Times New Roman"/>
                <w:spacing w:val="4"/>
                <w:sz w:val="24"/>
                <w:szCs w:val="24"/>
                <w:lang w:val="vi-VN"/>
              </w:rPr>
              <w:t>14. Chỉ đạo thực hiện công tác thống kê, thông tin, báo cáo định kỳ hằng năm và đột xuất về lĩnh vực giáo dục của địa phương với Bộ Giáo dục và Đào tạo.</w:t>
            </w:r>
          </w:p>
          <w:p w14:paraId="2839C5F1" w14:textId="77777777" w:rsidR="00384DAA" w:rsidRPr="00F735B1" w:rsidRDefault="00384DAA" w:rsidP="00A918C7">
            <w:pPr>
              <w:jc w:val="both"/>
              <w:rPr>
                <w:rFonts w:ascii="Times New Roman" w:hAnsi="Times New Roman" w:cs="Times New Roman"/>
                <w:b/>
                <w:bCs/>
                <w:sz w:val="24"/>
                <w:szCs w:val="24"/>
                <w:lang w:val="vi-VN"/>
              </w:rPr>
            </w:pPr>
            <w:r w:rsidRPr="001D4241">
              <w:rPr>
                <w:rFonts w:ascii="Times New Roman" w:hAnsi="Times New Roman" w:cs="Times New Roman"/>
                <w:spacing w:val="4"/>
                <w:sz w:val="24"/>
                <w:szCs w:val="24"/>
                <w:lang w:val="vi-VN"/>
              </w:rPr>
              <w:t>15. Thực hiện các nhiệm vụ khác theo quy định của pháp luật.</w:t>
            </w:r>
          </w:p>
        </w:tc>
        <w:tc>
          <w:tcPr>
            <w:tcW w:w="0" w:type="auto"/>
            <w:vMerge w:val="restart"/>
          </w:tcPr>
          <w:p w14:paraId="4B6B670C" w14:textId="77777777" w:rsidR="00384DAA" w:rsidRPr="00BB056E" w:rsidRDefault="00384DAA" w:rsidP="00A918C7">
            <w:pPr>
              <w:jc w:val="both"/>
              <w:rPr>
                <w:rFonts w:ascii="Times New Roman" w:hAnsi="Times New Roman" w:cs="Times New Roman"/>
                <w:b/>
                <w:bCs/>
                <w:sz w:val="24"/>
                <w:szCs w:val="24"/>
                <w:lang w:val="vi-VN"/>
              </w:rPr>
            </w:pPr>
            <w:r w:rsidRPr="00BB056E">
              <w:rPr>
                <w:rFonts w:ascii="Times New Roman" w:hAnsi="Times New Roman" w:cs="Times New Roman"/>
                <w:b/>
                <w:bCs/>
                <w:sz w:val="24"/>
                <w:szCs w:val="24"/>
                <w:lang w:val="vi-VN"/>
              </w:rPr>
              <w:lastRenderedPageBreak/>
              <w:t xml:space="preserve">Điều </w:t>
            </w:r>
            <w:r w:rsidRPr="00BB056E">
              <w:rPr>
                <w:rFonts w:ascii="Times New Roman" w:hAnsi="Times New Roman" w:cs="Times New Roman"/>
                <w:b/>
                <w:bCs/>
                <w:sz w:val="24"/>
                <w:szCs w:val="24"/>
              </w:rPr>
              <w:t>6</w:t>
            </w:r>
            <w:r w:rsidRPr="00BB056E">
              <w:rPr>
                <w:rFonts w:ascii="Times New Roman" w:hAnsi="Times New Roman" w:cs="Times New Roman"/>
                <w:b/>
                <w:bCs/>
                <w:sz w:val="24"/>
                <w:szCs w:val="24"/>
                <w:lang w:val="vi-VN"/>
              </w:rPr>
              <w:t xml:space="preserve">. </w:t>
            </w:r>
            <w:r w:rsidRPr="00BB056E">
              <w:rPr>
                <w:rFonts w:ascii="Times New Roman" w:hAnsi="Times New Roman" w:cs="Times New Roman"/>
                <w:b/>
                <w:bCs/>
                <w:sz w:val="24"/>
                <w:szCs w:val="24"/>
              </w:rPr>
              <w:t xml:space="preserve">Trách nhiệm </w:t>
            </w:r>
            <w:r w:rsidRPr="00BB056E">
              <w:rPr>
                <w:rFonts w:ascii="Times New Roman" w:hAnsi="Times New Roman" w:cs="Times New Roman"/>
                <w:b/>
                <w:sz w:val="24"/>
                <w:szCs w:val="24"/>
              </w:rPr>
              <w:t xml:space="preserve">quản lý nhà nước về giáo dục </w:t>
            </w:r>
            <w:r w:rsidRPr="00BB056E">
              <w:rPr>
                <w:rFonts w:ascii="Times New Roman" w:hAnsi="Times New Roman" w:cs="Times New Roman"/>
                <w:b/>
                <w:bCs/>
                <w:sz w:val="24"/>
                <w:szCs w:val="24"/>
                <w:lang w:val="vi-VN"/>
              </w:rPr>
              <w:t>của Ủy ban nhân dân cấp tỉnh</w:t>
            </w:r>
          </w:p>
          <w:p w14:paraId="725D0F8C" w14:textId="77777777" w:rsidR="00384DAA" w:rsidRPr="00F735B1" w:rsidRDefault="00384DAA" w:rsidP="00A918C7">
            <w:pPr>
              <w:jc w:val="both"/>
              <w:rPr>
                <w:rFonts w:ascii="Times New Roman" w:eastAsia="Calibri" w:hAnsi="Times New Roman" w:cs="Times New Roman"/>
                <w:spacing w:val="-6"/>
                <w:sz w:val="24"/>
                <w:szCs w:val="24"/>
              </w:rPr>
            </w:pPr>
            <w:r w:rsidRPr="00F735B1">
              <w:rPr>
                <w:rFonts w:ascii="Times New Roman" w:eastAsia="Calibri" w:hAnsi="Times New Roman" w:cs="Times New Roman"/>
                <w:spacing w:val="-6"/>
                <w:sz w:val="24"/>
                <w:szCs w:val="24"/>
              </w:rPr>
              <w:t>1. Về x</w:t>
            </w:r>
            <w:r w:rsidRPr="00F735B1">
              <w:rPr>
                <w:rFonts w:ascii="Times New Roman" w:eastAsia="Calibri" w:hAnsi="Times New Roman" w:cs="Times New Roman"/>
                <w:spacing w:val="-6"/>
                <w:sz w:val="24"/>
                <w:szCs w:val="24"/>
                <w:lang w:val="vi-VN"/>
              </w:rPr>
              <w:t xml:space="preserve">ây dựng </w:t>
            </w:r>
            <w:r w:rsidRPr="00F735B1">
              <w:rPr>
                <w:rFonts w:ascii="Times New Roman" w:eastAsia="Calibri" w:hAnsi="Times New Roman" w:cs="Times New Roman"/>
                <w:spacing w:val="-6"/>
                <w:sz w:val="24"/>
                <w:szCs w:val="24"/>
              </w:rPr>
              <w:t>k</w:t>
            </w:r>
            <w:r w:rsidRPr="00F735B1">
              <w:rPr>
                <w:rFonts w:ascii="Times New Roman" w:eastAsia="Calibri" w:hAnsi="Times New Roman" w:cs="Times New Roman"/>
                <w:spacing w:val="-6"/>
                <w:sz w:val="24"/>
                <w:szCs w:val="24"/>
                <w:lang w:val="vi-VN"/>
              </w:rPr>
              <w:t>ế hoạch,</w:t>
            </w:r>
            <w:r w:rsidRPr="00F735B1">
              <w:rPr>
                <w:rFonts w:ascii="Times New Roman" w:eastAsia="Calibri" w:hAnsi="Times New Roman" w:cs="Times New Roman"/>
                <w:spacing w:val="-6"/>
                <w:sz w:val="24"/>
                <w:szCs w:val="24"/>
              </w:rPr>
              <w:t xml:space="preserve"> chương trình,</w:t>
            </w:r>
            <w:r w:rsidRPr="00F735B1">
              <w:rPr>
                <w:rFonts w:ascii="Times New Roman" w:eastAsia="Calibri" w:hAnsi="Times New Roman" w:cs="Times New Roman"/>
                <w:spacing w:val="-6"/>
                <w:sz w:val="24"/>
                <w:szCs w:val="24"/>
                <w:lang w:val="vi-VN"/>
              </w:rPr>
              <w:t xml:space="preserve"> đề án, dự án</w:t>
            </w:r>
            <w:r w:rsidRPr="00F735B1">
              <w:rPr>
                <w:rFonts w:ascii="Times New Roman" w:eastAsia="Calibri" w:hAnsi="Times New Roman" w:cs="Times New Roman"/>
                <w:spacing w:val="-6"/>
                <w:sz w:val="24"/>
                <w:szCs w:val="24"/>
              </w:rPr>
              <w:t xml:space="preserve"> phát triển giáo dục</w:t>
            </w:r>
          </w:p>
          <w:p w14:paraId="772A660B" w14:textId="77777777" w:rsidR="00384DAA" w:rsidRPr="00BB056E" w:rsidRDefault="00384DAA" w:rsidP="00A918C7">
            <w:pPr>
              <w:pStyle w:val="NormalWeb"/>
              <w:shd w:val="clear" w:color="auto" w:fill="FFFFFF"/>
              <w:spacing w:before="0" w:beforeAutospacing="0" w:after="0" w:afterAutospacing="0"/>
              <w:jc w:val="both"/>
              <w:rPr>
                <w:rFonts w:eastAsia="Calibri"/>
              </w:rPr>
            </w:pPr>
            <w:r w:rsidRPr="00BB056E">
              <w:rPr>
                <w:rFonts w:eastAsia="Calibri"/>
              </w:rPr>
              <w:t>Tham mưu trình cấp có thẩm quyền quyết định kế hoạch, chương trình, đề án, dự án phát triển giáo dục trên địa bàn tỉnh phù hợp với chiến lược phát triển giáo dục quốc gia và kế hoạch phát triển kinh tế - xã hội của địa phương.</w:t>
            </w:r>
          </w:p>
          <w:p w14:paraId="30999B53" w14:textId="77777777" w:rsidR="00384DAA" w:rsidRPr="00BB056E" w:rsidRDefault="00384DAA"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2. Về cơ sở vật chất cho giáo dục</w:t>
            </w:r>
          </w:p>
          <w:p w14:paraId="0FE88537" w14:textId="77777777" w:rsidR="00384DAA" w:rsidRPr="00BB056E" w:rsidRDefault="00384DAA" w:rsidP="00A918C7">
            <w:pPr>
              <w:jc w:val="both"/>
              <w:rPr>
                <w:rFonts w:ascii="Times New Roman" w:eastAsia="Calibri" w:hAnsi="Times New Roman" w:cs="Times New Roman"/>
                <w:kern w:val="2"/>
                <w:sz w:val="24"/>
                <w:szCs w:val="24"/>
                <w:lang w:val="vi-VN"/>
              </w:rPr>
            </w:pPr>
            <w:r w:rsidRPr="00BB056E">
              <w:rPr>
                <w:rFonts w:ascii="Times New Roman" w:eastAsia="Calibri" w:hAnsi="Times New Roman" w:cs="Times New Roman"/>
                <w:kern w:val="2"/>
                <w:sz w:val="24"/>
                <w:szCs w:val="24"/>
                <w:lang w:val="vi-VN"/>
              </w:rPr>
              <w:t>Tham mưu</w:t>
            </w:r>
            <w:r w:rsidRPr="00BB056E">
              <w:rPr>
                <w:rFonts w:ascii="Times New Roman" w:eastAsia="Calibri" w:hAnsi="Times New Roman" w:cs="Times New Roman"/>
                <w:kern w:val="2"/>
                <w:sz w:val="24"/>
                <w:szCs w:val="24"/>
              </w:rPr>
              <w:t xml:space="preserve"> trình</w:t>
            </w:r>
            <w:r w:rsidRPr="00BB056E">
              <w:rPr>
                <w:rFonts w:ascii="Times New Roman" w:eastAsia="Calibri" w:hAnsi="Times New Roman" w:cs="Times New Roman"/>
                <w:kern w:val="2"/>
                <w:sz w:val="24"/>
                <w:szCs w:val="24"/>
                <w:lang w:val="vi-VN"/>
              </w:rPr>
              <w:t xml:space="preserve"> cấp có thẩm quyền xây dựng kế hoạch đầu tư cơ sở vật chất, nguồn lực, kinh phí để đảm bảo các điều kiện tổ chức dạy học</w:t>
            </w:r>
            <w:r w:rsidRPr="00BB056E">
              <w:rPr>
                <w:rFonts w:ascii="Times New Roman" w:eastAsia="Calibri" w:hAnsi="Times New Roman" w:cs="Times New Roman"/>
                <w:kern w:val="2"/>
                <w:sz w:val="24"/>
                <w:szCs w:val="24"/>
              </w:rPr>
              <w:t xml:space="preserve"> </w:t>
            </w:r>
            <w:r w:rsidRPr="00BB056E">
              <w:rPr>
                <w:rFonts w:ascii="Times New Roman" w:eastAsia="Calibri" w:hAnsi="Times New Roman" w:cs="Times New Roman"/>
                <w:kern w:val="2"/>
                <w:sz w:val="24"/>
                <w:szCs w:val="24"/>
                <w:lang w:val="vi-VN"/>
              </w:rPr>
              <w:t>trên địa bàn theo quy định</w:t>
            </w:r>
            <w:r w:rsidRPr="00BB056E">
              <w:rPr>
                <w:rFonts w:ascii="Times New Roman" w:eastAsia="Calibri" w:hAnsi="Times New Roman" w:cs="Times New Roman"/>
                <w:kern w:val="2"/>
                <w:sz w:val="24"/>
                <w:szCs w:val="24"/>
              </w:rPr>
              <w:t xml:space="preserve"> của pháp luật</w:t>
            </w:r>
            <w:r w:rsidRPr="00BB056E">
              <w:rPr>
                <w:rFonts w:ascii="Times New Roman" w:eastAsia="Calibri" w:hAnsi="Times New Roman" w:cs="Times New Roman"/>
                <w:kern w:val="2"/>
                <w:sz w:val="24"/>
                <w:szCs w:val="24"/>
                <w:lang w:val="vi-VN"/>
              </w:rPr>
              <w:t>.</w:t>
            </w:r>
          </w:p>
          <w:p w14:paraId="664B3C16" w14:textId="77777777" w:rsidR="00384DAA" w:rsidRPr="00BB056E" w:rsidRDefault="00384DAA"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3. Về tài chính cho giáo dục</w:t>
            </w:r>
          </w:p>
          <w:p w14:paraId="6F4CFF2A" w14:textId="77777777" w:rsidR="00384DAA" w:rsidRPr="00BB056E" w:rsidRDefault="00384DAA" w:rsidP="00A918C7">
            <w:pPr>
              <w:pStyle w:val="NormalWeb"/>
              <w:shd w:val="clear" w:color="auto" w:fill="FFFFFF"/>
              <w:spacing w:before="0" w:beforeAutospacing="0" w:after="0" w:afterAutospacing="0"/>
              <w:jc w:val="both"/>
            </w:pPr>
            <w:r w:rsidRPr="00BB056E">
              <w:t>Tham mưu trình cấp có thẩm quyền quyết định mức thu học phí hằng năm đối với các cơ sở giáo dục công lập thuộc phạm vi quản lý nhà nước của tỉnh theo quy định của pháp luật.</w:t>
            </w:r>
          </w:p>
          <w:p w14:paraId="77E5F307" w14:textId="77777777" w:rsidR="00384DAA" w:rsidRPr="00BB056E" w:rsidRDefault="00384DAA"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4. Về đ</w:t>
            </w:r>
            <w:r w:rsidRPr="00BB056E">
              <w:rPr>
                <w:rFonts w:ascii="Times New Roman" w:eastAsia="Calibri" w:hAnsi="Times New Roman" w:cs="Times New Roman"/>
                <w:sz w:val="24"/>
                <w:szCs w:val="24"/>
                <w:lang w:val="vi-VN"/>
              </w:rPr>
              <w:t>ộ</w:t>
            </w:r>
            <w:r w:rsidRPr="00BB056E">
              <w:rPr>
                <w:rFonts w:ascii="Times New Roman" w:eastAsia="Calibri" w:hAnsi="Times New Roman" w:cs="Times New Roman"/>
                <w:sz w:val="24"/>
                <w:szCs w:val="24"/>
              </w:rPr>
              <w:t>i</w:t>
            </w:r>
            <w:r w:rsidRPr="00BB056E">
              <w:rPr>
                <w:rFonts w:ascii="Times New Roman" w:eastAsia="Calibri" w:hAnsi="Times New Roman" w:cs="Times New Roman"/>
                <w:sz w:val="24"/>
                <w:szCs w:val="24"/>
                <w:lang w:val="vi-VN"/>
              </w:rPr>
              <w:t xml:space="preserve"> ngũ</w:t>
            </w:r>
            <w:r w:rsidRPr="00BB056E">
              <w:rPr>
                <w:rFonts w:ascii="Times New Roman" w:eastAsia="Calibri" w:hAnsi="Times New Roman" w:cs="Times New Roman"/>
                <w:sz w:val="24"/>
                <w:szCs w:val="24"/>
              </w:rPr>
              <w:t xml:space="preserve"> nhà giáo, cán bộ quản lý giáo dục,</w:t>
            </w:r>
            <w:r w:rsidRPr="00BB056E">
              <w:rPr>
                <w:rFonts w:ascii="Times New Roman" w:eastAsia="Calibri" w:hAnsi="Times New Roman" w:cs="Times New Roman"/>
                <w:b/>
                <w:sz w:val="24"/>
                <w:szCs w:val="24"/>
              </w:rPr>
              <w:t xml:space="preserve"> </w:t>
            </w:r>
            <w:r w:rsidRPr="00BB056E">
              <w:rPr>
                <w:rFonts w:ascii="Times New Roman" w:eastAsia="Calibri" w:hAnsi="Times New Roman" w:cs="Times New Roman"/>
                <w:sz w:val="24"/>
                <w:szCs w:val="24"/>
              </w:rPr>
              <w:t>nhân viên</w:t>
            </w:r>
          </w:p>
          <w:p w14:paraId="4BA94EA6" w14:textId="77777777" w:rsidR="00384DAA" w:rsidRPr="00BB056E" w:rsidRDefault="00384DAA" w:rsidP="00A918C7">
            <w:pPr>
              <w:pBdr>
                <w:top w:val="nil"/>
                <w:left w:val="nil"/>
                <w:bottom w:val="nil"/>
                <w:right w:val="nil"/>
                <w:between w:val="nil"/>
              </w:pBdr>
              <w:shd w:val="clear" w:color="auto" w:fill="FFFFFF"/>
              <w:tabs>
                <w:tab w:val="left" w:pos="325"/>
              </w:tabs>
              <w:jc w:val="both"/>
              <w:rPr>
                <w:rFonts w:ascii="Times New Roman" w:hAnsi="Times New Roman" w:cs="Times New Roman"/>
                <w:sz w:val="24"/>
                <w:szCs w:val="24"/>
                <w:shd w:val="clear" w:color="auto" w:fill="FFFFFF"/>
              </w:rPr>
            </w:pPr>
            <w:r w:rsidRPr="00BB056E">
              <w:rPr>
                <w:rFonts w:ascii="Times New Roman" w:hAnsi="Times New Roman" w:cs="Times New Roman"/>
                <w:spacing w:val="-8"/>
                <w:sz w:val="24"/>
                <w:szCs w:val="24"/>
                <w:lang w:val="vi-VN"/>
              </w:rPr>
              <w:t xml:space="preserve">Tham mưu trình cấp có thẩm quyền quyết định biên chế công chức của </w:t>
            </w:r>
            <w:r w:rsidRPr="00BB056E">
              <w:rPr>
                <w:rFonts w:ascii="Times New Roman" w:hAnsi="Times New Roman" w:cs="Times New Roman"/>
                <w:spacing w:val="-8"/>
                <w:sz w:val="24"/>
                <w:szCs w:val="24"/>
              </w:rPr>
              <w:t>Sở Giáo dục và Đào tạo và</w:t>
            </w:r>
            <w:r w:rsidRPr="00BB056E">
              <w:rPr>
                <w:rFonts w:ascii="Times New Roman" w:hAnsi="Times New Roman" w:cs="Times New Roman"/>
                <w:spacing w:val="-4"/>
                <w:sz w:val="24"/>
                <w:szCs w:val="24"/>
                <w:shd w:val="clear" w:color="auto" w:fill="FFFFFF"/>
                <w:lang w:val="vi-VN"/>
              </w:rPr>
              <w:t xml:space="preserve"> số lượng người làm việc trong các cơ </w:t>
            </w:r>
            <w:r w:rsidRPr="00BB056E">
              <w:rPr>
                <w:rFonts w:ascii="Times New Roman" w:hAnsi="Times New Roman" w:cs="Times New Roman"/>
                <w:sz w:val="24"/>
                <w:szCs w:val="24"/>
                <w:shd w:val="clear" w:color="auto" w:fill="FFFFFF"/>
                <w:lang w:val="vi-VN"/>
              </w:rPr>
              <w:t>sở giáo dục công lập thuộc phạm vi quản lý của tỉnh theo quy định của pháp luật</w:t>
            </w:r>
            <w:r w:rsidRPr="00BB056E">
              <w:rPr>
                <w:rFonts w:ascii="Times New Roman" w:hAnsi="Times New Roman" w:cs="Times New Roman"/>
                <w:sz w:val="24"/>
                <w:szCs w:val="24"/>
                <w:shd w:val="clear" w:color="auto" w:fill="FFFFFF"/>
              </w:rPr>
              <w:t>.</w:t>
            </w:r>
          </w:p>
          <w:p w14:paraId="393B20EE" w14:textId="77777777" w:rsidR="00384DAA" w:rsidRPr="00BB056E" w:rsidRDefault="00384DAA" w:rsidP="00A918C7">
            <w:pPr>
              <w:jc w:val="both"/>
              <w:rPr>
                <w:rFonts w:ascii="Times New Roman" w:hAnsi="Times New Roman" w:cs="Times New Roman"/>
                <w:bCs/>
                <w:sz w:val="24"/>
                <w:szCs w:val="24"/>
              </w:rPr>
            </w:pPr>
            <w:r>
              <w:rPr>
                <w:rFonts w:ascii="Times New Roman" w:hAnsi="Times New Roman" w:cs="Times New Roman"/>
                <w:bCs/>
                <w:sz w:val="24"/>
                <w:szCs w:val="24"/>
              </w:rPr>
              <w:t>5</w:t>
            </w:r>
            <w:r w:rsidRPr="00BB056E">
              <w:rPr>
                <w:rFonts w:ascii="Times New Roman" w:hAnsi="Times New Roman" w:cs="Times New Roman"/>
                <w:bCs/>
                <w:sz w:val="24"/>
                <w:szCs w:val="24"/>
              </w:rPr>
              <w:t xml:space="preserve">. </w:t>
            </w:r>
            <w:r w:rsidRPr="00BB056E">
              <w:rPr>
                <w:rFonts w:ascii="Times New Roman" w:eastAsia="Calibri" w:hAnsi="Times New Roman" w:cs="Times New Roman"/>
                <w:sz w:val="24"/>
                <w:szCs w:val="24"/>
                <w:lang w:eastAsia="vi-VN"/>
              </w:rPr>
              <w:t>Về tổ chức hoạt động và quản lý cơ sở giáo dục</w:t>
            </w:r>
          </w:p>
          <w:p w14:paraId="2C6B1025" w14:textId="77777777" w:rsidR="00384DAA" w:rsidRPr="00F735B1" w:rsidRDefault="00384DAA" w:rsidP="00A918C7">
            <w:pPr>
              <w:jc w:val="both"/>
              <w:rPr>
                <w:rFonts w:ascii="Times New Roman" w:hAnsi="Times New Roman" w:cs="Times New Roman"/>
                <w:spacing w:val="-6"/>
                <w:sz w:val="24"/>
                <w:szCs w:val="24"/>
                <w:shd w:val="clear" w:color="auto" w:fill="FFFFFF"/>
              </w:rPr>
            </w:pPr>
            <w:r w:rsidRPr="00F735B1">
              <w:rPr>
                <w:rFonts w:ascii="Times New Roman" w:hAnsi="Times New Roman" w:cs="Times New Roman"/>
                <w:spacing w:val="-6"/>
                <w:sz w:val="24"/>
                <w:szCs w:val="24"/>
              </w:rPr>
              <w:t xml:space="preserve">a) Quyết định ban hành </w:t>
            </w:r>
            <w:r w:rsidRPr="00F735B1">
              <w:rPr>
                <w:rFonts w:ascii="Times New Roman" w:hAnsi="Times New Roman" w:cs="Times New Roman"/>
                <w:spacing w:val="-6"/>
                <w:sz w:val="24"/>
                <w:szCs w:val="24"/>
                <w:shd w:val="clear" w:color="auto" w:fill="FFFFFF"/>
              </w:rPr>
              <w:t>quy định chức năng, nhiệm vụ, quyền hạn và cơ cấu tổ chức của Sở Giáo dục và Đào tạo theo quy định của Chính phủ;</w:t>
            </w:r>
          </w:p>
          <w:p w14:paraId="2257326F" w14:textId="77777777" w:rsidR="00384DAA" w:rsidRPr="00BB056E" w:rsidRDefault="00384DAA" w:rsidP="00A918C7">
            <w:pPr>
              <w:jc w:val="both"/>
              <w:rPr>
                <w:rFonts w:ascii="Times New Roman" w:hAnsi="Times New Roman" w:cs="Times New Roman"/>
                <w:sz w:val="24"/>
                <w:szCs w:val="24"/>
                <w:lang w:val="vi-VN"/>
              </w:rPr>
            </w:pPr>
            <w:r w:rsidRPr="00BB056E">
              <w:rPr>
                <w:rFonts w:ascii="Times New Roman" w:hAnsi="Times New Roman" w:cs="Times New Roman"/>
                <w:sz w:val="24"/>
                <w:szCs w:val="24"/>
              </w:rPr>
              <w:t>b)</w:t>
            </w:r>
            <w:r w:rsidRPr="00BB056E">
              <w:rPr>
                <w:rFonts w:ascii="Times New Roman" w:hAnsi="Times New Roman" w:cs="Times New Roman"/>
                <w:sz w:val="24"/>
                <w:szCs w:val="24"/>
                <w:lang w:val="vi-VN"/>
              </w:rPr>
              <w:t xml:space="preserve"> Quyết định bổ nhiệm, </w:t>
            </w:r>
            <w:r w:rsidRPr="00BB056E">
              <w:rPr>
                <w:rFonts w:ascii="Times New Roman" w:hAnsi="Times New Roman" w:cs="Times New Roman"/>
                <w:sz w:val="24"/>
                <w:szCs w:val="24"/>
              </w:rPr>
              <w:t xml:space="preserve">bổ nhiệm lại, kéo dài thời gian giữ chức vụ, điều động, luân chuyển, biệt phái, từ chức, </w:t>
            </w:r>
            <w:r w:rsidRPr="00BB056E">
              <w:rPr>
                <w:rFonts w:ascii="Times New Roman" w:hAnsi="Times New Roman" w:cs="Times New Roman"/>
                <w:sz w:val="24"/>
                <w:szCs w:val="24"/>
                <w:lang w:val="vi-VN"/>
              </w:rPr>
              <w:t xml:space="preserve">miễn nhiệm, khen thưởng, kỷ luật </w:t>
            </w:r>
            <w:r w:rsidRPr="00BB056E">
              <w:rPr>
                <w:rFonts w:ascii="Times New Roman" w:hAnsi="Times New Roman" w:cs="Times New Roman"/>
                <w:sz w:val="24"/>
                <w:szCs w:val="24"/>
              </w:rPr>
              <w:t xml:space="preserve">đối với </w:t>
            </w:r>
            <w:r w:rsidRPr="00BB056E">
              <w:rPr>
                <w:rFonts w:ascii="Times New Roman" w:hAnsi="Times New Roman" w:cs="Times New Roman"/>
                <w:sz w:val="24"/>
                <w:szCs w:val="24"/>
                <w:lang w:val="vi-VN"/>
              </w:rPr>
              <w:t xml:space="preserve">Giám đốc, Phó Giám đốc Sở Giáo dục và Đào tạo </w:t>
            </w:r>
            <w:r w:rsidRPr="00BB056E">
              <w:rPr>
                <w:rFonts w:ascii="Times New Roman" w:hAnsi="Times New Roman" w:cs="Times New Roman"/>
                <w:sz w:val="24"/>
                <w:szCs w:val="24"/>
                <w:lang w:val="vi-VN"/>
              </w:rPr>
              <w:lastRenderedPageBreak/>
              <w:t>theo tiêu chuẩn chức danh và</w:t>
            </w:r>
            <w:r w:rsidRPr="00BB056E">
              <w:rPr>
                <w:rFonts w:ascii="Times New Roman" w:hAnsi="Times New Roman" w:cs="Times New Roman"/>
                <w:sz w:val="24"/>
                <w:szCs w:val="24"/>
              </w:rPr>
              <w:t xml:space="preserve"> trình tự,</w:t>
            </w:r>
            <w:r w:rsidRPr="00BB056E">
              <w:rPr>
                <w:rFonts w:ascii="Times New Roman" w:hAnsi="Times New Roman" w:cs="Times New Roman"/>
                <w:sz w:val="24"/>
                <w:szCs w:val="24"/>
                <w:lang w:val="vi-VN"/>
              </w:rPr>
              <w:t xml:space="preserve"> thủ tục do pháp luật quy định;</w:t>
            </w:r>
          </w:p>
          <w:p w14:paraId="0636A1BF" w14:textId="77777777" w:rsidR="00384DAA" w:rsidRPr="00BB056E" w:rsidRDefault="00384DAA" w:rsidP="00A918C7">
            <w:pPr>
              <w:jc w:val="both"/>
              <w:rPr>
                <w:rFonts w:ascii="Times New Roman" w:hAnsi="Times New Roman" w:cs="Times New Roman"/>
                <w:sz w:val="24"/>
                <w:szCs w:val="24"/>
              </w:rPr>
            </w:pPr>
            <w:r>
              <w:rPr>
                <w:rFonts w:ascii="Times New Roman" w:hAnsi="Times New Roman" w:cs="Times New Roman"/>
                <w:sz w:val="24"/>
                <w:szCs w:val="24"/>
              </w:rPr>
              <w:t>c</w:t>
            </w:r>
            <w:r w:rsidRPr="00BB056E">
              <w:rPr>
                <w:rFonts w:ascii="Times New Roman" w:hAnsi="Times New Roman" w:cs="Times New Roman"/>
                <w:sz w:val="24"/>
                <w:szCs w:val="24"/>
              </w:rPr>
              <w:t>) Phân cấp, ủy quyền cho Ủy ban nhân dân cấp cơ sở thực hiện một hoặc một số nhiệm vụ, quyền hạn thuộc thẩm quyền quản lý nhà nước về giáo dục của địa phương; các nội dung quản lý nhà nước khác trong lĩnh vực giáo dục thuộc thẩm quyền của địa phương.</w:t>
            </w:r>
          </w:p>
          <w:p w14:paraId="78E7D28F" w14:textId="77777777" w:rsidR="00384DAA" w:rsidRPr="00BB056E" w:rsidRDefault="00384DAA" w:rsidP="00A918C7">
            <w:pPr>
              <w:jc w:val="both"/>
              <w:rPr>
                <w:rFonts w:ascii="Times New Roman" w:eastAsia="Calibri" w:hAnsi="Times New Roman" w:cs="Times New Roman"/>
                <w:sz w:val="24"/>
                <w:szCs w:val="24"/>
              </w:rPr>
            </w:pPr>
            <w:r>
              <w:rPr>
                <w:rFonts w:ascii="Times New Roman" w:eastAsia="Calibri" w:hAnsi="Times New Roman" w:cs="Times New Roman"/>
                <w:sz w:val="24"/>
                <w:szCs w:val="24"/>
                <w:lang w:val="fr-FR"/>
              </w:rPr>
              <w:t>6</w:t>
            </w:r>
            <w:r w:rsidRPr="00BB056E">
              <w:rPr>
                <w:rFonts w:ascii="Times New Roman" w:eastAsia="Calibri" w:hAnsi="Times New Roman" w:cs="Times New Roman"/>
                <w:sz w:val="24"/>
                <w:szCs w:val="24"/>
                <w:lang w:val="fr-FR"/>
              </w:rPr>
              <w:t xml:space="preserve">. Về </w:t>
            </w:r>
            <w:r w:rsidRPr="00BB056E">
              <w:rPr>
                <w:rFonts w:ascii="Times New Roman" w:eastAsia="Calibri" w:hAnsi="Times New Roman" w:cs="Times New Roman"/>
                <w:sz w:val="24"/>
                <w:szCs w:val="24"/>
              </w:rPr>
              <w:t>kiểm tra, thanh tra trong lĩnh vực giáo dục</w:t>
            </w:r>
          </w:p>
          <w:p w14:paraId="70859E4C" w14:textId="77777777" w:rsidR="00384DAA" w:rsidRPr="00BB056E" w:rsidRDefault="00384DAA"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a) Kiểm tra, thanh tra Ủy ban nhân dân cấp cơ sở và các cơ quan, đơn vị liên quan trong việc thực hiện pháp luật về giáo dục thuộc phạm vi quản lý nhà nước của Ủy ban nhân dân cấp tỉnh;</w:t>
            </w:r>
          </w:p>
          <w:p w14:paraId="5116CE9B" w14:textId="77777777" w:rsidR="00384DAA" w:rsidRPr="00BB056E" w:rsidRDefault="00384DAA" w:rsidP="00A918C7">
            <w:pPr>
              <w:pStyle w:val="NormalWeb"/>
              <w:shd w:val="clear" w:color="auto" w:fill="FFFFFF"/>
              <w:spacing w:before="0" w:beforeAutospacing="0" w:after="0" w:afterAutospacing="0"/>
              <w:jc w:val="both"/>
              <w:rPr>
                <w:shd w:val="clear" w:color="auto" w:fill="FFFFFF"/>
              </w:rPr>
            </w:pPr>
            <w:r w:rsidRPr="00BB056E">
              <w:rPr>
                <w:spacing w:val="-6"/>
                <w:shd w:val="clear" w:color="auto" w:fill="FFFFFF"/>
              </w:rPr>
              <w:t>b)</w:t>
            </w:r>
            <w:r w:rsidRPr="00BB056E">
              <w:rPr>
                <w:spacing w:val="-6"/>
                <w:shd w:val="clear" w:color="auto" w:fill="FFFFFF"/>
                <w:lang w:val="vi-VN"/>
              </w:rPr>
              <w:t xml:space="preserve"> </w:t>
            </w:r>
            <w:r w:rsidRPr="00BB056E">
              <w:rPr>
                <w:spacing w:val="-6"/>
                <w:shd w:val="clear" w:color="auto" w:fill="FFFFFF"/>
              </w:rPr>
              <w:t xml:space="preserve">Giải quyết khiếu nại, giải quyết tố cáo, kiến nghị, phản ánh của tổ chức, cá nhân </w:t>
            </w:r>
            <w:r w:rsidRPr="00BB056E">
              <w:rPr>
                <w:shd w:val="clear" w:color="auto" w:fill="FFFFFF"/>
              </w:rPr>
              <w:t>liên quan về giáo dục thuộc phạm vi quản lý nhà nước của Ủy ban nhân dân cấp tỉnh;</w:t>
            </w:r>
          </w:p>
          <w:p w14:paraId="7300FA08" w14:textId="77777777" w:rsidR="00384DAA" w:rsidRPr="00BB056E" w:rsidRDefault="00384DAA" w:rsidP="00A918C7">
            <w:pPr>
              <w:pStyle w:val="NormalWeb"/>
              <w:shd w:val="clear" w:color="auto" w:fill="FFFFFF"/>
              <w:spacing w:before="0" w:beforeAutospacing="0" w:after="0" w:afterAutospacing="0"/>
              <w:jc w:val="both"/>
              <w:rPr>
                <w:shd w:val="clear" w:color="auto" w:fill="FFFFFF"/>
              </w:rPr>
            </w:pPr>
            <w:r w:rsidRPr="00BB056E">
              <w:rPr>
                <w:shd w:val="clear" w:color="auto" w:fill="FFFFFF"/>
              </w:rPr>
              <w:t>c) Thực hiện trách nhiệm quản lý công tác xử lý vi phạm hành chính về giáo dục theo quy định của pháp luật;</w:t>
            </w:r>
          </w:p>
          <w:p w14:paraId="0784EA10" w14:textId="77777777" w:rsidR="00384DAA" w:rsidRPr="00BB056E" w:rsidRDefault="00384DAA" w:rsidP="00A918C7">
            <w:pPr>
              <w:pStyle w:val="NormalWeb"/>
              <w:spacing w:before="0" w:beforeAutospacing="0" w:after="0" w:afterAutospacing="0"/>
              <w:jc w:val="both"/>
              <w:rPr>
                <w:shd w:val="clear" w:color="auto" w:fill="FFFFFF"/>
                <w:lang w:val="vi-VN"/>
              </w:rPr>
            </w:pPr>
            <w:r w:rsidRPr="00BB056E">
              <w:rPr>
                <w:rFonts w:eastAsia="Calibri"/>
              </w:rPr>
              <w:t xml:space="preserve">d) Chỉ đạo </w:t>
            </w:r>
            <w:r w:rsidRPr="00BB056E">
              <w:t>kiểm tra việc cấp, sử dụng ngân sách nhà nước và các nguồn tài chính hợp pháp khác cho giáo dục trên địa bàn tỉnh;</w:t>
            </w:r>
          </w:p>
          <w:p w14:paraId="111423AF"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rPr>
              <w:t>đ) Chỉ đạo kiểm tra, giám sát việc triển khai thực hiện các quy định của pháp luật về chế độ, chính sách đối với đội ngũ công chức, viên chức và người lao động tại các cơ sở giáo dục thuộc phạm vi quản lý.</w:t>
            </w:r>
          </w:p>
          <w:p w14:paraId="4CA9A912" w14:textId="77777777" w:rsidR="00384DAA" w:rsidRPr="00BB056E" w:rsidRDefault="00384DAA" w:rsidP="00A918C7">
            <w:pPr>
              <w:jc w:val="both"/>
              <w:rPr>
                <w:rFonts w:ascii="Times New Roman" w:hAnsi="Times New Roman" w:cs="Times New Roman"/>
                <w:sz w:val="24"/>
                <w:szCs w:val="24"/>
              </w:rPr>
            </w:pPr>
            <w:r>
              <w:rPr>
                <w:rFonts w:ascii="Times New Roman" w:hAnsi="Times New Roman" w:cs="Times New Roman"/>
                <w:sz w:val="24"/>
                <w:szCs w:val="24"/>
              </w:rPr>
              <w:t>7</w:t>
            </w:r>
            <w:r w:rsidRPr="00BB056E">
              <w:rPr>
                <w:rFonts w:ascii="Times New Roman" w:hAnsi="Times New Roman" w:cs="Times New Roman"/>
                <w:sz w:val="24"/>
                <w:szCs w:val="24"/>
              </w:rPr>
              <w:t>. Quyết định hoặc trình cấp có thẩm quyền quyết định khen thưởng các tổ chức, cá nhân có nhiều đóng góp đối với sự nghiệp phát triển giáo dục trên địa bàn.</w:t>
            </w:r>
          </w:p>
        </w:tc>
        <w:tc>
          <w:tcPr>
            <w:tcW w:w="0" w:type="auto"/>
            <w:vMerge w:val="restart"/>
          </w:tcPr>
          <w:p w14:paraId="23C7EFBB" w14:textId="77777777" w:rsidR="00384DAA" w:rsidRDefault="00384DAA" w:rsidP="00A918C7">
            <w:pPr>
              <w:jc w:val="both"/>
              <w:rPr>
                <w:rFonts w:ascii="Times New Roman" w:hAnsi="Times New Roman" w:cs="Times New Roman"/>
                <w:bCs/>
                <w:sz w:val="24"/>
                <w:szCs w:val="24"/>
                <w:lang w:val="en-US"/>
              </w:rPr>
            </w:pPr>
            <w:r>
              <w:rPr>
                <w:rFonts w:ascii="Times New Roman" w:hAnsi="Times New Roman" w:cs="Times New Roman"/>
                <w:sz w:val="24"/>
                <w:szCs w:val="24"/>
              </w:rPr>
              <w:lastRenderedPageBreak/>
              <w:t xml:space="preserve">- </w:t>
            </w:r>
            <w:r w:rsidRPr="00C30010">
              <w:rPr>
                <w:rFonts w:ascii="Times New Roman" w:hAnsi="Times New Roman" w:cs="Times New Roman"/>
                <w:sz w:val="24"/>
                <w:szCs w:val="24"/>
              </w:rPr>
              <w:t xml:space="preserve">Theo </w:t>
            </w:r>
            <w:r w:rsidRPr="00BB056E">
              <w:rPr>
                <w:rFonts w:ascii="Times New Roman" w:hAnsi="Times New Roman" w:cs="Times New Roman"/>
                <w:sz w:val="24"/>
                <w:szCs w:val="24"/>
              </w:rPr>
              <w:t>Luật Tổ chức chính quyền địa phương</w:t>
            </w:r>
            <w:r>
              <w:rPr>
                <w:rFonts w:ascii="Times New Roman" w:hAnsi="Times New Roman" w:cs="Times New Roman"/>
                <w:sz w:val="24"/>
                <w:szCs w:val="24"/>
              </w:rPr>
              <w:t xml:space="preserve"> năm 2025, </w:t>
            </w:r>
            <w:r w:rsidRPr="00C30010">
              <w:rPr>
                <w:rFonts w:ascii="Times New Roman" w:hAnsi="Times New Roman" w:cs="Times New Roman"/>
                <w:sz w:val="24"/>
                <w:szCs w:val="24"/>
              </w:rPr>
              <w:t>Luật giáo dục năm 2019, Luật Giáo dục nghề nghiệ</w:t>
            </w:r>
            <w:r>
              <w:rPr>
                <w:rFonts w:ascii="Times New Roman" w:hAnsi="Times New Roman" w:cs="Times New Roman"/>
                <w:sz w:val="24"/>
                <w:szCs w:val="24"/>
              </w:rPr>
              <w:t>p năm 2014, dự thảo Luật Nhà giáo</w:t>
            </w:r>
            <w:r>
              <w:rPr>
                <w:rFonts w:ascii="Times New Roman" w:hAnsi="Times New Roman" w:cs="Times New Roman"/>
                <w:bCs/>
                <w:sz w:val="24"/>
                <w:szCs w:val="24"/>
                <w:lang w:val="en-US"/>
              </w:rPr>
              <w:t>.</w:t>
            </w:r>
          </w:p>
          <w:p w14:paraId="4844AAC1" w14:textId="77777777" w:rsidR="00384DAA" w:rsidRDefault="00384DAA" w:rsidP="00A918C7">
            <w:pPr>
              <w:jc w:val="both"/>
              <w:rPr>
                <w:rFonts w:ascii="Times New Roman" w:hAnsi="Times New Roman" w:cs="Times New Roman"/>
                <w:bCs/>
                <w:sz w:val="24"/>
                <w:szCs w:val="24"/>
                <w:lang w:val="en-US"/>
              </w:rPr>
            </w:pPr>
            <w:r>
              <w:rPr>
                <w:rFonts w:ascii="Times New Roman" w:hAnsi="Times New Roman" w:cs="Times New Roman"/>
                <w:bCs/>
                <w:sz w:val="24"/>
                <w:szCs w:val="24"/>
                <w:lang w:val="en-US"/>
              </w:rPr>
              <w:t>- Theo Công văn số 1581/BGDĐT ngày 08/4/2025 của Bộ Giáo dục và Đào tạo về việc bảo đảm duy trì, nâng cao chất lượng hiệu quả hoạt động của các cơ sở giáo dục công lập tại các đơn vị hành chính khi thực hiện mô hình chính quyền địa phương 02 cấp.</w:t>
            </w:r>
          </w:p>
          <w:p w14:paraId="0D579571" w14:textId="1EED7E97" w:rsidR="00384DAA" w:rsidRPr="00AA365F" w:rsidRDefault="00384DAA" w:rsidP="00A918C7">
            <w:pPr>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Pr>
                <w:rFonts w:ascii="Times New Roman" w:hAnsi="Times New Roman" w:cs="Times New Roman"/>
                <w:sz w:val="24"/>
                <w:szCs w:val="24"/>
                <w:lang w:val="en-US"/>
              </w:rPr>
              <w:t>Thống nhất thẩm quyền của UBND và Chủ tịch.</w:t>
            </w:r>
          </w:p>
        </w:tc>
      </w:tr>
      <w:tr w:rsidR="00384DAA" w14:paraId="647EA8A6" w14:textId="77777777" w:rsidTr="005742F2">
        <w:tc>
          <w:tcPr>
            <w:tcW w:w="0" w:type="auto"/>
          </w:tcPr>
          <w:p w14:paraId="2B7BE3C6" w14:textId="77777777" w:rsidR="00384DAA" w:rsidRPr="00BB056E" w:rsidRDefault="00384DAA" w:rsidP="00A918C7">
            <w:pPr>
              <w:jc w:val="both"/>
              <w:rPr>
                <w:rFonts w:ascii="Times New Roman" w:hAnsi="Times New Roman" w:cs="Times New Roman"/>
                <w:sz w:val="24"/>
                <w:szCs w:val="24"/>
              </w:rPr>
            </w:pPr>
            <w:bookmarkStart w:id="6" w:name="dieu_7"/>
            <w:r w:rsidRPr="00BB056E">
              <w:rPr>
                <w:rFonts w:ascii="Times New Roman" w:hAnsi="Times New Roman" w:cs="Times New Roman"/>
                <w:b/>
                <w:bCs/>
                <w:sz w:val="24"/>
                <w:szCs w:val="24"/>
                <w:lang w:val="vi-VN"/>
              </w:rPr>
              <w:lastRenderedPageBreak/>
              <w:t>Điều 7. Trách nhiệm quản lý nhà nước về giáo dục của Chủ tịch Ủy ban nhân dân cấp tỉnh</w:t>
            </w:r>
            <w:bookmarkEnd w:id="6"/>
          </w:p>
          <w:p w14:paraId="4ADDE7F0" w14:textId="77777777" w:rsidR="00384DAA" w:rsidRPr="001D4241" w:rsidRDefault="00384DAA" w:rsidP="00A918C7">
            <w:pPr>
              <w:jc w:val="both"/>
              <w:rPr>
                <w:rFonts w:ascii="Times New Roman" w:hAnsi="Times New Roman" w:cs="Times New Roman"/>
                <w:spacing w:val="-6"/>
                <w:sz w:val="24"/>
                <w:szCs w:val="24"/>
              </w:rPr>
            </w:pPr>
            <w:r w:rsidRPr="00BB056E">
              <w:rPr>
                <w:rFonts w:ascii="Times New Roman" w:hAnsi="Times New Roman" w:cs="Times New Roman"/>
                <w:spacing w:val="-2"/>
                <w:sz w:val="24"/>
                <w:szCs w:val="24"/>
                <w:lang w:val="vi-VN"/>
              </w:rPr>
              <w:t xml:space="preserve">1. Quyết định thành lập hoặc cho phép thành lập, thu hồi quyết định thành lập hoặc quyết định cho </w:t>
            </w:r>
            <w:r w:rsidRPr="00BB056E">
              <w:rPr>
                <w:rFonts w:ascii="Times New Roman" w:hAnsi="Times New Roman" w:cs="Times New Roman"/>
                <w:spacing w:val="-2"/>
                <w:sz w:val="24"/>
                <w:szCs w:val="24"/>
                <w:lang w:val="vi-VN"/>
              </w:rPr>
              <w:lastRenderedPageBreak/>
              <w:t xml:space="preserve">phép thành lập, sáp nhập, chia, tách, giải thể, đổi tên, chuyển đổi loại hình trường đối với các cơ sở </w:t>
            </w:r>
            <w:r w:rsidRPr="001D4241">
              <w:rPr>
                <w:rFonts w:ascii="Times New Roman" w:hAnsi="Times New Roman" w:cs="Times New Roman"/>
                <w:spacing w:val="-6"/>
                <w:sz w:val="24"/>
                <w:szCs w:val="24"/>
                <w:lang w:val="vi-VN"/>
              </w:rPr>
              <w:t>giáo dục công lập, tư thục theo quy định, bao gồm: trường trung cấp sư phạm, trường trung học phổ thông, trường phổ thông có nhiều cấp học có cấp học cao nhất là trung học phổ thông, trường bồi dưỡng cán bộ quản lý giáo dục tỉnh, trường ph</w:t>
            </w:r>
            <w:r w:rsidRPr="001D4241">
              <w:rPr>
                <w:rFonts w:ascii="Times New Roman" w:hAnsi="Times New Roman" w:cs="Times New Roman"/>
                <w:spacing w:val="-6"/>
                <w:sz w:val="24"/>
                <w:szCs w:val="24"/>
              </w:rPr>
              <w:t xml:space="preserve">ổ </w:t>
            </w:r>
            <w:r w:rsidRPr="001D4241">
              <w:rPr>
                <w:rFonts w:ascii="Times New Roman" w:hAnsi="Times New Roman" w:cs="Times New Roman"/>
                <w:spacing w:val="-6"/>
                <w:sz w:val="24"/>
                <w:szCs w:val="24"/>
                <w:lang w:val="vi-VN"/>
              </w:rPr>
              <w:t>thông dân tộc nội trú cấp tỉnh và cấp huyện, trung tâm giáo dục thường xuyên cấp tỉnh và các cơ sở giáo dục khác thuộc phạm vi quản lý nhà nước theo quy định.</w:t>
            </w:r>
          </w:p>
          <w:p w14:paraId="3E17C731"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2. Quyết định cho phép thành lập, quyết định giải th</w:t>
            </w:r>
            <w:r w:rsidRPr="00BB056E">
              <w:rPr>
                <w:rFonts w:ascii="Times New Roman" w:hAnsi="Times New Roman" w:cs="Times New Roman"/>
                <w:sz w:val="24"/>
                <w:szCs w:val="24"/>
              </w:rPr>
              <w:t xml:space="preserve">ể </w:t>
            </w:r>
            <w:r w:rsidRPr="00BB056E">
              <w:rPr>
                <w:rFonts w:ascii="Times New Roman" w:hAnsi="Times New Roman" w:cs="Times New Roman"/>
                <w:sz w:val="24"/>
                <w:szCs w:val="24"/>
                <w:lang w:val="vi-VN"/>
              </w:rPr>
              <w:t>hoặc chấm d</w:t>
            </w:r>
            <w:r w:rsidRPr="00BB056E">
              <w:rPr>
                <w:rFonts w:ascii="Times New Roman" w:hAnsi="Times New Roman" w:cs="Times New Roman"/>
                <w:sz w:val="24"/>
                <w:szCs w:val="24"/>
              </w:rPr>
              <w:t>ứ</w:t>
            </w:r>
            <w:r w:rsidRPr="00BB056E">
              <w:rPr>
                <w:rFonts w:ascii="Times New Roman" w:hAnsi="Times New Roman" w:cs="Times New Roman"/>
                <w:sz w:val="24"/>
                <w:szCs w:val="24"/>
                <w:lang w:val="vi-VN"/>
              </w:rPr>
              <w:t xml:space="preserve">t hoạt động đối với cơ sở giáo dục mầm non và cơ sở giáo dục phổ thông có vốn đầu tư nước ngoài (trừ cơ sở giáo dục mầm non, cơ sở giáo dục phổ thông do cơ quan đại diện ngoại giao nước ngoài, tổ chức quốc tế liên chính phủ </w:t>
            </w:r>
            <w:r w:rsidRPr="00BB056E">
              <w:rPr>
                <w:rFonts w:ascii="Times New Roman" w:hAnsi="Times New Roman" w:cs="Times New Roman"/>
                <w:sz w:val="24"/>
                <w:szCs w:val="24"/>
              </w:rPr>
              <w:t>đ</w:t>
            </w:r>
            <w:r w:rsidRPr="00BB056E">
              <w:rPr>
                <w:rFonts w:ascii="Times New Roman" w:hAnsi="Times New Roman" w:cs="Times New Roman"/>
                <w:sz w:val="24"/>
                <w:szCs w:val="24"/>
                <w:lang w:val="vi-VN"/>
              </w:rPr>
              <w:t>ề nghị thành lập</w:t>
            </w:r>
            <w:r w:rsidRPr="00BB056E">
              <w:rPr>
                <w:rFonts w:ascii="Times New Roman" w:hAnsi="Times New Roman" w:cs="Times New Roman"/>
                <w:sz w:val="24"/>
                <w:szCs w:val="24"/>
              </w:rPr>
              <w:t xml:space="preserve">) </w:t>
            </w:r>
            <w:r w:rsidRPr="00BB056E">
              <w:rPr>
                <w:rFonts w:ascii="Times New Roman" w:hAnsi="Times New Roman" w:cs="Times New Roman"/>
                <w:sz w:val="24"/>
                <w:szCs w:val="24"/>
                <w:lang w:val="vi-VN"/>
              </w:rPr>
              <w:t>theo quy định.</w:t>
            </w:r>
          </w:p>
          <w:p w14:paraId="314176F2"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3. Quyết định thành lập hội đồng trường, công nhận, bổ nhiệm, miễn nhiệm Chủ tịch hội đ</w:t>
            </w:r>
            <w:r w:rsidRPr="00BB056E">
              <w:rPr>
                <w:rFonts w:ascii="Times New Roman" w:hAnsi="Times New Roman" w:cs="Times New Roman"/>
                <w:sz w:val="24"/>
                <w:szCs w:val="24"/>
              </w:rPr>
              <w:t>ồ</w:t>
            </w:r>
            <w:r w:rsidRPr="00BB056E">
              <w:rPr>
                <w:rFonts w:ascii="Times New Roman" w:hAnsi="Times New Roman" w:cs="Times New Roman"/>
                <w:sz w:val="24"/>
                <w:szCs w:val="24"/>
                <w:lang w:val="vi-VN"/>
              </w:rPr>
              <w:t>ng trường, bổ sung, thay th</w:t>
            </w:r>
            <w:r w:rsidRPr="00BB056E">
              <w:rPr>
                <w:rFonts w:ascii="Times New Roman" w:hAnsi="Times New Roman" w:cs="Times New Roman"/>
                <w:sz w:val="24"/>
                <w:szCs w:val="24"/>
              </w:rPr>
              <w:t xml:space="preserve">ế </w:t>
            </w:r>
            <w:r w:rsidRPr="00BB056E">
              <w:rPr>
                <w:rFonts w:ascii="Times New Roman" w:hAnsi="Times New Roman" w:cs="Times New Roman"/>
                <w:sz w:val="24"/>
                <w:szCs w:val="24"/>
                <w:lang w:val="vi-VN"/>
              </w:rPr>
              <w:t>thành viên Hội đ</w:t>
            </w:r>
            <w:r w:rsidRPr="00BB056E">
              <w:rPr>
                <w:rFonts w:ascii="Times New Roman" w:hAnsi="Times New Roman" w:cs="Times New Roman"/>
                <w:sz w:val="24"/>
                <w:szCs w:val="24"/>
              </w:rPr>
              <w:t>ồ</w:t>
            </w:r>
            <w:r w:rsidRPr="00BB056E">
              <w:rPr>
                <w:rFonts w:ascii="Times New Roman" w:hAnsi="Times New Roman" w:cs="Times New Roman"/>
                <w:sz w:val="24"/>
                <w:szCs w:val="24"/>
                <w:lang w:val="vi-VN"/>
              </w:rPr>
              <w:t>ng trường; công nhận, bổ nhiệm, miễn nhiệm, điều động, khen thưởng, kỷ luật đối với hiệu trưởng, phó hiệu trưởng trường trung cấp sư phạm, trường cao đẳng sư phạm, trường b</w:t>
            </w:r>
            <w:r w:rsidRPr="00BB056E">
              <w:rPr>
                <w:rFonts w:ascii="Times New Roman" w:hAnsi="Times New Roman" w:cs="Times New Roman"/>
                <w:sz w:val="24"/>
                <w:szCs w:val="24"/>
              </w:rPr>
              <w:t>ồ</w:t>
            </w:r>
            <w:r w:rsidRPr="00BB056E">
              <w:rPr>
                <w:rFonts w:ascii="Times New Roman" w:hAnsi="Times New Roman" w:cs="Times New Roman"/>
                <w:sz w:val="24"/>
                <w:szCs w:val="24"/>
                <w:lang w:val="vi-VN"/>
              </w:rPr>
              <w:t>i dưỡng cán bộ quản lý giáo dục tỉnh, trường đại h</w:t>
            </w:r>
            <w:r w:rsidRPr="00BB056E">
              <w:rPr>
                <w:rFonts w:ascii="Times New Roman" w:hAnsi="Times New Roman" w:cs="Times New Roman"/>
                <w:sz w:val="24"/>
                <w:szCs w:val="24"/>
              </w:rPr>
              <w:t>ọ</w:t>
            </w:r>
            <w:r w:rsidRPr="00BB056E">
              <w:rPr>
                <w:rFonts w:ascii="Times New Roman" w:hAnsi="Times New Roman" w:cs="Times New Roman"/>
                <w:sz w:val="24"/>
                <w:szCs w:val="24"/>
                <w:lang w:val="vi-VN"/>
              </w:rPr>
              <w:t>c công lập trực thuộc tỉnh theo tiêu chuẩn chức danh và thủ tục do pháp luật quy định.</w:t>
            </w:r>
          </w:p>
          <w:p w14:paraId="377CFB14"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4. Quyết định công nhận, không công nhận hội đồng quản trị, chủ tịch hội đồng quản trị, hiệu trưởng các cơ sở giáo dục đại học tư thục trên địa b</w:t>
            </w:r>
            <w:r w:rsidRPr="00BB056E">
              <w:rPr>
                <w:rFonts w:ascii="Times New Roman" w:hAnsi="Times New Roman" w:cs="Times New Roman"/>
                <w:sz w:val="24"/>
                <w:szCs w:val="24"/>
              </w:rPr>
              <w:t>à</w:t>
            </w:r>
            <w:r w:rsidRPr="00BB056E">
              <w:rPr>
                <w:rFonts w:ascii="Times New Roman" w:hAnsi="Times New Roman" w:cs="Times New Roman"/>
                <w:sz w:val="24"/>
                <w:szCs w:val="24"/>
                <w:lang w:val="vi-VN"/>
              </w:rPr>
              <w:t>n theo tiêu chuẩn chức danh và thủ tục do pháp luật quy định.</w:t>
            </w:r>
          </w:p>
          <w:p w14:paraId="50B90DF3"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5. Quyết định bổ nhiệm, miễn nhiệm, điều động, </w:t>
            </w:r>
            <w:r w:rsidRPr="00BB056E">
              <w:rPr>
                <w:rFonts w:ascii="Times New Roman" w:hAnsi="Times New Roman" w:cs="Times New Roman"/>
                <w:sz w:val="24"/>
                <w:szCs w:val="24"/>
                <w:lang w:val="vi-VN"/>
              </w:rPr>
              <w:lastRenderedPageBreak/>
              <w:t>khen thưởng, kỷ luật Giám đốc, Phó Giám đốc Sở Giáo dục và Đào tạo theo tiêu chuẩn chức danh và thủ tục do pháp luật quy định.</w:t>
            </w:r>
          </w:p>
          <w:p w14:paraId="6658FB64"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6. Quyết định hoặc trình cấp có thẩm quyền quyết định khen thưởng các tổ chức, cá nhân có nhiều đóng góp đối với sự nghiệp phát triển giáo dục tr</w:t>
            </w:r>
            <w:r w:rsidRPr="00BB056E">
              <w:rPr>
                <w:rFonts w:ascii="Times New Roman" w:hAnsi="Times New Roman" w:cs="Times New Roman"/>
                <w:sz w:val="24"/>
                <w:szCs w:val="24"/>
              </w:rPr>
              <w:t>ê</w:t>
            </w:r>
            <w:r w:rsidRPr="00BB056E">
              <w:rPr>
                <w:rFonts w:ascii="Times New Roman" w:hAnsi="Times New Roman" w:cs="Times New Roman"/>
                <w:sz w:val="24"/>
                <w:szCs w:val="24"/>
                <w:lang w:val="vi-VN"/>
              </w:rPr>
              <w:t>n địa bàn.</w:t>
            </w:r>
          </w:p>
          <w:p w14:paraId="7EB11C8B"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7. Thanh tra hành chính đối với các cơ sở giáo dục thuộc thẩm quyền quản lý; chỉ đạo Ủy ban nhân dân cấp huyện, Sở Giáo dục và Đào tạo thanh tra hành chính đối với các cơ sở giáo dục thuộc thẩm quyền quản lý; chỉ đạo thanh tra chuyên ngành theo quy định của pháp luật.</w:t>
            </w:r>
          </w:p>
          <w:p w14:paraId="6BA0EBF1"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8. Giải quyết khiếu nại, giải quyết tố cáo và xử lý vi phạm về giáo dục tại các cơ sở giáo dục thuộc phạm vi quản lý theo quy định của pháp luật.</w:t>
            </w:r>
          </w:p>
          <w:p w14:paraId="178868AD"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9. Hằng năm báo cáo tình hình về lĩnh vực giáo dục của địa phương với Hội đồng nhân dân cấp tỉnh và Bộ Giáo dục và Đào tạo theo quy định.</w:t>
            </w:r>
          </w:p>
          <w:p w14:paraId="67246C84" w14:textId="77777777" w:rsidR="00384DAA" w:rsidRPr="00BB056E" w:rsidRDefault="00384DAA" w:rsidP="00A918C7">
            <w:pPr>
              <w:jc w:val="both"/>
              <w:rPr>
                <w:rFonts w:ascii="Times New Roman" w:hAnsi="Times New Roman" w:cs="Times New Roman"/>
                <w:b/>
                <w:bCs/>
                <w:sz w:val="24"/>
                <w:szCs w:val="24"/>
                <w:lang w:val="vi-VN"/>
              </w:rPr>
            </w:pPr>
            <w:r w:rsidRPr="00BB056E">
              <w:rPr>
                <w:rFonts w:ascii="Times New Roman" w:hAnsi="Times New Roman" w:cs="Times New Roman"/>
                <w:sz w:val="24"/>
                <w:szCs w:val="24"/>
                <w:lang w:val="vi-VN"/>
              </w:rPr>
              <w:t>10. Thực hiện các nhiệm vụ khác theo quy định của pháp luật.</w:t>
            </w:r>
          </w:p>
        </w:tc>
        <w:tc>
          <w:tcPr>
            <w:tcW w:w="0" w:type="auto"/>
            <w:vMerge/>
          </w:tcPr>
          <w:p w14:paraId="7B640294" w14:textId="000A9095" w:rsidR="00384DAA" w:rsidRPr="00D5550C" w:rsidRDefault="00384DAA" w:rsidP="00A918C7">
            <w:pPr>
              <w:jc w:val="both"/>
              <w:rPr>
                <w:rFonts w:ascii="Times New Roman" w:hAnsi="Times New Roman" w:cs="Times New Roman"/>
                <w:sz w:val="24"/>
                <w:szCs w:val="24"/>
                <w:lang w:val="en-US"/>
              </w:rPr>
            </w:pPr>
          </w:p>
        </w:tc>
        <w:tc>
          <w:tcPr>
            <w:tcW w:w="0" w:type="auto"/>
            <w:vMerge/>
          </w:tcPr>
          <w:p w14:paraId="46C3E6EB" w14:textId="77777777" w:rsidR="00384DAA" w:rsidRPr="00BB056E" w:rsidRDefault="00384DAA" w:rsidP="00A918C7">
            <w:pPr>
              <w:jc w:val="both"/>
              <w:rPr>
                <w:rFonts w:ascii="Times New Roman" w:hAnsi="Times New Roman" w:cs="Times New Roman"/>
                <w:b/>
                <w:sz w:val="24"/>
                <w:szCs w:val="24"/>
                <w:lang w:val="en-US"/>
              </w:rPr>
            </w:pPr>
          </w:p>
        </w:tc>
      </w:tr>
      <w:tr w:rsidR="00384DAA" w14:paraId="19DE4ABF" w14:textId="77777777" w:rsidTr="005742F2">
        <w:tc>
          <w:tcPr>
            <w:tcW w:w="0" w:type="auto"/>
          </w:tcPr>
          <w:p w14:paraId="6A18DBFE" w14:textId="77777777" w:rsidR="00384DAA" w:rsidRPr="00BB056E" w:rsidRDefault="00384DAA" w:rsidP="00A918C7">
            <w:pPr>
              <w:jc w:val="both"/>
              <w:rPr>
                <w:rFonts w:ascii="Times New Roman" w:hAnsi="Times New Roman" w:cs="Times New Roman"/>
                <w:sz w:val="24"/>
                <w:szCs w:val="24"/>
              </w:rPr>
            </w:pPr>
            <w:bookmarkStart w:id="7" w:name="dieu_8"/>
            <w:r w:rsidRPr="00BB056E">
              <w:rPr>
                <w:rFonts w:ascii="Times New Roman" w:hAnsi="Times New Roman" w:cs="Times New Roman"/>
                <w:b/>
                <w:bCs/>
                <w:sz w:val="24"/>
                <w:szCs w:val="24"/>
                <w:lang w:val="vi-VN"/>
              </w:rPr>
              <w:lastRenderedPageBreak/>
              <w:t>Điều 8. Trách nhiệm quản lý nhà nước về giáo dục của Ủy ban nhân dân cấp huyện</w:t>
            </w:r>
            <w:bookmarkEnd w:id="7"/>
          </w:p>
          <w:p w14:paraId="56BC8A7F"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1. Trình Hội đồng nhân dân cấp huyện quyết định kế hoạch, chương trình, dự án phát triển giáo dục mầm non, tiểu học, trung học cơ sở trên địa bàn phù hợp với chiến lược phát triển giáo dục của tỉnh và kế hoạch phát tri</w:t>
            </w:r>
            <w:r w:rsidRPr="00BB056E">
              <w:rPr>
                <w:rFonts w:ascii="Times New Roman" w:hAnsi="Times New Roman" w:cs="Times New Roman"/>
                <w:sz w:val="24"/>
                <w:szCs w:val="24"/>
              </w:rPr>
              <w:t>ể</w:t>
            </w:r>
            <w:r w:rsidRPr="00BB056E">
              <w:rPr>
                <w:rFonts w:ascii="Times New Roman" w:hAnsi="Times New Roman" w:cs="Times New Roman"/>
                <w:sz w:val="24"/>
                <w:szCs w:val="24"/>
                <w:lang w:val="vi-VN"/>
              </w:rPr>
              <w:t>n kinh tế - xã hội của địa phương.</w:t>
            </w:r>
          </w:p>
          <w:p w14:paraId="1A1A0135"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rPr>
              <w:t>2</w:t>
            </w:r>
            <w:r w:rsidRPr="00BB056E">
              <w:rPr>
                <w:rFonts w:ascii="Times New Roman" w:hAnsi="Times New Roman" w:cs="Times New Roman"/>
                <w:sz w:val="24"/>
                <w:szCs w:val="24"/>
                <w:lang w:val="vi-VN"/>
              </w:rPr>
              <w:t xml:space="preserve">. Chỉ đạo, hướng dẫn, tổ chức thực hiện kế hoạch, chương trình, dự án phát triển giáo dục mầm non, tiểu học, trung học cơ sở trên địa bàn sau khi được cấp có thẩm quyền phê duyệt; tổ </w:t>
            </w:r>
            <w:r w:rsidRPr="00BB056E">
              <w:rPr>
                <w:rFonts w:ascii="Times New Roman" w:hAnsi="Times New Roman" w:cs="Times New Roman"/>
                <w:sz w:val="24"/>
                <w:szCs w:val="24"/>
                <w:lang w:val="vi-VN"/>
              </w:rPr>
              <w:lastRenderedPageBreak/>
              <w:t>chức thực hiện các văn bản pháp luật về giáo dục.</w:t>
            </w:r>
          </w:p>
          <w:p w14:paraId="72AD0446"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3. Sắp xếp, tổ chức lại các cơ sở giáo dục mầm non, tiểu học, trung học cơ sở trên địa bàn phù hợp với điều kiện thực tiễn của địa phương; bảo đảm đủ biên chế công chức qu</w:t>
            </w:r>
            <w:r w:rsidRPr="00BB056E">
              <w:rPr>
                <w:rFonts w:ascii="Times New Roman" w:hAnsi="Times New Roman" w:cs="Times New Roman"/>
                <w:sz w:val="24"/>
                <w:szCs w:val="24"/>
              </w:rPr>
              <w:t>ả</w:t>
            </w:r>
            <w:r w:rsidRPr="00BB056E">
              <w:rPr>
                <w:rFonts w:ascii="Times New Roman" w:hAnsi="Times New Roman" w:cs="Times New Roman"/>
                <w:sz w:val="24"/>
                <w:szCs w:val="24"/>
                <w:lang w:val="vi-VN"/>
              </w:rPr>
              <w:t>n lý giáo dục, đủ số lượng người làm việc theo đề án vị trí việc làm được phê duyệt, đáp ứng các điều kiện bảo đảm chất lượng giáo dục, tiến tới tổ chức học 02 buổi/ngày đối với giáo dục ti</w:t>
            </w:r>
            <w:r w:rsidRPr="00BB056E">
              <w:rPr>
                <w:rFonts w:ascii="Times New Roman" w:hAnsi="Times New Roman" w:cs="Times New Roman"/>
                <w:sz w:val="24"/>
                <w:szCs w:val="24"/>
              </w:rPr>
              <w:t>ể</w:t>
            </w:r>
            <w:r w:rsidRPr="00BB056E">
              <w:rPr>
                <w:rFonts w:ascii="Times New Roman" w:hAnsi="Times New Roman" w:cs="Times New Roman"/>
                <w:sz w:val="24"/>
                <w:szCs w:val="24"/>
                <w:lang w:val="vi-VN"/>
              </w:rPr>
              <w:t>u học, trung học cơ sở; chịu trách nhiệm giải trình về hoạt động giáo dục, chất lượng giáo dục, quản lý đội ngũ công chức, viên chức, người lao động và người học, thực hiện chính sách phát triển giáo dục thuộc phạm vi quản lý.</w:t>
            </w:r>
          </w:p>
          <w:p w14:paraId="7289F035"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4. Quy định cụ thể chức năng, nhiệm vụ, quyền hạn của Phòng Giáo dục và Đào tạo theo quy định của Chính phủ và hướng dẫn của Bộ Giáo dục và Đào tạo.</w:t>
            </w:r>
          </w:p>
          <w:p w14:paraId="30D107FB"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5. Hướng dẫn, kiểm tra các cơ sở giáo dục thuộc phạm vi quản lý trong việc bảo đảm chất lượng giáo dục.</w:t>
            </w:r>
          </w:p>
          <w:p w14:paraId="5E2C0338"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6. Thực hiện phổ cập giáo dục, xóa mù chữ, xây dựng trường chuẩn quốc gia và xây dựng xã hội học tập trên địa bàn.</w:t>
            </w:r>
          </w:p>
          <w:p w14:paraId="59846FC8"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7. Chỉ đạo thực hiện việc sử dụng, đánh giá, đào tạo, bồi dưỡng và thực hiện chính sách đối với đội ngũ công chức, viên chức và người lao động tại các cơ sở giáo dục thuộc phạm vi quản lý theo quy định; thường xuyên cập nhật thông tin về đội ngũ nhà giáo và cán bộ quản lý giáo dục thuộc phạm vi quản lý vào cơ sở dữ liệu quốc gia về giáo dục.</w:t>
            </w:r>
          </w:p>
          <w:p w14:paraId="48C12FD6"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8. Bảo đảm đủ các điều kiện về tài chính, tài sản, </w:t>
            </w:r>
            <w:r w:rsidRPr="00BB056E">
              <w:rPr>
                <w:rFonts w:ascii="Times New Roman" w:hAnsi="Times New Roman" w:cs="Times New Roman"/>
                <w:sz w:val="24"/>
                <w:szCs w:val="24"/>
                <w:lang w:val="vi-VN"/>
              </w:rPr>
              <w:lastRenderedPageBreak/>
              <w:t>cơ sở vật chất và quỹ đất theo quy định; thực hiện chính sách xã hội hóa giáo dục, huy động các nguồn lực để phát triển giáo dục; ban hành các quy định để bảo đảm quy</w:t>
            </w:r>
            <w:r w:rsidRPr="00BB056E">
              <w:rPr>
                <w:rFonts w:ascii="Times New Roman" w:hAnsi="Times New Roman" w:cs="Times New Roman"/>
                <w:sz w:val="24"/>
                <w:szCs w:val="24"/>
              </w:rPr>
              <w:t>ề</w:t>
            </w:r>
            <w:r w:rsidRPr="00BB056E">
              <w:rPr>
                <w:rFonts w:ascii="Times New Roman" w:hAnsi="Times New Roman" w:cs="Times New Roman"/>
                <w:sz w:val="24"/>
                <w:szCs w:val="24"/>
                <w:lang w:val="vi-VN"/>
              </w:rPr>
              <w:t>n tự chủ, trách nhiệm giải trình về thực hiện nhiệm vụ và chất lượng giáo dục đ</w:t>
            </w:r>
            <w:r w:rsidRPr="00BB056E">
              <w:rPr>
                <w:rFonts w:ascii="Times New Roman" w:hAnsi="Times New Roman" w:cs="Times New Roman"/>
                <w:sz w:val="24"/>
                <w:szCs w:val="24"/>
              </w:rPr>
              <w:t>ố</w:t>
            </w:r>
            <w:r w:rsidRPr="00BB056E">
              <w:rPr>
                <w:rFonts w:ascii="Times New Roman" w:hAnsi="Times New Roman" w:cs="Times New Roman"/>
                <w:sz w:val="24"/>
                <w:szCs w:val="24"/>
                <w:lang w:val="vi-VN"/>
              </w:rPr>
              <w:t>i với các cơ sở giáo dục thuộc thẩm quyền quản lý.</w:t>
            </w:r>
          </w:p>
          <w:p w14:paraId="3654F8F6"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9. Kiểm tra việc tuân thủ pháp luật đối với các cơ sở giáo dục thuộc thẩm quyền quản lý nhà nước của Ủy ban nhân dân cấp huyện.</w:t>
            </w:r>
          </w:p>
          <w:p w14:paraId="74DFD57F"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10. Chỉ đạo thực hiện công tác thống kê, thông tin, báo cáo định kỳ và đột xuất về lĩnh vực giáo dục của địa phương theo yêu cầu của Ủy ban nhân dân cấp tỉnh và Sở Giáo dục và Đào tạo.</w:t>
            </w:r>
          </w:p>
          <w:p w14:paraId="4A0E6B10" w14:textId="77777777" w:rsidR="00384DAA" w:rsidRPr="00BB056E" w:rsidRDefault="00384DAA" w:rsidP="00A918C7">
            <w:pPr>
              <w:jc w:val="both"/>
              <w:rPr>
                <w:rFonts w:ascii="Times New Roman" w:hAnsi="Times New Roman" w:cs="Times New Roman"/>
                <w:b/>
                <w:bCs/>
                <w:sz w:val="24"/>
                <w:szCs w:val="24"/>
                <w:lang w:val="vi-VN"/>
              </w:rPr>
            </w:pPr>
            <w:r w:rsidRPr="00BB056E">
              <w:rPr>
                <w:rFonts w:ascii="Times New Roman" w:hAnsi="Times New Roman" w:cs="Times New Roman"/>
                <w:sz w:val="24"/>
                <w:szCs w:val="24"/>
                <w:lang w:val="vi-VN"/>
              </w:rPr>
              <w:t>11. Thực hiện các nhiệm vụ khác theo quy định của pháp luật.</w:t>
            </w:r>
          </w:p>
        </w:tc>
        <w:tc>
          <w:tcPr>
            <w:tcW w:w="0" w:type="auto"/>
            <w:vMerge w:val="restart"/>
          </w:tcPr>
          <w:p w14:paraId="753A6374"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b/>
                <w:bCs/>
                <w:sz w:val="24"/>
                <w:szCs w:val="24"/>
                <w:lang w:val="vi-VN"/>
              </w:rPr>
              <w:lastRenderedPageBreak/>
              <w:t xml:space="preserve">Điều </w:t>
            </w:r>
            <w:r w:rsidRPr="00BB056E">
              <w:rPr>
                <w:rFonts w:ascii="Times New Roman" w:hAnsi="Times New Roman" w:cs="Times New Roman"/>
                <w:b/>
                <w:bCs/>
                <w:sz w:val="24"/>
                <w:szCs w:val="24"/>
              </w:rPr>
              <w:t>7</w:t>
            </w:r>
            <w:r w:rsidRPr="00BB056E">
              <w:rPr>
                <w:rFonts w:ascii="Times New Roman" w:hAnsi="Times New Roman" w:cs="Times New Roman"/>
                <w:b/>
                <w:bCs/>
                <w:sz w:val="24"/>
                <w:szCs w:val="24"/>
                <w:lang w:val="vi-VN"/>
              </w:rPr>
              <w:t xml:space="preserve">. </w:t>
            </w:r>
            <w:r w:rsidRPr="00BB056E">
              <w:rPr>
                <w:rFonts w:ascii="Times New Roman" w:hAnsi="Times New Roman" w:cs="Times New Roman"/>
                <w:b/>
                <w:bCs/>
                <w:sz w:val="24"/>
                <w:szCs w:val="24"/>
              </w:rPr>
              <w:t>Trách nhiệm</w:t>
            </w:r>
            <w:r w:rsidRPr="00BB056E">
              <w:rPr>
                <w:rFonts w:ascii="Times New Roman" w:hAnsi="Times New Roman" w:cs="Times New Roman"/>
                <w:b/>
                <w:sz w:val="24"/>
                <w:szCs w:val="24"/>
              </w:rPr>
              <w:t xml:space="preserve"> quản lý nhà nước về giáo dục </w:t>
            </w:r>
            <w:r w:rsidRPr="00BB056E">
              <w:rPr>
                <w:rFonts w:ascii="Times New Roman" w:hAnsi="Times New Roman" w:cs="Times New Roman"/>
                <w:b/>
                <w:bCs/>
                <w:sz w:val="24"/>
                <w:szCs w:val="24"/>
                <w:lang w:val="vi-VN"/>
              </w:rPr>
              <w:t xml:space="preserve">của Ủy ban nhân dân cấp </w:t>
            </w:r>
            <w:r w:rsidRPr="00BB056E">
              <w:rPr>
                <w:rFonts w:ascii="Times New Roman" w:hAnsi="Times New Roman" w:cs="Times New Roman"/>
                <w:b/>
                <w:bCs/>
                <w:sz w:val="24"/>
                <w:szCs w:val="24"/>
              </w:rPr>
              <w:t>cơ sở</w:t>
            </w:r>
          </w:p>
          <w:p w14:paraId="5C064D5A" w14:textId="77777777" w:rsidR="00384DAA" w:rsidRPr="00BB056E" w:rsidRDefault="00384DAA" w:rsidP="00A918C7">
            <w:pPr>
              <w:pStyle w:val="NormalWeb"/>
              <w:shd w:val="clear" w:color="auto" w:fill="FFFFFF"/>
              <w:spacing w:before="0" w:beforeAutospacing="0" w:after="0" w:afterAutospacing="0"/>
              <w:jc w:val="both"/>
              <w:rPr>
                <w:rFonts w:eastAsia="Calibri"/>
              </w:rPr>
            </w:pPr>
            <w:r w:rsidRPr="00BB056E">
              <w:rPr>
                <w:rFonts w:eastAsia="Calibri"/>
              </w:rPr>
              <w:t>1. Về x</w:t>
            </w:r>
            <w:r w:rsidRPr="00BB056E">
              <w:rPr>
                <w:rFonts w:eastAsia="Calibri"/>
                <w:lang w:val="vi-VN"/>
              </w:rPr>
              <w:t>ây dựng Kế hoạch,</w:t>
            </w:r>
            <w:r w:rsidRPr="00BB056E">
              <w:rPr>
                <w:rFonts w:eastAsia="Calibri"/>
              </w:rPr>
              <w:t xml:space="preserve"> chương trình,</w:t>
            </w:r>
            <w:r w:rsidRPr="00BB056E">
              <w:rPr>
                <w:rFonts w:eastAsia="Calibri"/>
                <w:lang w:val="vi-VN"/>
              </w:rPr>
              <w:t xml:space="preserve"> đề án, dự án</w:t>
            </w:r>
            <w:r w:rsidRPr="00BB056E">
              <w:rPr>
                <w:rFonts w:eastAsia="Calibri"/>
              </w:rPr>
              <w:t xml:space="preserve"> phát triển giáo dục</w:t>
            </w:r>
          </w:p>
          <w:p w14:paraId="78D26B68" w14:textId="77777777" w:rsidR="00384DAA" w:rsidRPr="00BB056E" w:rsidRDefault="00384DAA" w:rsidP="00A918C7">
            <w:pPr>
              <w:pStyle w:val="NormalWeb"/>
              <w:shd w:val="clear" w:color="auto" w:fill="FFFFFF"/>
              <w:spacing w:before="0" w:beforeAutospacing="0" w:after="0" w:afterAutospacing="0"/>
              <w:jc w:val="both"/>
              <w:rPr>
                <w:rFonts w:eastAsia="Calibri"/>
              </w:rPr>
            </w:pPr>
            <w:r w:rsidRPr="00BB056E">
              <w:rPr>
                <w:rFonts w:eastAsia="Calibri"/>
              </w:rPr>
              <w:t>a) Xây dựng và trình cấp có thẩm quyền phê duyệt kế hoạch phát triển giáo dục trên địa bàn thuộc cấp quản lý; tổ chức thực hiện kế hoạch phát triển giáo dục ở địa phương khi được phê duyệt; xây dựng kế hoạch triển khai chương trình, dự án phát triển giáo dục trên địa bàn;</w:t>
            </w:r>
          </w:p>
          <w:p w14:paraId="3B6F5C55" w14:textId="77777777" w:rsidR="00384DAA" w:rsidRPr="00BB056E" w:rsidRDefault="00384DAA"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 xml:space="preserve">b) Hướng dẫn, tuyên truyền, phổ biến và tổ chức thực hiện các văn bản quy phạm pháp luật về giáo </w:t>
            </w:r>
            <w:r w:rsidRPr="00BB056E">
              <w:rPr>
                <w:rFonts w:ascii="Times New Roman" w:eastAsia="Calibri" w:hAnsi="Times New Roman" w:cs="Times New Roman"/>
                <w:sz w:val="24"/>
                <w:szCs w:val="24"/>
              </w:rPr>
              <w:lastRenderedPageBreak/>
              <w:t>dục; triển khai kế hoạch, chương trình, dự án, đề án và các nội dung khác về giáo dục sau khi đã được cấp có thẩm quyền phê duyệt;</w:t>
            </w:r>
          </w:p>
          <w:p w14:paraId="3A3603EB" w14:textId="77777777" w:rsidR="00384DAA" w:rsidRPr="00BB056E" w:rsidRDefault="00384DAA" w:rsidP="00A918C7">
            <w:pPr>
              <w:jc w:val="both"/>
              <w:rPr>
                <w:rFonts w:ascii="Times New Roman" w:hAnsi="Times New Roman" w:cs="Times New Roman"/>
                <w:spacing w:val="-4"/>
                <w:sz w:val="24"/>
                <w:szCs w:val="24"/>
              </w:rPr>
            </w:pPr>
            <w:r w:rsidRPr="00BB056E">
              <w:rPr>
                <w:rFonts w:ascii="Times New Roman" w:hAnsi="Times New Roman" w:cs="Times New Roman"/>
                <w:spacing w:val="-4"/>
                <w:sz w:val="24"/>
                <w:szCs w:val="24"/>
              </w:rPr>
              <w:t>c) Tham mưu và trình cấp có thẩm quyền quyết định, kế hoạch, chương trình, dự án phát triển giáo dục mầm non, tiểu học, trung học cơ sở trên địa bàn phù hợp với chiến lược phát triển giáo dục của tỉnh và kế hoạch phát triển kinh tế - xã hội của địa phương.</w:t>
            </w:r>
          </w:p>
          <w:p w14:paraId="45411C72" w14:textId="77777777" w:rsidR="00384DAA" w:rsidRPr="00BB056E" w:rsidRDefault="00384DAA" w:rsidP="00A918C7">
            <w:pPr>
              <w:pStyle w:val="NormalWeb"/>
              <w:shd w:val="clear" w:color="auto" w:fill="FFFFFF"/>
              <w:spacing w:before="0" w:beforeAutospacing="0" w:after="0" w:afterAutospacing="0"/>
              <w:jc w:val="both"/>
              <w:rPr>
                <w:lang w:val="vi-VN"/>
              </w:rPr>
            </w:pPr>
            <w:r w:rsidRPr="00BB056E">
              <w:rPr>
                <w:rFonts w:eastAsia="Calibri"/>
              </w:rPr>
              <w:t>2. Về cơ sở vật chất cho giáo dục</w:t>
            </w:r>
          </w:p>
          <w:p w14:paraId="6DED2597" w14:textId="77777777" w:rsidR="00384DAA" w:rsidRPr="00BB056E" w:rsidRDefault="00384DAA" w:rsidP="00A918C7">
            <w:pPr>
              <w:pStyle w:val="NormalWeb"/>
              <w:shd w:val="clear" w:color="auto" w:fill="FFFFFF"/>
              <w:spacing w:before="0" w:beforeAutospacing="0" w:after="0" w:afterAutospacing="0"/>
              <w:jc w:val="both"/>
            </w:pPr>
            <w:r w:rsidRPr="00BB056E">
              <w:rPr>
                <w:lang w:val="vi-VN"/>
              </w:rPr>
              <w:t>a</w:t>
            </w:r>
            <w:r w:rsidRPr="00BB056E">
              <w:t xml:space="preserve">) Bảo đảm đủ các điều kiện về tài chính, tài sản, cơ sở vật chất và quỹ đất theo quy </w:t>
            </w:r>
            <w:r w:rsidRPr="00BB056E">
              <w:rPr>
                <w:lang w:val="vi-VN"/>
              </w:rPr>
              <w:t>định</w:t>
            </w:r>
            <w:r w:rsidRPr="00BB056E">
              <w:t>;</w:t>
            </w:r>
          </w:p>
          <w:p w14:paraId="3DC80C70" w14:textId="77777777" w:rsidR="00384DAA" w:rsidRPr="00BB056E" w:rsidRDefault="00384DAA" w:rsidP="00A918C7">
            <w:pPr>
              <w:pStyle w:val="NormalWeb"/>
              <w:shd w:val="clear" w:color="auto" w:fill="FFFFFF"/>
              <w:spacing w:before="0" w:beforeAutospacing="0" w:after="0" w:afterAutospacing="0"/>
              <w:jc w:val="both"/>
            </w:pPr>
            <w:r w:rsidRPr="00BB056E">
              <w:t xml:space="preserve">b) Quyết định quy hoạch, kế hoạch sử dụng đất, kế hoạch phát triển giáo dục trên địa bàn trong phạm vi được phân quyền quản </w:t>
            </w:r>
            <w:r w:rsidRPr="00BB056E">
              <w:rPr>
                <w:lang w:val="vi-VN"/>
              </w:rPr>
              <w:t>lý</w:t>
            </w:r>
            <w:r w:rsidRPr="00BB056E">
              <w:t>;</w:t>
            </w:r>
          </w:p>
          <w:p w14:paraId="3E9204D2" w14:textId="77777777" w:rsidR="00384DAA" w:rsidRPr="00BB056E" w:rsidRDefault="00384DAA" w:rsidP="00A918C7">
            <w:pPr>
              <w:pStyle w:val="NormalWeb"/>
              <w:shd w:val="clear" w:color="auto" w:fill="FFFFFF"/>
              <w:spacing w:before="0" w:beforeAutospacing="0" w:after="0" w:afterAutospacing="0"/>
              <w:jc w:val="both"/>
            </w:pPr>
            <w:r w:rsidRPr="00BB056E">
              <w:t>c) Quyết định đầu tư hoặc tham gia đầu tư xây dựng các trường mầm non, tiểu học, trung học cơ sở, trường phổ thông có nhiều cấp học trong đó có cấp học cao nhất là trung học cơ sở theo quy định; phối hợp với các đơn vị có liên quan tham mưu cấp có thẩm quyền xây dựng trường chuẩn quốc gia, kế hoạch sử dụng đất dành cho các cơ sở giáo dục trên địa bàn;</w:t>
            </w:r>
          </w:p>
          <w:p w14:paraId="02CFC7DB" w14:textId="77777777" w:rsidR="00384DAA" w:rsidRPr="00BB056E" w:rsidRDefault="00384DAA" w:rsidP="00A918C7">
            <w:pPr>
              <w:pStyle w:val="NormalWeb"/>
              <w:shd w:val="clear" w:color="auto" w:fill="FFFFFF"/>
              <w:spacing w:before="0" w:beforeAutospacing="0" w:after="0" w:afterAutospacing="0"/>
              <w:jc w:val="both"/>
            </w:pPr>
            <w:r w:rsidRPr="00BB056E">
              <w:t>d) Quản lý và tổ chức sử dụng có hiệu quả công sở, tài sản, phương tiện làm việc và ngân sách nhà nước được giao trên địa bàn theo quy định của pháp luật;</w:t>
            </w:r>
          </w:p>
          <w:p w14:paraId="7832CEAF" w14:textId="77777777" w:rsidR="00384DAA" w:rsidRPr="00BB056E" w:rsidRDefault="00384DAA" w:rsidP="00A918C7">
            <w:pPr>
              <w:jc w:val="both"/>
              <w:rPr>
                <w:rFonts w:ascii="Times New Roman" w:eastAsia="Calibri" w:hAnsi="Times New Roman" w:cs="Times New Roman"/>
                <w:sz w:val="24"/>
                <w:szCs w:val="24"/>
                <w:lang w:val="vi-VN" w:eastAsia="vi-VN"/>
              </w:rPr>
            </w:pPr>
            <w:r w:rsidRPr="00BB056E">
              <w:rPr>
                <w:rFonts w:ascii="Times New Roman" w:hAnsi="Times New Roman" w:cs="Times New Roman"/>
                <w:sz w:val="24"/>
                <w:szCs w:val="24"/>
              </w:rPr>
              <w:t xml:space="preserve">đ) Tăng cường chính sách xã hội </w:t>
            </w:r>
            <w:r w:rsidRPr="00BB056E">
              <w:rPr>
                <w:rFonts w:ascii="Times New Roman" w:eastAsia="Calibri" w:hAnsi="Times New Roman" w:cs="Times New Roman"/>
                <w:sz w:val="24"/>
                <w:szCs w:val="24"/>
                <w:lang w:eastAsia="vi-VN"/>
              </w:rPr>
              <w:t xml:space="preserve">hóa giáo dục, huy động các nguồn lực để phát triển giáo dục trên địa </w:t>
            </w:r>
            <w:r w:rsidRPr="00BB056E">
              <w:rPr>
                <w:rFonts w:ascii="Times New Roman" w:eastAsia="Calibri" w:hAnsi="Times New Roman" w:cs="Times New Roman"/>
                <w:sz w:val="24"/>
                <w:szCs w:val="24"/>
                <w:lang w:val="vi-VN" w:eastAsia="vi-VN"/>
              </w:rPr>
              <w:t>bàn.</w:t>
            </w:r>
          </w:p>
          <w:p w14:paraId="502FFD45" w14:textId="77777777" w:rsidR="00384DAA" w:rsidRPr="00BB056E" w:rsidRDefault="00384DAA" w:rsidP="00A918C7">
            <w:pPr>
              <w:jc w:val="both"/>
              <w:rPr>
                <w:rFonts w:ascii="Times New Roman" w:hAnsi="Times New Roman" w:cs="Times New Roman"/>
                <w:sz w:val="24"/>
                <w:szCs w:val="24"/>
                <w:lang w:val="vi-VN"/>
              </w:rPr>
            </w:pPr>
            <w:r w:rsidRPr="00BB056E">
              <w:rPr>
                <w:rFonts w:ascii="Times New Roman" w:eastAsia="Calibri" w:hAnsi="Times New Roman" w:cs="Times New Roman"/>
                <w:sz w:val="24"/>
                <w:szCs w:val="24"/>
              </w:rPr>
              <w:t>3. Về tài chính cho giáo dục</w:t>
            </w:r>
          </w:p>
          <w:p w14:paraId="5C142DFC"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rPr>
              <w:t>a)</w:t>
            </w:r>
            <w:r w:rsidRPr="00BB056E">
              <w:rPr>
                <w:rFonts w:ascii="Times New Roman" w:hAnsi="Times New Roman" w:cs="Times New Roman"/>
                <w:sz w:val="24"/>
                <w:szCs w:val="24"/>
                <w:lang w:val="vi-VN"/>
              </w:rPr>
              <w:t xml:space="preserve"> </w:t>
            </w:r>
            <w:r w:rsidRPr="00BB056E">
              <w:rPr>
                <w:rFonts w:ascii="Times New Roman" w:hAnsi="Times New Roman" w:cs="Times New Roman"/>
                <w:sz w:val="24"/>
                <w:szCs w:val="24"/>
              </w:rPr>
              <w:t xml:space="preserve">Xây dựng dự toán ngân sách giáo dục, quyết định phân bổ, giao dự toán ngân sách đối với các cơ sở giáo dục khi được cấp có thẩm quyền phê duyệt; duyệt quyết toán, thông báo quyết toán năm và tổng hợp báo cáo quyết toán ngân sách của các cơ sở giáo </w:t>
            </w:r>
            <w:r w:rsidRPr="00BB056E">
              <w:rPr>
                <w:rFonts w:ascii="Times New Roman" w:hAnsi="Times New Roman" w:cs="Times New Roman"/>
                <w:sz w:val="24"/>
                <w:szCs w:val="24"/>
              </w:rPr>
              <w:lastRenderedPageBreak/>
              <w:t xml:space="preserve">dục </w:t>
            </w:r>
            <w:r w:rsidRPr="00BB056E">
              <w:rPr>
                <w:rFonts w:ascii="Times New Roman" w:hAnsi="Times New Roman" w:cs="Times New Roman"/>
                <w:sz w:val="24"/>
                <w:szCs w:val="24"/>
                <w:lang w:val="vi-VN"/>
              </w:rPr>
              <w:t>theo thẩm quyền được giao</w:t>
            </w:r>
            <w:r w:rsidRPr="00BB056E">
              <w:rPr>
                <w:rFonts w:ascii="Times New Roman" w:hAnsi="Times New Roman" w:cs="Times New Roman"/>
                <w:sz w:val="24"/>
                <w:szCs w:val="24"/>
              </w:rPr>
              <w:t>; trình cấp có thẩm quyền hướng dẫn, kiểm tra việc cấp, sử dụng ngân sách nhà nước và các nguồn tài chính hợp pháp khác đối với các cơ sở giáo dục trên địa bàn theo quy định;</w:t>
            </w:r>
          </w:p>
          <w:p w14:paraId="0D35084C" w14:textId="77777777" w:rsidR="00384DAA" w:rsidRPr="001D4241" w:rsidRDefault="00384DAA" w:rsidP="00A918C7">
            <w:pPr>
              <w:shd w:val="clear" w:color="auto" w:fill="FFFFFF"/>
              <w:jc w:val="both"/>
              <w:rPr>
                <w:rFonts w:ascii="Times New Roman" w:eastAsia="Calibri" w:hAnsi="Times New Roman" w:cs="Times New Roman"/>
                <w:spacing w:val="-4"/>
                <w:sz w:val="24"/>
                <w:szCs w:val="24"/>
              </w:rPr>
            </w:pPr>
            <w:r w:rsidRPr="001D4241">
              <w:rPr>
                <w:rFonts w:ascii="Times New Roman" w:eastAsia="Calibri" w:hAnsi="Times New Roman" w:cs="Times New Roman"/>
                <w:spacing w:val="-4"/>
                <w:sz w:val="24"/>
                <w:szCs w:val="24"/>
              </w:rPr>
              <w:t>b)</w:t>
            </w:r>
            <w:r w:rsidRPr="001D4241">
              <w:rPr>
                <w:rFonts w:ascii="Times New Roman" w:eastAsia="Calibri" w:hAnsi="Times New Roman" w:cs="Times New Roman"/>
                <w:spacing w:val="-4"/>
                <w:sz w:val="24"/>
                <w:szCs w:val="24"/>
                <w:lang w:val="vi-VN"/>
              </w:rPr>
              <w:t xml:space="preserve"> </w:t>
            </w:r>
            <w:r w:rsidRPr="001D4241">
              <w:rPr>
                <w:rFonts w:ascii="Times New Roman" w:eastAsia="Calibri" w:hAnsi="Times New Roman" w:cs="Times New Roman"/>
                <w:spacing w:val="-4"/>
                <w:sz w:val="24"/>
                <w:szCs w:val="24"/>
              </w:rPr>
              <w:t>Tổng hợp báo cáo cấp có thẩm quyền tình hình vận động, tiếp nhận, quản lý và sử dụng tài trợ của cơ sở giáo dục thuộc thẩm quyền quản lý;</w:t>
            </w:r>
          </w:p>
          <w:p w14:paraId="468C06BA" w14:textId="77777777" w:rsidR="00384DAA" w:rsidRPr="00BB056E" w:rsidRDefault="00384DAA" w:rsidP="00A918C7">
            <w:pPr>
              <w:pStyle w:val="NormalWeb"/>
              <w:shd w:val="clear" w:color="auto" w:fill="FFFFFF"/>
              <w:spacing w:before="0" w:beforeAutospacing="0" w:after="0" w:afterAutospacing="0"/>
              <w:jc w:val="both"/>
              <w:rPr>
                <w:spacing w:val="-4"/>
                <w:shd w:val="clear" w:color="auto" w:fill="FFFFFF"/>
              </w:rPr>
            </w:pPr>
            <w:r w:rsidRPr="00BB056E">
              <w:rPr>
                <w:rFonts w:eastAsia="Arial"/>
                <w:spacing w:val="-4"/>
              </w:rPr>
              <w:t>c)</w:t>
            </w:r>
            <w:r w:rsidRPr="00BB056E">
              <w:rPr>
                <w:rFonts w:eastAsia="Arial"/>
                <w:spacing w:val="-4"/>
                <w:lang w:val="vi-VN"/>
              </w:rPr>
              <w:t xml:space="preserve"> Hằng năm, Ủy ban nhân dân</w:t>
            </w:r>
            <w:r w:rsidRPr="00BB056E">
              <w:rPr>
                <w:rFonts w:eastAsia="Arial"/>
                <w:spacing w:val="-4"/>
              </w:rPr>
              <w:t xml:space="preserve"> cấp cơ sở</w:t>
            </w:r>
            <w:r w:rsidRPr="00BB056E">
              <w:rPr>
                <w:rFonts w:eastAsia="Arial"/>
                <w:spacing w:val="-4"/>
                <w:lang w:val="vi-VN"/>
              </w:rPr>
              <w:t xml:space="preserve"> báo cáo đề xuất chỉ tiêu cử tuyển lên</w:t>
            </w:r>
            <w:r w:rsidRPr="00BB056E">
              <w:rPr>
                <w:rFonts w:eastAsia="Arial"/>
                <w:spacing w:val="-4"/>
              </w:rPr>
              <w:t xml:space="preserve"> Sở Giáo</w:t>
            </w:r>
            <w:r w:rsidRPr="00BB056E">
              <w:rPr>
                <w:rFonts w:eastAsia="Arial"/>
                <w:spacing w:val="-4"/>
                <w:lang w:val="vi-VN"/>
              </w:rPr>
              <w:t xml:space="preserve"> dục và Đào tạo </w:t>
            </w:r>
            <w:r w:rsidRPr="00BB056E">
              <w:rPr>
                <w:rFonts w:eastAsia="Arial"/>
                <w:spacing w:val="-4"/>
              </w:rPr>
              <w:t xml:space="preserve">để </w:t>
            </w:r>
            <w:r w:rsidRPr="00BB056E">
              <w:rPr>
                <w:rFonts w:eastAsia="Arial"/>
                <w:spacing w:val="-4"/>
                <w:lang w:val="vi-VN"/>
              </w:rPr>
              <w:t>tổng hợp báo cáo đề xuất chỉ tiêu cử tuyển lên Ủy ban nhân dân cấp tỉnh, quyết định việc bồi hoàn học bổng, chi phí đào tạo đối với người học cử tuyển</w:t>
            </w:r>
            <w:r w:rsidRPr="00BB056E">
              <w:rPr>
                <w:rFonts w:eastAsia="Arial"/>
                <w:spacing w:val="-4"/>
              </w:rPr>
              <w:t>;</w:t>
            </w:r>
          </w:p>
          <w:p w14:paraId="04EAF37A" w14:textId="77777777" w:rsidR="00384DAA" w:rsidRPr="00BB056E" w:rsidRDefault="00384DAA" w:rsidP="00A918C7">
            <w:pPr>
              <w:pStyle w:val="NormalWeb"/>
              <w:shd w:val="clear" w:color="auto" w:fill="FFFFFF"/>
              <w:spacing w:before="0" w:beforeAutospacing="0" w:after="0" w:afterAutospacing="0"/>
              <w:jc w:val="both"/>
            </w:pPr>
            <w:r w:rsidRPr="00BB056E">
              <w:t xml:space="preserve">d) Phê duyệt Kế hoạch vận động tài trợ của cơ </w:t>
            </w:r>
            <w:r w:rsidRPr="00BB056E">
              <w:rPr>
                <w:lang w:val="vi-VN"/>
              </w:rPr>
              <w:t xml:space="preserve">sở </w:t>
            </w:r>
            <w:r w:rsidRPr="00BB056E">
              <w:t xml:space="preserve">giáo dục </w:t>
            </w:r>
            <w:r w:rsidRPr="00BB056E">
              <w:rPr>
                <w:lang w:val="vi-VN"/>
              </w:rPr>
              <w:t>trên địa bàn thuộc thẩm quyền quản lý</w:t>
            </w:r>
            <w:r w:rsidRPr="00BB056E">
              <w:t>;</w:t>
            </w:r>
          </w:p>
          <w:p w14:paraId="448B43FF" w14:textId="77777777" w:rsidR="00384DAA" w:rsidRPr="001D4241" w:rsidRDefault="00384DAA" w:rsidP="00A918C7">
            <w:pPr>
              <w:jc w:val="both"/>
              <w:rPr>
                <w:rFonts w:ascii="Times New Roman" w:hAnsi="Times New Roman" w:cs="Times New Roman"/>
                <w:sz w:val="24"/>
                <w:szCs w:val="24"/>
              </w:rPr>
            </w:pPr>
            <w:r w:rsidRPr="001D4241">
              <w:rPr>
                <w:rFonts w:ascii="Times New Roman" w:hAnsi="Times New Roman" w:cs="Times New Roman"/>
                <w:sz w:val="24"/>
                <w:szCs w:val="24"/>
              </w:rPr>
              <w:t>e) L</w:t>
            </w:r>
            <w:r w:rsidRPr="001D4241">
              <w:rPr>
                <w:rFonts w:ascii="Times New Roman" w:hAnsi="Times New Roman" w:cs="Times New Roman"/>
                <w:sz w:val="24"/>
                <w:szCs w:val="24"/>
                <w:lang w:val="vi-VN"/>
              </w:rPr>
              <w:t xml:space="preserve">ập kế hoạch xây dựng, đầu tư cho các </w:t>
            </w:r>
            <w:r w:rsidRPr="001D4241">
              <w:rPr>
                <w:rFonts w:ascii="Times New Roman" w:hAnsi="Times New Roman" w:cs="Times New Roman"/>
                <w:sz w:val="24"/>
                <w:szCs w:val="24"/>
              </w:rPr>
              <w:t>cơ</w:t>
            </w:r>
            <w:r w:rsidRPr="001D4241">
              <w:rPr>
                <w:rFonts w:ascii="Times New Roman" w:hAnsi="Times New Roman" w:cs="Times New Roman"/>
                <w:sz w:val="24"/>
                <w:szCs w:val="24"/>
                <w:lang w:val="vi-VN"/>
              </w:rPr>
              <w:t xml:space="preserve"> sở giáo dục trên địa bàn theo quy định.</w:t>
            </w:r>
          </w:p>
          <w:p w14:paraId="2DBC5BB7" w14:textId="77777777" w:rsidR="00384DAA" w:rsidRPr="00BB056E" w:rsidRDefault="00384DAA" w:rsidP="00A918C7">
            <w:pPr>
              <w:jc w:val="both"/>
              <w:rPr>
                <w:rFonts w:ascii="Times New Roman" w:eastAsia="Calibri" w:hAnsi="Times New Roman" w:cs="Times New Roman"/>
                <w:sz w:val="24"/>
                <w:szCs w:val="24"/>
                <w:lang w:val="vi-VN"/>
              </w:rPr>
            </w:pPr>
            <w:r w:rsidRPr="00BB056E">
              <w:rPr>
                <w:rFonts w:ascii="Times New Roman" w:eastAsia="Calibri" w:hAnsi="Times New Roman" w:cs="Times New Roman"/>
                <w:sz w:val="24"/>
                <w:szCs w:val="24"/>
              </w:rPr>
              <w:t>4. Về đ</w:t>
            </w:r>
            <w:r w:rsidRPr="00BB056E">
              <w:rPr>
                <w:rFonts w:ascii="Times New Roman" w:eastAsia="Calibri" w:hAnsi="Times New Roman" w:cs="Times New Roman"/>
                <w:sz w:val="24"/>
                <w:szCs w:val="24"/>
                <w:lang w:val="vi-VN"/>
              </w:rPr>
              <w:t>ộ</w:t>
            </w:r>
            <w:r w:rsidRPr="00BB056E">
              <w:rPr>
                <w:rFonts w:ascii="Times New Roman" w:eastAsia="Calibri" w:hAnsi="Times New Roman" w:cs="Times New Roman"/>
                <w:sz w:val="24"/>
                <w:szCs w:val="24"/>
              </w:rPr>
              <w:t>i</w:t>
            </w:r>
            <w:r w:rsidRPr="00BB056E">
              <w:rPr>
                <w:rFonts w:ascii="Times New Roman" w:eastAsia="Calibri" w:hAnsi="Times New Roman" w:cs="Times New Roman"/>
                <w:sz w:val="24"/>
                <w:szCs w:val="24"/>
                <w:lang w:val="vi-VN"/>
              </w:rPr>
              <w:t xml:space="preserve"> ngũ</w:t>
            </w:r>
            <w:r w:rsidRPr="00BB056E">
              <w:rPr>
                <w:rFonts w:ascii="Times New Roman" w:eastAsia="Calibri" w:hAnsi="Times New Roman" w:cs="Times New Roman"/>
                <w:sz w:val="24"/>
                <w:szCs w:val="24"/>
              </w:rPr>
              <w:t xml:space="preserve"> nhà giáo, cán bộ quản lý giáo dục, nhân viên</w:t>
            </w:r>
          </w:p>
          <w:p w14:paraId="2E17394C" w14:textId="77777777" w:rsidR="00384DAA" w:rsidRPr="00BB056E" w:rsidRDefault="00384DAA" w:rsidP="00A918C7">
            <w:pPr>
              <w:jc w:val="both"/>
              <w:rPr>
                <w:rFonts w:ascii="Times New Roman" w:hAnsi="Times New Roman" w:cs="Times New Roman"/>
                <w:sz w:val="24"/>
                <w:szCs w:val="24"/>
              </w:rPr>
            </w:pPr>
            <w:r w:rsidRPr="00BB056E">
              <w:rPr>
                <w:rFonts w:ascii="Times New Roman" w:eastAsia="Calibri" w:hAnsi="Times New Roman" w:cs="Times New Roman"/>
                <w:sz w:val="24"/>
                <w:szCs w:val="24"/>
                <w:lang w:val="vi-VN"/>
              </w:rPr>
              <w:t>a</w:t>
            </w:r>
            <w:r w:rsidRPr="00BB056E">
              <w:rPr>
                <w:rFonts w:ascii="Times New Roman" w:eastAsia="Calibri" w:hAnsi="Times New Roman" w:cs="Times New Roman"/>
                <w:sz w:val="24"/>
                <w:szCs w:val="24"/>
              </w:rPr>
              <w:t>)</w:t>
            </w:r>
            <w:r w:rsidRPr="00BB056E">
              <w:rPr>
                <w:rFonts w:ascii="Times New Roman" w:eastAsia="Calibri" w:hAnsi="Times New Roman" w:cs="Times New Roman"/>
                <w:sz w:val="24"/>
                <w:szCs w:val="24"/>
                <w:lang w:val="vi-VN"/>
              </w:rPr>
              <w:t xml:space="preserve"> </w:t>
            </w:r>
            <w:r w:rsidRPr="00BB056E">
              <w:rPr>
                <w:rFonts w:ascii="Times New Roman" w:eastAsia="Calibri" w:hAnsi="Times New Roman" w:cs="Times New Roman"/>
                <w:sz w:val="24"/>
                <w:szCs w:val="24"/>
              </w:rPr>
              <w:t>Trực tiếp quản lý về tổ chức, nhân sự của trung tâm học tập cộng đồng (c</w:t>
            </w:r>
            <w:r w:rsidRPr="00BB056E">
              <w:rPr>
                <w:rFonts w:ascii="Times New Roman" w:hAnsi="Times New Roman" w:cs="Times New Roman"/>
                <w:sz w:val="24"/>
                <w:szCs w:val="24"/>
              </w:rPr>
              <w:t xml:space="preserve">hỉ đạo thực hiện việc sử dụng, đánh giá, đào tạo, bồi dưỡng và thực hiện chính sách đối với đội ngũ của </w:t>
            </w:r>
            <w:r w:rsidRPr="00BB056E">
              <w:rPr>
                <w:rFonts w:ascii="Times New Roman" w:eastAsia="Calibri" w:hAnsi="Times New Roman" w:cs="Times New Roman"/>
                <w:sz w:val="24"/>
                <w:szCs w:val="24"/>
              </w:rPr>
              <w:t xml:space="preserve">trung tâm học tập cộng đồng </w:t>
            </w:r>
            <w:r w:rsidRPr="00BB056E">
              <w:rPr>
                <w:rFonts w:ascii="Times New Roman" w:hAnsi="Times New Roman" w:cs="Times New Roman"/>
                <w:sz w:val="24"/>
                <w:szCs w:val="24"/>
              </w:rPr>
              <w:t>thuộc phạm vi quản lý theo quy định);</w:t>
            </w:r>
          </w:p>
          <w:p w14:paraId="4BFDECD4" w14:textId="77777777" w:rsidR="00384DAA" w:rsidRPr="00BB056E" w:rsidRDefault="00384DAA"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 xml:space="preserve">b) </w:t>
            </w:r>
            <w:r w:rsidRPr="00BB056E">
              <w:rPr>
                <w:rFonts w:ascii="Times New Roman" w:hAnsi="Times New Roman" w:cs="Times New Roman"/>
                <w:kern w:val="2"/>
                <w:sz w:val="24"/>
                <w:szCs w:val="24"/>
              </w:rPr>
              <w:t>Đề xuất nhu cầu đội ngũ nhà giáo trong phạm vi quản lý, báo cáo cấp có thẩm quyền</w:t>
            </w:r>
            <w:r w:rsidRPr="00BB056E">
              <w:rPr>
                <w:rFonts w:ascii="Times New Roman" w:hAnsi="Times New Roman" w:cs="Times New Roman"/>
                <w:sz w:val="24"/>
                <w:szCs w:val="24"/>
              </w:rPr>
              <w:t>; chỉ đạo, hướng dẫn thực hiện theo phân cấp công tác sử dụng, quản lý, thực hiện chính sách phát triển đội ngũ nhà giáo, cán bộ quản lý cơ sở giáo dục, viên chức, người lao động thuộc thẩm quyền quản lý;</w:t>
            </w:r>
          </w:p>
          <w:p w14:paraId="67736126" w14:textId="77777777" w:rsidR="00384DAA" w:rsidRPr="00BB056E" w:rsidRDefault="00384DAA"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c) Quyết định số lượng hợp đồng lao động các vị trí việc làm trong cơ sở giáo dục thuộc phạm vi quản lý; bảo đảm đủ số lượng người làm việc thực hiện chương trình giáo dục theo quy định;</w:t>
            </w:r>
          </w:p>
          <w:p w14:paraId="5062CA5E"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rPr>
              <w:lastRenderedPageBreak/>
              <w:t>d) Thường xuyên cập nhật thông tin về đội ngũ nhà giáo và cán bộ quản lý giáo dục thuộc phạm vi quản lý vào cơ sở dữ liệu quốc gia về giáo dục;</w:t>
            </w:r>
          </w:p>
          <w:p w14:paraId="78FA50A3" w14:textId="77777777" w:rsidR="00384DAA" w:rsidRPr="00BB056E" w:rsidRDefault="00384DAA" w:rsidP="00A918C7">
            <w:pPr>
              <w:pStyle w:val="NormalWeb"/>
              <w:shd w:val="clear" w:color="auto" w:fill="FFFFFF"/>
              <w:spacing w:before="0" w:beforeAutospacing="0" w:after="0" w:afterAutospacing="0"/>
              <w:jc w:val="both"/>
              <w:rPr>
                <w:shd w:val="clear" w:color="auto" w:fill="FFFFFF"/>
              </w:rPr>
            </w:pPr>
            <w:r w:rsidRPr="00BB056E">
              <w:rPr>
                <w:shd w:val="clear" w:color="auto" w:fill="FFFFFF"/>
              </w:rPr>
              <w:t>đ) Thực hiện đầy đủ và kịp thời chế độ báo cáo định kỳ hằng năm về công khai lĩnh vực giáo dục của địa phương thuộc phạm vi quản lý theo quy định.</w:t>
            </w:r>
          </w:p>
          <w:p w14:paraId="35F46AE9" w14:textId="77777777" w:rsidR="00384DAA" w:rsidRPr="00BB056E" w:rsidRDefault="00384DAA" w:rsidP="00A918C7">
            <w:pPr>
              <w:pStyle w:val="NormalWeb"/>
              <w:shd w:val="clear" w:color="auto" w:fill="FFFFFF"/>
              <w:spacing w:before="0" w:beforeAutospacing="0" w:after="0" w:afterAutospacing="0"/>
              <w:jc w:val="both"/>
              <w:rPr>
                <w:shd w:val="clear" w:color="auto" w:fill="FFFFFF"/>
              </w:rPr>
            </w:pPr>
            <w:r w:rsidRPr="00BB056E">
              <w:rPr>
                <w:rFonts w:eastAsia="Calibri"/>
              </w:rPr>
              <w:t>5. Về nội dung</w:t>
            </w:r>
            <w:r w:rsidRPr="00BB056E">
              <w:rPr>
                <w:rFonts w:eastAsia="Calibri"/>
                <w:lang w:val="vi-VN"/>
              </w:rPr>
              <w:t>,</w:t>
            </w:r>
            <w:r w:rsidRPr="00BB056E">
              <w:rPr>
                <w:rFonts w:eastAsia="Calibri"/>
              </w:rPr>
              <w:t xml:space="preserve"> chươn</w:t>
            </w:r>
            <w:r w:rsidRPr="00BB056E">
              <w:rPr>
                <w:rFonts w:eastAsia="Calibri"/>
                <w:lang w:val="vi-VN"/>
              </w:rPr>
              <w:t>g trình</w:t>
            </w:r>
            <w:r w:rsidRPr="00BB056E">
              <w:rPr>
                <w:rFonts w:eastAsia="Calibri"/>
              </w:rPr>
              <w:t xml:space="preserve"> giáo dục</w:t>
            </w:r>
            <w:r w:rsidRPr="00BB056E">
              <w:rPr>
                <w:shd w:val="clear" w:color="auto" w:fill="FFFFFF"/>
                <w:lang w:val="vi-VN"/>
              </w:rPr>
              <w:t xml:space="preserve"> </w:t>
            </w:r>
          </w:p>
          <w:p w14:paraId="7CB6437C" w14:textId="77777777" w:rsidR="00384DAA" w:rsidRPr="001D4241" w:rsidRDefault="00384DAA" w:rsidP="00A918C7">
            <w:pPr>
              <w:jc w:val="both"/>
              <w:rPr>
                <w:rFonts w:ascii="Times New Roman" w:hAnsi="Times New Roman" w:cs="Times New Roman"/>
                <w:spacing w:val="-4"/>
                <w:sz w:val="24"/>
                <w:szCs w:val="24"/>
              </w:rPr>
            </w:pPr>
            <w:r w:rsidRPr="001D4241">
              <w:rPr>
                <w:rFonts w:ascii="Times New Roman" w:hAnsi="Times New Roman" w:cs="Times New Roman"/>
                <w:spacing w:val="-4"/>
                <w:sz w:val="24"/>
                <w:szCs w:val="24"/>
                <w:shd w:val="clear" w:color="auto" w:fill="FFFFFF"/>
              </w:rPr>
              <w:t xml:space="preserve">Tổ chức thực hiện có hiệu quả công tác xoá mù chữ và củng cố chất lượng phổ cập giáo dục; phối hợp triển khai chương trình giáo dục mầm non, chương trình </w:t>
            </w:r>
            <w:r w:rsidRPr="001D4241">
              <w:rPr>
                <w:rFonts w:ascii="Times New Roman" w:hAnsi="Times New Roman" w:cs="Times New Roman"/>
                <w:spacing w:val="-4"/>
                <w:sz w:val="24"/>
                <w:szCs w:val="24"/>
                <w:shd w:val="clear" w:color="auto" w:fill="FFFFFF"/>
                <w:lang w:val="vi-VN"/>
              </w:rPr>
              <w:t xml:space="preserve">giáo dục phổ thông </w:t>
            </w:r>
            <w:r w:rsidRPr="001D4241">
              <w:rPr>
                <w:rFonts w:ascii="Times New Roman" w:hAnsi="Times New Roman" w:cs="Times New Roman"/>
                <w:spacing w:val="-4"/>
                <w:sz w:val="24"/>
                <w:szCs w:val="24"/>
                <w:shd w:val="clear" w:color="auto" w:fill="FFFFFF"/>
              </w:rPr>
              <w:t xml:space="preserve">tại địa phương; </w:t>
            </w:r>
            <w:r w:rsidRPr="001D4241">
              <w:rPr>
                <w:rFonts w:ascii="Times New Roman" w:hAnsi="Times New Roman" w:cs="Times New Roman"/>
                <w:spacing w:val="-4"/>
                <w:sz w:val="24"/>
                <w:szCs w:val="24"/>
              </w:rPr>
              <w:t>huy động tối đa người trong độ tuổi đi học để bảo đảm phổ cập giáo dục, giáo dục bắt buộc, xóa mù chữ, tạo điều kiện cho mọi người được học tập suốt đời.</w:t>
            </w:r>
          </w:p>
          <w:p w14:paraId="7747D9E4" w14:textId="77777777" w:rsidR="00384DAA" w:rsidRPr="00BB056E" w:rsidRDefault="00384DAA" w:rsidP="00A918C7">
            <w:pPr>
              <w:jc w:val="both"/>
              <w:rPr>
                <w:rFonts w:ascii="Times New Roman" w:hAnsi="Times New Roman" w:cs="Times New Roman"/>
                <w:sz w:val="24"/>
                <w:szCs w:val="24"/>
                <w:shd w:val="clear" w:color="auto" w:fill="FFFFFF"/>
              </w:rPr>
            </w:pPr>
            <w:r w:rsidRPr="00BB056E">
              <w:rPr>
                <w:rFonts w:ascii="Times New Roman" w:eastAsia="Calibri" w:hAnsi="Times New Roman" w:cs="Times New Roman"/>
                <w:sz w:val="24"/>
                <w:szCs w:val="24"/>
                <w:lang w:eastAsia="vi-VN"/>
              </w:rPr>
              <w:t>6. Về tổ chức hoạt động và quản lý cơ sở giáo dục</w:t>
            </w:r>
          </w:p>
          <w:p w14:paraId="1A7EE4C2" w14:textId="77777777" w:rsidR="00384DAA" w:rsidRPr="00BB056E" w:rsidRDefault="00384DAA" w:rsidP="00A918C7">
            <w:pPr>
              <w:jc w:val="both"/>
              <w:rPr>
                <w:rFonts w:ascii="Times New Roman" w:hAnsi="Times New Roman" w:cs="Times New Roman"/>
                <w:sz w:val="24"/>
                <w:szCs w:val="24"/>
                <w:shd w:val="clear" w:color="auto" w:fill="FFFFFF"/>
              </w:rPr>
            </w:pPr>
            <w:r w:rsidRPr="00BB056E">
              <w:rPr>
                <w:rFonts w:ascii="Times New Roman" w:hAnsi="Times New Roman" w:cs="Times New Roman"/>
                <w:sz w:val="24"/>
                <w:szCs w:val="24"/>
                <w:shd w:val="clear" w:color="auto" w:fill="FFFFFF"/>
              </w:rPr>
              <w:t>a) Thực hiện quyền tự chủ, chịu trách nhiệm giải trình về thực hiện nhiệm vụ, bảo đảm chất lượng giáo dục, hoạt động giáo dục thuộc thẩm quyền quản lý;</w:t>
            </w:r>
          </w:p>
          <w:p w14:paraId="111AB3BB" w14:textId="77777777" w:rsidR="00384DAA" w:rsidRPr="00BF61F3" w:rsidRDefault="00384DAA" w:rsidP="00A918C7">
            <w:pPr>
              <w:jc w:val="both"/>
              <w:rPr>
                <w:rFonts w:ascii="Times New Roman" w:hAnsi="Times New Roman" w:cs="Times New Roman"/>
                <w:sz w:val="24"/>
                <w:szCs w:val="24"/>
                <w:shd w:val="clear" w:color="auto" w:fill="FFFFFF"/>
              </w:rPr>
            </w:pPr>
            <w:r w:rsidRPr="00BF61F3">
              <w:rPr>
                <w:rFonts w:ascii="Times New Roman" w:hAnsi="Times New Roman" w:cs="Times New Roman"/>
                <w:sz w:val="24"/>
                <w:szCs w:val="24"/>
                <w:shd w:val="clear" w:color="auto" w:fill="FFFFFF"/>
                <w:lang w:val="vi-VN"/>
              </w:rPr>
              <w:t>b</w:t>
            </w:r>
            <w:r w:rsidRPr="00BF61F3">
              <w:rPr>
                <w:rFonts w:ascii="Times New Roman" w:hAnsi="Times New Roman" w:cs="Times New Roman"/>
                <w:sz w:val="24"/>
                <w:szCs w:val="24"/>
                <w:shd w:val="clear" w:color="auto" w:fill="FFFFFF"/>
              </w:rPr>
              <w:t>) Cho phép thành lập, quyết định sáp nhập, chia, tách, đình chỉ hoạt động giáo dục, giải thể nhóm trẻ, lớp mẫu giáo độc lập theo quy định; kiểm tra điều kiện bảo đảm chất lượng chăm sóc, giáo dục của các nhóm trẻ, lớp mẫu giáo độc lập trên địa bàn;</w:t>
            </w:r>
          </w:p>
          <w:p w14:paraId="486DCAD3" w14:textId="77777777" w:rsidR="00384DAA" w:rsidRPr="00BF61F3" w:rsidRDefault="00384DAA" w:rsidP="00A918C7">
            <w:pPr>
              <w:pStyle w:val="NormalWeb"/>
              <w:shd w:val="clear" w:color="auto" w:fill="FFFFFF"/>
              <w:spacing w:before="0" w:beforeAutospacing="0" w:after="0" w:afterAutospacing="0"/>
              <w:jc w:val="both"/>
              <w:rPr>
                <w:shd w:val="clear" w:color="auto" w:fill="FFFFFF"/>
              </w:rPr>
            </w:pPr>
            <w:r w:rsidRPr="00BF61F3">
              <w:rPr>
                <w:rFonts w:eastAsia="Calibri"/>
                <w:lang w:eastAsia="vi-VN"/>
              </w:rPr>
              <w:t xml:space="preserve">c) Chỉ đạo, hướng dẫn công tác tuyển sinh đầu cấp </w:t>
            </w:r>
            <w:r w:rsidRPr="00BF61F3">
              <w:t xml:space="preserve">thuộc thẩm quyền quản lý; thực hiện công tác phổ cập giáo dục, giáo dục bắt buộc, xóa mù chữ, xây dựng trường chuẩn quốc gia và xây dựng xã hội học tập trên địa bàn; </w:t>
            </w:r>
            <w:r w:rsidRPr="00BF61F3">
              <w:rPr>
                <w:rFonts w:eastAsia="Calibri"/>
              </w:rPr>
              <w:t>t</w:t>
            </w:r>
            <w:r w:rsidRPr="00BF61F3">
              <w:rPr>
                <w:lang w:val="sq-AL"/>
              </w:rPr>
              <w:t xml:space="preserve">ham mưu cấp có thẩm quyền </w:t>
            </w:r>
            <w:r w:rsidRPr="00BF61F3">
              <w:t>về</w:t>
            </w:r>
            <w:r w:rsidRPr="00BF61F3">
              <w:rPr>
                <w:lang w:val="vi-VN"/>
              </w:rPr>
              <w:t xml:space="preserve"> chính sách hỗ trợ </w:t>
            </w:r>
            <w:r w:rsidRPr="00BF61F3">
              <w:rPr>
                <w:lang w:val="sq-AL"/>
              </w:rPr>
              <w:t>cho các trung tâm học tập cộng đồng hoạt động có hiệu quả, góp phần thực hiện tốt các mục tiêu phát triển kinh tế, văn hoá, xã hội của địa phương;</w:t>
            </w:r>
          </w:p>
          <w:p w14:paraId="370ADBD7" w14:textId="77777777" w:rsidR="00384DAA" w:rsidRPr="00BB056E" w:rsidRDefault="00384DAA" w:rsidP="00A918C7">
            <w:pPr>
              <w:pStyle w:val="NormalWeb"/>
              <w:shd w:val="clear" w:color="auto" w:fill="FFFFFF"/>
              <w:spacing w:before="0" w:beforeAutospacing="0" w:after="0" w:afterAutospacing="0"/>
              <w:jc w:val="both"/>
              <w:rPr>
                <w:spacing w:val="-4"/>
                <w:shd w:val="clear" w:color="auto" w:fill="FFFFFF"/>
              </w:rPr>
            </w:pPr>
            <w:r w:rsidRPr="00BB056E">
              <w:rPr>
                <w:shd w:val="clear" w:color="auto" w:fill="FFFFFF"/>
              </w:rPr>
              <w:t xml:space="preserve">d) Thường xuyên cập nhật dữ liệu vào hệ thống </w:t>
            </w:r>
            <w:r w:rsidRPr="00BB056E">
              <w:rPr>
                <w:shd w:val="clear" w:color="auto" w:fill="FFFFFF"/>
              </w:rPr>
              <w:lastRenderedPageBreak/>
              <w:t>thông tin quản lý (phổ cập giáo dục, xóa mù chữ, giáo dục mầm non, phổ thông, giáo dục thường xuyên, giáo dục nghề nghiệp tại địa phương); cập nhật thông tin về đội ngũ nhà giáo và cán bộ quản lý giáo dục thuộc phạm vi quản lý vào cơ sở dữ liệu ngành giáo dục;</w:t>
            </w:r>
          </w:p>
          <w:p w14:paraId="36A0A31E" w14:textId="77777777" w:rsidR="00384DAA" w:rsidRPr="00BB056E" w:rsidRDefault="00384DAA" w:rsidP="00A918C7">
            <w:pPr>
              <w:pStyle w:val="NormalWeb"/>
              <w:spacing w:before="0" w:beforeAutospacing="0" w:after="0" w:afterAutospacing="0"/>
              <w:jc w:val="both"/>
            </w:pPr>
            <w:r w:rsidRPr="00BB056E">
              <w:rPr>
                <w:rFonts w:eastAsia="Calibri"/>
                <w:lang w:eastAsia="vi-VN"/>
              </w:rPr>
              <w:t>đ) Tổ chức quản lý c</w:t>
            </w:r>
            <w:r w:rsidRPr="00BB056E">
              <w:t xml:space="preserve">ơ sở giáo dục mầm non; </w:t>
            </w:r>
            <w:r w:rsidRPr="00BB056E">
              <w:rPr>
                <w:lang w:val="vi-VN"/>
              </w:rPr>
              <w:t>cơ sở giáo</w:t>
            </w:r>
            <w:r w:rsidRPr="00BB056E">
              <w:t xml:space="preserve"> dục tiểu học, cơ sở giáo dục trung học cơ sở, trung tâm học tập cộng đồng trên địa bàn quản lý;</w:t>
            </w:r>
          </w:p>
          <w:p w14:paraId="4B9E91D6" w14:textId="77777777" w:rsidR="00384DAA" w:rsidRPr="00BB056E" w:rsidRDefault="00384DAA" w:rsidP="00A918C7">
            <w:pPr>
              <w:pStyle w:val="NormalWeb"/>
              <w:shd w:val="clear" w:color="auto" w:fill="FFFFFF"/>
              <w:spacing w:before="0" w:beforeAutospacing="0" w:after="0" w:afterAutospacing="0"/>
              <w:jc w:val="both"/>
            </w:pPr>
            <w:r w:rsidRPr="00BB056E">
              <w:t>e) Chịu trách nhiệm giải trình về hoạt động giáo dục, chất lượng giáo dục, quản lý nhà giáo và người học, thực hiện chính sách phát triển giáo dục thuộc phạm vi quản lý trước Hội đồng nhân dân, Sở Giáo dục và Đào tạo và toàn xã hội;</w:t>
            </w:r>
          </w:p>
          <w:p w14:paraId="1D4D93B7" w14:textId="77777777" w:rsidR="00384DAA" w:rsidRPr="00BB056E" w:rsidRDefault="00384DAA"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g) Phối hợp với Sở Giáo dục và Đào tạo và các cơ quan liên quan quản lý việc thực hiện quy định về dạy thêm, học thêm trên địa bàn;</w:t>
            </w:r>
          </w:p>
          <w:p w14:paraId="44288635"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shd w:val="clear" w:color="auto" w:fill="FFFFFF"/>
              </w:rPr>
              <w:t>h) Thực hiện công tác truyền thông giáo dục trên địa bàn.</w:t>
            </w:r>
          </w:p>
          <w:p w14:paraId="61B177F8" w14:textId="77777777" w:rsidR="00384DAA" w:rsidRPr="00BB056E" w:rsidRDefault="00384DAA" w:rsidP="00A918C7">
            <w:pPr>
              <w:jc w:val="both"/>
              <w:rPr>
                <w:rFonts w:ascii="Times New Roman" w:hAnsi="Times New Roman" w:cs="Times New Roman"/>
                <w:sz w:val="24"/>
                <w:szCs w:val="24"/>
              </w:rPr>
            </w:pPr>
            <w:r w:rsidRPr="00BB056E">
              <w:rPr>
                <w:rFonts w:ascii="Times New Roman" w:eastAsia="Calibri" w:hAnsi="Times New Roman" w:cs="Times New Roman"/>
                <w:sz w:val="24"/>
                <w:szCs w:val="24"/>
              </w:rPr>
              <w:t>7. Kiểm tra trong lĩnh vực giáo dục</w:t>
            </w:r>
          </w:p>
          <w:p w14:paraId="70544154" w14:textId="77777777" w:rsidR="00384DAA" w:rsidRPr="00BB056E" w:rsidRDefault="00384DAA" w:rsidP="00A918C7">
            <w:pPr>
              <w:pStyle w:val="NormalWeb"/>
              <w:shd w:val="clear" w:color="auto" w:fill="FFFFFF"/>
              <w:spacing w:before="0" w:beforeAutospacing="0" w:after="0" w:afterAutospacing="0"/>
              <w:jc w:val="both"/>
            </w:pPr>
            <w:r w:rsidRPr="00BB056E">
              <w:t xml:space="preserve">a) </w:t>
            </w:r>
            <w:r w:rsidRPr="00BB056E">
              <w:rPr>
                <w:shd w:val="clear" w:color="auto" w:fill="FFFFFF"/>
              </w:rPr>
              <w:t>Kiểm tra việc tuân thủ pháp luật đối với các cơ sở giáo dục thuộc thẩm quyền quản lý nhà nước của Ủy ban nhân dân cấp cơ sở;</w:t>
            </w:r>
          </w:p>
          <w:p w14:paraId="6B5B245B" w14:textId="77777777" w:rsidR="00384DAA" w:rsidRPr="00BB056E" w:rsidRDefault="00384DAA" w:rsidP="00A918C7">
            <w:pPr>
              <w:pStyle w:val="NormalWeb"/>
              <w:shd w:val="clear" w:color="auto" w:fill="FFFFFF"/>
              <w:spacing w:before="0" w:beforeAutospacing="0" w:after="0" w:afterAutospacing="0"/>
              <w:jc w:val="both"/>
            </w:pPr>
            <w:r w:rsidRPr="00BB056E">
              <w:rPr>
                <w:lang w:val="vi-VN"/>
              </w:rPr>
              <w:t>b</w:t>
            </w:r>
            <w:r w:rsidRPr="00BB056E">
              <w:t>)</w:t>
            </w:r>
            <w:r w:rsidRPr="00BB056E">
              <w:rPr>
                <w:lang w:val="vi-VN"/>
              </w:rPr>
              <w:t xml:space="preserve"> </w:t>
            </w:r>
            <w:r w:rsidRPr="00BB056E">
              <w:t>Thực hiện giải quyết khiếu nại, giải quyết tố cáo và xử lý vi phạm về giáo dục đối với các cơ sở giáo dục trên địa bàn thuộc phạm vi quản lý theo quy định của pháp luật;</w:t>
            </w:r>
          </w:p>
          <w:p w14:paraId="228EA62E" w14:textId="77777777" w:rsidR="00384DAA" w:rsidRPr="00BB056E" w:rsidRDefault="00384DAA" w:rsidP="00A918C7">
            <w:pPr>
              <w:pStyle w:val="NormalWeb"/>
              <w:shd w:val="clear" w:color="auto" w:fill="FFFFFF"/>
              <w:spacing w:before="0" w:beforeAutospacing="0" w:after="0" w:afterAutospacing="0"/>
              <w:jc w:val="both"/>
            </w:pPr>
            <w:r w:rsidRPr="00BB056E">
              <w:rPr>
                <w:lang w:val="vi-VN"/>
              </w:rPr>
              <w:t>c</w:t>
            </w:r>
            <w:r w:rsidRPr="00BB056E">
              <w:t>)</w:t>
            </w:r>
            <w:r w:rsidRPr="00BB056E">
              <w:rPr>
                <w:lang w:val="vi-VN"/>
              </w:rPr>
              <w:t xml:space="preserve"> </w:t>
            </w:r>
            <w:r w:rsidRPr="00BB056E">
              <w:t>Kiểm tra điều kiện bảo đảm chất lượng chăm sóc, giáo dục của các nhóm trẻ, lớp mẫu giáo độc lập trên địa bàn. Chịu trách nhiệm giải trình về hoạt động giáo dục thuộc phạm vi quản lý;</w:t>
            </w:r>
          </w:p>
          <w:p w14:paraId="5589F492" w14:textId="77777777" w:rsidR="00384DAA" w:rsidRPr="00BB056E" w:rsidRDefault="00384DAA" w:rsidP="00A918C7">
            <w:pPr>
              <w:jc w:val="both"/>
              <w:rPr>
                <w:rFonts w:ascii="Times New Roman" w:hAnsi="Times New Roman" w:cs="Times New Roman"/>
                <w:spacing w:val="-4"/>
                <w:sz w:val="24"/>
                <w:szCs w:val="24"/>
              </w:rPr>
            </w:pPr>
            <w:r w:rsidRPr="00BB056E">
              <w:rPr>
                <w:rFonts w:ascii="Times New Roman" w:hAnsi="Times New Roman" w:cs="Times New Roman"/>
                <w:spacing w:val="-4"/>
                <w:sz w:val="24"/>
                <w:szCs w:val="24"/>
              </w:rPr>
              <w:t xml:space="preserve">d) Kiểm tra, giám sát việc thực hiện công tác quản lý nhà giáo, cán bộ quản lý cơ sở giáo dục, viên chức, người lao động tại các cơ sở giáo dục thuộc thẩm </w:t>
            </w:r>
            <w:r w:rsidRPr="00BB056E">
              <w:rPr>
                <w:rFonts w:ascii="Times New Roman" w:hAnsi="Times New Roman" w:cs="Times New Roman"/>
                <w:spacing w:val="-4"/>
                <w:sz w:val="24"/>
                <w:szCs w:val="24"/>
              </w:rPr>
              <w:lastRenderedPageBreak/>
              <w:t>quyền quản lý.</w:t>
            </w:r>
          </w:p>
          <w:p w14:paraId="262E1D74" w14:textId="28787848" w:rsidR="00384DAA" w:rsidRPr="00D5550C" w:rsidRDefault="00384DAA" w:rsidP="00A918C7">
            <w:pPr>
              <w:jc w:val="both"/>
              <w:rPr>
                <w:rFonts w:ascii="Times New Roman" w:hAnsi="Times New Roman" w:cs="Times New Roman"/>
                <w:sz w:val="24"/>
                <w:szCs w:val="24"/>
                <w:lang w:val="en-US"/>
              </w:rPr>
            </w:pPr>
            <w:r w:rsidRPr="00BB056E">
              <w:rPr>
                <w:rFonts w:ascii="Times New Roman" w:hAnsi="Times New Roman" w:cs="Times New Roman"/>
                <w:sz w:val="24"/>
                <w:szCs w:val="24"/>
              </w:rPr>
              <w:t>8. Quyết định hoặc trình cấp có thẩm quyền quyết định khen thưởng các tổ chức, cá nhân có nhiều đóng góp đối với sự nghiệp phát triển giáo dục trên địa bàn.</w:t>
            </w:r>
          </w:p>
        </w:tc>
        <w:tc>
          <w:tcPr>
            <w:tcW w:w="0" w:type="auto"/>
            <w:vMerge w:val="restart"/>
          </w:tcPr>
          <w:p w14:paraId="01D81874" w14:textId="77777777" w:rsidR="00384DAA" w:rsidRPr="00AA365F" w:rsidRDefault="00384DAA" w:rsidP="00AA365F">
            <w:pPr>
              <w:jc w:val="both"/>
              <w:rPr>
                <w:rFonts w:ascii="Times New Roman" w:hAnsi="Times New Roman" w:cs="Times New Roman"/>
                <w:sz w:val="24"/>
                <w:szCs w:val="24"/>
                <w:lang w:val="vi-VN"/>
              </w:rPr>
            </w:pPr>
            <w:r w:rsidRPr="00AA365F">
              <w:rPr>
                <w:rFonts w:ascii="Times New Roman" w:hAnsi="Times New Roman" w:cs="Times New Roman"/>
                <w:sz w:val="24"/>
                <w:szCs w:val="24"/>
                <w:lang w:val="vi-VN"/>
              </w:rPr>
              <w:lastRenderedPageBreak/>
              <w:t>- Theo Luật Tổ chức chính quyền địa phương năm 2025, Luật giáo dục năm 2019, Luật Giáo dục nghề nghiệp năm 2014, dự thảo Luật Nhà giáo.</w:t>
            </w:r>
          </w:p>
          <w:p w14:paraId="0469B400" w14:textId="5A2EC3A6" w:rsidR="00384DAA" w:rsidRDefault="00384DAA" w:rsidP="00AA365F">
            <w:pPr>
              <w:jc w:val="both"/>
              <w:rPr>
                <w:rFonts w:ascii="Times New Roman" w:hAnsi="Times New Roman" w:cs="Times New Roman"/>
                <w:sz w:val="24"/>
                <w:szCs w:val="24"/>
                <w:lang w:val="vi-VN"/>
              </w:rPr>
            </w:pPr>
            <w:r w:rsidRPr="00AA365F">
              <w:rPr>
                <w:rFonts w:ascii="Times New Roman" w:hAnsi="Times New Roman" w:cs="Times New Roman"/>
                <w:sz w:val="24"/>
                <w:szCs w:val="24"/>
                <w:lang w:val="vi-VN"/>
              </w:rPr>
              <w:t>- Theo Công văn số 1581/BGDĐT ngày 08/4/2025 của Bộ Giáo dục và Đào tạo về việc bảo đảm duy trì, nâng cao chất lượng hiệu quả hoạt động của các cơ sở giáo dục công lập tại các đơn vị hành chính khi thực hiện mô hình chính quyền địa phương 02 cấp.</w:t>
            </w:r>
          </w:p>
          <w:p w14:paraId="522CC069" w14:textId="0D620515" w:rsidR="00384DAA" w:rsidRPr="00AA365F" w:rsidRDefault="00384DAA" w:rsidP="00A918C7">
            <w:pPr>
              <w:jc w:val="both"/>
              <w:rPr>
                <w:rFonts w:ascii="Times New Roman" w:hAnsi="Times New Roman" w:cs="Times New Roman"/>
                <w:sz w:val="24"/>
                <w:szCs w:val="24"/>
                <w:lang w:val="vi-VN"/>
              </w:rPr>
            </w:pPr>
            <w:r w:rsidRPr="00AA365F">
              <w:rPr>
                <w:rFonts w:ascii="Times New Roman" w:hAnsi="Times New Roman" w:cs="Times New Roman"/>
                <w:sz w:val="24"/>
                <w:szCs w:val="24"/>
                <w:lang w:val="vi-VN"/>
              </w:rPr>
              <w:t>- Thống nhất thẩm quyền của UBND và Chủ tịch.</w:t>
            </w:r>
          </w:p>
        </w:tc>
      </w:tr>
      <w:tr w:rsidR="00384DAA" w14:paraId="243BB80F" w14:textId="77777777" w:rsidTr="005742F2">
        <w:tc>
          <w:tcPr>
            <w:tcW w:w="0" w:type="auto"/>
          </w:tcPr>
          <w:p w14:paraId="7FE6499D" w14:textId="77777777" w:rsidR="00384DAA" w:rsidRPr="00BB056E" w:rsidRDefault="00384DAA" w:rsidP="00A918C7">
            <w:pPr>
              <w:jc w:val="both"/>
              <w:rPr>
                <w:rFonts w:ascii="Times New Roman" w:hAnsi="Times New Roman" w:cs="Times New Roman"/>
                <w:sz w:val="24"/>
                <w:szCs w:val="24"/>
              </w:rPr>
            </w:pPr>
            <w:bookmarkStart w:id="8" w:name="dieu_9"/>
            <w:r w:rsidRPr="00BB056E">
              <w:rPr>
                <w:rFonts w:ascii="Times New Roman" w:hAnsi="Times New Roman" w:cs="Times New Roman"/>
                <w:b/>
                <w:bCs/>
                <w:sz w:val="24"/>
                <w:szCs w:val="24"/>
                <w:lang w:val="vi-VN"/>
              </w:rPr>
              <w:lastRenderedPageBreak/>
              <w:t>Điều 9. Trách nhiệm quản lý nhà nước về giáo dục của Chủ tịch Ủy ban nhân dân cấp huyện</w:t>
            </w:r>
            <w:bookmarkEnd w:id="8"/>
          </w:p>
          <w:p w14:paraId="40A31022" w14:textId="77777777" w:rsidR="00384DAA" w:rsidRPr="00BB056E" w:rsidRDefault="00384DAA" w:rsidP="00A918C7">
            <w:pPr>
              <w:jc w:val="both"/>
              <w:rPr>
                <w:rFonts w:ascii="Times New Roman" w:hAnsi="Times New Roman" w:cs="Times New Roman"/>
                <w:spacing w:val="-2"/>
                <w:sz w:val="24"/>
                <w:szCs w:val="24"/>
              </w:rPr>
            </w:pPr>
            <w:r w:rsidRPr="00BB056E">
              <w:rPr>
                <w:rFonts w:ascii="Times New Roman" w:hAnsi="Times New Roman" w:cs="Times New Roman"/>
                <w:spacing w:val="-2"/>
                <w:sz w:val="24"/>
                <w:szCs w:val="24"/>
                <w:lang w:val="vi-VN"/>
              </w:rPr>
              <w:t>1. Quyết định thành lập hoặc cho phép thành lập, thu hồi quyết định thành lập hoặc quyết định cho phép thành lập, sáp nhập, chia, tách, giải thể, đổi tên, chuyển đổi loại hình đối với các cơ sở giáo dục công lập, dân lập, tư thục theo quy định, bao gồm: Nhà trẻ, trường mẫu giáo, trường mầm non, trường ti</w:t>
            </w:r>
            <w:r w:rsidRPr="00BB056E">
              <w:rPr>
                <w:rFonts w:ascii="Times New Roman" w:hAnsi="Times New Roman" w:cs="Times New Roman"/>
                <w:spacing w:val="-2"/>
                <w:sz w:val="24"/>
                <w:szCs w:val="24"/>
              </w:rPr>
              <w:t>ể</w:t>
            </w:r>
            <w:r w:rsidRPr="00BB056E">
              <w:rPr>
                <w:rFonts w:ascii="Times New Roman" w:hAnsi="Times New Roman" w:cs="Times New Roman"/>
                <w:spacing w:val="-2"/>
                <w:sz w:val="24"/>
                <w:szCs w:val="24"/>
                <w:lang w:val="vi-VN"/>
              </w:rPr>
              <w:t>u học, trường trung học cơ sở, trường phổ thông có nhiều cấp học có cấp học cao nhất là trung học cơ sở, trường phổ thông dân tộc bán trú, trung tâm học tập cộng đồng và các cơ sở giáo dục khác thuộc thẩm quyền quản lý nhà nước của Ủy ban nhân dân cấp huyện.</w:t>
            </w:r>
          </w:p>
          <w:p w14:paraId="4AAECB2F"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2. Quyết định bổ nhiệm, miễn nhiệm, điều động, khen thưởng, kỷ l</w:t>
            </w:r>
            <w:r w:rsidRPr="00BB056E">
              <w:rPr>
                <w:rFonts w:ascii="Times New Roman" w:hAnsi="Times New Roman" w:cs="Times New Roman"/>
                <w:sz w:val="24"/>
                <w:szCs w:val="24"/>
              </w:rPr>
              <w:t>u</w:t>
            </w:r>
            <w:r w:rsidRPr="00BB056E">
              <w:rPr>
                <w:rFonts w:ascii="Times New Roman" w:hAnsi="Times New Roman" w:cs="Times New Roman"/>
                <w:sz w:val="24"/>
                <w:szCs w:val="24"/>
                <w:lang w:val="vi-VN"/>
              </w:rPr>
              <w:t xml:space="preserve">ật Trưởng phòng, Phó Trưởng phòng Giáo dục và Đào tạo theo tiêu </w:t>
            </w:r>
            <w:r w:rsidRPr="00BB056E">
              <w:rPr>
                <w:rFonts w:ascii="Times New Roman" w:hAnsi="Times New Roman" w:cs="Times New Roman"/>
                <w:sz w:val="24"/>
                <w:szCs w:val="24"/>
                <w:lang w:val="vi-VN"/>
              </w:rPr>
              <w:lastRenderedPageBreak/>
              <w:t>chuẩn chức danh và thủ tục do pháp luật quy định.</w:t>
            </w:r>
          </w:p>
          <w:p w14:paraId="2EB593F4"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3. Quyết định tuyển dụng hoặc ủy quyền quyết định tuyển dụng viên chức giáo dục theo các quy định hiện hành; phân bổ số lượng người làm việc theo vị trí việc làm; công nhận, bổ nhiệm, miễn nhiệm, điều động, thay đ</w:t>
            </w:r>
            <w:r w:rsidRPr="00BB056E">
              <w:rPr>
                <w:rFonts w:ascii="Times New Roman" w:hAnsi="Times New Roman" w:cs="Times New Roman"/>
                <w:sz w:val="24"/>
                <w:szCs w:val="24"/>
              </w:rPr>
              <w:t>ổ</w:t>
            </w:r>
            <w:r w:rsidRPr="00BB056E">
              <w:rPr>
                <w:rFonts w:ascii="Times New Roman" w:hAnsi="Times New Roman" w:cs="Times New Roman"/>
                <w:sz w:val="24"/>
                <w:szCs w:val="24"/>
                <w:lang w:val="vi-VN"/>
              </w:rPr>
              <w:t>i vị trí việc làm, khen thưởng, kỷ luật đối với người đứng đầu, cấp phó ngư</w:t>
            </w:r>
            <w:r w:rsidRPr="00BB056E">
              <w:rPr>
                <w:rFonts w:ascii="Times New Roman" w:hAnsi="Times New Roman" w:cs="Times New Roman"/>
                <w:sz w:val="24"/>
                <w:szCs w:val="24"/>
              </w:rPr>
              <w:t>ờ</w:t>
            </w:r>
            <w:r w:rsidRPr="00BB056E">
              <w:rPr>
                <w:rFonts w:ascii="Times New Roman" w:hAnsi="Times New Roman" w:cs="Times New Roman"/>
                <w:sz w:val="24"/>
                <w:szCs w:val="24"/>
                <w:lang w:val="vi-VN"/>
              </w:rPr>
              <w:t>i đứng đầu các cơ sở giáo dục công lập quy định tại khoản 1 Điều này, trường phổ thông dân tộc nội trú cấp huyện không có cấp trung học phổ thông và c</w:t>
            </w:r>
            <w:r w:rsidRPr="00BB056E">
              <w:rPr>
                <w:rFonts w:ascii="Times New Roman" w:hAnsi="Times New Roman" w:cs="Times New Roman"/>
                <w:sz w:val="24"/>
                <w:szCs w:val="24"/>
              </w:rPr>
              <w:t>á</w:t>
            </w:r>
            <w:r w:rsidRPr="00BB056E">
              <w:rPr>
                <w:rFonts w:ascii="Times New Roman" w:hAnsi="Times New Roman" w:cs="Times New Roman"/>
                <w:sz w:val="24"/>
                <w:szCs w:val="24"/>
                <w:lang w:val="vi-VN"/>
              </w:rPr>
              <w:t>c cơ sở giáo dục khác thuộc thẩm quyền quản lý trên cơ sở kế hoạch do Phòng Giáo dục và Đào tạo xây dựng và ý kiến thẩm định của Phòng Nội vụ.</w:t>
            </w:r>
          </w:p>
          <w:p w14:paraId="06F9D53B"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4. Quyết định thành lập hội đồng trường, công nhận, bổ nhiệm, mi</w:t>
            </w:r>
            <w:r w:rsidRPr="00BB056E">
              <w:rPr>
                <w:rFonts w:ascii="Times New Roman" w:hAnsi="Times New Roman" w:cs="Times New Roman"/>
                <w:sz w:val="24"/>
                <w:szCs w:val="24"/>
              </w:rPr>
              <w:t>ễ</w:t>
            </w:r>
            <w:r w:rsidRPr="00BB056E">
              <w:rPr>
                <w:rFonts w:ascii="Times New Roman" w:hAnsi="Times New Roman" w:cs="Times New Roman"/>
                <w:sz w:val="24"/>
                <w:szCs w:val="24"/>
                <w:lang w:val="vi-VN"/>
              </w:rPr>
              <w:t>n nhiệm Chủ tịch hội đồng trường, bổ sung, thay thế thành viên Hội đồng trường các cơ sở giáo dục công lập; công nhận, không công nhận hội đ</w:t>
            </w:r>
            <w:r w:rsidRPr="00BB056E">
              <w:rPr>
                <w:rFonts w:ascii="Times New Roman" w:hAnsi="Times New Roman" w:cs="Times New Roman"/>
                <w:sz w:val="24"/>
                <w:szCs w:val="24"/>
              </w:rPr>
              <w:t>ồ</w:t>
            </w:r>
            <w:r w:rsidRPr="00BB056E">
              <w:rPr>
                <w:rFonts w:ascii="Times New Roman" w:hAnsi="Times New Roman" w:cs="Times New Roman"/>
                <w:sz w:val="24"/>
                <w:szCs w:val="24"/>
                <w:lang w:val="vi-VN"/>
              </w:rPr>
              <w:t>ng quản trị, chủ tịch hội đồng quản trị, phó chủ tịch hội đồng quản trị, hiệu trưởng, phó hiệu trưởng các cơ sở giáo dục dân lập, tư thục thuộc quy</w:t>
            </w:r>
            <w:r w:rsidRPr="00BB056E">
              <w:rPr>
                <w:rFonts w:ascii="Times New Roman" w:hAnsi="Times New Roman" w:cs="Times New Roman"/>
                <w:sz w:val="24"/>
                <w:szCs w:val="24"/>
              </w:rPr>
              <w:t>ề</w:t>
            </w:r>
            <w:r w:rsidRPr="00BB056E">
              <w:rPr>
                <w:rFonts w:ascii="Times New Roman" w:hAnsi="Times New Roman" w:cs="Times New Roman"/>
                <w:sz w:val="24"/>
                <w:szCs w:val="24"/>
                <w:lang w:val="vi-VN"/>
              </w:rPr>
              <w:t>n qu</w:t>
            </w:r>
            <w:r w:rsidRPr="00BB056E">
              <w:rPr>
                <w:rFonts w:ascii="Times New Roman" w:hAnsi="Times New Roman" w:cs="Times New Roman"/>
                <w:sz w:val="24"/>
                <w:szCs w:val="24"/>
              </w:rPr>
              <w:t>ả</w:t>
            </w:r>
            <w:r w:rsidRPr="00BB056E">
              <w:rPr>
                <w:rFonts w:ascii="Times New Roman" w:hAnsi="Times New Roman" w:cs="Times New Roman"/>
                <w:sz w:val="24"/>
                <w:szCs w:val="24"/>
                <w:lang w:val="vi-VN"/>
              </w:rPr>
              <w:t>n lý của Ủy ban nhân dân cấp huyện theo tiêu chuẩn chức danh và thủ tục do pháp luật quy định.</w:t>
            </w:r>
          </w:p>
          <w:p w14:paraId="3975E6E4"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5. Quyết định hoặc trình cấp có thẩm quyền quyết định khen thưởng các tổ chức, cá nhân có nhiều đóng góp đối với sự nghiệp phát triển giáo dục trên địa bàn.</w:t>
            </w:r>
          </w:p>
          <w:p w14:paraId="7B2783FA"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6. Thanh tra, giải quyết khiếu nại, giải quyết tố cáo và xử lý vi phạm về giáo dục đối với các cơ sở giáo dục thuộc phạm vi quản lý theo quy định c</w:t>
            </w:r>
            <w:r w:rsidRPr="00BB056E">
              <w:rPr>
                <w:rFonts w:ascii="Times New Roman" w:hAnsi="Times New Roman" w:cs="Times New Roman"/>
                <w:sz w:val="24"/>
                <w:szCs w:val="24"/>
              </w:rPr>
              <w:t>ủ</w:t>
            </w:r>
            <w:r w:rsidRPr="00BB056E">
              <w:rPr>
                <w:rFonts w:ascii="Times New Roman" w:hAnsi="Times New Roman" w:cs="Times New Roman"/>
                <w:sz w:val="24"/>
                <w:szCs w:val="24"/>
                <w:lang w:val="vi-VN"/>
              </w:rPr>
              <w:t>a pháp luật.</w:t>
            </w:r>
          </w:p>
          <w:p w14:paraId="35FF1524"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7. Định kỳ báo cáo về lĩnh vực giáo dục của địa </w:t>
            </w:r>
            <w:r w:rsidRPr="00BB056E">
              <w:rPr>
                <w:rFonts w:ascii="Times New Roman" w:hAnsi="Times New Roman" w:cs="Times New Roman"/>
                <w:sz w:val="24"/>
                <w:szCs w:val="24"/>
                <w:lang w:val="vi-VN"/>
              </w:rPr>
              <w:lastRenderedPageBreak/>
              <w:t>phương với Sở Giáo d</w:t>
            </w:r>
            <w:r w:rsidRPr="00BB056E">
              <w:rPr>
                <w:rFonts w:ascii="Times New Roman" w:hAnsi="Times New Roman" w:cs="Times New Roman"/>
                <w:sz w:val="24"/>
                <w:szCs w:val="24"/>
              </w:rPr>
              <w:t>ụ</w:t>
            </w:r>
            <w:r w:rsidRPr="00BB056E">
              <w:rPr>
                <w:rFonts w:ascii="Times New Roman" w:hAnsi="Times New Roman" w:cs="Times New Roman"/>
                <w:sz w:val="24"/>
                <w:szCs w:val="24"/>
                <w:lang w:val="vi-VN"/>
              </w:rPr>
              <w:t>c và Đào tạo, Hội đồng nhân dân và Ủy ban nhân dân cấp tỉnh theo quy định.</w:t>
            </w:r>
          </w:p>
          <w:p w14:paraId="15DAE1B8" w14:textId="77777777" w:rsidR="00384DAA" w:rsidRPr="00BB056E" w:rsidRDefault="00384DAA" w:rsidP="00A918C7">
            <w:pPr>
              <w:jc w:val="both"/>
              <w:rPr>
                <w:rFonts w:ascii="Times New Roman" w:hAnsi="Times New Roman" w:cs="Times New Roman"/>
                <w:b/>
                <w:bCs/>
                <w:sz w:val="24"/>
                <w:szCs w:val="24"/>
                <w:lang w:val="vi-VN"/>
              </w:rPr>
            </w:pPr>
            <w:r w:rsidRPr="00BB056E">
              <w:rPr>
                <w:rFonts w:ascii="Times New Roman" w:hAnsi="Times New Roman" w:cs="Times New Roman"/>
                <w:sz w:val="24"/>
                <w:szCs w:val="24"/>
                <w:lang w:val="vi-VN"/>
              </w:rPr>
              <w:t>8. Thực hiện các nhiệm vụ khác theo quy định của pháp luật.</w:t>
            </w:r>
          </w:p>
        </w:tc>
        <w:tc>
          <w:tcPr>
            <w:tcW w:w="0" w:type="auto"/>
            <w:vMerge/>
          </w:tcPr>
          <w:p w14:paraId="091208F1" w14:textId="49E51A9A" w:rsidR="00384DAA" w:rsidRPr="00323C9A" w:rsidRDefault="00384DAA" w:rsidP="00A918C7">
            <w:pPr>
              <w:jc w:val="both"/>
              <w:rPr>
                <w:rFonts w:ascii="Times New Roman" w:hAnsi="Times New Roman" w:cs="Times New Roman"/>
                <w:sz w:val="24"/>
                <w:szCs w:val="24"/>
                <w:lang w:val="en-US"/>
              </w:rPr>
            </w:pPr>
          </w:p>
        </w:tc>
        <w:tc>
          <w:tcPr>
            <w:tcW w:w="0" w:type="auto"/>
            <w:vMerge/>
          </w:tcPr>
          <w:p w14:paraId="13EDC8C4" w14:textId="77777777" w:rsidR="00384DAA" w:rsidRPr="00BB056E" w:rsidRDefault="00384DAA" w:rsidP="00A918C7">
            <w:pPr>
              <w:jc w:val="both"/>
              <w:rPr>
                <w:rFonts w:ascii="Times New Roman" w:hAnsi="Times New Roman" w:cs="Times New Roman"/>
                <w:b/>
                <w:sz w:val="24"/>
                <w:szCs w:val="24"/>
                <w:lang w:val="en-US"/>
              </w:rPr>
            </w:pPr>
          </w:p>
        </w:tc>
      </w:tr>
      <w:tr w:rsidR="00384DAA" w14:paraId="69760050" w14:textId="77777777" w:rsidTr="005742F2">
        <w:tc>
          <w:tcPr>
            <w:tcW w:w="0" w:type="auto"/>
          </w:tcPr>
          <w:p w14:paraId="2210DB69" w14:textId="77777777" w:rsidR="00384DAA" w:rsidRPr="00BB056E" w:rsidRDefault="00384DAA" w:rsidP="00A918C7">
            <w:pPr>
              <w:jc w:val="both"/>
              <w:rPr>
                <w:rFonts w:ascii="Times New Roman" w:hAnsi="Times New Roman" w:cs="Times New Roman"/>
                <w:sz w:val="24"/>
                <w:szCs w:val="24"/>
              </w:rPr>
            </w:pPr>
            <w:bookmarkStart w:id="9" w:name="dieu_10"/>
            <w:r w:rsidRPr="00BB056E">
              <w:rPr>
                <w:rFonts w:ascii="Times New Roman" w:hAnsi="Times New Roman" w:cs="Times New Roman"/>
                <w:b/>
                <w:bCs/>
                <w:sz w:val="24"/>
                <w:szCs w:val="24"/>
                <w:lang w:val="vi-VN"/>
              </w:rPr>
              <w:lastRenderedPageBreak/>
              <w:t>Điều 10. Trách nhiệm quản lý nhà nước về giáo dục của Ủy ban nhân dân cấp xã</w:t>
            </w:r>
            <w:bookmarkEnd w:id="9"/>
          </w:p>
          <w:p w14:paraId="7BBE1B51"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1. Xây dựng và trình Hội đồng nhân dân cấp xã duyệt kế hoạch phát triển giáo dục trên địa bàn; tổ chức thực hiện kế hoạch phát triển giáo dục </w:t>
            </w:r>
            <w:r w:rsidRPr="00BB056E">
              <w:rPr>
                <w:rFonts w:ascii="Times New Roman" w:hAnsi="Times New Roman" w:cs="Times New Roman"/>
                <w:sz w:val="24"/>
                <w:szCs w:val="24"/>
              </w:rPr>
              <w:t xml:space="preserve">ở </w:t>
            </w:r>
            <w:r w:rsidRPr="00BB056E">
              <w:rPr>
                <w:rFonts w:ascii="Times New Roman" w:hAnsi="Times New Roman" w:cs="Times New Roman"/>
                <w:sz w:val="24"/>
                <w:szCs w:val="24"/>
                <w:lang w:val="vi-VN"/>
              </w:rPr>
              <w:t>địa phương khi được phê duyệt.</w:t>
            </w:r>
          </w:p>
          <w:p w14:paraId="472AD9E7"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2. Đầu tư hoặc tham gia đầu tư xây dựng các trường mầm non, tiểu học, trung học cơ sở, trường phổ thông có nhiều cấp học trong đó có cấp học cao nhất là trung học cơ sở, trung tâm học tập cộng đồng theo quy định của Ủy ban nhân dân cấp huyện; phối hợp với các đơn vị có liên quan tham mưu Ủy ban nhân dân cấp huyện xây dựng trường chuẩn quốc gia, kế hoạch sử dụng đất dành cho các cơ sở giáo dục trên địa bàn.</w:t>
            </w:r>
          </w:p>
          <w:p w14:paraId="51F646E9"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3. Quản lý trung tâm học tập cộng đồng; phối hợp với Phòng Giáo dục và Đào tạo quản lý cơ sở giáo dục mầm non, trường ti</w:t>
            </w:r>
            <w:r w:rsidRPr="00BB056E">
              <w:rPr>
                <w:rFonts w:ascii="Times New Roman" w:hAnsi="Times New Roman" w:cs="Times New Roman"/>
                <w:sz w:val="24"/>
                <w:szCs w:val="24"/>
              </w:rPr>
              <w:t>ể</w:t>
            </w:r>
            <w:r w:rsidRPr="00BB056E">
              <w:rPr>
                <w:rFonts w:ascii="Times New Roman" w:hAnsi="Times New Roman" w:cs="Times New Roman"/>
                <w:sz w:val="24"/>
                <w:szCs w:val="24"/>
                <w:lang w:val="vi-VN"/>
              </w:rPr>
              <w:t>u học, trường trung học cơ sở, trường phổ thông có nhiều cấp học trong đó có cấp học cao nh</w:t>
            </w:r>
            <w:r w:rsidRPr="00BB056E">
              <w:rPr>
                <w:rFonts w:ascii="Times New Roman" w:hAnsi="Times New Roman" w:cs="Times New Roman"/>
                <w:sz w:val="24"/>
                <w:szCs w:val="24"/>
              </w:rPr>
              <w:t>ấ</w:t>
            </w:r>
            <w:r w:rsidRPr="00BB056E">
              <w:rPr>
                <w:rFonts w:ascii="Times New Roman" w:hAnsi="Times New Roman" w:cs="Times New Roman"/>
                <w:sz w:val="24"/>
                <w:szCs w:val="24"/>
                <w:lang w:val="vi-VN"/>
              </w:rPr>
              <w:t>t là trung học cơ sở; huy động các nguồn lực để phát triển giáo dục trên địa bàn xã, xây dựng môi trường giáo dục lành mạnh, vận động nhân dân chăm lo cho giáo dục, phối hợp với nhà trường chăm lo giáo dục con em thực hiện n</w:t>
            </w:r>
            <w:r w:rsidRPr="00BB056E">
              <w:rPr>
                <w:rFonts w:ascii="Times New Roman" w:hAnsi="Times New Roman" w:cs="Times New Roman"/>
                <w:sz w:val="24"/>
                <w:szCs w:val="24"/>
              </w:rPr>
              <w:t>ế</w:t>
            </w:r>
            <w:r w:rsidRPr="00BB056E">
              <w:rPr>
                <w:rFonts w:ascii="Times New Roman" w:hAnsi="Times New Roman" w:cs="Times New Roman"/>
                <w:sz w:val="24"/>
                <w:szCs w:val="24"/>
                <w:lang w:val="vi-VN"/>
              </w:rPr>
              <w:t>p sống văn hóa mới, tham gia bảo vệ, tôn tạo các di tích lịch sử, danh lam th</w:t>
            </w:r>
            <w:r w:rsidRPr="00BB056E">
              <w:rPr>
                <w:rFonts w:ascii="Times New Roman" w:hAnsi="Times New Roman" w:cs="Times New Roman"/>
                <w:sz w:val="24"/>
                <w:szCs w:val="24"/>
              </w:rPr>
              <w:t>ắ</w:t>
            </w:r>
            <w:r w:rsidRPr="00BB056E">
              <w:rPr>
                <w:rFonts w:ascii="Times New Roman" w:hAnsi="Times New Roman" w:cs="Times New Roman"/>
                <w:sz w:val="24"/>
                <w:szCs w:val="24"/>
                <w:lang w:val="vi-VN"/>
              </w:rPr>
              <w:t xml:space="preserve">ng cảnh, các công trình văn hóa, các công trình dành cho hoạt động học tập, vui chơi </w:t>
            </w:r>
            <w:r w:rsidRPr="00BB056E">
              <w:rPr>
                <w:rFonts w:ascii="Times New Roman" w:hAnsi="Times New Roman" w:cs="Times New Roman"/>
                <w:sz w:val="24"/>
                <w:szCs w:val="24"/>
                <w:lang w:val="vi-VN"/>
              </w:rPr>
              <w:lastRenderedPageBreak/>
              <w:t>của học sinh.</w:t>
            </w:r>
          </w:p>
          <w:p w14:paraId="700B4A3C"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4. Kiểm tra điều kiện bảo đảm chất lượng chăm sóc, giáo dục của các nhóm trẻ, lớp mẫu giáo độc lập trên địa bàn. Chịu trách nhiệm giải trình về hoạt động giáo dục thuộc phạm vi quản lý.</w:t>
            </w:r>
          </w:p>
          <w:p w14:paraId="7C2BC7B8" w14:textId="77777777" w:rsidR="00384DAA" w:rsidRPr="00BB056E" w:rsidRDefault="00384DAA" w:rsidP="00A918C7">
            <w:pPr>
              <w:jc w:val="both"/>
              <w:rPr>
                <w:rFonts w:ascii="Times New Roman" w:hAnsi="Times New Roman" w:cs="Times New Roman"/>
                <w:b/>
                <w:bCs/>
                <w:sz w:val="24"/>
                <w:szCs w:val="24"/>
                <w:lang w:val="vi-VN"/>
              </w:rPr>
            </w:pPr>
            <w:r w:rsidRPr="00BB056E">
              <w:rPr>
                <w:rFonts w:ascii="Times New Roman" w:hAnsi="Times New Roman" w:cs="Times New Roman"/>
                <w:sz w:val="24"/>
                <w:szCs w:val="24"/>
                <w:lang w:val="vi-VN"/>
              </w:rPr>
              <w:t>5. Thực hiện các nhiệm vụ khác theo quy định của pháp luật.</w:t>
            </w:r>
          </w:p>
        </w:tc>
        <w:tc>
          <w:tcPr>
            <w:tcW w:w="0" w:type="auto"/>
            <w:vMerge/>
          </w:tcPr>
          <w:p w14:paraId="1BE9ED8B" w14:textId="55C16FC1" w:rsidR="00384DAA" w:rsidRPr="00BB056E" w:rsidRDefault="00384DAA" w:rsidP="00A918C7">
            <w:pPr>
              <w:jc w:val="both"/>
              <w:rPr>
                <w:rFonts w:ascii="Times New Roman" w:hAnsi="Times New Roman" w:cs="Times New Roman"/>
                <w:b/>
                <w:sz w:val="24"/>
                <w:szCs w:val="24"/>
                <w:lang w:val="en-US"/>
              </w:rPr>
            </w:pPr>
          </w:p>
        </w:tc>
        <w:tc>
          <w:tcPr>
            <w:tcW w:w="0" w:type="auto"/>
            <w:vMerge/>
          </w:tcPr>
          <w:p w14:paraId="43B09CA3" w14:textId="77777777" w:rsidR="00384DAA" w:rsidRPr="00BB056E" w:rsidRDefault="00384DAA" w:rsidP="00AA365F">
            <w:pPr>
              <w:jc w:val="both"/>
              <w:rPr>
                <w:rFonts w:ascii="Times New Roman" w:hAnsi="Times New Roman" w:cs="Times New Roman"/>
                <w:b/>
                <w:sz w:val="24"/>
                <w:szCs w:val="24"/>
                <w:lang w:val="en-US"/>
              </w:rPr>
            </w:pPr>
          </w:p>
        </w:tc>
      </w:tr>
      <w:tr w:rsidR="00384DAA" w14:paraId="538E832C" w14:textId="77777777" w:rsidTr="005742F2">
        <w:tc>
          <w:tcPr>
            <w:tcW w:w="0" w:type="auto"/>
          </w:tcPr>
          <w:p w14:paraId="6EF6FADD" w14:textId="77777777" w:rsidR="00384DAA" w:rsidRPr="00BB056E" w:rsidRDefault="00384DAA" w:rsidP="00A918C7">
            <w:pPr>
              <w:jc w:val="both"/>
              <w:rPr>
                <w:rFonts w:ascii="Times New Roman" w:hAnsi="Times New Roman" w:cs="Times New Roman"/>
                <w:sz w:val="24"/>
                <w:szCs w:val="24"/>
              </w:rPr>
            </w:pPr>
            <w:bookmarkStart w:id="10" w:name="dieu_11"/>
            <w:r w:rsidRPr="00BB056E">
              <w:rPr>
                <w:rFonts w:ascii="Times New Roman" w:hAnsi="Times New Roman" w:cs="Times New Roman"/>
                <w:b/>
                <w:bCs/>
                <w:sz w:val="24"/>
                <w:szCs w:val="24"/>
                <w:lang w:val="vi-VN"/>
              </w:rPr>
              <w:lastRenderedPageBreak/>
              <w:t>Điều 11. Trách nhiệm quản lý nhà nước về giáo dục của Chủ tịch Ủy ban nhân dân cấp xã</w:t>
            </w:r>
            <w:bookmarkEnd w:id="10"/>
          </w:p>
          <w:p w14:paraId="1402EF84"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1. Cho phép thành lập, quyết định sáp nhập, chia, tách, đình chỉ hoạt động giáo dục, giải thể nhóm trẻ, lớp mẫu giáo độc lập theo quy định.</w:t>
            </w:r>
          </w:p>
          <w:p w14:paraId="4FAB5EEA"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2. Chỉ đạo các cơ sở giáo dục trên địa bàn tổ chức đăng ký, huy động tối đa người trong độ tuổi đi học để bảo đảm phổ cập giáo dục, xóa mù chữ, tạo điều kiện cho mọi người được học tập suốt đời.</w:t>
            </w:r>
          </w:p>
          <w:p w14:paraId="7C65072D" w14:textId="77777777" w:rsidR="00384DAA" w:rsidRPr="00BF61F3" w:rsidRDefault="00384DAA" w:rsidP="00A918C7">
            <w:pPr>
              <w:jc w:val="both"/>
              <w:rPr>
                <w:rFonts w:ascii="Times New Roman" w:hAnsi="Times New Roman" w:cs="Times New Roman"/>
                <w:spacing w:val="-4"/>
                <w:sz w:val="24"/>
                <w:szCs w:val="24"/>
              </w:rPr>
            </w:pPr>
            <w:r w:rsidRPr="00BF61F3">
              <w:rPr>
                <w:rFonts w:ascii="Times New Roman" w:hAnsi="Times New Roman" w:cs="Times New Roman"/>
                <w:spacing w:val="-4"/>
                <w:sz w:val="24"/>
                <w:szCs w:val="24"/>
                <w:lang w:val="vi-VN"/>
              </w:rPr>
              <w:t>3. Thực hiện công tác thống kê, thông tin, báo cáo định kỳ và đột xuất về lĩnh vực giáo dục thuộc thẩm quyền được giao theo yêu cầu của Ủy ban nhân dân cấp huyện và Phòng Giáo dục và Đào tạo.</w:t>
            </w:r>
          </w:p>
          <w:p w14:paraId="4AD15730" w14:textId="77777777" w:rsidR="00384DAA" w:rsidRPr="00BB056E" w:rsidRDefault="00384DAA"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4. Giải quyết khiếu nại, giải quyết tố cáo, xử lý vi phạm pháp luật về giáo dục tại các cơ sở giáo dục thuộc phạm vi quản lý theo quy định của pháp luật.</w:t>
            </w:r>
          </w:p>
          <w:p w14:paraId="5C0AA06E" w14:textId="77777777" w:rsidR="00384DAA" w:rsidRPr="00BB056E" w:rsidRDefault="00384DAA" w:rsidP="00A918C7">
            <w:pPr>
              <w:jc w:val="both"/>
              <w:rPr>
                <w:rFonts w:ascii="Times New Roman" w:hAnsi="Times New Roman" w:cs="Times New Roman"/>
                <w:b/>
                <w:bCs/>
                <w:sz w:val="24"/>
                <w:szCs w:val="24"/>
                <w:lang w:val="vi-VN"/>
              </w:rPr>
            </w:pPr>
            <w:r w:rsidRPr="00BB056E">
              <w:rPr>
                <w:rFonts w:ascii="Times New Roman" w:hAnsi="Times New Roman" w:cs="Times New Roman"/>
                <w:sz w:val="24"/>
                <w:szCs w:val="24"/>
                <w:lang w:val="vi-VN"/>
              </w:rPr>
              <w:t>5. Thực hiện các nhiệm vụ khác theo quy định của pháp luật.</w:t>
            </w:r>
          </w:p>
        </w:tc>
        <w:tc>
          <w:tcPr>
            <w:tcW w:w="0" w:type="auto"/>
            <w:vMerge/>
          </w:tcPr>
          <w:p w14:paraId="1EB98D8E" w14:textId="2D7402BA" w:rsidR="00384DAA" w:rsidRPr="00323C9A" w:rsidRDefault="00384DAA" w:rsidP="00A918C7">
            <w:pPr>
              <w:jc w:val="both"/>
              <w:rPr>
                <w:rFonts w:ascii="Times New Roman" w:hAnsi="Times New Roman" w:cs="Times New Roman"/>
                <w:sz w:val="24"/>
                <w:szCs w:val="24"/>
                <w:lang w:val="en-US"/>
              </w:rPr>
            </w:pPr>
          </w:p>
        </w:tc>
        <w:tc>
          <w:tcPr>
            <w:tcW w:w="0" w:type="auto"/>
            <w:vMerge/>
          </w:tcPr>
          <w:p w14:paraId="4F784226" w14:textId="77777777" w:rsidR="00384DAA" w:rsidRPr="00BB056E" w:rsidRDefault="00384DAA" w:rsidP="00A918C7">
            <w:pPr>
              <w:jc w:val="both"/>
              <w:rPr>
                <w:rFonts w:ascii="Times New Roman" w:hAnsi="Times New Roman" w:cs="Times New Roman"/>
                <w:b/>
                <w:sz w:val="24"/>
                <w:szCs w:val="24"/>
                <w:lang w:val="en-US"/>
              </w:rPr>
            </w:pPr>
          </w:p>
        </w:tc>
      </w:tr>
      <w:tr w:rsidR="00384DAA" w14:paraId="064A088E" w14:textId="77777777" w:rsidTr="005742F2">
        <w:tc>
          <w:tcPr>
            <w:tcW w:w="0" w:type="auto"/>
          </w:tcPr>
          <w:p w14:paraId="1B325797" w14:textId="77777777" w:rsidR="00384DAA" w:rsidRPr="00384DAA" w:rsidRDefault="00384DAA" w:rsidP="00384DAA">
            <w:pPr>
              <w:jc w:val="both"/>
              <w:rPr>
                <w:rFonts w:ascii="Times New Roman" w:hAnsi="Times New Roman" w:cs="Times New Roman"/>
                <w:b/>
                <w:bCs/>
                <w:sz w:val="24"/>
                <w:szCs w:val="24"/>
                <w:lang w:val="vi-VN"/>
              </w:rPr>
            </w:pPr>
            <w:r w:rsidRPr="00384DAA">
              <w:rPr>
                <w:rFonts w:ascii="Times New Roman" w:hAnsi="Times New Roman" w:cs="Times New Roman"/>
                <w:b/>
                <w:bCs/>
                <w:sz w:val="24"/>
                <w:szCs w:val="24"/>
                <w:lang w:val="vi-VN"/>
              </w:rPr>
              <w:t>Điều 13. Trách nhiệm của Phòng Giáo dục và Đào tạo</w:t>
            </w:r>
          </w:p>
          <w:p w14:paraId="75570E80"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 xml:space="preserve">1. Tham mưu Ủy ban nhân dân cấp huyện trình Hội đồng nhân dân cùng cấp quyết định, kế hoạch, chương trình, dự án phát triển giáo dục </w:t>
            </w:r>
            <w:r w:rsidRPr="00384DAA">
              <w:rPr>
                <w:rFonts w:ascii="Times New Roman" w:hAnsi="Times New Roman" w:cs="Times New Roman"/>
                <w:sz w:val="24"/>
                <w:szCs w:val="24"/>
                <w:lang w:val="vi-VN"/>
              </w:rPr>
              <w:lastRenderedPageBreak/>
              <w:t>mầm non, tiểu học, trung học cơ sở trên địa bàn phù hợp với chiến lược phát triển giáo dục của tỉnh và kế hoạch phát triển kinh tế - xã hội của địa phương.</w:t>
            </w:r>
          </w:p>
          <w:p w14:paraId="27D42BC1"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2. Trình Ủy ban nhân dân cấp huyện quyết định:</w:t>
            </w:r>
          </w:p>
          <w:p w14:paraId="119F4A48"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a) Quy định cụ thể chức năng, nhiệm vụ, quyền hạn của Phòng Giáo dục và Đào tạo theo quy định của Chính phủ và hướng dẫn của Bộ Giáo dục và Đào tạo;</w:t>
            </w:r>
          </w:p>
          <w:p w14:paraId="26F1645B"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b) Phân cấp, ủy quyền cho Ủy ban nhân dân cấp xã, Phòng Giáo dục và Đào tạo thực hiện một hoặc một số nhiệm vụ, quyền hạn thuộc thẩm quyền quản lý nhà nước về giáo dục của Ủy ban nhân dân cấp huyện.</w:t>
            </w:r>
          </w:p>
          <w:p w14:paraId="15A3B361"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3. Trình Chủ tịch Ủy ban nhân dân cấp huyện quyết định:</w:t>
            </w:r>
          </w:p>
          <w:p w14:paraId="44254C2E"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a) Thành lập hoặc cho phép thành lập, thu hồi quyết định thành lập, quyết định cho phép thành lập, sáp nhập, chia, tách, giải thể, đổi tên, chuyển đổi loại hình đối với các cơ sở giáo dục quy định tại khoản 1 Điều 9 Nghị định này theo quy định của pháp luật;</w:t>
            </w:r>
          </w:p>
          <w:p w14:paraId="65E86689"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b) Thành lập hội đồng trường, công nhận, bổ nhiệm, miễn nhiệm Chủ tịch hội đồng trường, bổ sung, thay thế thành viên Hội đồng trường các cơ sở giáo dục công lập; công nhận, không công nhận hội đồng quản trị, chủ tịch hội đồng quản trị, phó chủ tịch hội đồng quản trị, hiệu trưởng, phó hiệu trưởng các cơ sở giáo dục dân lập, tư thục thuộc quyền quản lý nhà nước của Ủy ban nhân dân cấp huyện theo tiêu chuẩn chức danh và thủ tục do pháp luật quy định;</w:t>
            </w:r>
          </w:p>
          <w:p w14:paraId="1FB29034"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 xml:space="preserve">c) Khen thưởng hoặc trình cấp có thẩm quyền khen thưởng các tổ chức, cá nhân có nhiều thành </w:t>
            </w:r>
            <w:r w:rsidRPr="00384DAA">
              <w:rPr>
                <w:rFonts w:ascii="Times New Roman" w:hAnsi="Times New Roman" w:cs="Times New Roman"/>
                <w:sz w:val="24"/>
                <w:szCs w:val="24"/>
                <w:lang w:val="vi-VN"/>
              </w:rPr>
              <w:lastRenderedPageBreak/>
              <w:t>tích trong hoạt động giáo dục tại địa phương;</w:t>
            </w:r>
          </w:p>
          <w:p w14:paraId="2052ED17"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d) Các nội dung quản lý nhà nước khác trong lĩnh vực giáo dục thuộc thẩm quyền của Chủ tịch Ủy ban nhân dân cấp huyện.</w:t>
            </w:r>
          </w:p>
          <w:p w14:paraId="285E48CC"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4. Hướng dẫn, tổ chức thực hiện, kiểm tra việc chấp hành quy chế chuyên môn nghiệp vụ; công tác bảo đảm chất lượng giáo dục; công tác tuyển sinh, thi, cấp văn bằng, chứng chỉ; công tác phổ cập giáo dục, xóa mù chữ, xây dựng trường chuẩn quốc gia và xây dựng xã hội học tập trên địa bàn. Chịu trách nhiệm giải trình về hoạt động giáo dục, chất lượng giáo dục, quản lý nhà giáo và người học, thực hiện chính sách phát triển giáo dục thuộc phạm vi quản lý trước Hội đồng nhân dân, Ủy ban nhân dân cấp huyện, Sở Giáo dục và Đào tạo và toàn xã hội.</w:t>
            </w:r>
          </w:p>
          <w:p w14:paraId="441B91DA"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5. Quyết định cho phép hoạt động giáo dục hoặc đình chỉ hoạt động giáo dục đối với trường phổ thông dân tộc nội trú cấp huyện không có cấp trung học phổ thông và các cơ sở giáo dục quy định tại khoản 1 Điều 9 Nghị định này.</w:t>
            </w:r>
          </w:p>
          <w:p w14:paraId="70B72691"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6. Xây dựng kế hoạch; phối hợp với Phòng Nội vụ thực hiện quy trình, trình Chủ tịch Ủy ban nhân dân cấp huyện quyết định tuyển dụng viên chức giáo dục; phân bổ số lượng người làm việc theo vị trí việc làm; công nhận, bổ nhiệm, miễn nhiệm, điều động, thay đổi vị trí việc làm, khen thưởng, kỷ luật đối với người đứng đầu, cấp phó người đứng đầu các cơ sở giáo dục công lập quy định tại khoản 1 Điều 9 Nghị định này và trường phổ thông dân tộc nội trú cấp huyện không có cấp trung học phổ thông theo quy định của ủy ban nhân dân cấp huyện.</w:t>
            </w:r>
          </w:p>
          <w:p w14:paraId="3D4F88BB"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 xml:space="preserve">7. Chủ trì xây dựng kế hoạch hằng năm về số </w:t>
            </w:r>
            <w:r w:rsidRPr="00384DAA">
              <w:rPr>
                <w:rFonts w:ascii="Times New Roman" w:hAnsi="Times New Roman" w:cs="Times New Roman"/>
                <w:sz w:val="24"/>
                <w:szCs w:val="24"/>
                <w:lang w:val="vi-VN"/>
              </w:rPr>
              <w:lastRenderedPageBreak/>
              <w:t>lượng người làm việc của Phòng Giáo dục và Đào tạo và các cơ sở giáo dục công lập do Ủy ban nhân dân cấp huyện quản lý, trình cơ quan có thẩm quyền phê duyệt. Hướng dẫn tổ chức thực hiện và kiểm tra việc sử dụng, đánh giá, đào tạo, bồi dưỡng, thực hiện chính sách đối với công chức, viên chức và người lao động tại các cơ sở giáo dục thuộc thẩm quyền quản lý của Ủy ban nhân dân cấp huyện theo quy định.</w:t>
            </w:r>
          </w:p>
          <w:p w14:paraId="2F3D31BF"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8. Xây dựng dự toán, gửi Phòng Tài chính - Kế hoạch thẩm định, trình Chủ tịch Ủy ban nhân dân cấp huyện phê duyệt phương án phân bổ, giao dự toán ngân sách cho các cơ sở giáo dục công lập thuộc phạm vi quản lý của Ủy ban nhân dân cấp huyện; phối hợp với Phòng Tài chính - Kế hoạch hướng dẫn, kiểm tra việc cấp, sử dụng ngân sách nhà nước và các nguồn tài chính hợp pháp khác đối với các cơ sở giáo dục trên địa bàn huyện theo quy định.</w:t>
            </w:r>
          </w:p>
          <w:p w14:paraId="59AA2E9F"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9. Thực hiện kiểm tra, giải quyết khiếu nại, giải quyết tố cáo và xử lý vi phạm theo quy định của pháp luật.</w:t>
            </w:r>
          </w:p>
          <w:p w14:paraId="70CB797A"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10. Hướng dẫn quản lý nhà nước về giáo dục cho Ủy ban nhân dân cấp xã.</w:t>
            </w:r>
          </w:p>
          <w:p w14:paraId="490036DB" w14:textId="77777777" w:rsidR="00384DAA" w:rsidRPr="00384DAA" w:rsidRDefault="00384DAA" w:rsidP="00384DAA">
            <w:pPr>
              <w:jc w:val="both"/>
              <w:rPr>
                <w:rFonts w:ascii="Times New Roman" w:hAnsi="Times New Roman" w:cs="Times New Roman"/>
                <w:sz w:val="24"/>
                <w:szCs w:val="24"/>
                <w:lang w:val="vi-VN"/>
              </w:rPr>
            </w:pPr>
            <w:r w:rsidRPr="00384DAA">
              <w:rPr>
                <w:rFonts w:ascii="Times New Roman" w:hAnsi="Times New Roman" w:cs="Times New Roman"/>
                <w:sz w:val="24"/>
                <w:szCs w:val="24"/>
                <w:lang w:val="vi-VN"/>
              </w:rPr>
              <w:t>11. Thực hiện công tác thống kê, thông tin, báo cáo theo định kỳ và đột xuất về lĩnh vực giáo dục thuộc phạm vi quản lý với Ủy ban nhân dân cấp huyện và Sở Giáo dục và Đào tạo theo quy định.</w:t>
            </w:r>
          </w:p>
          <w:p w14:paraId="4635DD29" w14:textId="28453B03" w:rsidR="00384DAA" w:rsidRPr="00BB056E" w:rsidRDefault="00384DAA" w:rsidP="00384DAA">
            <w:pPr>
              <w:jc w:val="both"/>
              <w:rPr>
                <w:rFonts w:ascii="Times New Roman" w:hAnsi="Times New Roman" w:cs="Times New Roman"/>
                <w:b/>
                <w:bCs/>
                <w:sz w:val="24"/>
                <w:szCs w:val="24"/>
                <w:lang w:val="vi-VN"/>
              </w:rPr>
            </w:pPr>
            <w:r w:rsidRPr="00384DAA">
              <w:rPr>
                <w:rFonts w:ascii="Times New Roman" w:hAnsi="Times New Roman" w:cs="Times New Roman"/>
                <w:sz w:val="24"/>
                <w:szCs w:val="24"/>
                <w:lang w:val="vi-VN"/>
              </w:rPr>
              <w:t>12. Thực hiện các nhiệm vụ khác theo quy định của pháp luật.</w:t>
            </w:r>
          </w:p>
        </w:tc>
        <w:tc>
          <w:tcPr>
            <w:tcW w:w="0" w:type="auto"/>
            <w:vMerge/>
          </w:tcPr>
          <w:p w14:paraId="1B724F3B" w14:textId="77777777" w:rsidR="00384DAA" w:rsidRPr="00323C9A" w:rsidRDefault="00384DAA" w:rsidP="00A918C7">
            <w:pPr>
              <w:jc w:val="both"/>
              <w:rPr>
                <w:rFonts w:ascii="Times New Roman" w:hAnsi="Times New Roman" w:cs="Times New Roman"/>
                <w:sz w:val="24"/>
                <w:szCs w:val="24"/>
                <w:lang w:val="en-US"/>
              </w:rPr>
            </w:pPr>
          </w:p>
        </w:tc>
        <w:tc>
          <w:tcPr>
            <w:tcW w:w="0" w:type="auto"/>
            <w:vMerge/>
          </w:tcPr>
          <w:p w14:paraId="0B563C0A" w14:textId="77777777" w:rsidR="00384DAA" w:rsidRPr="00BB056E" w:rsidRDefault="00384DAA" w:rsidP="00A918C7">
            <w:pPr>
              <w:jc w:val="both"/>
              <w:rPr>
                <w:rFonts w:ascii="Times New Roman" w:hAnsi="Times New Roman" w:cs="Times New Roman"/>
                <w:b/>
                <w:sz w:val="24"/>
                <w:szCs w:val="24"/>
                <w:lang w:val="en-US"/>
              </w:rPr>
            </w:pPr>
          </w:p>
        </w:tc>
      </w:tr>
      <w:tr w:rsidR="00E169FE" w14:paraId="700EF935" w14:textId="77777777" w:rsidTr="005742F2">
        <w:tc>
          <w:tcPr>
            <w:tcW w:w="0" w:type="auto"/>
          </w:tcPr>
          <w:p w14:paraId="1D4B00E2" w14:textId="77777777" w:rsidR="00E169FE" w:rsidRPr="00BF61F3" w:rsidRDefault="00E169FE" w:rsidP="00A918C7">
            <w:pPr>
              <w:jc w:val="both"/>
              <w:rPr>
                <w:rFonts w:ascii="Times New Roman Bold" w:hAnsi="Times New Roman Bold" w:cs="Times New Roman"/>
                <w:spacing w:val="-8"/>
                <w:sz w:val="24"/>
                <w:szCs w:val="24"/>
              </w:rPr>
            </w:pPr>
            <w:bookmarkStart w:id="11" w:name="dieu_12"/>
            <w:r w:rsidRPr="00BF61F3">
              <w:rPr>
                <w:rFonts w:ascii="Times New Roman Bold" w:hAnsi="Times New Roman Bold" w:cs="Times New Roman"/>
                <w:b/>
                <w:bCs/>
                <w:spacing w:val="-8"/>
                <w:sz w:val="24"/>
                <w:szCs w:val="24"/>
                <w:lang w:val="vi-VN"/>
              </w:rPr>
              <w:lastRenderedPageBreak/>
              <w:t>Điều 12. Trách nhiệm của Sở Giáo dục và Đào tạo</w:t>
            </w:r>
            <w:bookmarkEnd w:id="11"/>
          </w:p>
          <w:p w14:paraId="616DA608"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1. Tham mưu Ủy ban nhân dân cấp tỉnh trình </w:t>
            </w:r>
            <w:r w:rsidRPr="00BB056E">
              <w:rPr>
                <w:rFonts w:ascii="Times New Roman" w:hAnsi="Times New Roman" w:cs="Times New Roman"/>
                <w:sz w:val="24"/>
                <w:szCs w:val="24"/>
                <w:lang w:val="vi-VN"/>
              </w:rPr>
              <w:lastRenderedPageBreak/>
              <w:t>Hội đồng nhân dân cùng cấp:</w:t>
            </w:r>
          </w:p>
          <w:p w14:paraId="46876922"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a) Quyết định, kế hoạch, chương trình, dự án, chính sách phát triển gi</w:t>
            </w:r>
            <w:r w:rsidRPr="00BB056E">
              <w:rPr>
                <w:rFonts w:ascii="Times New Roman" w:hAnsi="Times New Roman" w:cs="Times New Roman"/>
                <w:sz w:val="24"/>
                <w:szCs w:val="24"/>
              </w:rPr>
              <w:t>á</w:t>
            </w:r>
            <w:r w:rsidRPr="00BB056E">
              <w:rPr>
                <w:rFonts w:ascii="Times New Roman" w:hAnsi="Times New Roman" w:cs="Times New Roman"/>
                <w:sz w:val="24"/>
                <w:szCs w:val="24"/>
                <w:lang w:val="vi-VN"/>
              </w:rPr>
              <w:t>o dục, phân luồng, hướng nghiệp học sinh tại địa phương phù hợp với chiến lược phát triển ngành giáo dục và kế hoạch phát triển kinh tế - xã hội của địa phương;</w:t>
            </w:r>
          </w:p>
          <w:p w14:paraId="53D90A3A"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b) Quyết định mức thu học phí hằng năm đối với các cơ sở giáo dục công lập thuộc phạm vi quản lý nhà nước của tỉnh theo quy định của pháp luật;</w:t>
            </w:r>
          </w:p>
          <w:p w14:paraId="486A3AD9"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c) Quyết định biên chế công chức của cơ quan quản lý giáo dục trên đ</w:t>
            </w:r>
            <w:r w:rsidRPr="00BB056E">
              <w:rPr>
                <w:rFonts w:ascii="Times New Roman" w:hAnsi="Times New Roman" w:cs="Times New Roman"/>
                <w:sz w:val="24"/>
                <w:szCs w:val="24"/>
              </w:rPr>
              <w:t>ị</w:t>
            </w:r>
            <w:r w:rsidRPr="00BB056E">
              <w:rPr>
                <w:rFonts w:ascii="Times New Roman" w:hAnsi="Times New Roman" w:cs="Times New Roman"/>
                <w:sz w:val="24"/>
                <w:szCs w:val="24"/>
                <w:lang w:val="vi-VN"/>
              </w:rPr>
              <w:t>a bàn tỉnh theo quy định của pháp luật;</w:t>
            </w:r>
          </w:p>
          <w:p w14:paraId="2E606043"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d) Phê duyệt tổng số lượng người làm việc của các cơ sở giáo dục công lập thuộc phạm vi quản lý của tỉnh theo quy định của pháp luật.</w:t>
            </w:r>
          </w:p>
          <w:p w14:paraId="4259C47B"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2. Trình Ủy ban nhân dân cấp tỉnh quyết định:</w:t>
            </w:r>
          </w:p>
          <w:p w14:paraId="08D369DF"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a) Chính sách, chương trình, dự án, đề án phát triển giáo dục trên địa bàn theo quy định; biện pháp tổ chức thực hiện các nhiệm vụ cải cách hành chính nhà nước trong lĩnh vực giáo dục;</w:t>
            </w:r>
          </w:p>
          <w:p w14:paraId="3191328E" w14:textId="77777777" w:rsidR="00E169FE" w:rsidRPr="00BF61F3" w:rsidRDefault="00E169FE" w:rsidP="00A918C7">
            <w:pPr>
              <w:jc w:val="both"/>
              <w:rPr>
                <w:rFonts w:ascii="Times New Roman" w:hAnsi="Times New Roman" w:cs="Times New Roman"/>
                <w:spacing w:val="-6"/>
                <w:sz w:val="24"/>
                <w:szCs w:val="24"/>
              </w:rPr>
            </w:pPr>
            <w:r w:rsidRPr="00BF61F3">
              <w:rPr>
                <w:rFonts w:ascii="Times New Roman" w:hAnsi="Times New Roman" w:cs="Times New Roman"/>
                <w:spacing w:val="-6"/>
                <w:sz w:val="24"/>
                <w:szCs w:val="24"/>
                <w:lang w:val="vi-VN"/>
              </w:rPr>
              <w:t xml:space="preserve">b) Phân cấp, ủy quyền cho Ủy ban nhân dân cấp huyện, Sở Giáo dục </w:t>
            </w:r>
            <w:r w:rsidRPr="00BF61F3">
              <w:rPr>
                <w:rFonts w:ascii="Times New Roman" w:hAnsi="Times New Roman" w:cs="Times New Roman"/>
                <w:spacing w:val="-6"/>
                <w:sz w:val="24"/>
                <w:szCs w:val="24"/>
              </w:rPr>
              <w:t>v</w:t>
            </w:r>
            <w:r w:rsidRPr="00BF61F3">
              <w:rPr>
                <w:rFonts w:ascii="Times New Roman" w:hAnsi="Times New Roman" w:cs="Times New Roman"/>
                <w:spacing w:val="-6"/>
                <w:sz w:val="24"/>
                <w:szCs w:val="24"/>
                <w:lang w:val="vi-VN"/>
              </w:rPr>
              <w:t>à Đào tạo thực hiện một số nhiệm vụ, quyền hạn thuộc thẩm quyền quản lý n</w:t>
            </w:r>
            <w:r w:rsidRPr="00BF61F3">
              <w:rPr>
                <w:rFonts w:ascii="Times New Roman" w:hAnsi="Times New Roman" w:cs="Times New Roman"/>
                <w:spacing w:val="-6"/>
                <w:sz w:val="24"/>
                <w:szCs w:val="24"/>
              </w:rPr>
              <w:t>h</w:t>
            </w:r>
            <w:r w:rsidRPr="00BF61F3">
              <w:rPr>
                <w:rFonts w:ascii="Times New Roman" w:hAnsi="Times New Roman" w:cs="Times New Roman"/>
                <w:spacing w:val="-6"/>
                <w:sz w:val="24"/>
                <w:szCs w:val="24"/>
                <w:lang w:val="vi-VN"/>
              </w:rPr>
              <w:t>à nước về giáo dục của Ủy ban nhân dân cấp tỉnh;</w:t>
            </w:r>
          </w:p>
          <w:p w14:paraId="2A4D4150"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c) Quy định chức năng, nhiệm vụ, quyền hạn và cơ cấu tổ chức của Sở Giáo dục và Đào tạo theo quy định của Chính phủ và hướng dẫn của Bộ Gi</w:t>
            </w:r>
            <w:r w:rsidRPr="00BB056E">
              <w:rPr>
                <w:rFonts w:ascii="Times New Roman" w:hAnsi="Times New Roman" w:cs="Times New Roman"/>
                <w:sz w:val="24"/>
                <w:szCs w:val="24"/>
              </w:rPr>
              <w:t>á</w:t>
            </w:r>
            <w:r w:rsidRPr="00BB056E">
              <w:rPr>
                <w:rFonts w:ascii="Times New Roman" w:hAnsi="Times New Roman" w:cs="Times New Roman"/>
                <w:sz w:val="24"/>
                <w:szCs w:val="24"/>
                <w:lang w:val="vi-VN"/>
              </w:rPr>
              <w:t>o dục và Đào tạo.</w:t>
            </w:r>
          </w:p>
          <w:p w14:paraId="70CF57BA"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3. Trình Chủ tịch Ủy ban nhân dân cấp tỉnh quyết định:</w:t>
            </w:r>
          </w:p>
          <w:p w14:paraId="5D656737"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a) Thành lập hoặc cho phép thành lập, thu hồi quyết định thành lập ho</w:t>
            </w:r>
            <w:r w:rsidRPr="00BB056E">
              <w:rPr>
                <w:rFonts w:ascii="Times New Roman" w:hAnsi="Times New Roman" w:cs="Times New Roman"/>
                <w:sz w:val="24"/>
                <w:szCs w:val="24"/>
              </w:rPr>
              <w:t>ặ</w:t>
            </w:r>
            <w:r w:rsidRPr="00BB056E">
              <w:rPr>
                <w:rFonts w:ascii="Times New Roman" w:hAnsi="Times New Roman" w:cs="Times New Roman"/>
                <w:sz w:val="24"/>
                <w:szCs w:val="24"/>
                <w:lang w:val="vi-VN"/>
              </w:rPr>
              <w:t>c quyết định cho phép thành lập, sáp nhập, chia, tách, giải th</w:t>
            </w:r>
            <w:r w:rsidRPr="00BB056E">
              <w:rPr>
                <w:rFonts w:ascii="Times New Roman" w:hAnsi="Times New Roman" w:cs="Times New Roman"/>
                <w:sz w:val="24"/>
                <w:szCs w:val="24"/>
              </w:rPr>
              <w:t>ể</w:t>
            </w:r>
            <w:r w:rsidRPr="00BB056E">
              <w:rPr>
                <w:rFonts w:ascii="Times New Roman" w:hAnsi="Times New Roman" w:cs="Times New Roman"/>
                <w:sz w:val="24"/>
                <w:szCs w:val="24"/>
                <w:lang w:val="vi-VN"/>
              </w:rPr>
              <w:t>, đ</w:t>
            </w:r>
            <w:r w:rsidRPr="00BB056E">
              <w:rPr>
                <w:rFonts w:ascii="Times New Roman" w:hAnsi="Times New Roman" w:cs="Times New Roman"/>
                <w:sz w:val="24"/>
                <w:szCs w:val="24"/>
              </w:rPr>
              <w:t>ổ</w:t>
            </w:r>
            <w:r w:rsidRPr="00BB056E">
              <w:rPr>
                <w:rFonts w:ascii="Times New Roman" w:hAnsi="Times New Roman" w:cs="Times New Roman"/>
                <w:sz w:val="24"/>
                <w:szCs w:val="24"/>
                <w:lang w:val="vi-VN"/>
              </w:rPr>
              <w:t xml:space="preserve">i tên, </w:t>
            </w:r>
            <w:r w:rsidRPr="00BB056E">
              <w:rPr>
                <w:rFonts w:ascii="Times New Roman" w:hAnsi="Times New Roman" w:cs="Times New Roman"/>
                <w:sz w:val="24"/>
                <w:szCs w:val="24"/>
                <w:lang w:val="vi-VN"/>
              </w:rPr>
              <w:lastRenderedPageBreak/>
              <w:t>chuyển đổi loại hình trường đối với cơ sở giáo dục quy định tại khoản 1, khoản 2 Điều 7 Nghị định này theo quy định của pháp luật;</w:t>
            </w:r>
          </w:p>
          <w:p w14:paraId="16359182"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b) Thành lập hội đồng trường, công nhận, bổ nhiệm, miễn nhiệm Chủ tịch hội đồng trường, bổ sung, thay thế thành viên Hội đ</w:t>
            </w:r>
            <w:r w:rsidRPr="00BB056E">
              <w:rPr>
                <w:rFonts w:ascii="Times New Roman" w:hAnsi="Times New Roman" w:cs="Times New Roman"/>
                <w:sz w:val="24"/>
                <w:szCs w:val="24"/>
              </w:rPr>
              <w:t>ồ</w:t>
            </w:r>
            <w:r w:rsidRPr="00BB056E">
              <w:rPr>
                <w:rFonts w:ascii="Times New Roman" w:hAnsi="Times New Roman" w:cs="Times New Roman"/>
                <w:sz w:val="24"/>
                <w:szCs w:val="24"/>
                <w:lang w:val="vi-VN"/>
              </w:rPr>
              <w:t>ng trường; công nhận, bổ nhiệm, miễn nhiệm, điều động, thay đổi vị trí việc làm, khen thưởng, kỷ luật đối với hiệu trưởng, phó hiệu trưởng trường trung cấp sư phạm, trường cao đẳng sư phạm, trường cán bộ quản lý giáo dục trực thuộc tỉnh; công nhận, không công nhận hội đồng quản trị, chủ tịch hội đồng quản tr</w:t>
            </w:r>
            <w:r w:rsidRPr="00BB056E">
              <w:rPr>
                <w:rFonts w:ascii="Times New Roman" w:hAnsi="Times New Roman" w:cs="Times New Roman"/>
                <w:sz w:val="24"/>
                <w:szCs w:val="24"/>
              </w:rPr>
              <w:t>ị</w:t>
            </w:r>
            <w:r w:rsidRPr="00BB056E">
              <w:rPr>
                <w:rFonts w:ascii="Times New Roman" w:hAnsi="Times New Roman" w:cs="Times New Roman"/>
                <w:sz w:val="24"/>
                <w:szCs w:val="24"/>
                <w:lang w:val="vi-VN"/>
              </w:rPr>
              <w:t>, hiệu trưởng các cơ sở giáo dục đại học tư thục trên địa bàn theo tiêu chu</w:t>
            </w:r>
            <w:r w:rsidRPr="00BB056E">
              <w:rPr>
                <w:rFonts w:ascii="Times New Roman" w:hAnsi="Times New Roman" w:cs="Times New Roman"/>
                <w:sz w:val="24"/>
                <w:szCs w:val="24"/>
              </w:rPr>
              <w:t>ẩ</w:t>
            </w:r>
            <w:r w:rsidRPr="00BB056E">
              <w:rPr>
                <w:rFonts w:ascii="Times New Roman" w:hAnsi="Times New Roman" w:cs="Times New Roman"/>
                <w:sz w:val="24"/>
                <w:szCs w:val="24"/>
                <w:lang w:val="vi-VN"/>
              </w:rPr>
              <w:t>n chức danh và thủ tục do pháp luật quy định;</w:t>
            </w:r>
          </w:p>
          <w:p w14:paraId="201BEA9E"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c) Ban hành quyết định, chỉ thị và các văn bản khác về lĩnh vực giáo </w:t>
            </w:r>
            <w:r w:rsidRPr="00BB056E">
              <w:rPr>
                <w:rFonts w:ascii="Times New Roman" w:hAnsi="Times New Roman" w:cs="Times New Roman"/>
                <w:sz w:val="24"/>
                <w:szCs w:val="24"/>
              </w:rPr>
              <w:t xml:space="preserve">dục </w:t>
            </w:r>
            <w:r w:rsidRPr="00BB056E">
              <w:rPr>
                <w:rFonts w:ascii="Times New Roman" w:hAnsi="Times New Roman" w:cs="Times New Roman"/>
                <w:sz w:val="24"/>
                <w:szCs w:val="24"/>
                <w:lang w:val="vi-VN"/>
              </w:rPr>
              <w:t>thuộc thẩm quyền của Chủ tịch Ủy ban nhân dân cấp tỉnh theo phân công;</w:t>
            </w:r>
          </w:p>
          <w:p w14:paraId="6A046053"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d) Khen thưởng hoặc trình cấp có thẩm quyền khen thưởng các tổ chức, cá nhân có nhiều thành tích trong hoạt động giáo dục tại địa phương.</w:t>
            </w:r>
          </w:p>
          <w:p w14:paraId="44F04172"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4. Quy định cụ thể chức năng, nhiệm vụ, quyền hạn các đơn vị thuộc cơ cấu tổ chức của Sở Giáo dục và Đào tạo theo quy định.</w:t>
            </w:r>
          </w:p>
          <w:p w14:paraId="500B7E77"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5. Hướng dẫn, tuyên truyền, phổ biến và tổ chức thực hiện các văn bản quy phạm pháp luật về giáo dục; kế hoạch, chương trình, dự án, đề án và các nội dung khác về giáo dục sau khi đã được cấp có thẩm quyền phê duyệt.</w:t>
            </w:r>
          </w:p>
          <w:p w14:paraId="63FF8314"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6. Hướng dẫn, tổ chức thực hiện công tác chuyên môn, nghiệp vụ; công tác phổ cập giáo dục, xóa mù chữ, xây dựng trường chuẩn quốc </w:t>
            </w:r>
            <w:r w:rsidRPr="00BB056E">
              <w:rPr>
                <w:rFonts w:ascii="Times New Roman" w:hAnsi="Times New Roman" w:cs="Times New Roman"/>
                <w:sz w:val="24"/>
                <w:szCs w:val="24"/>
                <w:lang w:val="vi-VN"/>
              </w:rPr>
              <w:lastRenderedPageBreak/>
              <w:t>gia và xây dựng xã hội học tập trên địa bàn; công tác tuy</w:t>
            </w:r>
            <w:r w:rsidRPr="00BB056E">
              <w:rPr>
                <w:rFonts w:ascii="Times New Roman" w:hAnsi="Times New Roman" w:cs="Times New Roman"/>
                <w:sz w:val="24"/>
                <w:szCs w:val="24"/>
              </w:rPr>
              <w:t>ể</w:t>
            </w:r>
            <w:r w:rsidRPr="00BB056E">
              <w:rPr>
                <w:rFonts w:ascii="Times New Roman" w:hAnsi="Times New Roman" w:cs="Times New Roman"/>
                <w:sz w:val="24"/>
                <w:szCs w:val="24"/>
                <w:lang w:val="vi-VN"/>
              </w:rPr>
              <w:t>n sinh, thi, cấp, thu h</w:t>
            </w:r>
            <w:r w:rsidRPr="00BB056E">
              <w:rPr>
                <w:rFonts w:ascii="Times New Roman" w:hAnsi="Times New Roman" w:cs="Times New Roman"/>
                <w:sz w:val="24"/>
                <w:szCs w:val="24"/>
              </w:rPr>
              <w:t>ồ</w:t>
            </w:r>
            <w:r w:rsidRPr="00BB056E">
              <w:rPr>
                <w:rFonts w:ascii="Times New Roman" w:hAnsi="Times New Roman" w:cs="Times New Roman"/>
                <w:sz w:val="24"/>
                <w:szCs w:val="24"/>
                <w:lang w:val="vi-VN"/>
              </w:rPr>
              <w:t>i văn bằng, chứng chỉ, kiểm định chất lượng giáo dục đối với các Phòng Giáo dục và Đào tạo, các cơ sở giáo dục thuộc phạm vi quản lý.</w:t>
            </w:r>
          </w:p>
          <w:p w14:paraId="5C548D07"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7. Quản lý về chuyên môn đối với việc thực hiện chương trình giáo dục thường xuyên của các trung tâm cấp huyện theo quy định.</w:t>
            </w:r>
          </w:p>
          <w:p w14:paraId="32B31B90"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8. Quyết định cho phép hoạt động giáo dục, đình chỉ hoạt động giáo dục đối với trường trung học phổ thông và trường phổ thông có nhiều cấp học có cấp học cao nhất là trung học phổ thông, trường phổ thông dân tộc nội trú cấp tỉnh, trường phổ thông dân tộc nội trú cấp huyện có cấp trung học phổ thông, các trung tâm ngoại ngữ, tin học trên địa bàn (trừ các trung tâm ngoại ngữ, tin học thuộc đại học, trường đại học, trường cao đẳng hoạt động trong khuôn viên của trường), cơ sở giáo dục có vốn đầu tư nước ngoài (trừ cơ sở giáo dục đại học và phân hiệu của cơ sở giáo dục đại học có vốn đầu tư nước ngoài tại Việt Nam); cấp, đình chỉ hoạt động, thu hồi giấy chứng nhận đăng ký hoạt động giáo dục sư phạm trình độ trung cấp theo quy định.</w:t>
            </w:r>
          </w:p>
          <w:p w14:paraId="1C352ADF"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9. Quyết định thành lập hội đồng trường, công nhận, bổ nhiệm, miễn nhiệm Chủ tịch hội đồng trường, bổ sung, thay thế thành viên Hội đồng trường đối với trường trung học phổ thông, trường phổ thông có nhiều cấp học có cấp học cao nhất là trung học phổ thông, trường phổ thông dân tộc nội trú cấp tỉnh, trường phổ thông dân tộc nội trú cấp huyện có cấp trung học phổ thông trực thuộc Sở Giáo dục và Đào tạo; quyết định công nhận, bổ nhiệm, miễn nhiệm, điều </w:t>
            </w:r>
            <w:r w:rsidRPr="00BB056E">
              <w:rPr>
                <w:rFonts w:ascii="Times New Roman" w:hAnsi="Times New Roman" w:cs="Times New Roman"/>
                <w:sz w:val="24"/>
                <w:szCs w:val="24"/>
                <w:lang w:val="vi-VN"/>
              </w:rPr>
              <w:lastRenderedPageBreak/>
              <w:t>động, thay đổi vị trí việc làm, khen thưởng, kỷ luật đối với người đứng đầu, cấp phó người đứng đầu các đơn vị thuộc Sở Giáo dục và Đào tạo và các đơn vị sự nghiệp trực thuộc Sở Giáo dục và Đào tạo theo tiêu chuẩn chức danh và thủ tục do pháp luật quy định.</w:t>
            </w:r>
          </w:p>
          <w:p w14:paraId="3EBA7265"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10. Công nhận, không công nhận hội đồng quản trị, chủ tịch hội đồng quản trị, phó chủ tịch hội đồng quản trị, hiệu trưởng, phó hiệu trưởng các trường </w:t>
            </w:r>
            <w:r w:rsidRPr="00BB056E">
              <w:rPr>
                <w:rFonts w:ascii="Times New Roman" w:hAnsi="Times New Roman" w:cs="Times New Roman"/>
                <w:sz w:val="24"/>
                <w:szCs w:val="24"/>
              </w:rPr>
              <w:t>THPT</w:t>
            </w:r>
            <w:r w:rsidRPr="00BB056E">
              <w:rPr>
                <w:rFonts w:ascii="Times New Roman" w:hAnsi="Times New Roman" w:cs="Times New Roman"/>
                <w:sz w:val="24"/>
                <w:szCs w:val="24"/>
                <w:lang w:val="vi-VN"/>
              </w:rPr>
              <w:t xml:space="preserve"> tư thục, trường phổ thông tư thục có nhiều cấp học có cấp học cao nhất là </w:t>
            </w:r>
            <w:r w:rsidRPr="00BB056E">
              <w:rPr>
                <w:rFonts w:ascii="Times New Roman" w:hAnsi="Times New Roman" w:cs="Times New Roman"/>
                <w:sz w:val="24"/>
                <w:szCs w:val="24"/>
              </w:rPr>
              <w:t>THPT</w:t>
            </w:r>
            <w:r w:rsidRPr="00BB056E">
              <w:rPr>
                <w:rFonts w:ascii="Times New Roman" w:hAnsi="Times New Roman" w:cs="Times New Roman"/>
                <w:sz w:val="24"/>
                <w:szCs w:val="24"/>
                <w:lang w:val="vi-VN"/>
              </w:rPr>
              <w:t xml:space="preserve"> trên địa bàn.</w:t>
            </w:r>
          </w:p>
          <w:p w14:paraId="11C36E2D"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11. Cấp, thu hồi giấy chứng nhận đăng ký kinh doanh, quyết định đình chỉ hoạt động đối với các tổ chức kinh doanh dịch vụ tư vấn du học trên địa bàn theo quy định của pháp luật.</w:t>
            </w:r>
          </w:p>
          <w:p w14:paraId="116673E4"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12. Chủ trì xây dựng kế hoạch hằng năm về số lượng người làm việc của Sở Giáo dục và Đào tạo và của các cơ sở giáo dục trực thuộc, trình cơ quan </w:t>
            </w:r>
            <w:r w:rsidRPr="00BB056E">
              <w:rPr>
                <w:rFonts w:ascii="Times New Roman" w:hAnsi="Times New Roman" w:cs="Times New Roman"/>
                <w:sz w:val="24"/>
                <w:szCs w:val="24"/>
              </w:rPr>
              <w:t>c</w:t>
            </w:r>
            <w:r w:rsidRPr="00BB056E">
              <w:rPr>
                <w:rFonts w:ascii="Times New Roman" w:hAnsi="Times New Roman" w:cs="Times New Roman"/>
                <w:sz w:val="24"/>
                <w:szCs w:val="24"/>
                <w:lang w:val="vi-VN"/>
              </w:rPr>
              <w:t>ó thẩm quyền phê duyệt; phân bổ số lượng người làm việc theo vị trí việc l</w:t>
            </w:r>
            <w:r w:rsidRPr="00BB056E">
              <w:rPr>
                <w:rFonts w:ascii="Times New Roman" w:hAnsi="Times New Roman" w:cs="Times New Roman"/>
                <w:sz w:val="24"/>
                <w:szCs w:val="24"/>
              </w:rPr>
              <w:t>à</w:t>
            </w:r>
            <w:r w:rsidRPr="00BB056E">
              <w:rPr>
                <w:rFonts w:ascii="Times New Roman" w:hAnsi="Times New Roman" w:cs="Times New Roman"/>
                <w:sz w:val="24"/>
                <w:szCs w:val="24"/>
                <w:lang w:val="vi-VN"/>
              </w:rPr>
              <w:t>m cho các cơ sở giáo dục trực thuộc theo quy định; hướng dẫn, tổ chức thực hi</w:t>
            </w:r>
            <w:r w:rsidRPr="00BB056E">
              <w:rPr>
                <w:rFonts w:ascii="Times New Roman" w:hAnsi="Times New Roman" w:cs="Times New Roman"/>
                <w:sz w:val="24"/>
                <w:szCs w:val="24"/>
              </w:rPr>
              <w:t>ệ</w:t>
            </w:r>
            <w:r w:rsidRPr="00BB056E">
              <w:rPr>
                <w:rFonts w:ascii="Times New Roman" w:hAnsi="Times New Roman" w:cs="Times New Roman"/>
                <w:sz w:val="24"/>
                <w:szCs w:val="24"/>
                <w:lang w:val="vi-VN"/>
              </w:rPr>
              <w:t xml:space="preserve">n việc tuyển dụng, sử dụng, đánh giá, đào tạo, bồi dưỡng, thực hiện chính sách đối với công chức, viên chức và người lao động tại các cơ sở giáo dục do </w:t>
            </w:r>
            <w:r w:rsidRPr="00BB056E">
              <w:rPr>
                <w:rFonts w:ascii="Times New Roman" w:hAnsi="Times New Roman" w:cs="Times New Roman"/>
                <w:sz w:val="24"/>
                <w:szCs w:val="24"/>
              </w:rPr>
              <w:t xml:space="preserve">Ủy </w:t>
            </w:r>
            <w:r w:rsidRPr="00BB056E">
              <w:rPr>
                <w:rFonts w:ascii="Times New Roman" w:hAnsi="Times New Roman" w:cs="Times New Roman"/>
                <w:sz w:val="24"/>
                <w:szCs w:val="24"/>
                <w:lang w:val="vi-VN"/>
              </w:rPr>
              <w:t>ban nhân dân cấp tỉnh quản lý theo quy định.</w:t>
            </w:r>
          </w:p>
          <w:p w14:paraId="2278A681"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13. Xây dựng dự toán ngân sách giáo dục, quyết định phân </w:t>
            </w:r>
            <w:r w:rsidRPr="00BB056E">
              <w:rPr>
                <w:rFonts w:ascii="Times New Roman" w:hAnsi="Times New Roman" w:cs="Times New Roman"/>
                <w:sz w:val="24"/>
                <w:szCs w:val="24"/>
              </w:rPr>
              <w:t>bổ</w:t>
            </w:r>
            <w:r w:rsidRPr="00BB056E">
              <w:rPr>
                <w:rFonts w:ascii="Times New Roman" w:hAnsi="Times New Roman" w:cs="Times New Roman"/>
                <w:sz w:val="24"/>
                <w:szCs w:val="24"/>
                <w:lang w:val="vi-VN"/>
              </w:rPr>
              <w:t xml:space="preserve">, giao </w:t>
            </w:r>
            <w:r w:rsidRPr="00BB056E">
              <w:rPr>
                <w:rFonts w:ascii="Times New Roman" w:hAnsi="Times New Roman" w:cs="Times New Roman"/>
                <w:sz w:val="24"/>
                <w:szCs w:val="24"/>
              </w:rPr>
              <w:t xml:space="preserve">dự </w:t>
            </w:r>
            <w:r w:rsidRPr="00BB056E">
              <w:rPr>
                <w:rFonts w:ascii="Times New Roman" w:hAnsi="Times New Roman" w:cs="Times New Roman"/>
                <w:sz w:val="24"/>
                <w:szCs w:val="24"/>
                <w:lang w:val="vi-VN"/>
              </w:rPr>
              <w:t>toán ngân sách đối với các cơ sở giáo dục trực thuộc sau khi được cấp có thẩm quyền phê duyệt; duyệt quyết toán, thông báo quyết toán năm và t</w:t>
            </w:r>
            <w:r w:rsidRPr="00BB056E">
              <w:rPr>
                <w:rFonts w:ascii="Times New Roman" w:hAnsi="Times New Roman" w:cs="Times New Roman"/>
                <w:sz w:val="24"/>
                <w:szCs w:val="24"/>
              </w:rPr>
              <w:t>ổ</w:t>
            </w:r>
            <w:r w:rsidRPr="00BB056E">
              <w:rPr>
                <w:rFonts w:ascii="Times New Roman" w:hAnsi="Times New Roman" w:cs="Times New Roman"/>
                <w:sz w:val="24"/>
                <w:szCs w:val="24"/>
                <w:lang w:val="vi-VN"/>
              </w:rPr>
              <w:t xml:space="preserve">ng hợp báo cáo quyết toán ngân sách của các cơ sở giáo dục trực thuộc; phối hợp với Sở Tài chính, Sở Kế hoạch </w:t>
            </w:r>
            <w:r w:rsidRPr="00BB056E">
              <w:rPr>
                <w:rFonts w:ascii="Times New Roman" w:hAnsi="Times New Roman" w:cs="Times New Roman"/>
                <w:sz w:val="24"/>
                <w:szCs w:val="24"/>
                <w:lang w:val="vi-VN"/>
              </w:rPr>
              <w:lastRenderedPageBreak/>
              <w:t>và Đầu tư xác định, cân đ</w:t>
            </w:r>
            <w:r w:rsidRPr="00BB056E">
              <w:rPr>
                <w:rFonts w:ascii="Times New Roman" w:hAnsi="Times New Roman" w:cs="Times New Roman"/>
                <w:sz w:val="24"/>
                <w:szCs w:val="24"/>
              </w:rPr>
              <w:t>ố</w:t>
            </w:r>
            <w:r w:rsidRPr="00BB056E">
              <w:rPr>
                <w:rFonts w:ascii="Times New Roman" w:hAnsi="Times New Roman" w:cs="Times New Roman"/>
                <w:sz w:val="24"/>
                <w:szCs w:val="24"/>
                <w:lang w:val="vi-VN"/>
              </w:rPr>
              <w:t>i ngân sách nhà nước chi cho giáo dục hằng năm của địa phương trình cấp có thẩm quyền; hướng dẫn, thanh tra, kiểm tra việc cấp, sử dụng ngân sách nhà nước và c</w:t>
            </w:r>
            <w:r w:rsidRPr="00BB056E">
              <w:rPr>
                <w:rFonts w:ascii="Times New Roman" w:hAnsi="Times New Roman" w:cs="Times New Roman"/>
                <w:sz w:val="24"/>
                <w:szCs w:val="24"/>
              </w:rPr>
              <w:t>á</w:t>
            </w:r>
            <w:r w:rsidRPr="00BB056E">
              <w:rPr>
                <w:rFonts w:ascii="Times New Roman" w:hAnsi="Times New Roman" w:cs="Times New Roman"/>
                <w:sz w:val="24"/>
                <w:szCs w:val="24"/>
                <w:lang w:val="vi-VN"/>
              </w:rPr>
              <w:t>c nguồn tài chính hợp pháp khác cho giáo dục trên địa bàn tỉnh.</w:t>
            </w:r>
          </w:p>
          <w:p w14:paraId="099870F1"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14. Hướng dẫn, tổ chức thực hiện huy động các nguồn lực đ</w:t>
            </w:r>
            <w:r w:rsidRPr="00BB056E">
              <w:rPr>
                <w:rFonts w:ascii="Times New Roman" w:hAnsi="Times New Roman" w:cs="Times New Roman"/>
                <w:sz w:val="24"/>
                <w:szCs w:val="24"/>
              </w:rPr>
              <w:t xml:space="preserve">ể </w:t>
            </w:r>
            <w:r w:rsidRPr="00BB056E">
              <w:rPr>
                <w:rFonts w:ascii="Times New Roman" w:hAnsi="Times New Roman" w:cs="Times New Roman"/>
                <w:sz w:val="24"/>
                <w:szCs w:val="24"/>
                <w:lang w:val="vi-VN"/>
              </w:rPr>
              <w:t>phát triển giáo dục, bảo đảm quyền tự chủ, tự chịu trách nhiệm của các cơ sở giáo dục trực thuộc; quản lý tài chính, tài sản, cơ sở vật chất được giao theo quy đị</w:t>
            </w:r>
            <w:r w:rsidRPr="00BB056E">
              <w:rPr>
                <w:rFonts w:ascii="Times New Roman" w:hAnsi="Times New Roman" w:cs="Times New Roman"/>
                <w:sz w:val="24"/>
                <w:szCs w:val="24"/>
              </w:rPr>
              <w:t>n</w:t>
            </w:r>
            <w:r w:rsidRPr="00BB056E">
              <w:rPr>
                <w:rFonts w:ascii="Times New Roman" w:hAnsi="Times New Roman" w:cs="Times New Roman"/>
                <w:sz w:val="24"/>
                <w:szCs w:val="24"/>
                <w:lang w:val="vi-VN"/>
              </w:rPr>
              <w:t>h của pháp luật. Chịu trách nhiệm giải trình về hoạt động giáo dục, chất lượng giáo dục, quản lý nhà giáo và người học, thực hiện chính sách phát triển gi</w:t>
            </w:r>
            <w:r w:rsidRPr="00BB056E">
              <w:rPr>
                <w:rFonts w:ascii="Times New Roman" w:hAnsi="Times New Roman" w:cs="Times New Roman"/>
                <w:sz w:val="24"/>
                <w:szCs w:val="24"/>
              </w:rPr>
              <w:t>á</w:t>
            </w:r>
            <w:r w:rsidRPr="00BB056E">
              <w:rPr>
                <w:rFonts w:ascii="Times New Roman" w:hAnsi="Times New Roman" w:cs="Times New Roman"/>
                <w:sz w:val="24"/>
                <w:szCs w:val="24"/>
                <w:lang w:val="vi-VN"/>
              </w:rPr>
              <w:t>o dục thuộc phạm vi quản lý trước Hội đồng nhân dân, Ủy ban nhân dân cấp tỉnh, Bộ Giáo dục và Đào tạo và xã hội.</w:t>
            </w:r>
          </w:p>
          <w:p w14:paraId="38318B5E"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15. Thực hiện thanh tra, kiểm tra, giải quyết khiếu nại, giải quyết tố cáo, xử lý vi phạm theo quy định của pháp luật.</w:t>
            </w:r>
          </w:p>
          <w:p w14:paraId="5FBC695E"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16. Thực hiện thống kê, thông tin, báo cáo định kỳ và đột xuất về lĩnh vực giáo dục của địa phương thuộc phạm vi quản lý với Ủy ban nhân dân cấp tỉnh và Bộ Giáo dục và Đào tạo theo quy định.</w:t>
            </w:r>
          </w:p>
          <w:p w14:paraId="5A231B48" w14:textId="77777777" w:rsidR="00E169FE" w:rsidRPr="00BB056E" w:rsidRDefault="00E169FE" w:rsidP="00A918C7">
            <w:pPr>
              <w:jc w:val="both"/>
              <w:rPr>
                <w:rFonts w:ascii="Times New Roman" w:hAnsi="Times New Roman" w:cs="Times New Roman"/>
                <w:b/>
                <w:bCs/>
                <w:sz w:val="24"/>
                <w:szCs w:val="24"/>
                <w:lang w:val="vi-VN"/>
              </w:rPr>
            </w:pPr>
            <w:r w:rsidRPr="00BB056E">
              <w:rPr>
                <w:rFonts w:ascii="Times New Roman" w:hAnsi="Times New Roman" w:cs="Times New Roman"/>
                <w:sz w:val="24"/>
                <w:szCs w:val="24"/>
                <w:lang w:val="vi-VN"/>
              </w:rPr>
              <w:t>17. Thực hiện các nhiệm vụ khác theo quy định của pháp luật.</w:t>
            </w:r>
          </w:p>
        </w:tc>
        <w:tc>
          <w:tcPr>
            <w:tcW w:w="0" w:type="auto"/>
          </w:tcPr>
          <w:p w14:paraId="0FDA74B9" w14:textId="77777777" w:rsidR="00E169FE" w:rsidRPr="00BB056E" w:rsidRDefault="00E169FE" w:rsidP="00A918C7">
            <w:pPr>
              <w:jc w:val="both"/>
              <w:rPr>
                <w:rFonts w:ascii="Times New Roman" w:hAnsi="Times New Roman" w:cs="Times New Roman"/>
                <w:b/>
                <w:bCs/>
                <w:sz w:val="24"/>
                <w:szCs w:val="24"/>
                <w:lang w:val="vi-VN"/>
              </w:rPr>
            </w:pPr>
            <w:r w:rsidRPr="00BB056E">
              <w:rPr>
                <w:rFonts w:ascii="Times New Roman" w:hAnsi="Times New Roman" w:cs="Times New Roman"/>
                <w:b/>
                <w:bCs/>
                <w:sz w:val="24"/>
                <w:szCs w:val="24"/>
                <w:lang w:val="vi-VN"/>
              </w:rPr>
              <w:lastRenderedPageBreak/>
              <w:t xml:space="preserve">Điều </w:t>
            </w:r>
            <w:r w:rsidRPr="00BB056E">
              <w:rPr>
                <w:rFonts w:ascii="Times New Roman" w:hAnsi="Times New Roman" w:cs="Times New Roman"/>
                <w:b/>
                <w:bCs/>
                <w:sz w:val="24"/>
                <w:szCs w:val="24"/>
              </w:rPr>
              <w:t>8</w:t>
            </w:r>
            <w:r w:rsidRPr="00BB056E">
              <w:rPr>
                <w:rFonts w:ascii="Times New Roman" w:hAnsi="Times New Roman" w:cs="Times New Roman"/>
                <w:b/>
                <w:bCs/>
                <w:sz w:val="24"/>
                <w:szCs w:val="24"/>
                <w:lang w:val="vi-VN"/>
              </w:rPr>
              <w:t xml:space="preserve">. </w:t>
            </w:r>
            <w:r w:rsidRPr="00BB056E">
              <w:rPr>
                <w:rFonts w:ascii="Times New Roman" w:hAnsi="Times New Roman" w:cs="Times New Roman"/>
                <w:b/>
                <w:bCs/>
                <w:sz w:val="24"/>
                <w:szCs w:val="24"/>
              </w:rPr>
              <w:t xml:space="preserve">Trách nhiệm </w:t>
            </w:r>
            <w:r w:rsidRPr="00BB056E">
              <w:rPr>
                <w:rFonts w:ascii="Times New Roman" w:hAnsi="Times New Roman" w:cs="Times New Roman"/>
                <w:b/>
                <w:sz w:val="24"/>
                <w:szCs w:val="24"/>
              </w:rPr>
              <w:t xml:space="preserve">quản lý nhà nước về giáo dục </w:t>
            </w:r>
            <w:r w:rsidRPr="00BB056E">
              <w:rPr>
                <w:rFonts w:ascii="Times New Roman" w:hAnsi="Times New Roman" w:cs="Times New Roman"/>
                <w:b/>
                <w:bCs/>
                <w:sz w:val="24"/>
                <w:szCs w:val="24"/>
                <w:lang w:val="vi-VN"/>
              </w:rPr>
              <w:t>của Sở Giáo dục và Đào tạo</w:t>
            </w:r>
          </w:p>
          <w:p w14:paraId="4ABC8F55" w14:textId="77777777" w:rsidR="00E169FE" w:rsidRPr="00BF61F3" w:rsidRDefault="00E169FE" w:rsidP="00A918C7">
            <w:pPr>
              <w:jc w:val="both"/>
              <w:rPr>
                <w:rFonts w:ascii="Times New Roman" w:eastAsia="Calibri" w:hAnsi="Times New Roman" w:cs="Times New Roman"/>
                <w:spacing w:val="-6"/>
                <w:sz w:val="24"/>
                <w:szCs w:val="24"/>
              </w:rPr>
            </w:pPr>
            <w:r w:rsidRPr="00BF61F3">
              <w:rPr>
                <w:rFonts w:ascii="Times New Roman" w:eastAsia="Calibri" w:hAnsi="Times New Roman" w:cs="Times New Roman"/>
                <w:spacing w:val="-6"/>
                <w:sz w:val="24"/>
                <w:szCs w:val="24"/>
              </w:rPr>
              <w:t>1. Về x</w:t>
            </w:r>
            <w:r w:rsidRPr="00BF61F3">
              <w:rPr>
                <w:rFonts w:ascii="Times New Roman" w:eastAsia="Calibri" w:hAnsi="Times New Roman" w:cs="Times New Roman"/>
                <w:spacing w:val="-6"/>
                <w:sz w:val="24"/>
                <w:szCs w:val="24"/>
                <w:lang w:val="vi-VN"/>
              </w:rPr>
              <w:t>ây dựng Kế hoạch,</w:t>
            </w:r>
            <w:r w:rsidRPr="00BF61F3">
              <w:rPr>
                <w:rFonts w:ascii="Times New Roman" w:eastAsia="Calibri" w:hAnsi="Times New Roman" w:cs="Times New Roman"/>
                <w:spacing w:val="-6"/>
                <w:sz w:val="24"/>
                <w:szCs w:val="24"/>
              </w:rPr>
              <w:t xml:space="preserve"> chương trình,</w:t>
            </w:r>
            <w:r w:rsidRPr="00BF61F3">
              <w:rPr>
                <w:rFonts w:ascii="Times New Roman" w:eastAsia="Calibri" w:hAnsi="Times New Roman" w:cs="Times New Roman"/>
                <w:spacing w:val="-6"/>
                <w:sz w:val="24"/>
                <w:szCs w:val="24"/>
                <w:lang w:val="vi-VN"/>
              </w:rPr>
              <w:t xml:space="preserve"> đề án, dự án</w:t>
            </w:r>
            <w:r w:rsidRPr="00BF61F3">
              <w:rPr>
                <w:rFonts w:ascii="Times New Roman" w:eastAsia="Calibri" w:hAnsi="Times New Roman" w:cs="Times New Roman"/>
                <w:spacing w:val="-6"/>
                <w:sz w:val="24"/>
                <w:szCs w:val="24"/>
              </w:rPr>
              <w:t xml:space="preserve"> </w:t>
            </w:r>
            <w:r w:rsidRPr="00BF61F3">
              <w:rPr>
                <w:rFonts w:ascii="Times New Roman" w:eastAsia="Calibri" w:hAnsi="Times New Roman" w:cs="Times New Roman"/>
                <w:spacing w:val="-6"/>
                <w:sz w:val="24"/>
                <w:szCs w:val="24"/>
              </w:rPr>
              <w:lastRenderedPageBreak/>
              <w:t>phát triển giáo dục</w:t>
            </w:r>
          </w:p>
          <w:p w14:paraId="3ED39D93" w14:textId="77777777" w:rsidR="00E169FE" w:rsidRPr="00BB056E" w:rsidRDefault="00E169FE" w:rsidP="00A918C7">
            <w:pPr>
              <w:pStyle w:val="NormalWeb"/>
              <w:shd w:val="clear" w:color="auto" w:fill="FFFFFF"/>
              <w:spacing w:before="0" w:beforeAutospacing="0" w:after="0" w:afterAutospacing="0"/>
              <w:jc w:val="both"/>
              <w:rPr>
                <w:rFonts w:eastAsia="Calibri"/>
              </w:rPr>
            </w:pPr>
            <w:r w:rsidRPr="00BB056E">
              <w:rPr>
                <w:rFonts w:eastAsia="Calibri"/>
              </w:rPr>
              <w:t>a) Tham mưu trình cấp có thẩm quyền quyết định kế hoạch, chương trình, đề án, dự án phát triển giáo dục trên địa bàn tỉnh phù hợp với chiến lược phát triển giáo dục quốc gia và kế hoạch phát triển kinh tế - xã hội của địa phương;</w:t>
            </w:r>
          </w:p>
          <w:p w14:paraId="5750E73E" w14:textId="77777777" w:rsidR="00E169FE" w:rsidRPr="00BB056E" w:rsidRDefault="00E169FE"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b) Tham mưu trình cấp có thẩm quyền ban hành quyết định, chỉ thị, kế hoạch và các văn bản khác về lĩnh vực giáo dục.</w:t>
            </w:r>
          </w:p>
          <w:p w14:paraId="55C4235E" w14:textId="77777777" w:rsidR="00E169FE" w:rsidRPr="00BB056E" w:rsidRDefault="00E169FE"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2. Về cơ sở vật chất cho giáo dục</w:t>
            </w:r>
          </w:p>
          <w:p w14:paraId="608DB1ED" w14:textId="77777777" w:rsidR="00E169FE" w:rsidRPr="00BB056E" w:rsidRDefault="00E169FE" w:rsidP="00A918C7">
            <w:pPr>
              <w:pStyle w:val="NormalWeb"/>
              <w:shd w:val="clear" w:color="auto" w:fill="FFFFFF"/>
              <w:spacing w:before="0" w:beforeAutospacing="0" w:after="0" w:afterAutospacing="0"/>
              <w:jc w:val="both"/>
              <w:rPr>
                <w:rFonts w:eastAsia="Calibri"/>
              </w:rPr>
            </w:pPr>
            <w:r w:rsidRPr="00BB056E">
              <w:rPr>
                <w:rFonts w:eastAsia="Calibri"/>
              </w:rPr>
              <w:t xml:space="preserve">a) </w:t>
            </w:r>
            <w:r w:rsidRPr="00BB056E">
              <w:rPr>
                <w:rFonts w:eastAsia="Calibri"/>
                <w:lang w:val="vi-VN"/>
              </w:rPr>
              <w:t>Hướng dẫn, tổ chức thực hiện huy động các nguồn lực để phát triển giáo dục, bảo đảm quyền tự chủ, tự chịu trách nhiệm của các cơ sở giáo dục trực thuộc; quản lý tài chính, tài sản, cơ sở vật chất được giao theo quy định của pháp luật. Chịu trách nhiệm giải trình về hoạt động giáo dục, chất lượng giáo dục, quản lý nhà giáo và người học, thực hiện chính sách phát triển giáo dục thuộc phạm vi quản lý trước Hội đồng nhân dân, Ủy ban nhân dân cấp tỉnh, Bộ Giáo dục và Đào tạo</w:t>
            </w:r>
            <w:r w:rsidRPr="00BB056E">
              <w:rPr>
                <w:rFonts w:eastAsia="Calibri"/>
              </w:rPr>
              <w:t>;</w:t>
            </w:r>
          </w:p>
          <w:p w14:paraId="36EFB6B4" w14:textId="77777777" w:rsidR="00E169FE" w:rsidRPr="00BB056E" w:rsidRDefault="00E169FE" w:rsidP="00A918C7">
            <w:pPr>
              <w:jc w:val="both"/>
              <w:rPr>
                <w:rFonts w:ascii="Times New Roman" w:eastAsia="Calibri" w:hAnsi="Times New Roman" w:cs="Times New Roman"/>
                <w:kern w:val="2"/>
                <w:sz w:val="24"/>
                <w:szCs w:val="24"/>
                <w:lang w:val="vi-VN"/>
              </w:rPr>
            </w:pPr>
            <w:r w:rsidRPr="00BB056E">
              <w:rPr>
                <w:rFonts w:ascii="Times New Roman" w:eastAsia="Calibri" w:hAnsi="Times New Roman" w:cs="Times New Roman"/>
                <w:kern w:val="2"/>
                <w:sz w:val="24"/>
                <w:szCs w:val="24"/>
              </w:rPr>
              <w:t xml:space="preserve">b) </w:t>
            </w:r>
            <w:r w:rsidRPr="00BB056E">
              <w:rPr>
                <w:rFonts w:ascii="Times New Roman" w:eastAsia="Calibri" w:hAnsi="Times New Roman" w:cs="Times New Roman"/>
                <w:kern w:val="2"/>
                <w:sz w:val="24"/>
                <w:szCs w:val="24"/>
                <w:lang w:val="vi-VN"/>
              </w:rPr>
              <w:t>Tham mưu</w:t>
            </w:r>
            <w:r w:rsidRPr="00BB056E">
              <w:rPr>
                <w:rFonts w:ascii="Times New Roman" w:eastAsia="Calibri" w:hAnsi="Times New Roman" w:cs="Times New Roman"/>
                <w:kern w:val="2"/>
                <w:sz w:val="24"/>
                <w:szCs w:val="24"/>
              </w:rPr>
              <w:t xml:space="preserve"> trình</w:t>
            </w:r>
            <w:r w:rsidRPr="00BB056E">
              <w:rPr>
                <w:rFonts w:ascii="Times New Roman" w:eastAsia="Calibri" w:hAnsi="Times New Roman" w:cs="Times New Roman"/>
                <w:kern w:val="2"/>
                <w:sz w:val="24"/>
                <w:szCs w:val="24"/>
                <w:lang w:val="vi-VN"/>
              </w:rPr>
              <w:t xml:space="preserve"> cấp có thẩm quyền xây dựng kế hoạch đầu tư cơ sở vật chất, nguồn lực, kinh phí để đảm bảo các điều kiện tổ chức dạy học</w:t>
            </w:r>
            <w:r w:rsidRPr="00BB056E">
              <w:rPr>
                <w:rFonts w:ascii="Times New Roman" w:eastAsia="Calibri" w:hAnsi="Times New Roman" w:cs="Times New Roman"/>
                <w:kern w:val="2"/>
                <w:sz w:val="24"/>
                <w:szCs w:val="24"/>
              </w:rPr>
              <w:t xml:space="preserve"> </w:t>
            </w:r>
            <w:r w:rsidRPr="00BB056E">
              <w:rPr>
                <w:rFonts w:ascii="Times New Roman" w:eastAsia="Calibri" w:hAnsi="Times New Roman" w:cs="Times New Roman"/>
                <w:kern w:val="2"/>
                <w:sz w:val="24"/>
                <w:szCs w:val="24"/>
                <w:lang w:val="vi-VN"/>
              </w:rPr>
              <w:t>trên địa bàn theo thẩm quyền quy định.</w:t>
            </w:r>
          </w:p>
          <w:p w14:paraId="2540D68F" w14:textId="77777777" w:rsidR="00E169FE" w:rsidRPr="00BB056E" w:rsidRDefault="00E169FE"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3. Về tài chính cho giáo dục</w:t>
            </w:r>
          </w:p>
          <w:p w14:paraId="4373E425" w14:textId="77777777" w:rsidR="00E169FE" w:rsidRPr="00BB056E" w:rsidRDefault="00E169FE" w:rsidP="00A918C7">
            <w:pPr>
              <w:pStyle w:val="NormalWeb"/>
              <w:shd w:val="clear" w:color="auto" w:fill="FFFFFF"/>
              <w:spacing w:before="0" w:beforeAutospacing="0" w:after="0" w:afterAutospacing="0"/>
              <w:jc w:val="both"/>
            </w:pPr>
            <w:r w:rsidRPr="00BB056E">
              <w:t>a) Tham mưu trình cấp có thẩm quyền quyết định mức thu học phí hằng năm đối với các cơ sở giáo dục công lập thuộc phạm vi quản lý nhà nước của tỉnh theo quy định của pháp luật;</w:t>
            </w:r>
          </w:p>
          <w:p w14:paraId="5004421F" w14:textId="77777777" w:rsidR="00E169FE" w:rsidRPr="00BB056E" w:rsidRDefault="00E169FE" w:rsidP="00A918C7">
            <w:pPr>
              <w:jc w:val="both"/>
              <w:rPr>
                <w:rFonts w:ascii="Times New Roman" w:hAnsi="Times New Roman" w:cs="Times New Roman"/>
                <w:spacing w:val="-2"/>
                <w:sz w:val="24"/>
                <w:szCs w:val="24"/>
                <w:lang w:val="vi-VN"/>
              </w:rPr>
            </w:pPr>
            <w:r w:rsidRPr="00BB056E">
              <w:rPr>
                <w:rFonts w:ascii="Times New Roman" w:hAnsi="Times New Roman" w:cs="Times New Roman"/>
                <w:spacing w:val="-2"/>
                <w:sz w:val="24"/>
                <w:szCs w:val="24"/>
              </w:rPr>
              <w:t xml:space="preserve">b) Xây dựng dự toán ngân sách giáo dục, quyết định phân bổ, giao dự toán ngân sách đối với các cơ sở giáo dục trực thuộc sau khi được cấp có thẩm quyền phê duyệt; duyệt quyết toán, thông báo quyết toán năm và tổng hợp báo cáo quyết toán ngân sách của </w:t>
            </w:r>
            <w:r w:rsidRPr="00BB056E">
              <w:rPr>
                <w:rFonts w:ascii="Times New Roman" w:hAnsi="Times New Roman" w:cs="Times New Roman"/>
                <w:spacing w:val="-2"/>
                <w:sz w:val="24"/>
                <w:szCs w:val="24"/>
              </w:rPr>
              <w:lastRenderedPageBreak/>
              <w:t>các cơ sở giáo dục trực thuộc; phối hợp với Sở Tài chính xác định, cân đối ngân sách nhà nước chi cho giáo dục hằng năm của địa phương trình cấp có thẩm quyền</w:t>
            </w:r>
            <w:r w:rsidRPr="00BB056E">
              <w:rPr>
                <w:rFonts w:ascii="Times New Roman" w:hAnsi="Times New Roman" w:cs="Times New Roman"/>
                <w:spacing w:val="-2"/>
                <w:sz w:val="24"/>
                <w:szCs w:val="24"/>
                <w:lang w:val="vi-VN"/>
              </w:rPr>
              <w:t>.</w:t>
            </w:r>
          </w:p>
          <w:p w14:paraId="4E698191" w14:textId="77777777" w:rsidR="00E169FE" w:rsidRPr="00BB056E" w:rsidRDefault="00E169FE"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4. Về đ</w:t>
            </w:r>
            <w:r w:rsidRPr="00BB056E">
              <w:rPr>
                <w:rFonts w:ascii="Times New Roman" w:eastAsia="Calibri" w:hAnsi="Times New Roman" w:cs="Times New Roman"/>
                <w:sz w:val="24"/>
                <w:szCs w:val="24"/>
                <w:lang w:val="vi-VN"/>
              </w:rPr>
              <w:t>ộ</w:t>
            </w:r>
            <w:r w:rsidRPr="00BB056E">
              <w:rPr>
                <w:rFonts w:ascii="Times New Roman" w:eastAsia="Calibri" w:hAnsi="Times New Roman" w:cs="Times New Roman"/>
                <w:sz w:val="24"/>
                <w:szCs w:val="24"/>
              </w:rPr>
              <w:t>i</w:t>
            </w:r>
            <w:r w:rsidRPr="00BB056E">
              <w:rPr>
                <w:rFonts w:ascii="Times New Roman" w:eastAsia="Calibri" w:hAnsi="Times New Roman" w:cs="Times New Roman"/>
                <w:sz w:val="24"/>
                <w:szCs w:val="24"/>
                <w:lang w:val="vi-VN"/>
              </w:rPr>
              <w:t xml:space="preserve"> ngũ</w:t>
            </w:r>
            <w:r w:rsidRPr="00BB056E">
              <w:rPr>
                <w:rFonts w:ascii="Times New Roman" w:eastAsia="Calibri" w:hAnsi="Times New Roman" w:cs="Times New Roman"/>
                <w:sz w:val="24"/>
                <w:szCs w:val="24"/>
              </w:rPr>
              <w:t xml:space="preserve"> nhà giáo, cán bộ quản lý giáo dục,</w:t>
            </w:r>
            <w:r w:rsidRPr="00BB056E">
              <w:rPr>
                <w:rFonts w:ascii="Times New Roman" w:eastAsia="Calibri" w:hAnsi="Times New Roman" w:cs="Times New Roman"/>
                <w:b/>
                <w:sz w:val="24"/>
                <w:szCs w:val="24"/>
              </w:rPr>
              <w:t xml:space="preserve"> </w:t>
            </w:r>
            <w:r w:rsidRPr="00BB056E">
              <w:rPr>
                <w:rFonts w:ascii="Times New Roman" w:eastAsia="Calibri" w:hAnsi="Times New Roman" w:cs="Times New Roman"/>
                <w:sz w:val="24"/>
                <w:szCs w:val="24"/>
              </w:rPr>
              <w:t>nhân viên</w:t>
            </w:r>
          </w:p>
          <w:p w14:paraId="409C7D81" w14:textId="77777777" w:rsidR="00E169FE" w:rsidRPr="00BB056E" w:rsidRDefault="00E169FE" w:rsidP="00A918C7">
            <w:pPr>
              <w:pBdr>
                <w:top w:val="nil"/>
                <w:left w:val="nil"/>
                <w:bottom w:val="nil"/>
                <w:right w:val="nil"/>
                <w:between w:val="nil"/>
              </w:pBdr>
              <w:shd w:val="clear" w:color="auto" w:fill="FFFFFF"/>
              <w:tabs>
                <w:tab w:val="left" w:pos="325"/>
              </w:tabs>
              <w:jc w:val="both"/>
              <w:rPr>
                <w:rFonts w:ascii="Times New Roman" w:hAnsi="Times New Roman" w:cs="Times New Roman"/>
                <w:sz w:val="24"/>
                <w:szCs w:val="24"/>
                <w:shd w:val="clear" w:color="auto" w:fill="FFFFFF"/>
              </w:rPr>
            </w:pPr>
            <w:r w:rsidRPr="00BB056E">
              <w:rPr>
                <w:rFonts w:ascii="Times New Roman" w:hAnsi="Times New Roman" w:cs="Times New Roman"/>
                <w:spacing w:val="-8"/>
                <w:sz w:val="24"/>
                <w:szCs w:val="24"/>
              </w:rPr>
              <w:t xml:space="preserve">a) </w:t>
            </w:r>
            <w:r w:rsidRPr="00BB056E">
              <w:rPr>
                <w:rFonts w:ascii="Times New Roman" w:hAnsi="Times New Roman" w:cs="Times New Roman"/>
                <w:spacing w:val="-8"/>
                <w:sz w:val="24"/>
                <w:szCs w:val="24"/>
                <w:lang w:val="vi-VN"/>
              </w:rPr>
              <w:t>Tham mưu trình cấp có thẩm quyền quyết định vị trí việc làm, biên chế công chức của cơ quan quản lý giáo dục trên địa bàn tỉnh theo quy định của pháp luật;</w:t>
            </w:r>
            <w:r w:rsidRPr="00BB056E">
              <w:rPr>
                <w:rFonts w:ascii="Times New Roman" w:hAnsi="Times New Roman" w:cs="Times New Roman"/>
                <w:spacing w:val="-8"/>
                <w:sz w:val="24"/>
                <w:szCs w:val="24"/>
              </w:rPr>
              <w:t xml:space="preserve"> </w:t>
            </w:r>
            <w:r w:rsidRPr="00BB056E">
              <w:rPr>
                <w:rFonts w:ascii="Times New Roman" w:hAnsi="Times New Roman" w:cs="Times New Roman"/>
                <w:spacing w:val="-8"/>
                <w:sz w:val="24"/>
                <w:szCs w:val="24"/>
                <w:lang w:val="vi-VN"/>
              </w:rPr>
              <w:t xml:space="preserve">Tham mưu trình </w:t>
            </w:r>
            <w:r w:rsidRPr="00BB056E">
              <w:rPr>
                <w:rFonts w:ascii="Times New Roman" w:hAnsi="Times New Roman" w:cs="Times New Roman"/>
                <w:spacing w:val="-4"/>
                <w:sz w:val="24"/>
                <w:szCs w:val="24"/>
                <w:lang w:val="vi-VN"/>
              </w:rPr>
              <w:t xml:space="preserve">cấp có thẩm quyền quyết định </w:t>
            </w:r>
            <w:r w:rsidRPr="00BB056E">
              <w:rPr>
                <w:rFonts w:ascii="Times New Roman" w:hAnsi="Times New Roman" w:cs="Times New Roman"/>
                <w:spacing w:val="-4"/>
                <w:sz w:val="24"/>
                <w:szCs w:val="24"/>
                <w:shd w:val="clear" w:color="auto" w:fill="FFFFFF"/>
                <w:lang w:val="vi-VN"/>
              </w:rPr>
              <w:t xml:space="preserve">vị trí việc làm, tổng số lượng người làm việc trong các cơ </w:t>
            </w:r>
            <w:r w:rsidRPr="00BB056E">
              <w:rPr>
                <w:rFonts w:ascii="Times New Roman" w:hAnsi="Times New Roman" w:cs="Times New Roman"/>
                <w:sz w:val="24"/>
                <w:szCs w:val="24"/>
                <w:shd w:val="clear" w:color="auto" w:fill="FFFFFF"/>
                <w:lang w:val="vi-VN"/>
              </w:rPr>
              <w:t>sở giáo dục công lập thuộc phạm vi quản lý của tỉnh theo quy định của pháp luật</w:t>
            </w:r>
            <w:r w:rsidRPr="00BB056E">
              <w:rPr>
                <w:rFonts w:ascii="Times New Roman" w:hAnsi="Times New Roman" w:cs="Times New Roman"/>
                <w:sz w:val="24"/>
                <w:szCs w:val="24"/>
                <w:shd w:val="clear" w:color="auto" w:fill="FFFFFF"/>
              </w:rPr>
              <w:t>;</w:t>
            </w:r>
          </w:p>
          <w:p w14:paraId="4E8791EF" w14:textId="77777777" w:rsidR="00E169FE" w:rsidRPr="00BB056E" w:rsidRDefault="00E169FE" w:rsidP="00A918C7">
            <w:pPr>
              <w:pStyle w:val="NormalWeb"/>
              <w:shd w:val="clear" w:color="auto" w:fill="FFFFFF"/>
              <w:spacing w:before="0" w:beforeAutospacing="0" w:after="0" w:afterAutospacing="0"/>
              <w:jc w:val="both"/>
              <w:rPr>
                <w:shd w:val="clear" w:color="auto" w:fill="FFFFFF"/>
                <w:lang w:val="vi-VN"/>
              </w:rPr>
            </w:pPr>
            <w:r w:rsidRPr="00BB056E">
              <w:rPr>
                <w:shd w:val="clear" w:color="auto" w:fill="FFFFFF"/>
              </w:rPr>
              <w:t>b)</w:t>
            </w:r>
            <w:r w:rsidRPr="00BB056E">
              <w:rPr>
                <w:shd w:val="clear" w:color="auto" w:fill="FFFFFF"/>
                <w:lang w:val="vi-VN"/>
              </w:rPr>
              <w:t xml:space="preserve"> </w:t>
            </w:r>
            <w:r w:rsidRPr="00BB056E">
              <w:rPr>
                <w:rStyle w:val="BodyTextChar1"/>
                <w:sz w:val="24"/>
                <w:szCs w:val="24"/>
                <w:lang w:eastAsia="vi-VN"/>
              </w:rPr>
              <w:t>T</w:t>
            </w:r>
            <w:r w:rsidRPr="00BB056E">
              <w:rPr>
                <w:shd w:val="clear" w:color="auto" w:fill="FFFFFF"/>
                <w:lang w:val="vi-VN"/>
              </w:rPr>
              <w:t>hực hiện việc tuyển dụng, quản lý, sử dụng, bổ nhiệm, thay đổi chức danh nghề nghiệp, đào tạo, bồi dưỡng, đánh giá đối với nhà giáo, cán bộ quản lý giáo dục, nhân viên trong các cơ sở giáo dục công lập theo quy định</w:t>
            </w:r>
            <w:r w:rsidRPr="00BB056E">
              <w:rPr>
                <w:shd w:val="clear" w:color="auto" w:fill="FFFFFF"/>
              </w:rPr>
              <w:t>; c</w:t>
            </w:r>
            <w:r w:rsidRPr="00BB056E">
              <w:t>hủ trì triển khai thực hiện công tác đào tạo, bồi dưỡng đối với nhà giáo, cán bộ quản lý các cơ sở giáo dục ngoài công lập trên địa bàn tỉnh theo quy định;</w:t>
            </w:r>
          </w:p>
          <w:p w14:paraId="41F65005" w14:textId="77777777" w:rsidR="00E169FE" w:rsidRPr="00BB056E" w:rsidRDefault="00E169FE" w:rsidP="00A918C7">
            <w:pPr>
              <w:pStyle w:val="NormalWeb"/>
              <w:shd w:val="clear" w:color="auto" w:fill="FFFFFF"/>
              <w:spacing w:before="0" w:beforeAutospacing="0" w:after="0" w:afterAutospacing="0"/>
              <w:jc w:val="both"/>
            </w:pPr>
            <w:r w:rsidRPr="00BB056E">
              <w:t>c) Bảo đảm đủ biên chế công chức quản lý giáo dục, đủ số lượng người làm việc theo đề án vị trí việc làm được phê duyệt, đáp ứng các điều kiện bảo đảm chất lượng giáo dục, chịu trách nhiệm giải trình về hoạt động giáo dục, chất lượng giáo dục, quản lý đội ngũ công chức, viên chức, người lao động và người học, thực hiện chính sách phát triển giáo dục thuộc phạm vi quản lý;</w:t>
            </w:r>
          </w:p>
          <w:p w14:paraId="2168B3A0" w14:textId="77777777" w:rsidR="00E169FE" w:rsidRPr="00BB056E" w:rsidRDefault="00E169FE" w:rsidP="00A918C7">
            <w:pPr>
              <w:pStyle w:val="NormalWeb"/>
              <w:shd w:val="clear" w:color="auto" w:fill="FFFFFF"/>
              <w:spacing w:before="0" w:beforeAutospacing="0" w:after="0" w:afterAutospacing="0"/>
              <w:jc w:val="both"/>
            </w:pPr>
            <w:r w:rsidRPr="00BB056E">
              <w:t xml:space="preserve">d) Quyết định công nhận, bổ nhiệm, bổ nhiệm lại, kéo dài thời gian công tác đến tuổi nghỉ hưu, thôi giữ chức vụ, miễn nhiệm, biệt phái, thay đổi vị trí việc làm, khen thưởng, kỷ luật đối với người đứng đầu, cấp phó người đứng đầu các cơ sở giáo dục công lập </w:t>
            </w:r>
            <w:r w:rsidRPr="00BB056E">
              <w:lastRenderedPageBreak/>
              <w:t>thuộc phạm vi quản lý;</w:t>
            </w:r>
          </w:p>
          <w:p w14:paraId="48BFB281" w14:textId="77777777" w:rsidR="00E169FE" w:rsidRPr="00BB056E" w:rsidRDefault="00E169FE" w:rsidP="00A918C7">
            <w:pPr>
              <w:pStyle w:val="NormalWeb"/>
              <w:shd w:val="clear" w:color="auto" w:fill="FFFFFF"/>
              <w:spacing w:before="0" w:beforeAutospacing="0" w:after="0" w:afterAutospacing="0"/>
              <w:jc w:val="both"/>
              <w:rPr>
                <w:spacing w:val="2"/>
              </w:rPr>
            </w:pPr>
            <w:r w:rsidRPr="00BB056E">
              <w:rPr>
                <w:spacing w:val="2"/>
                <w:shd w:val="clear" w:color="auto" w:fill="FFFFFF"/>
              </w:rPr>
              <w:t xml:space="preserve">đ) Chủ trì, </w:t>
            </w:r>
            <w:r w:rsidRPr="00BB056E">
              <w:rPr>
                <w:rStyle w:val="BodyTextChar1"/>
                <w:sz w:val="24"/>
                <w:szCs w:val="24"/>
                <w:lang w:eastAsia="vi-VN"/>
              </w:rPr>
              <w:t xml:space="preserve">phối hợp với các đơn vị có liên quan </w:t>
            </w:r>
            <w:r w:rsidRPr="00BB056E">
              <w:rPr>
                <w:spacing w:val="2"/>
                <w:shd w:val="clear" w:color="auto" w:fill="FFFFFF"/>
              </w:rPr>
              <w:t>xây dựng kế hoạch hằng năm về số lượng người làm việc của Sở Giáo dục và Đào tạo và của các cơ sở giáo dục trực thuộc, trình cơ quan có thẩm quyền phê duyệt; phân bổ số lượng người làm việc theo vị trí việc làm cho các cơ sở giáo dục trực thuộc theo quy định; hướng dẫn, tổ chức thực hiện việc tuyển dụng, sử dụng, đánh giá, đào tạo, bồi dưỡng, thực hiện chính sách đối với công chức, viên chức và người lao động tại các cơ sở giáo dục do Ủy ban nhân dân cấp tỉnh quản lý theo quy định;</w:t>
            </w:r>
          </w:p>
          <w:p w14:paraId="7D2FCD3C" w14:textId="77777777" w:rsidR="00E169FE" w:rsidRPr="00BB056E" w:rsidRDefault="00E169FE" w:rsidP="00A918C7">
            <w:pPr>
              <w:jc w:val="both"/>
              <w:rPr>
                <w:rFonts w:ascii="Times New Roman" w:hAnsi="Times New Roman" w:cs="Times New Roman"/>
                <w:kern w:val="2"/>
                <w:sz w:val="24"/>
                <w:szCs w:val="24"/>
              </w:rPr>
            </w:pPr>
            <w:r w:rsidRPr="00BB056E">
              <w:rPr>
                <w:rFonts w:ascii="Times New Roman" w:hAnsi="Times New Roman" w:cs="Times New Roman"/>
                <w:sz w:val="24"/>
                <w:szCs w:val="24"/>
              </w:rPr>
              <w:t>e) C</w:t>
            </w:r>
            <w:r w:rsidRPr="00BB056E">
              <w:rPr>
                <w:rFonts w:ascii="Times New Roman" w:hAnsi="Times New Roman" w:cs="Times New Roman"/>
                <w:kern w:val="2"/>
                <w:sz w:val="24"/>
                <w:szCs w:val="24"/>
              </w:rPr>
              <w:t>hủ trì tham mưu Ủy</w:t>
            </w:r>
            <w:r w:rsidRPr="00BB056E">
              <w:rPr>
                <w:rFonts w:ascii="Times New Roman" w:hAnsi="Times New Roman" w:cs="Times New Roman"/>
                <w:kern w:val="2"/>
                <w:sz w:val="24"/>
                <w:szCs w:val="24"/>
                <w:lang w:val="vi-VN"/>
              </w:rPr>
              <w:t xml:space="preserve"> ban nhân dân cấp </w:t>
            </w:r>
            <w:r w:rsidRPr="00BB056E">
              <w:rPr>
                <w:rFonts w:ascii="Times New Roman" w:hAnsi="Times New Roman" w:cs="Times New Roman"/>
                <w:kern w:val="2"/>
                <w:sz w:val="24"/>
                <w:szCs w:val="24"/>
              </w:rPr>
              <w:t>tỉnh ban hành đề án, kế hoạch phát triển đội ngũ nhà giáo, cán bộ quản lý, viên chức, người lao động trong các cơ sở giáo dục; chủ trì tham mưu Ủy</w:t>
            </w:r>
            <w:r w:rsidRPr="00BB056E">
              <w:rPr>
                <w:rFonts w:ascii="Times New Roman" w:hAnsi="Times New Roman" w:cs="Times New Roman"/>
                <w:kern w:val="2"/>
                <w:sz w:val="24"/>
                <w:szCs w:val="24"/>
                <w:lang w:val="vi-VN"/>
              </w:rPr>
              <w:t xml:space="preserve"> ban nhân dân cấp</w:t>
            </w:r>
            <w:r w:rsidRPr="00BB056E">
              <w:rPr>
                <w:rFonts w:ascii="Times New Roman" w:hAnsi="Times New Roman" w:cs="Times New Roman"/>
                <w:kern w:val="2"/>
                <w:sz w:val="24"/>
                <w:szCs w:val="24"/>
              </w:rPr>
              <w:t xml:space="preserve"> tỉnh trình Hội</w:t>
            </w:r>
            <w:r w:rsidRPr="00BB056E">
              <w:rPr>
                <w:rFonts w:ascii="Times New Roman" w:hAnsi="Times New Roman" w:cs="Times New Roman"/>
                <w:kern w:val="2"/>
                <w:sz w:val="24"/>
                <w:szCs w:val="24"/>
                <w:lang w:val="vi-VN"/>
              </w:rPr>
              <w:t xml:space="preserve"> đồng nhân dân cấp</w:t>
            </w:r>
            <w:r w:rsidRPr="00BB056E">
              <w:rPr>
                <w:rFonts w:ascii="Times New Roman" w:hAnsi="Times New Roman" w:cs="Times New Roman"/>
                <w:kern w:val="2"/>
                <w:sz w:val="24"/>
                <w:szCs w:val="24"/>
              </w:rPr>
              <w:t xml:space="preserve"> tỉnh các chính sách đặc thù đối với đội ngũ nhà giáo, cán bộ quản lý cơ sở giáo dục, viên chức, người lao động trong các cơ sở giáo dục công lập;</w:t>
            </w:r>
          </w:p>
          <w:p w14:paraId="2DE176DA" w14:textId="77777777" w:rsidR="00E169FE" w:rsidRPr="00BB056E" w:rsidRDefault="00E169FE" w:rsidP="00A918C7">
            <w:pPr>
              <w:jc w:val="both"/>
              <w:rPr>
                <w:rFonts w:ascii="Times New Roman" w:hAnsi="Times New Roman" w:cs="Times New Roman"/>
                <w:sz w:val="24"/>
                <w:szCs w:val="24"/>
                <w:shd w:val="clear" w:color="auto" w:fill="FFFFFF"/>
              </w:rPr>
            </w:pPr>
            <w:r w:rsidRPr="00BB056E">
              <w:rPr>
                <w:rFonts w:ascii="Times New Roman" w:hAnsi="Times New Roman" w:cs="Times New Roman"/>
                <w:sz w:val="24"/>
                <w:szCs w:val="24"/>
              </w:rPr>
              <w:t>g) Thường xuyên cập nhật thông tin về đội ngũ nhà giáo và cán bộ quản lý giáo dục thuộc phạm vi quản lý vào cơ sở dữ liệu quốc gia về giáo dục.</w:t>
            </w:r>
            <w:r w:rsidRPr="00BB056E">
              <w:rPr>
                <w:rFonts w:ascii="Times New Roman" w:hAnsi="Times New Roman" w:cs="Times New Roman"/>
                <w:sz w:val="24"/>
                <w:szCs w:val="24"/>
                <w:shd w:val="clear" w:color="auto" w:fill="FFFFFF"/>
              </w:rPr>
              <w:t xml:space="preserve"> Thực hiện đầy đủ và kịp thời chế độ báo cáo định kỳ hằng năm và đột xuất về thống kê, công khai lĩnh vực giáo dục của địa phương thuộc phạm vi quản lý với Ủy ban nhân dân cấp tỉnh và Bộ Giáo dục và Đào tạo theo quy định.</w:t>
            </w:r>
          </w:p>
          <w:p w14:paraId="3D994D02" w14:textId="77777777" w:rsidR="00E169FE" w:rsidRPr="00BB056E" w:rsidRDefault="00E169FE" w:rsidP="00A918C7">
            <w:pPr>
              <w:jc w:val="both"/>
              <w:rPr>
                <w:rFonts w:ascii="Times New Roman" w:eastAsia="Calibri" w:hAnsi="Times New Roman" w:cs="Times New Roman"/>
                <w:sz w:val="24"/>
                <w:szCs w:val="24"/>
              </w:rPr>
            </w:pPr>
            <w:r w:rsidRPr="00BB056E">
              <w:rPr>
                <w:rFonts w:ascii="Times New Roman" w:hAnsi="Times New Roman" w:cs="Times New Roman"/>
                <w:kern w:val="2"/>
                <w:sz w:val="24"/>
                <w:szCs w:val="24"/>
              </w:rPr>
              <w:t>5. Về n</w:t>
            </w:r>
            <w:r w:rsidRPr="00BB056E">
              <w:rPr>
                <w:rFonts w:ascii="Times New Roman" w:eastAsia="Calibri" w:hAnsi="Times New Roman" w:cs="Times New Roman"/>
                <w:sz w:val="24"/>
                <w:szCs w:val="24"/>
              </w:rPr>
              <w:t>ội dung</w:t>
            </w:r>
            <w:r w:rsidRPr="00BB056E">
              <w:rPr>
                <w:rFonts w:ascii="Times New Roman" w:eastAsia="Calibri" w:hAnsi="Times New Roman" w:cs="Times New Roman"/>
                <w:sz w:val="24"/>
                <w:szCs w:val="24"/>
                <w:lang w:val="vi-VN"/>
              </w:rPr>
              <w:t>,</w:t>
            </w:r>
            <w:r w:rsidRPr="00BB056E">
              <w:rPr>
                <w:rFonts w:ascii="Times New Roman" w:eastAsia="Calibri" w:hAnsi="Times New Roman" w:cs="Times New Roman"/>
                <w:sz w:val="24"/>
                <w:szCs w:val="24"/>
              </w:rPr>
              <w:t xml:space="preserve"> chươn</w:t>
            </w:r>
            <w:r w:rsidRPr="00BB056E">
              <w:rPr>
                <w:rFonts w:ascii="Times New Roman" w:eastAsia="Calibri" w:hAnsi="Times New Roman" w:cs="Times New Roman"/>
                <w:sz w:val="24"/>
                <w:szCs w:val="24"/>
                <w:lang w:val="vi-VN"/>
              </w:rPr>
              <w:t>g trình</w:t>
            </w:r>
            <w:r w:rsidRPr="00BB056E">
              <w:rPr>
                <w:rFonts w:ascii="Times New Roman" w:eastAsia="Calibri" w:hAnsi="Times New Roman" w:cs="Times New Roman"/>
                <w:sz w:val="24"/>
                <w:szCs w:val="24"/>
              </w:rPr>
              <w:t xml:space="preserve"> giáo dục</w:t>
            </w:r>
          </w:p>
          <w:p w14:paraId="3D2C07F7" w14:textId="77777777" w:rsidR="00E169FE" w:rsidRPr="00BB056E" w:rsidRDefault="00E169FE" w:rsidP="00A918C7">
            <w:pPr>
              <w:pStyle w:val="NormalWeb"/>
              <w:shd w:val="clear" w:color="auto" w:fill="FFFFFF"/>
              <w:spacing w:before="0" w:beforeAutospacing="0" w:after="0" w:afterAutospacing="0"/>
              <w:jc w:val="both"/>
            </w:pPr>
            <w:r w:rsidRPr="00BB056E">
              <w:t xml:space="preserve">a) Hướng dẫn, tổ chức thực hiện công tác chuyên môn, nghiệp vụ; công tác phổ cập giáo dục, giáo dục bắt buộc, xóa mù chữ, xây dựng trường chuẩn quốc gia và xây dựng xã hội học tập trên địa bàn, hướng dẫn công tác kiểm định chất lượng giáo dục đối với </w:t>
            </w:r>
            <w:r w:rsidRPr="00BB056E">
              <w:lastRenderedPageBreak/>
              <w:t>các cơ sở giáo dục thuộc phạm vi quản lý;</w:t>
            </w:r>
          </w:p>
          <w:p w14:paraId="5D3A5815" w14:textId="77777777" w:rsidR="00E169FE" w:rsidRPr="00BF61F3" w:rsidRDefault="00E169FE" w:rsidP="00A918C7">
            <w:pPr>
              <w:pStyle w:val="NormalWeb"/>
              <w:shd w:val="clear" w:color="auto" w:fill="FFFFFF"/>
              <w:spacing w:before="0" w:beforeAutospacing="0" w:after="0" w:afterAutospacing="0"/>
              <w:jc w:val="both"/>
              <w:rPr>
                <w:rFonts w:eastAsia="Arial"/>
                <w:spacing w:val="-2"/>
                <w:kern w:val="2"/>
              </w:rPr>
            </w:pPr>
            <w:r w:rsidRPr="00BF61F3">
              <w:rPr>
                <w:spacing w:val="-6"/>
              </w:rPr>
              <w:t xml:space="preserve">b) Quản lý về chuyên môn đối với việc thực hiện chương trình giáo dục thường xuyên của các trung tâm </w:t>
            </w:r>
            <w:r w:rsidRPr="00BF61F3">
              <w:rPr>
                <w:rFonts w:eastAsia="Calibri"/>
                <w:spacing w:val="-6"/>
                <w:kern w:val="2"/>
              </w:rPr>
              <w:t>giáo dục thường xuyên</w:t>
            </w:r>
            <w:r w:rsidRPr="00BF61F3">
              <w:rPr>
                <w:rFonts w:eastAsia="Calibri"/>
                <w:i/>
                <w:spacing w:val="-6"/>
                <w:kern w:val="2"/>
              </w:rPr>
              <w:t xml:space="preserve">, </w:t>
            </w:r>
            <w:r w:rsidRPr="00BF61F3">
              <w:rPr>
                <w:rFonts w:eastAsia="Calibri"/>
                <w:spacing w:val="-6"/>
                <w:kern w:val="2"/>
              </w:rPr>
              <w:t xml:space="preserve">trung tâm giáo dục nghề nghiệp -giáo dục thường xuyên </w:t>
            </w:r>
            <w:r w:rsidRPr="00BF61F3">
              <w:rPr>
                <w:spacing w:val="-6"/>
              </w:rPr>
              <w:t>theo quy định.</w:t>
            </w:r>
            <w:r w:rsidRPr="00BF61F3">
              <w:rPr>
                <w:rFonts w:eastAsia="Arial"/>
                <w:spacing w:val="-6"/>
                <w:kern w:val="2"/>
                <w:lang w:val="vi-VN"/>
              </w:rPr>
              <w:t xml:space="preserve"> Chịu trách nhiệm </w:t>
            </w:r>
            <w:r w:rsidRPr="00BF61F3">
              <w:rPr>
                <w:rFonts w:eastAsia="Arial"/>
                <w:spacing w:val="-2"/>
                <w:kern w:val="2"/>
                <w:lang w:val="vi-VN"/>
              </w:rPr>
              <w:t xml:space="preserve">giải trình về hoạt động giáo dục, chất lượng giáo dục, quản lý nhà giáo và người học, thực hiện chính sách phát triển giáo dục thuộc phạm vi quản lý trước Hội đồng nhân dân, Ủy ban nhân dân </w:t>
            </w:r>
            <w:r w:rsidRPr="00BF61F3">
              <w:rPr>
                <w:rFonts w:eastAsia="Arial"/>
                <w:spacing w:val="-2"/>
                <w:kern w:val="2"/>
              </w:rPr>
              <w:t xml:space="preserve">tỉnh </w:t>
            </w:r>
            <w:r w:rsidRPr="00BF61F3">
              <w:rPr>
                <w:rFonts w:eastAsia="Arial"/>
                <w:spacing w:val="-2"/>
                <w:kern w:val="2"/>
                <w:lang w:val="vi-VN"/>
              </w:rPr>
              <w:t>và toàn xã hội</w:t>
            </w:r>
            <w:r w:rsidRPr="00BF61F3">
              <w:rPr>
                <w:rFonts w:eastAsia="Arial"/>
                <w:spacing w:val="-2"/>
                <w:kern w:val="2"/>
              </w:rPr>
              <w:t>;</w:t>
            </w:r>
          </w:p>
          <w:p w14:paraId="2252172A" w14:textId="77777777" w:rsidR="00E169FE" w:rsidRPr="00BB056E" w:rsidRDefault="00E169FE" w:rsidP="00A918C7">
            <w:pPr>
              <w:jc w:val="both"/>
              <w:rPr>
                <w:rFonts w:ascii="Times New Roman" w:hAnsi="Times New Roman" w:cs="Times New Roman"/>
                <w:sz w:val="24"/>
                <w:szCs w:val="24"/>
                <w:shd w:val="clear" w:color="auto" w:fill="FFFFFF"/>
              </w:rPr>
            </w:pPr>
            <w:r w:rsidRPr="00BB056E">
              <w:rPr>
                <w:rFonts w:ascii="Times New Roman" w:hAnsi="Times New Roman" w:cs="Times New Roman"/>
                <w:sz w:val="24"/>
                <w:szCs w:val="24"/>
                <w:shd w:val="clear" w:color="auto" w:fill="FFFFFF"/>
              </w:rPr>
              <w:t>c)</w:t>
            </w:r>
            <w:r w:rsidRPr="00BB056E">
              <w:rPr>
                <w:rFonts w:ascii="Times New Roman" w:hAnsi="Times New Roman" w:cs="Times New Roman"/>
                <w:sz w:val="24"/>
                <w:szCs w:val="24"/>
                <w:shd w:val="clear" w:color="auto" w:fill="FFFFFF"/>
                <w:lang w:val="vi-VN"/>
              </w:rPr>
              <w:t xml:space="preserve"> </w:t>
            </w:r>
            <w:r w:rsidRPr="00BB056E">
              <w:rPr>
                <w:rFonts w:ascii="Times New Roman" w:hAnsi="Times New Roman" w:cs="Times New Roman"/>
                <w:sz w:val="24"/>
                <w:szCs w:val="24"/>
                <w:shd w:val="clear" w:color="auto" w:fill="FFFFFF"/>
              </w:rPr>
              <w:t>Hướng dẫn chuyên môn, nghiệp vụ đối với người có chức danh theo dõi giáo dục thuộc Ủy ban nhân dân cấp cơ sở;</w:t>
            </w:r>
          </w:p>
          <w:p w14:paraId="424F7190" w14:textId="77777777" w:rsidR="00E169FE" w:rsidRPr="00BB056E" w:rsidRDefault="00E169FE" w:rsidP="00A918C7">
            <w:pPr>
              <w:jc w:val="both"/>
              <w:rPr>
                <w:rFonts w:ascii="Times New Roman" w:eastAsia="Calibri" w:hAnsi="Times New Roman" w:cs="Times New Roman"/>
                <w:sz w:val="24"/>
                <w:szCs w:val="24"/>
                <w:lang w:val="vi-VN"/>
              </w:rPr>
            </w:pPr>
            <w:r w:rsidRPr="00BB056E">
              <w:rPr>
                <w:rFonts w:ascii="Times New Roman" w:eastAsia="Calibri" w:hAnsi="Times New Roman" w:cs="Times New Roman"/>
                <w:sz w:val="24"/>
                <w:szCs w:val="24"/>
              </w:rPr>
              <w:t xml:space="preserve">d) </w:t>
            </w:r>
            <w:r w:rsidRPr="00BB056E">
              <w:rPr>
                <w:rFonts w:ascii="Times New Roman" w:eastAsia="Calibri" w:hAnsi="Times New Roman" w:cs="Times New Roman"/>
                <w:sz w:val="24"/>
                <w:szCs w:val="24"/>
                <w:lang w:val="vi-VN"/>
              </w:rPr>
              <w:t xml:space="preserve">Chỉ đạo, hướng dẫn các cơ sở giáo dục tổ chức đánh giá mức độ chuyển đổi số của </w:t>
            </w:r>
            <w:r w:rsidRPr="00BB056E">
              <w:rPr>
                <w:rFonts w:ascii="Times New Roman" w:eastAsia="Calibri" w:hAnsi="Times New Roman" w:cs="Times New Roman"/>
                <w:sz w:val="24"/>
                <w:szCs w:val="24"/>
              </w:rPr>
              <w:t>đơn vị</w:t>
            </w:r>
            <w:r w:rsidRPr="00BB056E">
              <w:rPr>
                <w:rFonts w:ascii="Times New Roman" w:eastAsia="Calibri" w:hAnsi="Times New Roman" w:cs="Times New Roman"/>
                <w:sz w:val="24"/>
                <w:szCs w:val="24"/>
                <w:lang w:val="vi-VN"/>
              </w:rPr>
              <w:t xml:space="preserve"> thuộc thẩm quyền quản lý; cập nhật</w:t>
            </w:r>
            <w:r w:rsidRPr="00BB056E">
              <w:rPr>
                <w:rFonts w:ascii="Times New Roman" w:eastAsia="Calibri" w:hAnsi="Times New Roman" w:cs="Times New Roman"/>
                <w:sz w:val="24"/>
                <w:szCs w:val="24"/>
              </w:rPr>
              <w:t xml:space="preserve">, </w:t>
            </w:r>
            <w:r w:rsidRPr="00BB056E">
              <w:rPr>
                <w:rFonts w:ascii="Times New Roman" w:eastAsia="Calibri" w:hAnsi="Times New Roman" w:cs="Times New Roman"/>
                <w:sz w:val="24"/>
                <w:szCs w:val="24"/>
                <w:lang w:val="vi-VN"/>
              </w:rPr>
              <w:t>công bố kết quả đánh giá mức độ chuyển đổi số của cơ sở giáo dục trên Cổng thông tin điện tử và các phương tiện thông tin đại chúng</w:t>
            </w:r>
            <w:r w:rsidRPr="00BB056E">
              <w:rPr>
                <w:rFonts w:ascii="Times New Roman" w:eastAsia="Calibri" w:hAnsi="Times New Roman" w:cs="Times New Roman"/>
                <w:sz w:val="24"/>
                <w:szCs w:val="24"/>
              </w:rPr>
              <w:t xml:space="preserve"> </w:t>
            </w:r>
            <w:r w:rsidRPr="00BB056E">
              <w:rPr>
                <w:rFonts w:ascii="Times New Roman" w:hAnsi="Times New Roman" w:cs="Times New Roman"/>
                <w:iCs/>
                <w:sz w:val="24"/>
                <w:szCs w:val="24"/>
              </w:rPr>
              <w:t>bảo đảm tính bảo mật, toàn vẹn và khai thác hiệu quả cơ sở dữ liệu giáo dục trong phạm vi được phân quyền.</w:t>
            </w:r>
          </w:p>
          <w:p w14:paraId="7CC469D7" w14:textId="77777777" w:rsidR="00E169FE" w:rsidRPr="00BB056E" w:rsidRDefault="00E169FE" w:rsidP="00A918C7">
            <w:pPr>
              <w:jc w:val="both"/>
              <w:rPr>
                <w:rFonts w:ascii="Times New Roman" w:eastAsia="Calibri" w:hAnsi="Times New Roman" w:cs="Times New Roman"/>
                <w:sz w:val="24"/>
                <w:szCs w:val="24"/>
                <w:lang w:eastAsia="vi-VN"/>
              </w:rPr>
            </w:pPr>
            <w:r w:rsidRPr="00BB056E">
              <w:rPr>
                <w:rFonts w:ascii="Times New Roman" w:hAnsi="Times New Roman" w:cs="Times New Roman"/>
                <w:bCs/>
                <w:sz w:val="24"/>
                <w:szCs w:val="24"/>
              </w:rPr>
              <w:t xml:space="preserve">6. Về </w:t>
            </w:r>
            <w:r w:rsidRPr="00BB056E">
              <w:rPr>
                <w:rFonts w:ascii="Times New Roman" w:eastAsia="Calibri" w:hAnsi="Times New Roman" w:cs="Times New Roman"/>
                <w:sz w:val="24"/>
                <w:szCs w:val="24"/>
                <w:lang w:eastAsia="vi-VN"/>
              </w:rPr>
              <w:t>tổ chức hoạt động và quản lý cơ sở giáo dục</w:t>
            </w:r>
          </w:p>
          <w:p w14:paraId="161D56B8" w14:textId="77777777" w:rsidR="00E169FE" w:rsidRPr="00BB056E" w:rsidRDefault="00E169FE" w:rsidP="00A918C7">
            <w:pPr>
              <w:pStyle w:val="NormalWeb"/>
              <w:shd w:val="clear" w:color="auto" w:fill="FFFFFF"/>
              <w:spacing w:before="0" w:beforeAutospacing="0" w:after="0" w:afterAutospacing="0"/>
              <w:jc w:val="both"/>
              <w:rPr>
                <w:shd w:val="clear" w:color="auto" w:fill="FFFFFF"/>
              </w:rPr>
            </w:pPr>
            <w:r w:rsidRPr="00BB056E">
              <w:t xml:space="preserve">a) Trình cấp có thẩm quyền ban hành </w:t>
            </w:r>
            <w:r w:rsidRPr="00BB056E">
              <w:rPr>
                <w:shd w:val="clear" w:color="auto" w:fill="FFFFFF"/>
              </w:rPr>
              <w:t>quy định chức năng, nhiệm vụ, quyền hạn và cơ cấu tổ chức của Sở Giáo dục và Đào tạo theo quy định của Chính phủ;</w:t>
            </w:r>
          </w:p>
          <w:p w14:paraId="7E947CD3" w14:textId="77777777" w:rsidR="00E169FE" w:rsidRPr="00BB056E" w:rsidRDefault="00E169FE" w:rsidP="00A918C7">
            <w:pPr>
              <w:pStyle w:val="NormalWeb"/>
              <w:shd w:val="clear" w:color="auto" w:fill="FFFFFF"/>
              <w:spacing w:before="0" w:beforeAutospacing="0" w:after="0" w:afterAutospacing="0"/>
              <w:jc w:val="both"/>
              <w:rPr>
                <w:rStyle w:val="BodyTextChar1"/>
                <w:sz w:val="24"/>
                <w:szCs w:val="24"/>
                <w:lang w:eastAsia="vi-VN"/>
              </w:rPr>
            </w:pPr>
            <w:r w:rsidRPr="00BB056E">
              <w:t xml:space="preserve">b) </w:t>
            </w:r>
            <w:r w:rsidRPr="00BB056E">
              <w:rPr>
                <w:bCs/>
                <w:iCs/>
              </w:rPr>
              <w:t xml:space="preserve">Tham mưu </w:t>
            </w:r>
            <w:r w:rsidRPr="00BB056E">
              <w:rPr>
                <w:lang w:val="vi-VN"/>
              </w:rPr>
              <w:t xml:space="preserve">trình cơ quan có thẩm quyền </w:t>
            </w:r>
            <w:r w:rsidRPr="00BB056E">
              <w:t>quyết định</w:t>
            </w:r>
            <w:r w:rsidRPr="00BB056E">
              <w:rPr>
                <w:lang w:val="vi-VN"/>
              </w:rPr>
              <w:t xml:space="preserve"> hoặc </w:t>
            </w:r>
            <w:r w:rsidRPr="00BB056E">
              <w:t>quyết định</w:t>
            </w:r>
            <w:r w:rsidRPr="00BB056E">
              <w:rPr>
                <w:lang w:val="vi-VN"/>
              </w:rPr>
              <w:t xml:space="preserve"> theo thẩm quyền</w:t>
            </w:r>
            <w:r w:rsidRPr="00BB056E">
              <w:t xml:space="preserve"> </w:t>
            </w:r>
            <w:r w:rsidRPr="00BB056E">
              <w:rPr>
                <w:rStyle w:val="BodyTextChar1"/>
                <w:sz w:val="24"/>
                <w:szCs w:val="24"/>
                <w:lang w:eastAsia="vi-VN"/>
              </w:rPr>
              <w:t>việc thành lập, cho phép thành lập, tổ chức lại, sáp nhập, chia, tách, giải thể các cơ sở giáo dục thuộc phạm vi quản lý theo quy định;</w:t>
            </w:r>
          </w:p>
          <w:p w14:paraId="21859C65" w14:textId="77777777" w:rsidR="00E169FE" w:rsidRPr="00BB056E" w:rsidRDefault="00E169FE" w:rsidP="00A918C7">
            <w:pPr>
              <w:pStyle w:val="NormalWeb"/>
              <w:spacing w:before="0" w:beforeAutospacing="0" w:after="0" w:afterAutospacing="0"/>
              <w:jc w:val="both"/>
              <w:rPr>
                <w:shd w:val="clear" w:color="auto" w:fill="FFFFFF"/>
              </w:rPr>
            </w:pPr>
            <w:r w:rsidRPr="00BB056E">
              <w:t xml:space="preserve">c) </w:t>
            </w:r>
            <w:r w:rsidRPr="00BB056E">
              <w:rPr>
                <w:rFonts w:eastAsia="Calibri"/>
                <w:lang w:eastAsia="vi-VN"/>
              </w:rPr>
              <w:t>Tổ chức quản lý c</w:t>
            </w:r>
            <w:r w:rsidRPr="00BB056E">
              <w:t xml:space="preserve">ơ sở </w:t>
            </w:r>
            <w:r w:rsidRPr="00BB056E">
              <w:rPr>
                <w:shd w:val="clear" w:color="auto" w:fill="FFFFFF"/>
              </w:rPr>
              <w:t>giáo dục thường xuyên (t</w:t>
            </w:r>
            <w:r w:rsidRPr="00BB056E">
              <w:t>rừ trung tâm học tập cộng đồng); c</w:t>
            </w:r>
            <w:r w:rsidRPr="00BB056E">
              <w:rPr>
                <w:shd w:val="clear" w:color="auto" w:fill="FFFFFF"/>
              </w:rPr>
              <w:t xml:space="preserve">ơ sở giáo dục nghề </w:t>
            </w:r>
            <w:r w:rsidRPr="00BB056E">
              <w:rPr>
                <w:shd w:val="clear" w:color="auto" w:fill="FFFFFF"/>
                <w:lang w:val="vi-VN"/>
              </w:rPr>
              <w:t>nghiệp</w:t>
            </w:r>
            <w:r w:rsidRPr="00BB056E">
              <w:rPr>
                <w:shd w:val="clear" w:color="auto" w:fill="FFFFFF"/>
              </w:rPr>
              <w:t>; cơ sở giáo dục trung học phổ thông và các cơ sở giáo dục khác</w:t>
            </w:r>
            <w:r w:rsidRPr="00BB056E">
              <w:rPr>
                <w:shd w:val="clear" w:color="auto" w:fill="FFFFFF"/>
                <w:lang w:val="vi-VN"/>
              </w:rPr>
              <w:t xml:space="preserve"> trên địa bàn</w:t>
            </w:r>
            <w:r w:rsidRPr="00BB056E">
              <w:rPr>
                <w:shd w:val="clear" w:color="auto" w:fill="FFFFFF"/>
              </w:rPr>
              <w:t>;</w:t>
            </w:r>
          </w:p>
          <w:p w14:paraId="1DCD9E58" w14:textId="77777777" w:rsidR="00E169FE" w:rsidRPr="00BB056E" w:rsidRDefault="00E169FE" w:rsidP="00A918C7">
            <w:pPr>
              <w:pStyle w:val="NormalWeb"/>
              <w:shd w:val="clear" w:color="auto" w:fill="FFFFFF"/>
              <w:spacing w:before="0" w:beforeAutospacing="0" w:after="0" w:afterAutospacing="0"/>
              <w:jc w:val="both"/>
            </w:pPr>
            <w:r w:rsidRPr="00BB056E">
              <w:t xml:space="preserve">d) Chủ trì, phối hợp với các cơ quan có liên quan </w:t>
            </w:r>
            <w:r w:rsidRPr="00BB056E">
              <w:rPr>
                <w:shd w:val="clear" w:color="auto" w:fill="FFFFFF"/>
              </w:rPr>
              <w:lastRenderedPageBreak/>
              <w:t>thực hiện chức năng quản lý nhà nước</w:t>
            </w:r>
            <w:r w:rsidRPr="00BB056E">
              <w:t xml:space="preserve"> trình Ủy ban nhân dân cấp tỉnh</w:t>
            </w:r>
            <w:r w:rsidRPr="00BB056E">
              <w:rPr>
                <w:shd w:val="clear" w:color="auto" w:fill="FFFFFF"/>
              </w:rPr>
              <w:t xml:space="preserve"> về giáo dục theo phân </w:t>
            </w:r>
            <w:r w:rsidRPr="00BB056E">
              <w:rPr>
                <w:shd w:val="clear" w:color="auto" w:fill="FFFFFF"/>
                <w:lang w:val="vi-VN"/>
              </w:rPr>
              <w:t>cấp và theo quy định của pháp luật</w:t>
            </w:r>
            <w:r w:rsidRPr="00BB056E">
              <w:rPr>
                <w:shd w:val="clear" w:color="auto" w:fill="FFFFFF"/>
              </w:rPr>
              <w:t>;</w:t>
            </w:r>
          </w:p>
          <w:p w14:paraId="74404CAA" w14:textId="77777777" w:rsidR="00E169FE" w:rsidRPr="00BB056E" w:rsidRDefault="00E169FE" w:rsidP="00A918C7">
            <w:pPr>
              <w:pStyle w:val="NormalWeb"/>
              <w:shd w:val="clear" w:color="auto" w:fill="FFFFFF"/>
              <w:spacing w:before="0" w:beforeAutospacing="0" w:after="0" w:afterAutospacing="0"/>
              <w:jc w:val="both"/>
              <w:rPr>
                <w:shd w:val="clear" w:color="auto" w:fill="FFFFFF"/>
              </w:rPr>
            </w:pPr>
            <w:r w:rsidRPr="00BB056E">
              <w:rPr>
                <w:rFonts w:eastAsia="Calibri"/>
                <w:lang w:eastAsia="vi-VN"/>
              </w:rPr>
              <w:t>đ)</w:t>
            </w:r>
            <w:r w:rsidRPr="00BB056E">
              <w:rPr>
                <w:rFonts w:eastAsia="Calibri"/>
                <w:lang w:val="vi-VN" w:eastAsia="vi-VN"/>
              </w:rPr>
              <w:t xml:space="preserve"> </w:t>
            </w:r>
            <w:r w:rsidRPr="00BB056E">
              <w:rPr>
                <w:rFonts w:eastAsia="Calibri"/>
                <w:lang w:eastAsia="vi-VN"/>
              </w:rPr>
              <w:t xml:space="preserve">Chỉ đạo, hướng dẫn công tác tuyển sinh, thi, cấp, thu hồi </w:t>
            </w:r>
            <w:r w:rsidRPr="00BB056E">
              <w:t>giấy chứng nhận,</w:t>
            </w:r>
            <w:r w:rsidRPr="00BB056E">
              <w:rPr>
                <w:rFonts w:eastAsia="Calibri"/>
                <w:lang w:eastAsia="vi-VN"/>
              </w:rPr>
              <w:t xml:space="preserve"> văn bằng, chứng chỉ;</w:t>
            </w:r>
          </w:p>
          <w:p w14:paraId="61CA0686" w14:textId="77777777" w:rsidR="00E169FE" w:rsidRPr="00BB056E" w:rsidRDefault="00E169FE" w:rsidP="00A918C7">
            <w:pPr>
              <w:pStyle w:val="NormalWeb"/>
              <w:shd w:val="clear" w:color="auto" w:fill="FFFFFF"/>
              <w:spacing w:before="0" w:beforeAutospacing="0" w:after="0" w:afterAutospacing="0"/>
              <w:jc w:val="both"/>
              <w:rPr>
                <w:spacing w:val="-4"/>
                <w:shd w:val="clear" w:color="auto" w:fill="FFFFFF"/>
              </w:rPr>
            </w:pPr>
            <w:r w:rsidRPr="00BB056E">
              <w:rPr>
                <w:spacing w:val="-4"/>
                <w:shd w:val="clear" w:color="auto" w:fill="FFFFFF"/>
              </w:rPr>
              <w:t>e)</w:t>
            </w:r>
            <w:r w:rsidRPr="00BB056E">
              <w:rPr>
                <w:spacing w:val="-4"/>
                <w:shd w:val="clear" w:color="auto" w:fill="FFFFFF"/>
                <w:lang w:val="vi-VN"/>
              </w:rPr>
              <w:t xml:space="preserve"> </w:t>
            </w:r>
            <w:r w:rsidRPr="00BB056E">
              <w:rPr>
                <w:spacing w:val="-4"/>
                <w:shd w:val="clear" w:color="auto" w:fill="FFFFFF"/>
              </w:rPr>
              <w:t>Quản lý các hoạt động dạy học và giáo dục trong nhà trường và ngoài nhà trường; chỉ đạo thực hiện hoạt động giáo dục đạo đức, lối sống, an toàn trường học; tổ chức thực hiện kế hoạch triển khai Đề án đổi mới chương trình, sách giáo khoa giáo dục phổ thông; thực hiện và chỉ đạo thực hiện công tác truyền thông giáo dục trên địa bàn;</w:t>
            </w:r>
          </w:p>
          <w:p w14:paraId="1E692AC2" w14:textId="77777777" w:rsidR="00E169FE" w:rsidRPr="00BB056E" w:rsidRDefault="00E169FE"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rPr>
              <w:t>g) Chỉ đạo Ủy ban nhân dân cấp</w:t>
            </w:r>
            <w:r w:rsidRPr="00BB056E">
              <w:rPr>
                <w:rFonts w:ascii="Times New Roman" w:eastAsia="Calibri" w:hAnsi="Times New Roman" w:cs="Times New Roman"/>
                <w:sz w:val="24"/>
                <w:szCs w:val="24"/>
                <w:lang w:val="vi-VN"/>
              </w:rPr>
              <w:t xml:space="preserve"> </w:t>
            </w:r>
            <w:r w:rsidRPr="00BB056E">
              <w:rPr>
                <w:rFonts w:ascii="Times New Roman" w:eastAsia="Calibri" w:hAnsi="Times New Roman" w:cs="Times New Roman"/>
                <w:sz w:val="24"/>
                <w:szCs w:val="24"/>
              </w:rPr>
              <w:t>cơ sở</w:t>
            </w:r>
            <w:r w:rsidRPr="00BB056E">
              <w:rPr>
                <w:rFonts w:ascii="Times New Roman" w:eastAsia="Calibri" w:hAnsi="Times New Roman" w:cs="Times New Roman"/>
                <w:sz w:val="24"/>
                <w:szCs w:val="24"/>
                <w:lang w:val="vi-VN"/>
              </w:rPr>
              <w:t xml:space="preserve"> </w:t>
            </w:r>
            <w:r w:rsidRPr="00BB056E">
              <w:rPr>
                <w:rFonts w:ascii="Times New Roman" w:eastAsia="Calibri" w:hAnsi="Times New Roman" w:cs="Times New Roman"/>
                <w:sz w:val="24"/>
                <w:szCs w:val="24"/>
              </w:rPr>
              <w:t>thực hiện hiệu quả chính sách giáo dục hòa nhập theo chỉ đạo của Ủy ban nhân dân cấp tỉnh; đảm bảo các điều kiện tối thiểu đáp ứng yêu cầu giáo dục hòa nhập tại địa phương; vận động và tổ chức, tạo điều kiện để người khuyết tật học hòa nhập tại cơ sở giáo dục;</w:t>
            </w:r>
          </w:p>
          <w:p w14:paraId="439A136B" w14:textId="77777777" w:rsidR="00E169FE" w:rsidRPr="00BB056E" w:rsidRDefault="00E169FE" w:rsidP="00A918C7">
            <w:pPr>
              <w:jc w:val="both"/>
              <w:rPr>
                <w:rFonts w:ascii="Times New Roman" w:eastAsia="Calibri" w:hAnsi="Times New Roman" w:cs="Times New Roman"/>
                <w:sz w:val="24"/>
                <w:szCs w:val="24"/>
              </w:rPr>
            </w:pPr>
            <w:r w:rsidRPr="00BB056E">
              <w:rPr>
                <w:rFonts w:ascii="Times New Roman" w:hAnsi="Times New Roman" w:cs="Times New Roman"/>
                <w:bCs/>
                <w:sz w:val="24"/>
                <w:szCs w:val="24"/>
              </w:rPr>
              <w:t>h)</w:t>
            </w:r>
            <w:r w:rsidRPr="00BB056E">
              <w:rPr>
                <w:rFonts w:ascii="Times New Roman" w:hAnsi="Times New Roman" w:cs="Times New Roman"/>
                <w:bCs/>
                <w:sz w:val="24"/>
                <w:szCs w:val="24"/>
                <w:lang w:val="vi-VN"/>
              </w:rPr>
              <w:t xml:space="preserve"> </w:t>
            </w:r>
            <w:r w:rsidRPr="00BB056E">
              <w:rPr>
                <w:rFonts w:ascii="Times New Roman" w:hAnsi="Times New Roman" w:cs="Times New Roman"/>
                <w:bCs/>
                <w:sz w:val="24"/>
                <w:szCs w:val="24"/>
                <w:lang w:val="it-IT"/>
              </w:rPr>
              <w:t>Chuyển đổi cơ sở giáo dục phổ thông tư thục sang cơ sở giáo dục phổ thông tư thục hoạt động không vì lợi nhuận;</w:t>
            </w:r>
          </w:p>
          <w:p w14:paraId="08E7B987" w14:textId="77777777" w:rsidR="00E169FE" w:rsidRPr="00BB056E" w:rsidRDefault="00E169FE" w:rsidP="00A918C7">
            <w:pPr>
              <w:pStyle w:val="NormalWeb"/>
              <w:shd w:val="clear" w:color="auto" w:fill="FFFFFF"/>
              <w:spacing w:before="0" w:beforeAutospacing="0" w:after="0" w:afterAutospacing="0"/>
              <w:jc w:val="both"/>
              <w:rPr>
                <w:shd w:val="clear" w:color="auto" w:fill="FFFFFF"/>
              </w:rPr>
            </w:pPr>
            <w:r w:rsidRPr="00BB056E">
              <w:rPr>
                <w:rFonts w:eastAsia="Arial"/>
              </w:rPr>
              <w:t xml:space="preserve">i) </w:t>
            </w:r>
            <w:r w:rsidRPr="00BB056E">
              <w:rPr>
                <w:rFonts w:eastAsia="Arial"/>
                <w:lang w:val="vi-VN"/>
              </w:rPr>
              <w:t>Chỉ đạo</w:t>
            </w:r>
            <w:r w:rsidRPr="00BB056E">
              <w:rPr>
                <w:rFonts w:eastAsia="Arial"/>
              </w:rPr>
              <w:t>,</w:t>
            </w:r>
            <w:r w:rsidRPr="00BB056E">
              <w:rPr>
                <w:rFonts w:eastAsia="Arial"/>
                <w:lang w:val="vi-VN"/>
              </w:rPr>
              <w:t xml:space="preserve"> thực hiện công tác thống kê, thông tin, báo cáo định kỳ và đột xuất về lĩnh vực giáo dục của địa phương theo yêu cầu của Ủy ban nhân dân cấp tỉnh</w:t>
            </w:r>
            <w:r w:rsidRPr="00BB056E">
              <w:rPr>
                <w:rFonts w:eastAsia="Arial"/>
              </w:rPr>
              <w:t>;</w:t>
            </w:r>
          </w:p>
          <w:p w14:paraId="3CC538B9" w14:textId="77777777" w:rsidR="00E169FE" w:rsidRPr="00BB056E" w:rsidRDefault="00E169FE" w:rsidP="00A918C7">
            <w:pPr>
              <w:pStyle w:val="NormalWeb"/>
              <w:shd w:val="clear" w:color="auto" w:fill="FFFFFF"/>
              <w:spacing w:before="0" w:beforeAutospacing="0" w:after="0" w:afterAutospacing="0"/>
              <w:jc w:val="both"/>
              <w:rPr>
                <w:rFonts w:eastAsia="Arial"/>
              </w:rPr>
            </w:pPr>
            <w:r w:rsidRPr="00BB056E">
              <w:rPr>
                <w:rFonts w:eastAsia="Arial"/>
              </w:rPr>
              <w:t>k)</w:t>
            </w:r>
            <w:r w:rsidRPr="00BB056E">
              <w:rPr>
                <w:rFonts w:eastAsia="Arial"/>
                <w:lang w:val="vi-VN"/>
              </w:rPr>
              <w:t xml:space="preserve"> Hướng dẫn quản lý nhà nước về giáo dục cho Ủy ban nhân dân cấp </w:t>
            </w:r>
            <w:r w:rsidRPr="00BB056E">
              <w:rPr>
                <w:rFonts w:eastAsia="Arial"/>
              </w:rPr>
              <w:t>cơ sở;</w:t>
            </w:r>
          </w:p>
          <w:p w14:paraId="751DF263" w14:textId="77777777" w:rsidR="00E169FE" w:rsidRPr="00BB056E" w:rsidRDefault="00E169FE" w:rsidP="00A918C7">
            <w:pPr>
              <w:pStyle w:val="NormalWeb"/>
              <w:shd w:val="clear" w:color="auto" w:fill="FFFFFF"/>
              <w:spacing w:before="0" w:beforeAutospacing="0" w:after="0" w:afterAutospacing="0"/>
              <w:jc w:val="both"/>
              <w:rPr>
                <w:shd w:val="clear" w:color="auto" w:fill="FFFFFF"/>
                <w:lang w:val="vi-VN"/>
              </w:rPr>
            </w:pPr>
            <w:r w:rsidRPr="00BB056E">
              <w:t>l)</w:t>
            </w:r>
            <w:r w:rsidRPr="00BB056E">
              <w:rPr>
                <w:lang w:val="vi-VN"/>
              </w:rPr>
              <w:t xml:space="preserve"> </w:t>
            </w:r>
            <w:r w:rsidRPr="00BB056E">
              <w:t>Phân cấp, ủy quyền cho Ủy ban nhân dân cấp cơ sở thực hiện một hoặc một số nhiệm vụ, quyền hạn thuộc thẩm quyền quản lý nhà nước về giáo dục của Sở Giáo dục và Đào tạo;</w:t>
            </w:r>
          </w:p>
          <w:p w14:paraId="18E8B05C" w14:textId="77777777" w:rsidR="00E169FE" w:rsidRPr="00BB056E" w:rsidRDefault="00E169FE" w:rsidP="00A918C7">
            <w:pPr>
              <w:jc w:val="both"/>
              <w:rPr>
                <w:rFonts w:ascii="Times New Roman" w:eastAsia="Calibri" w:hAnsi="Times New Roman" w:cs="Times New Roman"/>
                <w:sz w:val="24"/>
                <w:szCs w:val="24"/>
                <w:lang w:val="fr-FR"/>
              </w:rPr>
            </w:pPr>
            <w:r w:rsidRPr="00BB056E">
              <w:rPr>
                <w:rFonts w:ascii="Times New Roman" w:eastAsia="Calibri" w:hAnsi="Times New Roman" w:cs="Times New Roman"/>
                <w:sz w:val="24"/>
                <w:szCs w:val="24"/>
                <w:lang w:val="fr-FR"/>
              </w:rPr>
              <w:t xml:space="preserve">m) Chủ trì, phối hợp với Ủy ban nhân dân cấp </w:t>
            </w:r>
            <w:r w:rsidRPr="00BB056E">
              <w:rPr>
                <w:rFonts w:ascii="Times New Roman" w:hAnsi="Times New Roman" w:cs="Times New Roman"/>
                <w:sz w:val="24"/>
                <w:szCs w:val="24"/>
              </w:rPr>
              <w:t xml:space="preserve">cơ sở </w:t>
            </w:r>
            <w:r w:rsidRPr="00BB056E">
              <w:rPr>
                <w:rFonts w:ascii="Times New Roman" w:eastAsia="Calibri" w:hAnsi="Times New Roman" w:cs="Times New Roman"/>
                <w:sz w:val="24"/>
                <w:szCs w:val="24"/>
                <w:lang w:val="fr-FR"/>
              </w:rPr>
              <w:t xml:space="preserve">xây dựng nội dung phối hợp quản lý và tổ chức các hoạt động giáo dục có liên quan của trường phổ </w:t>
            </w:r>
            <w:r w:rsidRPr="00BB056E">
              <w:rPr>
                <w:rFonts w:ascii="Times New Roman" w:eastAsia="Calibri" w:hAnsi="Times New Roman" w:cs="Times New Roman"/>
                <w:sz w:val="24"/>
                <w:szCs w:val="24"/>
                <w:lang w:val="fr-FR"/>
              </w:rPr>
              <w:lastRenderedPageBreak/>
              <w:t>thông có nhiều cấp học có cấp học cao nhất là trung học phổ thông trên địa bàn.</w:t>
            </w:r>
          </w:p>
          <w:p w14:paraId="31C27E95" w14:textId="77777777" w:rsidR="00E169FE" w:rsidRPr="00BB056E" w:rsidRDefault="00E169FE" w:rsidP="00A918C7">
            <w:pPr>
              <w:jc w:val="both"/>
              <w:rPr>
                <w:rFonts w:ascii="Times New Roman" w:eastAsia="Calibri" w:hAnsi="Times New Roman" w:cs="Times New Roman"/>
                <w:sz w:val="24"/>
                <w:szCs w:val="24"/>
              </w:rPr>
            </w:pPr>
            <w:r w:rsidRPr="00BB056E">
              <w:rPr>
                <w:rFonts w:ascii="Times New Roman" w:eastAsia="Calibri" w:hAnsi="Times New Roman" w:cs="Times New Roman"/>
                <w:sz w:val="24"/>
                <w:szCs w:val="24"/>
                <w:lang w:val="fr-FR"/>
              </w:rPr>
              <w:t xml:space="preserve">7. Về </w:t>
            </w:r>
            <w:r w:rsidRPr="00BB056E">
              <w:rPr>
                <w:rFonts w:ascii="Times New Roman" w:eastAsia="Calibri" w:hAnsi="Times New Roman" w:cs="Times New Roman"/>
                <w:sz w:val="24"/>
                <w:szCs w:val="24"/>
              </w:rPr>
              <w:t>kiểm tra trong giáo dục</w:t>
            </w:r>
          </w:p>
          <w:p w14:paraId="0D7EE6B6"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rPr>
              <w:t>a) Hướng dẫn, kiểm tra các cơ sở giáo dục thuộc phạm vi quản lý trong việc bảo đảm chất lượng giáo dục;</w:t>
            </w:r>
          </w:p>
          <w:p w14:paraId="586579A8" w14:textId="77777777" w:rsidR="00E169FE" w:rsidRPr="00BB056E" w:rsidRDefault="00E169FE" w:rsidP="00A918C7">
            <w:pPr>
              <w:shd w:val="clear" w:color="auto" w:fill="FFFFFF"/>
              <w:jc w:val="both"/>
              <w:rPr>
                <w:rFonts w:ascii="Times New Roman" w:hAnsi="Times New Roman" w:cs="Times New Roman"/>
                <w:sz w:val="24"/>
                <w:szCs w:val="24"/>
              </w:rPr>
            </w:pPr>
            <w:r w:rsidRPr="00BB056E">
              <w:rPr>
                <w:rFonts w:ascii="Times New Roman" w:hAnsi="Times New Roman" w:cs="Times New Roman"/>
                <w:sz w:val="24"/>
                <w:szCs w:val="24"/>
              </w:rPr>
              <w:t>b) Kiểm tra việc tuân thủ pháp luật đối với các cơ sở giáo dục thuộc thẩm quyền quản lý nhà nước của cấp cơ sở;</w:t>
            </w:r>
          </w:p>
          <w:p w14:paraId="47F8FBF2" w14:textId="77777777" w:rsidR="00E169FE" w:rsidRPr="00BB056E" w:rsidRDefault="00E169FE" w:rsidP="00A918C7">
            <w:pPr>
              <w:pBdr>
                <w:top w:val="nil"/>
                <w:left w:val="nil"/>
                <w:bottom w:val="nil"/>
                <w:right w:val="nil"/>
                <w:between w:val="nil"/>
              </w:pBdr>
              <w:shd w:val="clear" w:color="auto" w:fill="FFFFFF"/>
              <w:tabs>
                <w:tab w:val="left" w:pos="325"/>
              </w:tabs>
              <w:jc w:val="both"/>
              <w:rPr>
                <w:rFonts w:ascii="Times New Roman" w:hAnsi="Times New Roman" w:cs="Times New Roman"/>
                <w:spacing w:val="-6"/>
                <w:sz w:val="24"/>
                <w:szCs w:val="24"/>
                <w:shd w:val="clear" w:color="auto" w:fill="FFFFFF"/>
              </w:rPr>
            </w:pPr>
            <w:r w:rsidRPr="00BB056E">
              <w:rPr>
                <w:rFonts w:ascii="Times New Roman" w:hAnsi="Times New Roman" w:cs="Times New Roman"/>
                <w:spacing w:val="-6"/>
                <w:sz w:val="24"/>
                <w:szCs w:val="24"/>
                <w:shd w:val="clear" w:color="auto" w:fill="FFFFFF"/>
              </w:rPr>
              <w:t>c)</w:t>
            </w:r>
            <w:r w:rsidRPr="00BB056E">
              <w:rPr>
                <w:rFonts w:ascii="Times New Roman" w:hAnsi="Times New Roman" w:cs="Times New Roman"/>
                <w:spacing w:val="-6"/>
                <w:sz w:val="24"/>
                <w:szCs w:val="24"/>
                <w:shd w:val="clear" w:color="auto" w:fill="FFFFFF"/>
                <w:lang w:val="vi-VN"/>
              </w:rPr>
              <w:t xml:space="preserve"> </w:t>
            </w:r>
            <w:r w:rsidRPr="00BB056E">
              <w:rPr>
                <w:rFonts w:ascii="Times New Roman" w:hAnsi="Times New Roman" w:cs="Times New Roman"/>
                <w:spacing w:val="-6"/>
                <w:sz w:val="24"/>
                <w:szCs w:val="24"/>
                <w:shd w:val="clear" w:color="auto" w:fill="FFFFFF"/>
              </w:rPr>
              <w:t>Thực hiện kiểm tra, giải quyết khiếu nại, giải quyết tố cáo và xử lý vi phạm về giáo dục đối với các cơ sở giáo dục thuộc phạm vi quản lý theo quy định của pháp luật;</w:t>
            </w:r>
          </w:p>
          <w:p w14:paraId="35E64B8E" w14:textId="77777777" w:rsidR="00E169FE" w:rsidRPr="00BB056E" w:rsidRDefault="00E169FE" w:rsidP="00A918C7">
            <w:pPr>
              <w:pStyle w:val="NormalWeb"/>
              <w:spacing w:before="0" w:beforeAutospacing="0" w:after="0" w:afterAutospacing="0"/>
              <w:jc w:val="both"/>
              <w:rPr>
                <w:rFonts w:eastAsia="Calibri"/>
              </w:rPr>
            </w:pPr>
            <w:r w:rsidRPr="00BB056E">
              <w:rPr>
                <w:rFonts w:eastAsia="Calibri"/>
                <w:spacing w:val="-6"/>
              </w:rPr>
              <w:t xml:space="preserve">d) Phối hợp với Ủy ban nhân dân cấp </w:t>
            </w:r>
            <w:r w:rsidRPr="00BB056E">
              <w:rPr>
                <w:spacing w:val="-6"/>
              </w:rPr>
              <w:t xml:space="preserve">cơ sở </w:t>
            </w:r>
            <w:r w:rsidRPr="00BB056E">
              <w:rPr>
                <w:rFonts w:eastAsia="Calibri"/>
                <w:spacing w:val="-6"/>
              </w:rPr>
              <w:t xml:space="preserve">hướng </w:t>
            </w:r>
            <w:r w:rsidRPr="00BB056E">
              <w:rPr>
                <w:rFonts w:eastAsia="Calibri"/>
              </w:rPr>
              <w:t>dẫn kiểm tra việc tổ chức và hoạt động của các Trung tâm trên địa bàn;</w:t>
            </w:r>
          </w:p>
          <w:p w14:paraId="5EED5BDA" w14:textId="77777777" w:rsidR="00E169FE" w:rsidRPr="00BB056E" w:rsidRDefault="00E169FE" w:rsidP="00A918C7">
            <w:pPr>
              <w:pStyle w:val="NormalWeb"/>
              <w:spacing w:before="0" w:beforeAutospacing="0" w:after="0" w:afterAutospacing="0"/>
              <w:jc w:val="both"/>
              <w:rPr>
                <w:shd w:val="clear" w:color="auto" w:fill="FFFFFF"/>
                <w:lang w:val="vi-VN"/>
              </w:rPr>
            </w:pPr>
            <w:r w:rsidRPr="00BB056E">
              <w:rPr>
                <w:rFonts w:eastAsia="Calibri"/>
                <w:shd w:val="clear" w:color="auto" w:fill="FFFFFF"/>
              </w:rPr>
              <w:t>đ)</w:t>
            </w:r>
            <w:r w:rsidRPr="00BB056E">
              <w:rPr>
                <w:rFonts w:eastAsia="Calibri"/>
                <w:shd w:val="clear" w:color="auto" w:fill="FFFFFF"/>
                <w:lang w:val="vi-VN"/>
              </w:rPr>
              <w:t xml:space="preserve"> H</w:t>
            </w:r>
            <w:r w:rsidRPr="00BB056E">
              <w:t>ướng dẫn kiểm tra việc cấp, sử dụng ngân sách nhà nước và các nguồn tài chính hợp pháp khác cho giáo dục trên địa bàn tỉnh;</w:t>
            </w:r>
          </w:p>
          <w:p w14:paraId="52E9AF28"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rPr>
              <w:t>e) Chỉ đạo, hướng dẫn, kiểm tra, giám sát việc triển khai thực hiện các quy định của pháp luật về chế độ, chính sách đối với đội ngũ công chức, viên chức và người lao động tại các cơ sở giáo dục thuộc phạm vi quản lý.</w:t>
            </w:r>
          </w:p>
          <w:p w14:paraId="69F18020" w14:textId="77777777" w:rsidR="00E169FE" w:rsidRPr="00BB056E" w:rsidRDefault="00E169FE" w:rsidP="00A918C7">
            <w:pPr>
              <w:jc w:val="both"/>
              <w:rPr>
                <w:rFonts w:ascii="Times New Roman" w:hAnsi="Times New Roman" w:cs="Times New Roman"/>
                <w:sz w:val="24"/>
                <w:szCs w:val="24"/>
              </w:rPr>
            </w:pPr>
            <w:r w:rsidRPr="00BB056E">
              <w:rPr>
                <w:rFonts w:ascii="Times New Roman" w:hAnsi="Times New Roman" w:cs="Times New Roman"/>
                <w:sz w:val="24"/>
                <w:szCs w:val="24"/>
              </w:rPr>
              <w:t>8.</w:t>
            </w:r>
            <w:r w:rsidRPr="00BB056E">
              <w:rPr>
                <w:rFonts w:ascii="Times New Roman" w:hAnsi="Times New Roman" w:cs="Times New Roman"/>
                <w:sz w:val="24"/>
                <w:szCs w:val="24"/>
                <w:lang w:val="vi-VN"/>
              </w:rPr>
              <w:t xml:space="preserve"> Khen thưởng hoặc trình cấp có thẩm quyền khen thưởng các tổ chức, cá nhân có nhiều thành tích trong hoạt động giáo dục tại địa phương.</w:t>
            </w:r>
          </w:p>
        </w:tc>
        <w:tc>
          <w:tcPr>
            <w:tcW w:w="0" w:type="auto"/>
          </w:tcPr>
          <w:p w14:paraId="70CD295C" w14:textId="77777777" w:rsidR="00E169FE" w:rsidRDefault="00E169FE" w:rsidP="00A918C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30010">
              <w:rPr>
                <w:rFonts w:ascii="Times New Roman" w:hAnsi="Times New Roman" w:cs="Times New Roman"/>
                <w:sz w:val="24"/>
                <w:szCs w:val="24"/>
              </w:rPr>
              <w:t xml:space="preserve">Theo </w:t>
            </w:r>
            <w:r w:rsidRPr="00BB056E">
              <w:rPr>
                <w:rFonts w:ascii="Times New Roman" w:hAnsi="Times New Roman" w:cs="Times New Roman"/>
                <w:sz w:val="24"/>
                <w:szCs w:val="24"/>
              </w:rPr>
              <w:t>Luật Tổ chức chính quyền địa phương</w:t>
            </w:r>
            <w:r>
              <w:rPr>
                <w:rFonts w:ascii="Times New Roman" w:hAnsi="Times New Roman" w:cs="Times New Roman"/>
                <w:sz w:val="24"/>
                <w:szCs w:val="24"/>
              </w:rPr>
              <w:t xml:space="preserve"> năm 2025, </w:t>
            </w:r>
            <w:r w:rsidRPr="00C30010">
              <w:rPr>
                <w:rFonts w:ascii="Times New Roman" w:hAnsi="Times New Roman" w:cs="Times New Roman"/>
                <w:sz w:val="24"/>
                <w:szCs w:val="24"/>
              </w:rPr>
              <w:t>Luật giáo dục năm 2019, Luật Giáo dục nghề nghiệ</w:t>
            </w:r>
            <w:r>
              <w:rPr>
                <w:rFonts w:ascii="Times New Roman" w:hAnsi="Times New Roman" w:cs="Times New Roman"/>
                <w:sz w:val="24"/>
                <w:szCs w:val="24"/>
              </w:rPr>
              <w:t>p năm 2014</w:t>
            </w:r>
            <w:r w:rsidR="00BF61F3">
              <w:rPr>
                <w:rFonts w:ascii="Times New Roman" w:hAnsi="Times New Roman" w:cs="Times New Roman"/>
                <w:sz w:val="24"/>
                <w:szCs w:val="24"/>
              </w:rPr>
              <w:t>, dự thảo Luật Nhà giáo</w:t>
            </w:r>
            <w:r>
              <w:rPr>
                <w:rFonts w:ascii="Times New Roman" w:hAnsi="Times New Roman" w:cs="Times New Roman"/>
                <w:sz w:val="24"/>
                <w:szCs w:val="24"/>
              </w:rPr>
              <w:t>.</w:t>
            </w:r>
          </w:p>
          <w:p w14:paraId="09B8912E" w14:textId="3A1BC667" w:rsidR="00E169FE" w:rsidRDefault="00B17870" w:rsidP="00A918C7">
            <w:pPr>
              <w:jc w:val="both"/>
              <w:rPr>
                <w:rFonts w:ascii="Times New Roman" w:hAnsi="Times New Roman" w:cs="Times New Roman"/>
                <w:bCs/>
                <w:sz w:val="24"/>
                <w:szCs w:val="24"/>
                <w:lang w:val="en-US"/>
              </w:rPr>
            </w:pPr>
            <w:r>
              <w:rPr>
                <w:rFonts w:ascii="Times New Roman" w:hAnsi="Times New Roman" w:cs="Times New Roman"/>
                <w:bCs/>
                <w:sz w:val="24"/>
                <w:szCs w:val="24"/>
                <w:lang w:val="en-US"/>
              </w:rPr>
              <w:lastRenderedPageBreak/>
              <w:t xml:space="preserve">- </w:t>
            </w:r>
            <w:r w:rsidR="00E169FE">
              <w:rPr>
                <w:rFonts w:ascii="Times New Roman" w:hAnsi="Times New Roman" w:cs="Times New Roman"/>
                <w:bCs/>
                <w:sz w:val="24"/>
                <w:szCs w:val="24"/>
                <w:lang w:val="en-US"/>
              </w:rPr>
              <w:t>Theo Công văn số 1581/BGDĐT ngày 08/4/2025 của Bộ Giáo dục và Đào tạo về việc bảo đảm duy trì, nâng cao chất lượng hiệu quả hoạt động của các cơ sở giáo dục công lập tại các đơn vị hành chính khi thực hiện mô hình chính quyền địa phương 02 cấp.</w:t>
            </w:r>
          </w:p>
          <w:p w14:paraId="08A654C7" w14:textId="77777777" w:rsidR="00E169FE" w:rsidRPr="00BB056E" w:rsidRDefault="00E169FE" w:rsidP="00A918C7">
            <w:pPr>
              <w:jc w:val="both"/>
              <w:rPr>
                <w:rFonts w:ascii="Times New Roman" w:hAnsi="Times New Roman" w:cs="Times New Roman"/>
                <w:b/>
                <w:sz w:val="24"/>
                <w:szCs w:val="24"/>
                <w:lang w:val="en-US"/>
              </w:rPr>
            </w:pPr>
          </w:p>
        </w:tc>
      </w:tr>
      <w:tr w:rsidR="00E169FE" w14:paraId="28C499FA" w14:textId="77777777" w:rsidTr="005742F2">
        <w:tc>
          <w:tcPr>
            <w:tcW w:w="0" w:type="auto"/>
          </w:tcPr>
          <w:p w14:paraId="5DFC869F" w14:textId="77777777" w:rsidR="00E169FE" w:rsidRPr="00BB056E" w:rsidRDefault="00E169FE"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sz w:val="24"/>
                <w:szCs w:val="24"/>
              </w:rPr>
              <w:lastRenderedPageBreak/>
              <w:t>Nghị định số 125/2024/NĐ-CP ngày 05/10/2024 của Chính phủ quy định về điều kiện đầu tư và hoạt động trong lĩnh vực giáo dục</w:t>
            </w:r>
          </w:p>
        </w:tc>
        <w:tc>
          <w:tcPr>
            <w:tcW w:w="0" w:type="auto"/>
          </w:tcPr>
          <w:p w14:paraId="3BC565A4" w14:textId="77777777" w:rsidR="00E169FE" w:rsidRPr="00BB056E" w:rsidRDefault="00E169FE" w:rsidP="00A918C7">
            <w:pPr>
              <w:jc w:val="both"/>
              <w:rPr>
                <w:rFonts w:ascii="Times New Roman" w:eastAsia="Calibri" w:hAnsi="Times New Roman" w:cs="Times New Roman"/>
                <w:b/>
                <w:sz w:val="24"/>
                <w:szCs w:val="24"/>
              </w:rPr>
            </w:pPr>
            <w:r w:rsidRPr="00BB056E">
              <w:rPr>
                <w:rFonts w:ascii="Times New Roman" w:eastAsia="Calibri" w:hAnsi="Times New Roman" w:cs="Times New Roman"/>
                <w:b/>
                <w:sz w:val="24"/>
                <w:szCs w:val="24"/>
              </w:rPr>
              <w:t>Điều 9. Sửa đổi, bổ sung một số điều của Nghị định số 125/2024/NĐ-CP ngày 05/10/2024 của Chính phủ quy định về điều kiện đầu tư và hoạt động trong lĩnh vực giáo dục (sau đây gọi là Nghị định số 125/2024/NĐ-CP)</w:t>
            </w:r>
          </w:p>
          <w:p w14:paraId="1ED9234A"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 xml:space="preserve">1. Sửa đổi thẩm quyền thành lập hoặc cho phép thành lập, cho phép hoạt động giáo dục, đình chỉ hoạt động giáo dục, sáp nhập, chia, tách, giải thể cơ sở </w:t>
            </w:r>
            <w:r w:rsidRPr="00BB056E">
              <w:rPr>
                <w:rFonts w:ascii="Times New Roman" w:eastAsia="Calibri" w:hAnsi="Times New Roman" w:cs="Times New Roman"/>
                <w:bCs/>
                <w:sz w:val="24"/>
                <w:szCs w:val="24"/>
              </w:rPr>
              <w:lastRenderedPageBreak/>
              <w:t xml:space="preserve">giáo dục tại các Điều 4, 6, 7, 8, 9, 16, 18, 19, 20, 21, 26, 28, 29, 30, 31, 33, 34, 35, 36, 38, 39, 40, 41, 56, 57, 59, 61, 62, 85 của </w:t>
            </w:r>
            <w:r w:rsidRPr="00BB056E">
              <w:rPr>
                <w:rFonts w:ascii="Times New Roman" w:eastAsia="Calibri" w:hAnsi="Times New Roman" w:cs="Times New Roman"/>
                <w:sz w:val="24"/>
                <w:szCs w:val="24"/>
              </w:rPr>
              <w:t>Nghị định số 125/2024/NĐ-CP</w:t>
            </w:r>
            <w:r w:rsidRPr="00BB056E">
              <w:rPr>
                <w:rFonts w:ascii="Times New Roman" w:eastAsia="Calibri" w:hAnsi="Times New Roman" w:cs="Times New Roman"/>
                <w:bCs/>
                <w:sz w:val="24"/>
                <w:szCs w:val="24"/>
              </w:rPr>
              <w:t xml:space="preserve"> như sau:</w:t>
            </w:r>
          </w:p>
          <w:p w14:paraId="0B2B9824" w14:textId="77777777" w:rsidR="00E169FE" w:rsidRPr="00BB056E" w:rsidRDefault="00E169FE" w:rsidP="00A918C7">
            <w:pPr>
              <w:jc w:val="both"/>
              <w:rPr>
                <w:rFonts w:ascii="Times New Roman" w:eastAsia="Calibri" w:hAnsi="Times New Roman" w:cs="Times New Roman"/>
                <w:bCs/>
                <w:spacing w:val="-2"/>
                <w:sz w:val="24"/>
                <w:szCs w:val="24"/>
              </w:rPr>
            </w:pPr>
            <w:r w:rsidRPr="00BB056E">
              <w:rPr>
                <w:rFonts w:ascii="Times New Roman" w:eastAsia="Calibri" w:hAnsi="Times New Roman" w:cs="Times New Roman"/>
                <w:bCs/>
                <w:spacing w:val="-2"/>
                <w:sz w:val="24"/>
                <w:szCs w:val="24"/>
              </w:rPr>
              <w:t xml:space="preserve">a) </w:t>
            </w:r>
            <w:r w:rsidRPr="00BB056E">
              <w:rPr>
                <w:rFonts w:ascii="Times New Roman" w:eastAsia="Calibri" w:hAnsi="Times New Roman" w:cs="Times New Roman"/>
                <w:spacing w:val="-2"/>
                <w:sz w:val="24"/>
                <w:szCs w:val="24"/>
              </w:rPr>
              <w:t>Chủ tịch Ủy ban nhân dân cấp xã</w:t>
            </w:r>
            <w:r w:rsidRPr="00BB056E">
              <w:rPr>
                <w:rFonts w:ascii="Times New Roman" w:eastAsia="Calibri" w:hAnsi="Times New Roman" w:cs="Times New Roman"/>
                <w:bCs/>
                <w:spacing w:val="-2"/>
                <w:sz w:val="24"/>
                <w:szCs w:val="24"/>
              </w:rPr>
              <w:t xml:space="preserve"> quyết định thành lập hoặc cho phép thành lập, cho phép hoạt động giáo dục, đình chỉ hoạt động giáo dục, sáp nhập, chia, tách, giải thể đối với trường mầm non, trường tiểu học, trường phổ thông dân tộc bán trú tiểu học; quyết định thành lập hoặc cho phép thành lập, đình chỉ hoạt động, sáp nhập, chia, tách, giải thể đối với trung tâm học tập cộng đồng; quyết định thành lập hoặc cho phép thành lập lớp dành cho người khuyết tật </w:t>
            </w:r>
            <w:r w:rsidRPr="00BB056E">
              <w:rPr>
                <w:rFonts w:ascii="Times New Roman" w:hAnsi="Times New Roman" w:cs="Times New Roman"/>
                <w:bCs/>
                <w:spacing w:val="-2"/>
                <w:sz w:val="24"/>
                <w:szCs w:val="24"/>
              </w:rPr>
              <w:t>trong trường mầm non, trường tiểu học</w:t>
            </w:r>
            <w:r w:rsidRPr="00BB056E">
              <w:rPr>
                <w:rFonts w:ascii="Times New Roman" w:eastAsia="Calibri" w:hAnsi="Times New Roman" w:cs="Times New Roman"/>
                <w:bCs/>
                <w:spacing w:val="-2"/>
                <w:sz w:val="24"/>
                <w:szCs w:val="24"/>
              </w:rPr>
              <w:t>;</w:t>
            </w:r>
          </w:p>
          <w:p w14:paraId="227850C8" w14:textId="77777777" w:rsidR="00E169FE" w:rsidRPr="00BB056E" w:rsidRDefault="00E169FE" w:rsidP="00A918C7">
            <w:pPr>
              <w:jc w:val="both"/>
              <w:rPr>
                <w:rFonts w:ascii="Times New Roman" w:eastAsia="Calibri" w:hAnsi="Times New Roman" w:cs="Times New Roman"/>
                <w:bCs/>
                <w:spacing w:val="-2"/>
                <w:sz w:val="24"/>
                <w:szCs w:val="24"/>
              </w:rPr>
            </w:pPr>
            <w:r w:rsidRPr="00BB056E">
              <w:rPr>
                <w:rFonts w:ascii="Times New Roman" w:eastAsia="Calibri" w:hAnsi="Times New Roman" w:cs="Times New Roman"/>
                <w:bCs/>
                <w:spacing w:val="-2"/>
                <w:sz w:val="24"/>
                <w:szCs w:val="24"/>
              </w:rPr>
              <w:t xml:space="preserve">b) </w:t>
            </w:r>
            <w:r w:rsidRPr="00BB056E">
              <w:rPr>
                <w:rFonts w:ascii="Times New Roman" w:eastAsia="Calibri" w:hAnsi="Times New Roman" w:cs="Times New Roman"/>
                <w:spacing w:val="-2"/>
                <w:sz w:val="24"/>
                <w:szCs w:val="24"/>
              </w:rPr>
              <w:t>Giám đốc Sở Giáo dục và Đào tạo</w:t>
            </w:r>
            <w:r w:rsidRPr="00BB056E">
              <w:rPr>
                <w:rFonts w:ascii="Times New Roman" w:eastAsia="Calibri" w:hAnsi="Times New Roman" w:cs="Times New Roman"/>
                <w:bCs/>
                <w:spacing w:val="-2"/>
                <w:sz w:val="24"/>
                <w:szCs w:val="24"/>
              </w:rPr>
              <w:t xml:space="preserve"> quyết định thành lập hoặc cho phép thành lập, cho phép hoạt động giáo dục, đình chỉ hoạt động giáo dục, sáp nhập, chia, tách, giải thể đối với trường trung học cơ sở, trường phổ thông có nhiều cấp học có cấp học cao nhất là trung học cơ sở, trường phổ thông dân tộc nội trú có cấp học cao nhất là trung học cơ sở; thành lập hoặc cho phép thành lập, đình chỉ hoạt động, sáp nhập, chia, tách, giải thể đối với trung tâm giáo dục thường xuyên, trung tâm giáo dục nghề nghiệp - giáo dục thường xuyên; quyết định thành lập hoặc cho phép thành lập lớp dành cho người khuyết tật trong trường trung học cơ sở và trung tâm giáo dục thường xuyên, trung tâm giáo dục nghề nghiệp - giáo dục thường xuyên thực hiện các chương trình xóa mù chữ và chương trình giáo dục thường xuyên cấp trung học cơ sở; quyết định cho phép hoạt động giáo dục, đình chỉ hoạt động giáo dục đối với trường trung học phổ thông, trường phổ thông có nhiều cấp học có cấp học cao nhất là trung học phổ thông, trường phổ thông dân tộc nội trú </w:t>
            </w:r>
            <w:r w:rsidRPr="00BB056E">
              <w:rPr>
                <w:rFonts w:ascii="Times New Roman" w:eastAsia="Calibri" w:hAnsi="Times New Roman" w:cs="Times New Roman"/>
                <w:bCs/>
                <w:spacing w:val="-2"/>
                <w:sz w:val="24"/>
                <w:szCs w:val="24"/>
              </w:rPr>
              <w:lastRenderedPageBreak/>
              <w:t>có cấp học cao nhất là trung học phổ thông;</w:t>
            </w:r>
          </w:p>
          <w:p w14:paraId="7CBFC8DE"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c) Chủ tịch Ủy ban nhân dân tỉnh, thành phố trực thuộc Trung ương (sau đây gọi là Ủy ban nhân dân cấp tỉnh) quyết định thành lập hoặc cho phép thành lập, cho phép hoạt động giáo dục, đình chỉ hoạt động giáo dục, sáp nhập, chia, tách, giải thể đối với trường trung học phổ thông và trường phổ thông có nhiều cấp học có cấp học cao nhất là trung học phổ thông; thành lập, đình chỉ hoạt động, sáp nhập, chia, tách, giải thể trung tâm hỗ trợ phát triển giáo dục hòa nhập công lập; thành lập, sáp nhập, chia, tách, giải thể trường phổ thông dân tộc nội trú; thành lập hoặc cho phép thành lập, sáp nhập, chia, tách, giải thể trường trung học phổ thông chuyên; thành lập hoặc cho phép thành lập, sáp nhập, chia, tách, giải thể trường năng khiếu nghệ thuật, thể dục, thể thao đặt trên địa bàn tỉnh; thành lập hoặc cho phép thành lập, sáp nhập, chia, tách, giải thể trường dành cho người khuyết tật.</w:t>
            </w:r>
          </w:p>
          <w:p w14:paraId="6489E009"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 xml:space="preserve">2. Sửa đổi một số thẩm quyền trong trình tự thực hiện thủ tục hành chính tại các Điều 4, 6, 7, 8, 9, 16, 18, 19, 20, 21, 26, 28, 29, 30, 31, 33, 34, 35, 36, 38, 39, 40, 41, 56, 57, 59, 61, 62, 85 của </w:t>
            </w:r>
            <w:r w:rsidRPr="00BB056E">
              <w:rPr>
                <w:rFonts w:ascii="Times New Roman" w:eastAsia="Calibri" w:hAnsi="Times New Roman" w:cs="Times New Roman"/>
                <w:sz w:val="24"/>
                <w:szCs w:val="24"/>
              </w:rPr>
              <w:t>Nghị định số 125/2024/NĐ-CP</w:t>
            </w:r>
            <w:r w:rsidRPr="00BB056E">
              <w:rPr>
                <w:rFonts w:ascii="Times New Roman" w:eastAsia="Calibri" w:hAnsi="Times New Roman" w:cs="Times New Roman"/>
                <w:bCs/>
                <w:sz w:val="24"/>
                <w:szCs w:val="24"/>
              </w:rPr>
              <w:t xml:space="preserve"> như sau:</w:t>
            </w:r>
          </w:p>
          <w:p w14:paraId="1864AEFC"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a) Thẩm quyền tiếp nhận hồ sơ: UBND cấp xã tiếp nhận hồ sơ thuộc thẩm quyền quyết định của Chủ tịch UBND cấp xã; Sở Giáo dục và Đào tạo tiếp nhận hồ sơ thuộc thẩm quyền quyết định của Giám đốc Sở Giáo dục và Đào tạo và Chủ tịch Ủy ban nhân dân cấp tỉnh;</w:t>
            </w:r>
          </w:p>
          <w:p w14:paraId="6999BABB"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b) Thẩm quyền thực hiện thủ tục hành chính:</w:t>
            </w:r>
          </w:p>
          <w:p w14:paraId="499D992F" w14:textId="77777777" w:rsidR="00E169FE" w:rsidRPr="00BB056E" w:rsidRDefault="00E169FE" w:rsidP="00A918C7">
            <w:pPr>
              <w:jc w:val="both"/>
              <w:rPr>
                <w:rFonts w:ascii="Times New Roman" w:eastAsia="Calibri" w:hAnsi="Times New Roman" w:cs="Times New Roman"/>
                <w:bCs/>
                <w:spacing w:val="-8"/>
                <w:sz w:val="24"/>
                <w:szCs w:val="24"/>
              </w:rPr>
            </w:pPr>
            <w:r w:rsidRPr="00BB056E">
              <w:rPr>
                <w:rFonts w:ascii="Times New Roman" w:eastAsia="Calibri" w:hAnsi="Times New Roman" w:cs="Times New Roman"/>
                <w:bCs/>
                <w:spacing w:val="-8"/>
                <w:sz w:val="24"/>
                <w:szCs w:val="24"/>
              </w:rPr>
              <w:t xml:space="preserve">Đối với cơ sở giáo dục công lập, cơ quan chuyên môn phụ trách lĩnh vực giáo dục thuộc Ủy ban nhân dân cấp xã có trách nhiệm chuẩn bị hồ sơ và trình Chủ tịch Ủy </w:t>
            </w:r>
            <w:r w:rsidRPr="00BB056E">
              <w:rPr>
                <w:rFonts w:ascii="Times New Roman" w:eastAsia="Calibri" w:hAnsi="Times New Roman" w:cs="Times New Roman"/>
                <w:bCs/>
                <w:spacing w:val="-8"/>
                <w:sz w:val="24"/>
                <w:szCs w:val="24"/>
              </w:rPr>
              <w:lastRenderedPageBreak/>
              <w:t>ban nhân dân cấp xã quyết định; phòng chuyên môn thuộc Sở Giáo dục và Đào tạo có trách nhiệm chuẩn bị hồ sơ và trình Giám đốc Sở Giáo dục và Đào tạo quyết định; Sở Giáo dục và Đào tạo có trách nhiệm chuẩn bị hồ sơ và trình Chủ tịch Ủy ban nhân dân cấp tỉnh quyết định.</w:t>
            </w:r>
          </w:p>
          <w:p w14:paraId="3E0A8694"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Đối với cơ sở giáo dục dân lập, tư thục, cơ quan chuyên môn phụ trách lĩnh vực giáo dục thuộc Ủy ban nhân dân cấp xã có trách nhiệm tổ chức thẩm định hồ sơ, thẩm định trực tiếp và trình Chủ tịch Ủy ban nhân dân cấp xã quyết định; phòng chuyên môn thuộc Sở Giáo dục và Đào tạo có trách nhiệm tổ chức thẩm định hồ sơ, thẩm định trực tiếp và trình Giám đốc Sở Giáo dục và Đào tạo quyết định; Sở Giáo dục và Đào tạo có trách nhiệm tổ chức thẩm định hồ sơ, thẩm định trực tiếp và trình Chủ tịch Ủy ban nhân dân cấp tỉnh quyết định.</w:t>
            </w:r>
          </w:p>
          <w:p w14:paraId="34D9A1D3"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 xml:space="preserve">3. Thay thế, bãi bỏ một số từ, cụm từ, điểm, khoản của </w:t>
            </w:r>
            <w:r w:rsidRPr="00BB056E">
              <w:rPr>
                <w:rFonts w:ascii="Times New Roman" w:eastAsia="Calibri" w:hAnsi="Times New Roman" w:cs="Times New Roman"/>
                <w:sz w:val="24"/>
                <w:szCs w:val="24"/>
              </w:rPr>
              <w:t>Nghị định số 125/2024/NĐ-CP</w:t>
            </w:r>
            <w:r w:rsidRPr="00BB056E">
              <w:rPr>
                <w:rFonts w:ascii="Times New Roman" w:eastAsia="Calibri" w:hAnsi="Times New Roman" w:cs="Times New Roman"/>
                <w:bCs/>
                <w:sz w:val="24"/>
                <w:szCs w:val="24"/>
              </w:rPr>
              <w:t xml:space="preserve"> như sau:</w:t>
            </w:r>
          </w:p>
          <w:p w14:paraId="1C21EF20"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 xml:space="preserve">a) Bãi bỏ cụm từ “trong huyện” tại điểm b khoản 2 Điều 23; bãi bỏ cụm từ “cấp huyện” tại điểm c khoản 3 Điều 59, đoạn thứ ba điểm d khoản 2 Điều 62; </w:t>
            </w:r>
          </w:p>
          <w:p w14:paraId="5CDF5F70" w14:textId="77777777" w:rsidR="00E169FE" w:rsidRPr="00BB056E" w:rsidRDefault="00E169FE"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b) Bãi bỏ điểm c khoản 3 Điều 33; đoạn thứ hai điểm b khoản 3 Điều 34; điểm c khoản 4 Điều 35, điểm c khoản 4 Điều 36.</w:t>
            </w:r>
          </w:p>
          <w:p w14:paraId="005D2A1A" w14:textId="77777777" w:rsidR="00E169FE" w:rsidRPr="00BB056E" w:rsidRDefault="00E169FE" w:rsidP="00A918C7">
            <w:pPr>
              <w:jc w:val="both"/>
              <w:rPr>
                <w:rFonts w:ascii="Times New Roman" w:hAnsi="Times New Roman" w:cs="Times New Roman"/>
                <w:sz w:val="24"/>
                <w:szCs w:val="24"/>
              </w:rPr>
            </w:pPr>
            <w:r w:rsidRPr="00BB056E">
              <w:rPr>
                <w:rFonts w:ascii="Times New Roman" w:eastAsia="Calibri" w:hAnsi="Times New Roman" w:cs="Times New Roman"/>
                <w:bCs/>
                <w:sz w:val="24"/>
                <w:szCs w:val="24"/>
              </w:rPr>
              <w:t>c) Thay cụm từ “Bộ Lao động - Thương binh và Xã hội” bằng cụm từ “Bộ Giáo dục và Đào tạo” tại điểm d khoản 2 Điều 89; bãi bỏ cụm từ “Bộ Lao động - Thương binh và Xã hội” tại điểm b khoản 4 Điều 92, bãi bỏ cụm từ “Bộ Kế hoạch và Đầu tư” tại điểm c và điểm d khoản 6 Điều 95, điểm c và điểm d khoản 6 Điều 99, điểm c khoản 4 Điều 102, điểm c khoản 3 Điều 105.</w:t>
            </w:r>
          </w:p>
        </w:tc>
        <w:tc>
          <w:tcPr>
            <w:tcW w:w="0" w:type="auto"/>
          </w:tcPr>
          <w:p w14:paraId="1124D5D4" w14:textId="77777777" w:rsidR="00E169FE" w:rsidRPr="00BC08F0" w:rsidRDefault="00BC08F0"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lastRenderedPageBreak/>
              <w:t xml:space="preserve">- 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p w14:paraId="4D2BEA34" w14:textId="77777777" w:rsidR="00BC08F0" w:rsidRPr="00BC08F0" w:rsidRDefault="00BC08F0"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 </w:t>
            </w: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78DE49BC" w14:textId="77777777" w:rsidTr="005742F2">
        <w:tc>
          <w:tcPr>
            <w:tcW w:w="0" w:type="auto"/>
          </w:tcPr>
          <w:p w14:paraId="1953C3A5"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lastRenderedPageBreak/>
              <w:t xml:space="preserve">Nghị định số </w:t>
            </w:r>
            <w:r w:rsidRPr="00BB056E">
              <w:rPr>
                <w:rStyle w:val="BodyTextChar1"/>
                <w:b/>
                <w:sz w:val="24"/>
                <w:szCs w:val="24"/>
                <w:lang w:eastAsia="vi-VN"/>
              </w:rPr>
              <w:t>84/2020/NĐ-CP</w:t>
            </w:r>
            <w:r w:rsidRPr="00BB056E">
              <w:rPr>
                <w:rFonts w:ascii="Times New Roman" w:eastAsia="Calibri" w:hAnsi="Times New Roman" w:cs="Times New Roman"/>
                <w:b/>
                <w:bCs/>
                <w:sz w:val="24"/>
                <w:szCs w:val="24"/>
              </w:rPr>
              <w:t xml:space="preserve"> ngày 17/7/2020 của Chính phủ quy định chi tiết một số điều </w:t>
            </w:r>
            <w:r w:rsidRPr="00BB056E">
              <w:rPr>
                <w:rFonts w:ascii="Times New Roman" w:eastAsia="Calibri" w:hAnsi="Times New Roman" w:cs="Times New Roman"/>
                <w:b/>
                <w:bCs/>
                <w:sz w:val="24"/>
                <w:szCs w:val="24"/>
              </w:rPr>
              <w:lastRenderedPageBreak/>
              <w:t>của Luật Giáo dục</w:t>
            </w:r>
          </w:p>
        </w:tc>
        <w:tc>
          <w:tcPr>
            <w:tcW w:w="0" w:type="auto"/>
          </w:tcPr>
          <w:p w14:paraId="3D8550C8"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lastRenderedPageBreak/>
              <w:t xml:space="preserve">Điều 10. Sửa đổi, bổ sung một số điều của Nghị định số </w:t>
            </w:r>
            <w:r w:rsidRPr="00BB056E">
              <w:rPr>
                <w:rStyle w:val="BodyTextChar1"/>
                <w:b/>
                <w:sz w:val="24"/>
                <w:szCs w:val="24"/>
                <w:lang w:eastAsia="vi-VN"/>
              </w:rPr>
              <w:t>84/2020/NĐ-CP</w:t>
            </w:r>
            <w:r w:rsidRPr="00BB056E">
              <w:rPr>
                <w:rFonts w:ascii="Times New Roman" w:eastAsia="Calibri" w:hAnsi="Times New Roman" w:cs="Times New Roman"/>
                <w:b/>
                <w:bCs/>
                <w:sz w:val="24"/>
                <w:szCs w:val="24"/>
              </w:rPr>
              <w:t xml:space="preserve"> ngày 17/7/2020 của Chính </w:t>
            </w:r>
            <w:r w:rsidRPr="00BB056E">
              <w:rPr>
                <w:rFonts w:ascii="Times New Roman" w:eastAsia="Calibri" w:hAnsi="Times New Roman" w:cs="Times New Roman"/>
                <w:b/>
                <w:bCs/>
                <w:sz w:val="24"/>
                <w:szCs w:val="24"/>
              </w:rPr>
              <w:lastRenderedPageBreak/>
              <w:t>phủ quy định chi tiết một số điều của Luật Giáo dục</w:t>
            </w:r>
          </w:p>
          <w:p w14:paraId="3E78D934"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1. Bãi bỏ cụm từ “Bộ trưởng Bộ Lao động - Thương binh và Xã hội” tại điểm d khoản 1 Điều 3.</w:t>
            </w:r>
          </w:p>
          <w:p w14:paraId="3D3183D8"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2. Sửa đổi điểm b và điểm c khoản 2 Điều 7 như sau:</w:t>
            </w:r>
          </w:p>
          <w:p w14:paraId="2F9BDB26" w14:textId="77777777" w:rsidR="00FF5F69" w:rsidRPr="00BB056E" w:rsidRDefault="00FF5F69" w:rsidP="00A918C7">
            <w:pPr>
              <w:pStyle w:val="BodyText"/>
              <w:spacing w:after="0" w:line="240" w:lineRule="auto"/>
              <w:ind w:firstLine="0"/>
              <w:jc w:val="both"/>
              <w:rPr>
                <w:sz w:val="24"/>
                <w:szCs w:val="24"/>
              </w:rPr>
            </w:pPr>
            <w:r w:rsidRPr="00BB056E">
              <w:rPr>
                <w:rFonts w:eastAsia="Calibri"/>
                <w:bCs/>
                <w:sz w:val="24"/>
                <w:szCs w:val="24"/>
              </w:rPr>
              <w:t>“</w:t>
            </w:r>
            <w:r w:rsidRPr="00BB056E">
              <w:rPr>
                <w:rStyle w:val="BodyTextChar1"/>
                <w:sz w:val="24"/>
                <w:szCs w:val="24"/>
                <w:lang w:val="en-US" w:eastAsia="vi-VN"/>
              </w:rPr>
              <w:t xml:space="preserve">b) </w:t>
            </w:r>
            <w:r w:rsidRPr="00BB056E">
              <w:rPr>
                <w:rStyle w:val="BodyTextChar1"/>
                <w:sz w:val="24"/>
                <w:szCs w:val="24"/>
                <w:lang w:eastAsia="vi-VN"/>
              </w:rPr>
              <w:t>Trong thời hạn 20 ngày làm việc tính từ ngày nhận đủ hồ sơ theo quy định tại khoản 1 Điều này, Sở Giáo dục và Đào tạo tổ chức thẩm định hồ sơ đối với trường tiểu học tư thục, trường trung học cơ sở tư thục và trường phổ thông tư thục có nhiều cấp học có cấp học cao nhất là trung học cơ sở, trường trung học phổ thông tư thục, trường phổ thông tư thục có nhiều cấp học có cấp học cao nhất là trung học phổ thông do nhà đầu tư trong nước đầu tư và bảo đảm điều kiện hoạt động và cơ sở giáo dục phổ thông tư thục do nhà đầu tư nước ngoài đầu tư và bảo đảm điều kiện hoạt động, trình Ủy ban nhân dân cấp tỉnh theo thẩm quyền quyết định chuyển đổi.</w:t>
            </w:r>
          </w:p>
          <w:p w14:paraId="093306F1" w14:textId="77777777" w:rsidR="00FF5F69" w:rsidRPr="00BB056E" w:rsidRDefault="00FF5F69" w:rsidP="00A918C7">
            <w:pPr>
              <w:pStyle w:val="BodyText"/>
              <w:spacing w:after="0" w:line="240" w:lineRule="auto"/>
              <w:ind w:firstLine="0"/>
              <w:jc w:val="both"/>
              <w:rPr>
                <w:sz w:val="24"/>
                <w:szCs w:val="24"/>
              </w:rPr>
            </w:pPr>
            <w:r w:rsidRPr="00BB056E">
              <w:rPr>
                <w:rStyle w:val="BodyTextChar1"/>
                <w:sz w:val="24"/>
                <w:szCs w:val="24"/>
                <w:lang w:eastAsia="vi-VN"/>
              </w:rPr>
              <w:t>Trong thời hạn 20 ngày làm việc tính từ ngày nhận đủ hồ sơ theo quy định tại khoản 1 Điều này, Bộ Giáo dục và Đào tạo tổ chức thẩm định hồ sơ và quyết định chuyển đổi đối với cơ sở giáo dục phổ thông tư thục do cơ quan đại diện ngoại giao nước ngoài, tổ chức quốc tế liên chính phủ đề nghị.</w:t>
            </w:r>
          </w:p>
          <w:p w14:paraId="059DFFA1" w14:textId="77777777" w:rsidR="00FF5F69" w:rsidRPr="00BB056E" w:rsidRDefault="00FF5F69" w:rsidP="00A918C7">
            <w:pPr>
              <w:pStyle w:val="BodyText"/>
              <w:spacing w:after="0" w:line="240" w:lineRule="auto"/>
              <w:ind w:firstLine="0"/>
              <w:jc w:val="both"/>
              <w:rPr>
                <w:sz w:val="24"/>
                <w:szCs w:val="24"/>
              </w:rPr>
            </w:pPr>
            <w:r w:rsidRPr="00BB056E">
              <w:rPr>
                <w:rStyle w:val="BodyTextChar1"/>
                <w:sz w:val="24"/>
                <w:szCs w:val="24"/>
                <w:lang w:eastAsia="vi-VN"/>
              </w:rPr>
              <w:t>Quyết định chuyển đổi được công bố công khai trên cổng thông tin điện tử hoặc trang thông tin điện tử của cơ quan quyết định chuyển đổi.</w:t>
            </w:r>
          </w:p>
          <w:p w14:paraId="1964802F" w14:textId="77777777" w:rsidR="00FF5F69" w:rsidRPr="00BB056E" w:rsidRDefault="00FF5F69" w:rsidP="00A918C7">
            <w:pPr>
              <w:jc w:val="both"/>
              <w:rPr>
                <w:rStyle w:val="BodyTextChar1"/>
                <w:sz w:val="24"/>
                <w:szCs w:val="24"/>
                <w:lang w:eastAsia="vi-VN"/>
              </w:rPr>
            </w:pPr>
            <w:r w:rsidRPr="00BB056E">
              <w:rPr>
                <w:rStyle w:val="BodyTextChar1"/>
                <w:sz w:val="24"/>
                <w:szCs w:val="24"/>
                <w:lang w:eastAsia="vi-VN"/>
              </w:rPr>
              <w:t>c) Trường hợp hồ sơ không bảo đảm theo quy định, trong thời hạn 05 ngày làm việc tính từ ngày nhận hồ sơ, Sở Giáo dục và Đào tạo, Ủy ban nhân dân cấp tỉnh hoặc Bộ Giáo dục và Đào tạo gửi văn bản thông báo cho cơ sở giáo dục phổ thông tư thục và nêu rõ lý do”.</w:t>
            </w:r>
          </w:p>
          <w:p w14:paraId="3F96437F" w14:textId="77777777" w:rsidR="00FF5F69" w:rsidRPr="00BB056E" w:rsidRDefault="00FF5F69" w:rsidP="00A918C7">
            <w:pPr>
              <w:jc w:val="both"/>
              <w:rPr>
                <w:rFonts w:ascii="Times New Roman" w:eastAsia="Calibri" w:hAnsi="Times New Roman" w:cs="Times New Roman"/>
                <w:b/>
                <w:sz w:val="24"/>
                <w:szCs w:val="24"/>
              </w:rPr>
            </w:pPr>
            <w:r w:rsidRPr="00BB056E">
              <w:rPr>
                <w:rFonts w:ascii="Times New Roman" w:eastAsia="Calibri" w:hAnsi="Times New Roman" w:cs="Times New Roman"/>
                <w:bCs/>
                <w:sz w:val="24"/>
                <w:szCs w:val="24"/>
              </w:rPr>
              <w:t xml:space="preserve">3. Bãi bỏ cụm từ “Bộ trưởng Bộ Lao động - Thương </w:t>
            </w:r>
            <w:r w:rsidRPr="00BB056E">
              <w:rPr>
                <w:rFonts w:ascii="Times New Roman" w:eastAsia="Calibri" w:hAnsi="Times New Roman" w:cs="Times New Roman"/>
                <w:bCs/>
                <w:sz w:val="24"/>
                <w:szCs w:val="24"/>
              </w:rPr>
              <w:lastRenderedPageBreak/>
              <w:t>binh và Xã hội” tại điểm d khoản 3 Điều 8, điểm b khoản 11 Điều 9; Bãi bỏ cụm từ “thị trấn” và thay cụm từ “Ủy ban nhân dân cấp huyện” bằng cụm từ “Ủy ban nhân dân cấp cơ sở” tại điểm c khoản 4 Điều 9.</w:t>
            </w:r>
          </w:p>
        </w:tc>
        <w:tc>
          <w:tcPr>
            <w:tcW w:w="0" w:type="auto"/>
          </w:tcPr>
          <w:p w14:paraId="02A8305D" w14:textId="77777777" w:rsidR="00FF5F69" w:rsidRPr="00BC08F0"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lastRenderedPageBreak/>
              <w:t xml:space="preserve">- 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w:t>
            </w:r>
            <w:r w:rsidRPr="00BC08F0">
              <w:rPr>
                <w:rFonts w:ascii="Times New Roman" w:hAnsi="Times New Roman" w:cs="Times New Roman"/>
                <w:spacing w:val="2"/>
                <w:sz w:val="24"/>
                <w:szCs w:val="24"/>
              </w:rPr>
              <w:lastRenderedPageBreak/>
              <w:t xml:space="preserve">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p w14:paraId="09540F5E" w14:textId="77777777" w:rsidR="00FF5F69" w:rsidRPr="00BC08F0"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 </w:t>
            </w: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7523F7BE" w14:textId="77777777" w:rsidTr="005742F2">
        <w:tc>
          <w:tcPr>
            <w:tcW w:w="0" w:type="auto"/>
          </w:tcPr>
          <w:p w14:paraId="02BFB82A"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lastRenderedPageBreak/>
              <w:t xml:space="preserve">Nghị định số </w:t>
            </w:r>
            <w:r w:rsidRPr="00BB056E">
              <w:rPr>
                <w:rStyle w:val="BodyTextChar1"/>
                <w:b/>
                <w:sz w:val="24"/>
                <w:szCs w:val="24"/>
                <w:lang w:eastAsia="vi-VN"/>
              </w:rPr>
              <w:t>15/2019/NĐ-CP</w:t>
            </w:r>
            <w:r w:rsidRPr="00BB056E">
              <w:rPr>
                <w:rFonts w:ascii="Times New Roman" w:eastAsia="Calibri" w:hAnsi="Times New Roman" w:cs="Times New Roman"/>
                <w:b/>
                <w:bCs/>
                <w:sz w:val="24"/>
                <w:szCs w:val="24"/>
              </w:rPr>
              <w:t xml:space="preserve"> ngày 01/02/2019 của Chính phủ </w:t>
            </w:r>
            <w:r w:rsidRPr="00BB056E">
              <w:rPr>
                <w:rFonts w:ascii="Times New Roman" w:hAnsi="Times New Roman" w:cs="Times New Roman"/>
                <w:b/>
                <w:iCs/>
                <w:sz w:val="24"/>
                <w:szCs w:val="24"/>
                <w:lang w:val="vi-VN"/>
              </w:rPr>
              <w:t>quy định chi tiết một số điều và biện pháp thi hành Luật giáo dục nghề nghiệp</w:t>
            </w:r>
          </w:p>
        </w:tc>
        <w:tc>
          <w:tcPr>
            <w:tcW w:w="0" w:type="auto"/>
          </w:tcPr>
          <w:p w14:paraId="1008C5CE"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 xml:space="preserve">Điều 11. Sửa đổi, bổ sung một số điều của Nghị định số </w:t>
            </w:r>
            <w:r w:rsidRPr="00BB056E">
              <w:rPr>
                <w:rStyle w:val="BodyTextChar1"/>
                <w:b/>
                <w:sz w:val="24"/>
                <w:szCs w:val="24"/>
                <w:lang w:eastAsia="vi-VN"/>
              </w:rPr>
              <w:t>15/2019/NĐ-CP</w:t>
            </w:r>
            <w:r w:rsidRPr="00BB056E">
              <w:rPr>
                <w:rFonts w:ascii="Times New Roman" w:eastAsia="Calibri" w:hAnsi="Times New Roman" w:cs="Times New Roman"/>
                <w:b/>
                <w:bCs/>
                <w:sz w:val="24"/>
                <w:szCs w:val="24"/>
              </w:rPr>
              <w:t xml:space="preserve"> ngày 01/02/2019 của Chính phủ </w:t>
            </w:r>
            <w:r w:rsidRPr="00BB056E">
              <w:rPr>
                <w:rFonts w:ascii="Times New Roman" w:hAnsi="Times New Roman" w:cs="Times New Roman"/>
                <w:b/>
                <w:iCs/>
                <w:sz w:val="24"/>
                <w:szCs w:val="24"/>
                <w:lang w:val="vi-VN"/>
              </w:rPr>
              <w:t>quy định chi tiết một số điều và biện pháp thi hành Luật giáo dục nghề nghiệp</w:t>
            </w:r>
          </w:p>
          <w:p w14:paraId="3B991933"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 xml:space="preserve">Bãi bỏ Điều 7; </w:t>
            </w:r>
            <w:r w:rsidRPr="00BB056E">
              <w:rPr>
                <w:rFonts w:ascii="Times New Roman" w:hAnsi="Times New Roman" w:cs="Times New Roman"/>
                <w:sz w:val="24"/>
                <w:szCs w:val="24"/>
                <w:shd w:val="clear" w:color="auto" w:fill="FFFFFF"/>
              </w:rPr>
              <w:t>thay cụm từ “</w:t>
            </w:r>
            <w:r w:rsidRPr="00BB056E">
              <w:rPr>
                <w:rFonts w:ascii="Times New Roman" w:hAnsi="Times New Roman" w:cs="Times New Roman"/>
                <w:sz w:val="24"/>
                <w:szCs w:val="24"/>
                <w:lang w:val="vi-VN"/>
              </w:rPr>
              <w:t>Ủy ban nhân dân cấp trên</w:t>
            </w:r>
            <w:r w:rsidRPr="00BB056E">
              <w:rPr>
                <w:rFonts w:ascii="Times New Roman" w:hAnsi="Times New Roman" w:cs="Times New Roman"/>
                <w:sz w:val="24"/>
                <w:szCs w:val="24"/>
                <w:shd w:val="clear" w:color="auto" w:fill="FFFFFF"/>
              </w:rPr>
              <w:t>” bằng cụm từ “</w:t>
            </w:r>
            <w:r w:rsidRPr="00BB056E">
              <w:rPr>
                <w:rFonts w:ascii="Times New Roman" w:hAnsi="Times New Roman" w:cs="Times New Roman"/>
                <w:sz w:val="24"/>
                <w:szCs w:val="24"/>
                <w:lang w:val="vi-VN"/>
              </w:rPr>
              <w:t>Ủy ban nhân dân cấp tỉnh</w:t>
            </w:r>
            <w:r w:rsidRPr="00BB056E">
              <w:rPr>
                <w:rFonts w:ascii="Times New Roman" w:hAnsi="Times New Roman" w:cs="Times New Roman"/>
                <w:sz w:val="24"/>
                <w:szCs w:val="24"/>
                <w:shd w:val="clear" w:color="auto" w:fill="FFFFFF"/>
              </w:rPr>
              <w:t>” tại Điều 8.</w:t>
            </w:r>
          </w:p>
        </w:tc>
        <w:tc>
          <w:tcPr>
            <w:tcW w:w="0" w:type="auto"/>
          </w:tcPr>
          <w:p w14:paraId="7B688E31" w14:textId="77777777" w:rsidR="00FF5F69" w:rsidRPr="00BC08F0"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p>
        </w:tc>
      </w:tr>
      <w:tr w:rsidR="00FF5F69" w14:paraId="743A7319" w14:textId="77777777" w:rsidTr="005742F2">
        <w:tc>
          <w:tcPr>
            <w:tcW w:w="0" w:type="auto"/>
          </w:tcPr>
          <w:p w14:paraId="7FE41D4B"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t xml:space="preserve">Nghị định số </w:t>
            </w:r>
            <w:r w:rsidRPr="00BB056E">
              <w:rPr>
                <w:rFonts w:ascii="Times New Roman" w:hAnsi="Times New Roman" w:cs="Times New Roman"/>
                <w:b/>
                <w:sz w:val="24"/>
                <w:szCs w:val="24"/>
                <w:shd w:val="clear" w:color="auto" w:fill="FFFFFF"/>
              </w:rPr>
              <w:t xml:space="preserve">88/2022/NĐ-CP ngày 26/10/2022 của Chính phủ </w:t>
            </w:r>
            <w:r w:rsidRPr="00BB056E">
              <w:rPr>
                <w:rFonts w:ascii="Times New Roman" w:hAnsi="Times New Roman" w:cs="Times New Roman"/>
                <w:b/>
                <w:iCs/>
                <w:sz w:val="24"/>
                <w:szCs w:val="24"/>
                <w:shd w:val="clear" w:color="auto" w:fill="FFFFFF"/>
              </w:rPr>
              <w:t>quy định xử phạt vi phạm hành chính trong lĩnh vực giáo dục nghề nghiệp</w:t>
            </w:r>
          </w:p>
        </w:tc>
        <w:tc>
          <w:tcPr>
            <w:tcW w:w="0" w:type="auto"/>
          </w:tcPr>
          <w:p w14:paraId="6D44CE63"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 xml:space="preserve">Điều 12. Sửa đổi, bổ sung một số điều của Nghị định số </w:t>
            </w:r>
            <w:r w:rsidRPr="00BB056E">
              <w:rPr>
                <w:rFonts w:ascii="Times New Roman" w:hAnsi="Times New Roman" w:cs="Times New Roman"/>
                <w:b/>
                <w:sz w:val="24"/>
                <w:szCs w:val="24"/>
                <w:shd w:val="clear" w:color="auto" w:fill="FFFFFF"/>
              </w:rPr>
              <w:t xml:space="preserve">88/2022/NĐ-CP ngày 26/10/2022 của Chính phủ </w:t>
            </w:r>
            <w:r w:rsidRPr="00BB056E">
              <w:rPr>
                <w:rFonts w:ascii="Times New Roman" w:hAnsi="Times New Roman" w:cs="Times New Roman"/>
                <w:b/>
                <w:iCs/>
                <w:sz w:val="24"/>
                <w:szCs w:val="24"/>
                <w:shd w:val="clear" w:color="auto" w:fill="FFFFFF"/>
              </w:rPr>
              <w:t>quy định xử phạt vi phạm hành chính trong lĩnh vực giáo dục nghề nghiệp</w:t>
            </w:r>
          </w:p>
          <w:p w14:paraId="03AEADD2"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“thị trấn” tại khoản 1 Điều 38; thay cụm từ “</w:t>
            </w:r>
            <w:bookmarkStart w:id="12" w:name="khoan_38_2"/>
            <w:r w:rsidRPr="00BB056E">
              <w:rPr>
                <w:rFonts w:ascii="Times New Roman" w:hAnsi="Times New Roman" w:cs="Times New Roman"/>
                <w:sz w:val="24"/>
                <w:szCs w:val="24"/>
                <w:shd w:val="clear" w:color="auto" w:fill="FFFFFF"/>
              </w:rPr>
              <w:t>Chủ tịch Ủy ban nhân dân huyện, quận, thị xã, thành phố thuộc tỉnh</w:t>
            </w:r>
            <w:bookmarkEnd w:id="12"/>
            <w:r w:rsidRPr="00BB056E">
              <w:rPr>
                <w:rFonts w:ascii="Times New Roman" w:hAnsi="Times New Roman" w:cs="Times New Roman"/>
                <w:sz w:val="24"/>
                <w:szCs w:val="24"/>
                <w:shd w:val="clear" w:color="auto" w:fill="FFFFFF"/>
              </w:rPr>
              <w:t>” bằng cụm từ “Chủ tịch Ủy ban nhân dân cơ sở” tại khoản 2 Điều 38.</w:t>
            </w:r>
          </w:p>
        </w:tc>
        <w:tc>
          <w:tcPr>
            <w:tcW w:w="0" w:type="auto"/>
          </w:tcPr>
          <w:p w14:paraId="5F4EFC85" w14:textId="77777777" w:rsidR="00FF5F69" w:rsidRPr="00BC08F0"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p>
        </w:tc>
      </w:tr>
      <w:tr w:rsidR="00FF5F69" w14:paraId="7A58BAC8" w14:textId="77777777" w:rsidTr="005742F2">
        <w:tc>
          <w:tcPr>
            <w:tcW w:w="0" w:type="auto"/>
          </w:tcPr>
          <w:p w14:paraId="015E7ECC"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pacing w:val="-6"/>
                <w:sz w:val="24"/>
                <w:szCs w:val="24"/>
              </w:rPr>
              <w:t>Nghị định số 82/2010/NĐ-CP ngày 15/7/2010 của Chính phủ quy định việc dạy và học tiếng nói, chữ viết của dân tộc thiểu số trong các cơ sở giáo dục phổ thông và trung tâm giáo dục thường xuyên</w:t>
            </w:r>
          </w:p>
        </w:tc>
        <w:tc>
          <w:tcPr>
            <w:tcW w:w="0" w:type="auto"/>
          </w:tcPr>
          <w:p w14:paraId="2132FD33" w14:textId="77777777" w:rsidR="00FF5F69" w:rsidRPr="00BB056E" w:rsidRDefault="00FF5F69" w:rsidP="00A918C7">
            <w:pPr>
              <w:jc w:val="both"/>
              <w:rPr>
                <w:rFonts w:ascii="Times New Roman" w:eastAsia="Calibri" w:hAnsi="Times New Roman" w:cs="Times New Roman"/>
                <w:b/>
                <w:bCs/>
                <w:spacing w:val="-6"/>
                <w:sz w:val="24"/>
                <w:szCs w:val="24"/>
              </w:rPr>
            </w:pPr>
            <w:r w:rsidRPr="00BB056E">
              <w:rPr>
                <w:rFonts w:ascii="Times New Roman" w:eastAsia="Calibri" w:hAnsi="Times New Roman" w:cs="Times New Roman"/>
                <w:b/>
                <w:bCs/>
                <w:spacing w:val="-6"/>
                <w:sz w:val="24"/>
                <w:szCs w:val="24"/>
              </w:rPr>
              <w:t>Điều 13. Sửa đổi, bổ sung một số điều của Nghị định số 82/2010/NĐ-CP ngày 15/7/2010 của Chính phủ quy định việc dạy và học tiếng nói, chữ viết của dân tộc thiểu số trong các cơ sở giáo dục phổ thông và trung tâm giáo dục thường xuyên</w:t>
            </w:r>
          </w:p>
          <w:p w14:paraId="3C2863FF"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pacing w:val="-6"/>
                <w:sz w:val="24"/>
                <w:szCs w:val="24"/>
              </w:rPr>
              <w:t>Thay cụm từ “Ủy ban dân tộc” bằng cụm từ “Bộ Dân tộc và Tôn giáo” tại Điều 13.</w:t>
            </w:r>
          </w:p>
        </w:tc>
        <w:tc>
          <w:tcPr>
            <w:tcW w:w="0" w:type="auto"/>
          </w:tcPr>
          <w:p w14:paraId="74910423"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6ACE40FE" w14:textId="77777777" w:rsidTr="005742F2">
        <w:tc>
          <w:tcPr>
            <w:tcW w:w="0" w:type="auto"/>
          </w:tcPr>
          <w:p w14:paraId="39028577"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 xml:space="preserve">Nghị định số </w:t>
            </w:r>
            <w:r w:rsidRPr="00BB056E">
              <w:rPr>
                <w:rFonts w:ascii="Times New Roman" w:hAnsi="Times New Roman" w:cs="Times New Roman"/>
                <w:b/>
                <w:sz w:val="24"/>
                <w:szCs w:val="24"/>
                <w:shd w:val="clear" w:color="auto" w:fill="FFFFFF"/>
              </w:rPr>
              <w:t xml:space="preserve">20/2014/NĐ-CP ngày 24/3/2014 của </w:t>
            </w:r>
            <w:r w:rsidRPr="00BB056E">
              <w:rPr>
                <w:rFonts w:ascii="Times New Roman" w:eastAsia="Calibri" w:hAnsi="Times New Roman" w:cs="Times New Roman"/>
                <w:b/>
                <w:bCs/>
                <w:sz w:val="24"/>
                <w:szCs w:val="24"/>
              </w:rPr>
              <w:t>Chính phủ về phổ cập giáo dục, xóa mù chữ</w:t>
            </w:r>
          </w:p>
          <w:p w14:paraId="30C6F4FB"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5BB1175A"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 xml:space="preserve">Điều 14. Sửa đổi, bổ sung một số điều của Nghị định số </w:t>
            </w:r>
            <w:r w:rsidRPr="00BB056E">
              <w:rPr>
                <w:rFonts w:ascii="Times New Roman" w:hAnsi="Times New Roman" w:cs="Times New Roman"/>
                <w:b/>
                <w:sz w:val="24"/>
                <w:szCs w:val="24"/>
                <w:shd w:val="clear" w:color="auto" w:fill="FFFFFF"/>
              </w:rPr>
              <w:t xml:space="preserve">20/2014/NĐ-CP ngày 24/3/2014 của </w:t>
            </w:r>
            <w:r w:rsidRPr="00BB056E">
              <w:rPr>
                <w:rFonts w:ascii="Times New Roman" w:eastAsia="Calibri" w:hAnsi="Times New Roman" w:cs="Times New Roman"/>
                <w:b/>
                <w:bCs/>
                <w:sz w:val="24"/>
                <w:szCs w:val="24"/>
              </w:rPr>
              <w:t>Chính phủ về phổ cập giáo dục, xóa mù chữ</w:t>
            </w:r>
          </w:p>
          <w:p w14:paraId="33D9AD31"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1. Bãi bỏ khoản 1 Điều 25; thay  từ “huyện” bằng cụm từ “cơ sở” tại khoản 2 Điều 25, Điều 27, khoản 2, 3 Điều 28, khoản 3 Điều 37 và Điều 38 ; 2. Bãi bỏ cụm từ “đối với xã” tại khoản 2 Điều 27.</w:t>
            </w:r>
          </w:p>
          <w:p w14:paraId="40D5EDF1"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lastRenderedPageBreak/>
              <w:t>3. Bãi bỏ cụm từ “Bộ Kế hoạch và Đầu tư” tại Điều 34.</w:t>
            </w:r>
          </w:p>
          <w:p w14:paraId="6A1618C8"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4. Sửa đổi Điều 35 như sau:</w:t>
            </w:r>
          </w:p>
          <w:p w14:paraId="6CC18F83"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w:t>
            </w:r>
            <w:bookmarkStart w:id="13" w:name="dieu_35"/>
            <w:r w:rsidRPr="00BB056E">
              <w:rPr>
                <w:rFonts w:ascii="Times New Roman" w:eastAsia="Calibri" w:hAnsi="Times New Roman" w:cs="Times New Roman"/>
                <w:bCs/>
                <w:sz w:val="24"/>
                <w:szCs w:val="24"/>
              </w:rPr>
              <w:t xml:space="preserve">Điều 35. Trách nhiệm của Bộ </w:t>
            </w:r>
            <w:bookmarkEnd w:id="13"/>
            <w:r w:rsidRPr="00BB056E">
              <w:rPr>
                <w:rFonts w:ascii="Times New Roman" w:eastAsia="Calibri" w:hAnsi="Times New Roman" w:cs="Times New Roman"/>
                <w:bCs/>
                <w:sz w:val="24"/>
                <w:szCs w:val="24"/>
              </w:rPr>
              <w:t>Tài chính</w:t>
            </w:r>
          </w:p>
          <w:p w14:paraId="58AB9324" w14:textId="77777777" w:rsidR="00FF5F69" w:rsidRPr="00BB056E" w:rsidRDefault="00FF5F69" w:rsidP="00A918C7">
            <w:pPr>
              <w:jc w:val="both"/>
              <w:rPr>
                <w:rFonts w:ascii="Times New Roman" w:eastAsia="Calibri" w:hAnsi="Times New Roman" w:cs="Times New Roman"/>
                <w:b/>
                <w:bCs/>
                <w:spacing w:val="-6"/>
                <w:sz w:val="24"/>
                <w:szCs w:val="24"/>
              </w:rPr>
            </w:pPr>
            <w:r w:rsidRPr="00BB056E">
              <w:rPr>
                <w:rFonts w:ascii="Times New Roman" w:eastAsia="Calibri" w:hAnsi="Times New Roman" w:cs="Times New Roman"/>
                <w:bCs/>
                <w:sz w:val="24"/>
                <w:szCs w:val="24"/>
              </w:rPr>
              <w:t>Chủ trì, phối hợp với Bộ Giáo dục và Đào tạo cân đối nguồn hỗ trợ của Trung ương để thực hiện phổ cập giáo dục và xóa mù chữ”.</w:t>
            </w:r>
          </w:p>
        </w:tc>
        <w:tc>
          <w:tcPr>
            <w:tcW w:w="0" w:type="auto"/>
          </w:tcPr>
          <w:p w14:paraId="4938C456" w14:textId="77777777" w:rsidR="00FF5F69" w:rsidRDefault="00FF5F69" w:rsidP="00A918C7">
            <w:pPr>
              <w:jc w:val="both"/>
              <w:rPr>
                <w:rFonts w:ascii="Times New Roman" w:hAnsi="Times New Roman" w:cs="Times New Roman"/>
                <w:sz w:val="24"/>
                <w:szCs w:val="24"/>
                <w:lang w:val="en-US"/>
              </w:rPr>
            </w:pPr>
            <w:r>
              <w:rPr>
                <w:rFonts w:ascii="Times New Roman" w:hAnsi="Times New Roman" w:cs="Times New Roman"/>
                <w:spacing w:val="-8"/>
                <w:sz w:val="24"/>
                <w:szCs w:val="24"/>
              </w:rPr>
              <w:lastRenderedPageBreak/>
              <w:t xml:space="preserve">- </w:t>
            </w: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r>
              <w:rPr>
                <w:rFonts w:ascii="Times New Roman" w:hAnsi="Times New Roman" w:cs="Times New Roman"/>
                <w:sz w:val="24"/>
                <w:szCs w:val="24"/>
                <w:lang w:val="en-US"/>
              </w:rPr>
              <w:t>.</w:t>
            </w:r>
          </w:p>
          <w:p w14:paraId="21D1058A"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 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w:t>
            </w:r>
            <w:r w:rsidRPr="00BC08F0">
              <w:rPr>
                <w:rFonts w:ascii="Times New Roman" w:hAnsi="Times New Roman" w:cs="Times New Roman"/>
                <w:sz w:val="24"/>
                <w:szCs w:val="24"/>
                <w:lang w:val="en-US"/>
              </w:rPr>
              <w:lastRenderedPageBreak/>
              <w:t xml:space="preserve">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777F59A7" w14:textId="77777777" w:rsidTr="005742F2">
        <w:tc>
          <w:tcPr>
            <w:tcW w:w="0" w:type="auto"/>
          </w:tcPr>
          <w:p w14:paraId="05A04384"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lastRenderedPageBreak/>
              <w:t xml:space="preserve">Nghị định 113/2015/NĐ-CP ngày 09/11/2015 của Chính phủ quy định phụ cấp đặc thù, phụ cấp ưu đãi, phụ cấp trách nhiệm công việc và phụ cấp nặng nhọc, độc hại, nguy hiểm đối với nhà giáo trong các cơ sở giáo dục nghề nghiệp công lập </w:t>
            </w:r>
          </w:p>
          <w:p w14:paraId="704AE083"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0393FF53"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 xml:space="preserve">Điều 15. Sửa đổi, bổ sung một số điều của Nghị định 113/2015/NĐ-CP ngày 09/11/2015 của Chính phủ quy định phụ cấp đặc thù, phụ cấp ưu đãi, phụ cấp trách nhiệm công việc và phụ cấp nặng nhọc, độc hại, nguy hiểm đối với nhà giáo trong các cơ sở giáo dục nghề nghiệp công lập </w:t>
            </w:r>
          </w:p>
          <w:p w14:paraId="5FB6BED5"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Thay cụm từ “Bộ trưởng Bộ Lao động - Thương binh và Xã hộ” bằng cụm từ “Bộ trưởng Bộ Giáo dục và Đào tạo” tại khoản 1 Điều 14 (được sửa đổi, bổ sung tại khoản 5 Điều 45 Nghị định số 15/2019/NĐ-CP ngày 01/02/2019 của Chính phủ quy định chi tiết một số điều và biện pháp thi hành Luật giáo dục nghề nghiệp).</w:t>
            </w:r>
          </w:p>
        </w:tc>
        <w:tc>
          <w:tcPr>
            <w:tcW w:w="0" w:type="auto"/>
          </w:tcPr>
          <w:p w14:paraId="00C3ED9D"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7EDF0BBB" w14:textId="77777777" w:rsidTr="005742F2">
        <w:tc>
          <w:tcPr>
            <w:tcW w:w="0" w:type="auto"/>
          </w:tcPr>
          <w:p w14:paraId="6B9F4FA8"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t>Nghị định số 57/2017/NĐ-CP ngày 09/5/2017 của Chính phủ quy định chính sách ưu tiên tuyển sinh và hỗ trợ học tập đối với trẻ mẫu giáo, học sinh, sinh viên dân tộc thiểu số rất ít người</w:t>
            </w:r>
          </w:p>
        </w:tc>
        <w:tc>
          <w:tcPr>
            <w:tcW w:w="0" w:type="auto"/>
          </w:tcPr>
          <w:p w14:paraId="59BFCC4D"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16. Sửa đổi, bổ sung một số điều của Nghị định số 57/2017/NĐ-CP ngày 09/5/2017 của Chính phủ quy định chính sách ưu tiên tuyển sinh và hỗ trợ học tập đối với trẻ mẫu giáo, học sinh, sinh viên dân tộc thiểu số rất ít người</w:t>
            </w:r>
          </w:p>
          <w:p w14:paraId="2E0D91F2"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“Bộ Lao động - Thương binh và Xã hội” tại khoản 5 Điều 6, điểm b khoản 5 Điều 8; thay cụm từ “Bộ Lao động - Thương binh và Xã hội” bằng cụm từ “Bộ Giáo dục và Đào tạo” tại khoản 3 Điều 8; thay cụm từ “Ủy ban Dân tộc” bằng cụm từ “Bộ Dân tộc và Tôn giáo” tại khoản 4, điểm b khoản 5 Điều 8; bãi bỏ cụm từ “Sở Lao động - Thương binh và Xã hội” và cụm từ “Ủy ban nhân dân cấp huyện” tại điểm a khoản 5 Điều 8.</w:t>
            </w:r>
          </w:p>
        </w:tc>
        <w:tc>
          <w:tcPr>
            <w:tcW w:w="0" w:type="auto"/>
          </w:tcPr>
          <w:p w14:paraId="59A4C0F0" w14:textId="77777777" w:rsidR="00FF5F69" w:rsidRDefault="00FF5F69" w:rsidP="00A918C7">
            <w:pPr>
              <w:jc w:val="both"/>
              <w:rPr>
                <w:rFonts w:ascii="Times New Roman" w:hAnsi="Times New Roman" w:cs="Times New Roman"/>
                <w:sz w:val="24"/>
                <w:szCs w:val="24"/>
                <w:lang w:val="en-US"/>
              </w:rPr>
            </w:pPr>
            <w:r>
              <w:rPr>
                <w:rFonts w:ascii="Times New Roman" w:hAnsi="Times New Roman" w:cs="Times New Roman"/>
                <w:spacing w:val="-8"/>
                <w:sz w:val="24"/>
                <w:szCs w:val="24"/>
              </w:rPr>
              <w:t xml:space="preserve">- </w:t>
            </w: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r>
              <w:rPr>
                <w:rFonts w:ascii="Times New Roman" w:hAnsi="Times New Roman" w:cs="Times New Roman"/>
                <w:sz w:val="24"/>
                <w:szCs w:val="24"/>
                <w:lang w:val="en-US"/>
              </w:rPr>
              <w:t>.</w:t>
            </w:r>
          </w:p>
          <w:p w14:paraId="208A90BB"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 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72CD3183" w14:textId="77777777" w:rsidTr="005742F2">
        <w:tc>
          <w:tcPr>
            <w:tcW w:w="0" w:type="auto"/>
          </w:tcPr>
          <w:p w14:paraId="4DD1EECF"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lastRenderedPageBreak/>
              <w:t>Nghị định 80/2017/NĐ-CP ngày 17/7/2017 của Chính phủ quy định về môi trường giáo dục an toàn, lành mạnh, thân thiện, phòng, chống bạo lực học đường</w:t>
            </w:r>
          </w:p>
        </w:tc>
        <w:tc>
          <w:tcPr>
            <w:tcW w:w="0" w:type="auto"/>
          </w:tcPr>
          <w:p w14:paraId="09C34801"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17. Sửa đổi, bổ sung một số điều của Nghị định 80/2017/NĐ-CP ngày 17/7/2017 của Chính phủ quy định về môi trường giáo dục an toàn, lành mạnh, thân thiện, phòng, chống bạo lực học đường</w:t>
            </w:r>
          </w:p>
          <w:p w14:paraId="23AE08CF"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Thay cụm từ “Bộ Lao động - Thương binh và Xã hội” bằng cụm từ “Bộ Giáo dục và Đào tạo” tại Điều 8.</w:t>
            </w:r>
          </w:p>
        </w:tc>
        <w:tc>
          <w:tcPr>
            <w:tcW w:w="0" w:type="auto"/>
          </w:tcPr>
          <w:p w14:paraId="6694BABF"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1C45CF19" w14:textId="77777777" w:rsidTr="005742F2">
        <w:tc>
          <w:tcPr>
            <w:tcW w:w="0" w:type="auto"/>
          </w:tcPr>
          <w:p w14:paraId="44F15FA8"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t>Nghị định số 86/2018/NĐ-CP ngày 06/6/2018 của Chính phủ quy định về hợp tác, đầu tư của nước ngoài trong lĩnh vực giáo dục (được sửa đổi, bổ sung tại Nghị định số 124/2024/NĐ-CP ngày 05/10/2024 của Chính phủ)</w:t>
            </w:r>
          </w:p>
        </w:tc>
        <w:tc>
          <w:tcPr>
            <w:tcW w:w="0" w:type="auto"/>
          </w:tcPr>
          <w:p w14:paraId="7AEF8D9D"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18. Sửa đổi, bổ sung một số điều của Nghị định số 86/2018/NĐ-CP ngày 06/6/2018 của Chính phủ quy định về hợp tác, đầu tư của nước ngoài trong lĩnh vực giáo dục (được sửa đổi, bổ sung tại Nghị định số 124/2024/NĐ-CP ngày 05/10/2024 của Chính phủ)</w:t>
            </w:r>
          </w:p>
          <w:p w14:paraId="5318BB37"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Thay cụm từ “</w:t>
            </w:r>
            <w:bookmarkStart w:id="14" w:name="khoan_1_34"/>
            <w:r w:rsidRPr="00BB056E">
              <w:rPr>
                <w:rFonts w:ascii="Times New Roman" w:eastAsia="Calibri" w:hAnsi="Times New Roman" w:cs="Times New Roman"/>
                <w:bCs/>
                <w:sz w:val="24"/>
                <w:szCs w:val="24"/>
              </w:rPr>
              <w:t>Bộ Kế hoạch và Đầu tư</w:t>
            </w:r>
            <w:bookmarkEnd w:id="14"/>
            <w:r w:rsidRPr="00BB056E">
              <w:rPr>
                <w:rFonts w:ascii="Times New Roman" w:eastAsia="Calibri" w:hAnsi="Times New Roman" w:cs="Times New Roman"/>
                <w:bCs/>
                <w:sz w:val="24"/>
                <w:szCs w:val="24"/>
              </w:rPr>
              <w:t>” bằng cụm từ “Bộ Tài chính” tại khoản 1 Điều 34, điểm b khoản 2 Điều 41, khoản 2 Điều 43, Điều 63, khoản 2 Điều 65 và điểm b khoản 6 Điều 65a.</w:t>
            </w:r>
          </w:p>
        </w:tc>
        <w:tc>
          <w:tcPr>
            <w:tcW w:w="0" w:type="auto"/>
          </w:tcPr>
          <w:p w14:paraId="76D31E7E"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19F2324D" w14:textId="77777777" w:rsidTr="005742F2">
        <w:tc>
          <w:tcPr>
            <w:tcW w:w="0" w:type="auto"/>
          </w:tcPr>
          <w:p w14:paraId="3D26A75B"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t>Nghị định số 127/2018/NĐ-CP ngày 21/9/2018 của Chính phủ quy định trách nhiệm quản lý nhà nước về giáo dục</w:t>
            </w:r>
          </w:p>
        </w:tc>
        <w:tc>
          <w:tcPr>
            <w:tcW w:w="0" w:type="auto"/>
          </w:tcPr>
          <w:p w14:paraId="0EEF2D85"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19.</w:t>
            </w:r>
            <w:r w:rsidRPr="00BB056E">
              <w:rPr>
                <w:rFonts w:ascii="Times New Roman" w:eastAsia="Calibri" w:hAnsi="Times New Roman" w:cs="Times New Roman"/>
                <w:bCs/>
                <w:sz w:val="24"/>
                <w:szCs w:val="24"/>
              </w:rPr>
              <w:t xml:space="preserve"> </w:t>
            </w:r>
            <w:r w:rsidRPr="00BB056E">
              <w:rPr>
                <w:rFonts w:ascii="Times New Roman" w:eastAsia="Calibri" w:hAnsi="Times New Roman" w:cs="Times New Roman"/>
                <w:b/>
                <w:bCs/>
                <w:sz w:val="24"/>
                <w:szCs w:val="24"/>
              </w:rPr>
              <w:t>Sửa đổi, bổ sung một số điều của Nghị định số 127/2018/NĐ-CP ngày 21/9/2018 của Chính phủ quy định trách nhiệm quản lý nhà nước về giáo dục</w:t>
            </w:r>
          </w:p>
          <w:p w14:paraId="08B20A88"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Thay cụm từ “Ủy ban nhân dân cấp huyện” bằng cụm từ “Ủy ban nhân dân cấp cơ sở” tại Điều 8, Điều 9; thay cụm từ “Phòng Giáo dục và Đào tạo” bằng cụm từ “Ủy ban nhân dân cấp cơ sở” tại Điều 13.</w:t>
            </w:r>
          </w:p>
        </w:tc>
        <w:tc>
          <w:tcPr>
            <w:tcW w:w="0" w:type="auto"/>
          </w:tcPr>
          <w:p w14:paraId="314AB443"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6690A8CD" w14:textId="77777777" w:rsidTr="005742F2">
        <w:tc>
          <w:tcPr>
            <w:tcW w:w="0" w:type="auto"/>
          </w:tcPr>
          <w:p w14:paraId="7B808425"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t>Nghị định 14/2020/NĐ-CP ngày 24/01/2020 của Chính phủ quy định chế độ trợ cấp đối với nhà giáo đã nghỉ hưu chưa được hưởng chế độ phụ cấp thâm niên trong lương hưu</w:t>
            </w:r>
          </w:p>
        </w:tc>
        <w:tc>
          <w:tcPr>
            <w:tcW w:w="0" w:type="auto"/>
          </w:tcPr>
          <w:p w14:paraId="0C5A66EC"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20. Sửa đổi, bổ sung một số điều của Nghị định 14/2020/NĐ-CP ngày 24/01/2020 của Chính phủ quy định ch</w:t>
            </w:r>
            <w:bookmarkStart w:id="15" w:name="_GoBack"/>
            <w:bookmarkEnd w:id="15"/>
            <w:r w:rsidRPr="00BB056E">
              <w:rPr>
                <w:rFonts w:ascii="Times New Roman" w:eastAsia="Calibri" w:hAnsi="Times New Roman" w:cs="Times New Roman"/>
                <w:b/>
                <w:bCs/>
                <w:sz w:val="24"/>
                <w:szCs w:val="24"/>
              </w:rPr>
              <w:t>ế độ trợ cấp đối với nhà giáo đã nghỉ hưu chưa được hưởng chế độ phụ cấp thâm niên trong lương hưu</w:t>
            </w:r>
          </w:p>
          <w:p w14:paraId="032B195F" w14:textId="77777777" w:rsidR="00FF5F69" w:rsidRPr="00B17870" w:rsidRDefault="00FF5F69" w:rsidP="00A918C7">
            <w:pPr>
              <w:jc w:val="both"/>
              <w:rPr>
                <w:rFonts w:ascii="Times New Roman" w:eastAsia="Calibri" w:hAnsi="Times New Roman" w:cs="Times New Roman"/>
                <w:b/>
                <w:bCs/>
                <w:spacing w:val="-4"/>
                <w:sz w:val="24"/>
                <w:szCs w:val="24"/>
              </w:rPr>
            </w:pPr>
            <w:r w:rsidRPr="00B17870">
              <w:rPr>
                <w:rFonts w:ascii="Times New Roman" w:eastAsia="Calibri" w:hAnsi="Times New Roman" w:cs="Times New Roman"/>
                <w:bCs/>
                <w:spacing w:val="-4"/>
                <w:sz w:val="24"/>
                <w:szCs w:val="24"/>
              </w:rPr>
              <w:t>Bãi bỏ cụm từ “Bảo hiểm xã hội Việt Nam” tại khoản 1 Điều 8; thay cụm từ “Bảo hiểm xã hội Việt Nam” bằng cụm từ “Bộ Tài chính” tại khoản 2 Điều 8.</w:t>
            </w:r>
          </w:p>
        </w:tc>
        <w:tc>
          <w:tcPr>
            <w:tcW w:w="0" w:type="auto"/>
          </w:tcPr>
          <w:p w14:paraId="2778F661"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18992D6F" w14:textId="77777777" w:rsidTr="005742F2">
        <w:tc>
          <w:tcPr>
            <w:tcW w:w="0" w:type="auto"/>
          </w:tcPr>
          <w:p w14:paraId="56A8AED7"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lastRenderedPageBreak/>
              <w:t>Nghị định số 71/2020/NĐ-CP ngày 30/6/2020 của Chính phủ quy định lộ trình thực hiện nâng trình độ chuẩn được đào tạo của giáo viên mầm non, tiểu học, trung học cơ sở</w:t>
            </w:r>
          </w:p>
        </w:tc>
        <w:tc>
          <w:tcPr>
            <w:tcW w:w="0" w:type="auto"/>
          </w:tcPr>
          <w:p w14:paraId="20485D4D"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21. Sửa đổi, bổ sung một số điều của Nghị định số 71/2020/NĐ-CP ngày 30/6/2020 của Chính phủ quy định lộ trình thực hiện nâng trình độ chuẩn được đào tạo của giáo viên mầm non, tiểu học, trung học cơ sở</w:t>
            </w:r>
          </w:p>
          <w:p w14:paraId="13301BBB"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1. Sửa điểm b khoản 2 Điều 8 như sau: Sở Giáo dục và Đào tạo tham mưu Ủy ban nhân dân tỉnh ban hành kế hoạch trên cơ sở báo cáo kết quả, đề xuất nâng trình độ chuẩn được đào tạo của các cơ sở giáo dục thuộc phạm vi quản lý và Ủy ban nhân dân cấp cơ sở.</w:t>
            </w:r>
          </w:p>
          <w:p w14:paraId="37A496B9"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2. Bãi bỏ cụm từ “Ủy ban nhân dân cấp huyện” tại khoản 5 Điều 15.</w:t>
            </w:r>
          </w:p>
        </w:tc>
        <w:tc>
          <w:tcPr>
            <w:tcW w:w="0" w:type="auto"/>
          </w:tcPr>
          <w:p w14:paraId="4036FD1E"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29425114" w14:textId="77777777" w:rsidTr="005742F2">
        <w:tc>
          <w:tcPr>
            <w:tcW w:w="0" w:type="auto"/>
          </w:tcPr>
          <w:p w14:paraId="4770C461"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t>Nghị định số 105/2020/NĐ-CP ngày 08/9/2020 của Chính phủ quy định chính sách phát triển giáo dục mầm non</w:t>
            </w:r>
          </w:p>
        </w:tc>
        <w:tc>
          <w:tcPr>
            <w:tcW w:w="0" w:type="auto"/>
          </w:tcPr>
          <w:p w14:paraId="4C2A9AE6"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22. Sửa đổi, bổ sung một số điều của Nghị định số 105/2020/NĐ-CP ngày 08/9/2020 của Chính phủ quy định chính sách phát triển giáo dục mầm non</w:t>
            </w:r>
          </w:p>
          <w:p w14:paraId="19854558"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1. Thay cụm từ “cấp huyện” bằng cụm từ “cấp tỉnh” tại khoản 1 Điều 2, Điều 7, Điều 8, Điều 9, Điều 10 và Điều 11.</w:t>
            </w:r>
          </w:p>
          <w:p w14:paraId="28C20801" w14:textId="77777777" w:rsidR="00FF5F69" w:rsidRPr="00BB056E" w:rsidRDefault="00FF5F69" w:rsidP="00A918C7">
            <w:pPr>
              <w:jc w:val="both"/>
              <w:rPr>
                <w:rFonts w:ascii="Times New Roman" w:hAnsi="Times New Roman" w:cs="Times New Roman"/>
                <w:sz w:val="24"/>
                <w:szCs w:val="24"/>
                <w:shd w:val="clear" w:color="auto" w:fill="FFFFFF"/>
              </w:rPr>
            </w:pPr>
            <w:r w:rsidRPr="00BB056E">
              <w:rPr>
                <w:rFonts w:ascii="Times New Roman" w:eastAsia="Calibri" w:hAnsi="Times New Roman" w:cs="Times New Roman"/>
                <w:bCs/>
                <w:sz w:val="24"/>
                <w:szCs w:val="24"/>
              </w:rPr>
              <w:t xml:space="preserve">2. Thay cụm từ “Phòng Giáo dục và Đào tạo” bằng cụm từ “Sở Giáo dục và Đào tạo” tại điểm b khoản 3 Điều 4. </w:t>
            </w:r>
          </w:p>
          <w:p w14:paraId="36B9C955"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4. Thay cụm từ “Bộ Kế hoạch và Đầu tư” bằng cụm từ “Bộ Tài chính” tại khoản 3 Điều 13.</w:t>
            </w:r>
          </w:p>
        </w:tc>
        <w:tc>
          <w:tcPr>
            <w:tcW w:w="0" w:type="auto"/>
          </w:tcPr>
          <w:p w14:paraId="106D99D9" w14:textId="77777777" w:rsidR="00FF5F69" w:rsidRDefault="00FF5F69" w:rsidP="00A918C7">
            <w:pPr>
              <w:jc w:val="both"/>
              <w:rPr>
                <w:rFonts w:ascii="Times New Roman" w:hAnsi="Times New Roman" w:cs="Times New Roman"/>
                <w:sz w:val="24"/>
                <w:szCs w:val="24"/>
                <w:lang w:val="en-US"/>
              </w:rPr>
            </w:pPr>
            <w:r>
              <w:rPr>
                <w:rFonts w:ascii="Times New Roman" w:hAnsi="Times New Roman" w:cs="Times New Roman"/>
                <w:spacing w:val="-8"/>
                <w:sz w:val="24"/>
                <w:szCs w:val="24"/>
              </w:rPr>
              <w:t xml:space="preserve">- </w:t>
            </w: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r>
              <w:rPr>
                <w:rFonts w:ascii="Times New Roman" w:hAnsi="Times New Roman" w:cs="Times New Roman"/>
                <w:sz w:val="24"/>
                <w:szCs w:val="24"/>
                <w:lang w:val="en-US"/>
              </w:rPr>
              <w:t>.</w:t>
            </w:r>
          </w:p>
          <w:p w14:paraId="57B3D6BF"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 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6200AC34" w14:textId="77777777" w:rsidTr="005742F2">
        <w:tc>
          <w:tcPr>
            <w:tcW w:w="0" w:type="auto"/>
          </w:tcPr>
          <w:p w14:paraId="702D311F"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t>Nghị định 110/2020/NĐ-CP ngày 15/9/2020 của Chính phủ quy định chế độ khen thưởng đối với học sinh, sinh viên, học viên đoạt giải trong các kỳ thi quốc gia, quốc tế</w:t>
            </w:r>
          </w:p>
        </w:tc>
        <w:tc>
          <w:tcPr>
            <w:tcW w:w="0" w:type="auto"/>
          </w:tcPr>
          <w:p w14:paraId="10C26FB2"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 xml:space="preserve">Điều 23. </w:t>
            </w:r>
            <w:bookmarkStart w:id="16" w:name="_Hlk185166292"/>
            <w:r w:rsidRPr="00BB056E">
              <w:rPr>
                <w:rFonts w:ascii="Times New Roman" w:eastAsia="Calibri" w:hAnsi="Times New Roman" w:cs="Times New Roman"/>
                <w:b/>
                <w:bCs/>
                <w:sz w:val="24"/>
                <w:szCs w:val="24"/>
              </w:rPr>
              <w:t xml:space="preserve">Sửa đổi, bổ sung một số điều của </w:t>
            </w:r>
            <w:bookmarkEnd w:id="16"/>
            <w:r w:rsidRPr="00BB056E">
              <w:rPr>
                <w:rFonts w:ascii="Times New Roman" w:eastAsia="Calibri" w:hAnsi="Times New Roman" w:cs="Times New Roman"/>
                <w:b/>
                <w:bCs/>
                <w:sz w:val="24"/>
                <w:szCs w:val="24"/>
              </w:rPr>
              <w:t>Nghị định 110/2020/NĐ-CP ngày 15/9/2020 của Chính phủ quy định chế độ khen thưởng đối với học sinh, sinh viên, học viên đoạt giải trong các kỳ thi quốc gia, quốc tế</w:t>
            </w:r>
          </w:p>
          <w:p w14:paraId="0E43B5D7"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Thay cụm từ “Bộ Lao động - Thương binh và Xã hội” bằng cụm từ “Bộ Giáo dục và Đào tạo” tại Điều 2; bãi bỏ cụm từ “Bộ Lao động - Thương binh và Xã hội” tại khoản 5 Điều 3, khoản 1 Điều 6.</w:t>
            </w:r>
          </w:p>
        </w:tc>
        <w:tc>
          <w:tcPr>
            <w:tcW w:w="0" w:type="auto"/>
          </w:tcPr>
          <w:p w14:paraId="56A3B918"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12E75395" w14:textId="77777777" w:rsidTr="005742F2">
        <w:tc>
          <w:tcPr>
            <w:tcW w:w="0" w:type="auto"/>
          </w:tcPr>
          <w:p w14:paraId="4EDB229A" w14:textId="77777777" w:rsidR="00FF5F69" w:rsidRPr="00BB056E" w:rsidRDefault="00FF5F69" w:rsidP="00A918C7">
            <w:pPr>
              <w:jc w:val="both"/>
              <w:rPr>
                <w:rFonts w:ascii="Times New Roman" w:hAnsi="Times New Roman" w:cs="Times New Roman"/>
                <w:b/>
                <w:bCs/>
                <w:sz w:val="24"/>
                <w:szCs w:val="24"/>
                <w:lang w:val="vi-VN"/>
              </w:rPr>
            </w:pPr>
            <w:r w:rsidRPr="00BB056E">
              <w:rPr>
                <w:rFonts w:ascii="Times New Roman" w:eastAsia="Calibri" w:hAnsi="Times New Roman" w:cs="Times New Roman"/>
                <w:b/>
                <w:bCs/>
                <w:sz w:val="24"/>
                <w:szCs w:val="24"/>
              </w:rPr>
              <w:lastRenderedPageBreak/>
              <w:t>Nghị định số 141/2020/NĐ-CP ngày 08/12/2020 của Chính phủ quy định chế độ cử tuyển đối với học sinh, sinh viên dân tộc thiểu số</w:t>
            </w:r>
          </w:p>
        </w:tc>
        <w:tc>
          <w:tcPr>
            <w:tcW w:w="0" w:type="auto"/>
          </w:tcPr>
          <w:p w14:paraId="47CB545F"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24. Sửa đổi, bổ sung một số điều của Nghị định số 141/2020/NĐ-CP ngày 08/12/2020 của Chính phủ quy định chế độ cử tuyển đối với học sinh, sinh viên dân tộc thiểu số</w:t>
            </w:r>
          </w:p>
          <w:p w14:paraId="5E70A5F7"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1. Sửa đổi khoản 3 Điều 7 như sau:</w:t>
            </w:r>
          </w:p>
          <w:p w14:paraId="229BCC53"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“3. Quy trình xây dựng chỉ tiêu cử tuyển</w:t>
            </w:r>
          </w:p>
          <w:p w14:paraId="4DFA4C97"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a) Hằng năm, Ủy ban nhân dân cấp cơ sở tổng hợp báo cáo đề xuất chỉ tiêu cử tuyển lên Ủy ban nhân dân cấp tỉnh, thành phố trực thuộc trung ương (sau đây gọi chung là Ủy ban nhân dân cấp tỉnh);</w:t>
            </w:r>
          </w:p>
          <w:p w14:paraId="16591ECA" w14:textId="77777777" w:rsidR="00FF5F69" w:rsidRPr="00BB056E" w:rsidRDefault="00FF5F69" w:rsidP="00A918C7">
            <w:pPr>
              <w:jc w:val="both"/>
              <w:rPr>
                <w:rFonts w:ascii="Times New Roman" w:eastAsia="Calibri" w:hAnsi="Times New Roman" w:cs="Times New Roman"/>
                <w:bCs/>
                <w:spacing w:val="-4"/>
                <w:sz w:val="24"/>
                <w:szCs w:val="24"/>
              </w:rPr>
            </w:pPr>
            <w:r w:rsidRPr="00BB056E">
              <w:rPr>
                <w:rFonts w:ascii="Times New Roman" w:eastAsia="Calibri" w:hAnsi="Times New Roman" w:cs="Times New Roman"/>
                <w:bCs/>
                <w:spacing w:val="-8"/>
                <w:sz w:val="24"/>
                <w:szCs w:val="24"/>
              </w:rPr>
              <w:t xml:space="preserve">b) Ủy ban nhân dân cấp tỉnh căn cứ vào báo cáo đề xuất của các địa phương và các </w:t>
            </w:r>
            <w:r w:rsidRPr="00BB056E">
              <w:rPr>
                <w:rFonts w:ascii="Times New Roman" w:eastAsia="Calibri" w:hAnsi="Times New Roman" w:cs="Times New Roman"/>
                <w:bCs/>
                <w:spacing w:val="-4"/>
                <w:sz w:val="24"/>
                <w:szCs w:val="24"/>
              </w:rPr>
              <w:t>quy định tại khoản 2 Điều này để xây dựng, đề xuất chỉ tiêu cử tuyển lên trung ương”.</w:t>
            </w:r>
          </w:p>
          <w:p w14:paraId="73FEEE5E"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2. Bãi bỏ cụm từ “Bộ Lao động - Thương binh và Xã hội”, cụm từ “Bộ Kế hoạch và Đầu tư” tại điểm a khoản 5 Điều 7; thay cụm từ “Bộ Lao động - Thương binh và Xã hội” bằng cụm từ “Bộ Giáo dục và Đào tạo” tại khoản 2 Điều 18; thay cụm từ “Ủy ban Dân tộc” bằng cụm từ “Bộ Dân tộc và Tôn giáo” tại điểm a khoản 5 Điều 7, khoản 4 Điều 18.</w:t>
            </w:r>
          </w:p>
          <w:p w14:paraId="160B74D3"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3. Thay cụm từ “Chủ tịch Ủy ban nhân dân cấp huyện” tại khoản 2 Điều 15 bằng cụm từ “Giám đốc Sở Giáo dục và Đào tạo”.</w:t>
            </w:r>
          </w:p>
        </w:tc>
        <w:tc>
          <w:tcPr>
            <w:tcW w:w="0" w:type="auto"/>
          </w:tcPr>
          <w:p w14:paraId="508D930D" w14:textId="77777777" w:rsidR="00FF5F69" w:rsidRDefault="00FF5F69" w:rsidP="00A918C7">
            <w:pPr>
              <w:jc w:val="both"/>
              <w:rPr>
                <w:rFonts w:ascii="Times New Roman" w:hAnsi="Times New Roman" w:cs="Times New Roman"/>
                <w:sz w:val="24"/>
                <w:szCs w:val="24"/>
                <w:lang w:val="en-US"/>
              </w:rPr>
            </w:pPr>
            <w:r>
              <w:rPr>
                <w:rFonts w:ascii="Times New Roman" w:hAnsi="Times New Roman" w:cs="Times New Roman"/>
                <w:spacing w:val="-8"/>
                <w:sz w:val="24"/>
                <w:szCs w:val="24"/>
              </w:rPr>
              <w:t xml:space="preserve">- </w:t>
            </w: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r>
              <w:rPr>
                <w:rFonts w:ascii="Times New Roman" w:hAnsi="Times New Roman" w:cs="Times New Roman"/>
                <w:sz w:val="24"/>
                <w:szCs w:val="24"/>
                <w:lang w:val="en-US"/>
              </w:rPr>
              <w:t>.</w:t>
            </w:r>
          </w:p>
          <w:p w14:paraId="624F2FBD"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 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2421C96F" w14:textId="77777777" w:rsidTr="005742F2">
        <w:tc>
          <w:tcPr>
            <w:tcW w:w="0" w:type="auto"/>
          </w:tcPr>
          <w:p w14:paraId="4F7E4083"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397DC313"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25. Sửa đổi, bổ sung một số điều của Nghị định số 04/2021/NĐ-CP ngày 22/01/2021 của Chính phủ quy định xử phạt vi phạm hành chính trong lĩnh vực giáo dục</w:t>
            </w:r>
          </w:p>
          <w:p w14:paraId="28B16F71"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“thị trấn” tại khoản 1 Điều 36; thay cụm từ “</w:t>
            </w:r>
            <w:bookmarkStart w:id="17" w:name="khoan_36_2"/>
            <w:r w:rsidRPr="00BB056E">
              <w:rPr>
                <w:rFonts w:ascii="Times New Roman" w:eastAsia="Calibri" w:hAnsi="Times New Roman" w:cs="Times New Roman"/>
                <w:bCs/>
                <w:sz w:val="24"/>
                <w:szCs w:val="24"/>
              </w:rPr>
              <w:t>Chủ tịch Ủy ban nhân dân huyện, quận, thị xã, thành phố trực thuộc tỉnh</w:t>
            </w:r>
            <w:bookmarkEnd w:id="17"/>
            <w:r w:rsidRPr="00BB056E">
              <w:rPr>
                <w:rFonts w:ascii="Times New Roman" w:eastAsia="Calibri" w:hAnsi="Times New Roman" w:cs="Times New Roman"/>
                <w:bCs/>
                <w:sz w:val="24"/>
                <w:szCs w:val="24"/>
              </w:rPr>
              <w:t xml:space="preserve">” bằng cụm </w:t>
            </w:r>
            <w:r w:rsidRPr="00BB056E">
              <w:rPr>
                <w:rFonts w:ascii="Times New Roman" w:hAnsi="Times New Roman" w:cs="Times New Roman"/>
                <w:sz w:val="24"/>
                <w:szCs w:val="24"/>
                <w:shd w:val="clear" w:color="auto" w:fill="FFFFFF"/>
              </w:rPr>
              <w:t>từ “Chủ tịch Ủy ban nhân dân cơ sở” tại khoản 2 Điều 36.</w:t>
            </w:r>
          </w:p>
        </w:tc>
        <w:tc>
          <w:tcPr>
            <w:tcW w:w="0" w:type="auto"/>
          </w:tcPr>
          <w:p w14:paraId="3A0D1D17"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15149C75" w14:textId="77777777" w:rsidTr="005742F2">
        <w:tc>
          <w:tcPr>
            <w:tcW w:w="0" w:type="auto"/>
          </w:tcPr>
          <w:p w14:paraId="3F396524"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17E9EA4D"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 xml:space="preserve">Điều 26. Sửa đổi, bổ sung một số điều của Nghị định số 81/2021/NĐ-CP ngày 27/8/2021 của Chính </w:t>
            </w:r>
            <w:r w:rsidRPr="00BB056E">
              <w:rPr>
                <w:rFonts w:ascii="Times New Roman" w:eastAsia="Calibri" w:hAnsi="Times New Roman" w:cs="Times New Roman"/>
                <w:b/>
                <w:bCs/>
                <w:sz w:val="24"/>
                <w:szCs w:val="24"/>
              </w:rPr>
              <w:lastRenderedPageBreak/>
              <w:t>phủ quy định về cơ chế thu, quản lý học phí đối với cơ sở giáo dục thuộc hệ thống giáo dục quốc dân và chính sách miễn, giảm học phí, hỗ trợ chi phí học tập; giá dịch vụ trong lĩnh vực giáo dục, đào tạo (được sửa đổi, bổ sung tại Nghị định số 97/2023/NĐ-CP ngày 31/12/2023 của Chính phủ)</w:t>
            </w:r>
          </w:p>
          <w:p w14:paraId="03CE45BF"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1. Thay cụm từ “Bộ trưởng Bộ Lao động - Thương binh và Xã hội” bằng cụm từ “Bộ trưởng Bộ Giáo dục và Đào tạo” tại khoản 3 Điều 3, khoản 1 Điều 31; bãi bỏ cụm từ “Bộ Lao động - Thương binh và Xã hội” tại khoản 1, khoản 2 Điều 4, khoản 4 Điều 23; thay cụm từ “Bộ Lao động - Thương binh và Xã hội” bằng cụm từ “Bộ Giáo dục và Đào tạo” tại khoản 18 Điều 15, điểm b khoản 1 Điều 16.</w:t>
            </w:r>
          </w:p>
          <w:p w14:paraId="1B566597"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2. Thay cụm từ “Chủ tịch Ủy ban nhân dân cấp huyện” bằng cụm từ “Chủ tịch Ủy ban nhân dân cấp cơ sở” tại điểm b khoản 1 Điều 19.</w:t>
            </w:r>
          </w:p>
          <w:p w14:paraId="5C8403FB"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3. Sửa điểm a khoản 3 Điều 19 như sau:</w:t>
            </w:r>
          </w:p>
          <w:p w14:paraId="4F99A1E1" w14:textId="77777777" w:rsidR="00FF5F69" w:rsidRPr="00BB056E" w:rsidRDefault="00FF5F69" w:rsidP="00A918C7">
            <w:pPr>
              <w:jc w:val="both"/>
              <w:rPr>
                <w:rFonts w:ascii="Times New Roman" w:eastAsia="Calibri" w:hAnsi="Times New Roman" w:cs="Times New Roman"/>
                <w:bCs/>
                <w:spacing w:val="-6"/>
                <w:sz w:val="24"/>
                <w:szCs w:val="24"/>
              </w:rPr>
            </w:pPr>
            <w:r w:rsidRPr="00BB056E">
              <w:rPr>
                <w:rFonts w:ascii="Times New Roman" w:eastAsia="Calibri" w:hAnsi="Times New Roman" w:cs="Times New Roman"/>
                <w:bCs/>
                <w:spacing w:val="-6"/>
                <w:sz w:val="24"/>
                <w:szCs w:val="24"/>
              </w:rPr>
              <w:t>“a) Đối với cơ sở giáo dục mầm non, tiểu học và trung học cơ sở, cơ sở giáo dục thường xuyên thuộc Ủy ban nhân dân cấp cơ sở: Trong vòng 10 ngày làm việc kể từ khi nhận được đơn đề nghị miễn giảm học phí và hỗ trợ chi phí học tập, hỗ trợ tiền đóng học phí cho học sinh tiểu học tư thục ở địa bàn không đủ trường công lập, Hiệu trưởng nhà trường có trách nhiệm xét duyệt, thẩm định hồ sơ và lập danh sách học sinh được miễn, giảm học phí và hỗ trợ chi phí học tập, hỗ trợ tiền đóng học phí học sinh tiểu học tư thục”.</w:t>
            </w:r>
          </w:p>
          <w:p w14:paraId="53E40B94"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4. Thay cụm từ “Phòng Giáo dục và Đào tạo” bằng cụm từ “Sở Giáo dục và Đào tạo” tại điểm a khoản 2 Điều 21; điểm đ khoản 2 Điều 21; khoản 2 Điều 22; điểm a khoản 1 và điểm a khoản 3 Điều 23; bãi bỏ cụm từ “Phòng Giáo dục và Đào tạo” tại khoản 2 Điều 23.</w:t>
            </w:r>
          </w:p>
        </w:tc>
        <w:tc>
          <w:tcPr>
            <w:tcW w:w="0" w:type="auto"/>
          </w:tcPr>
          <w:p w14:paraId="6E9D1A9C" w14:textId="77777777" w:rsidR="00FF5F69" w:rsidRDefault="00FF5F69" w:rsidP="00A918C7">
            <w:pPr>
              <w:jc w:val="both"/>
              <w:rPr>
                <w:rFonts w:ascii="Times New Roman" w:hAnsi="Times New Roman" w:cs="Times New Roman"/>
                <w:sz w:val="24"/>
                <w:szCs w:val="24"/>
                <w:lang w:val="en-US"/>
              </w:rPr>
            </w:pPr>
            <w:r>
              <w:rPr>
                <w:rFonts w:ascii="Times New Roman" w:hAnsi="Times New Roman" w:cs="Times New Roman"/>
                <w:spacing w:val="-8"/>
                <w:sz w:val="24"/>
                <w:szCs w:val="24"/>
              </w:rPr>
              <w:lastRenderedPageBreak/>
              <w:t xml:space="preserve">- </w:t>
            </w: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 xml:space="preserve">chính quyền </w:t>
            </w:r>
            <w:r w:rsidRPr="00BC08F0">
              <w:rPr>
                <w:rFonts w:ascii="Times New Roman" w:hAnsi="Times New Roman" w:cs="Times New Roman"/>
                <w:sz w:val="24"/>
                <w:szCs w:val="24"/>
                <w:lang w:val="vi-VN"/>
              </w:rPr>
              <w:lastRenderedPageBreak/>
              <w:t>địa phương 02 cấp</w:t>
            </w:r>
            <w:r>
              <w:rPr>
                <w:rFonts w:ascii="Times New Roman" w:hAnsi="Times New Roman" w:cs="Times New Roman"/>
                <w:sz w:val="24"/>
                <w:szCs w:val="24"/>
                <w:lang w:val="en-US"/>
              </w:rPr>
              <w:t>.</w:t>
            </w:r>
          </w:p>
          <w:p w14:paraId="1C12B774"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 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141B2A93" w14:textId="77777777" w:rsidTr="005742F2">
        <w:tc>
          <w:tcPr>
            <w:tcW w:w="0" w:type="auto"/>
          </w:tcPr>
          <w:p w14:paraId="52C2FAA3"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1D1619A8"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27. Sửa đổi, bổ sung một số điều của Nghị định 86/2021/NĐ-CP ngày 25/9/2021 của Chính phủ quy định việc công dân Việt Nam ra nước ngoài học tập, giảng dạy, nghiên cứu khoa học và trao đổi học thuật</w:t>
            </w:r>
          </w:p>
          <w:p w14:paraId="73E2FEB8"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“Bộ Lao động - Thương binh và Xã hội” tại khoản 1 Điều 4, điểm d khoản 4 Điều 5, khoản 5 Điều 26; bãi bỏ cụm từ “Bộ trưởng Bộ Lao động - Thương binh và Xã hội” tại khoản 3 Điều 16; thay cụm từ “Bộ Lao động - Thương binh và Xã hội” bằng cụm từ “Bộ Giáo dục và Đào tạo” tại điểm b khoản 4 Điều 5, khoản 4 Điều 21, Điều 22.</w:t>
            </w:r>
          </w:p>
        </w:tc>
        <w:tc>
          <w:tcPr>
            <w:tcW w:w="0" w:type="auto"/>
          </w:tcPr>
          <w:p w14:paraId="6652DDFD"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3F86318F" w14:textId="77777777" w:rsidTr="005742F2">
        <w:tc>
          <w:tcPr>
            <w:tcW w:w="0" w:type="auto"/>
          </w:tcPr>
          <w:p w14:paraId="713CFFF3"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4C33F01B" w14:textId="77777777" w:rsidR="00FF5F69" w:rsidRPr="00BB056E" w:rsidRDefault="00FF5F69" w:rsidP="00A918C7">
            <w:pPr>
              <w:jc w:val="both"/>
              <w:rPr>
                <w:rFonts w:ascii="Times New Roman" w:eastAsia="Calibri" w:hAnsi="Times New Roman" w:cs="Times New Roman"/>
                <w:b/>
                <w:bCs/>
                <w:iCs/>
                <w:sz w:val="24"/>
                <w:szCs w:val="24"/>
              </w:rPr>
            </w:pPr>
            <w:r w:rsidRPr="00BB056E">
              <w:rPr>
                <w:rFonts w:ascii="Times New Roman" w:eastAsia="Calibri" w:hAnsi="Times New Roman" w:cs="Times New Roman"/>
                <w:b/>
                <w:bCs/>
                <w:sz w:val="24"/>
                <w:szCs w:val="24"/>
              </w:rPr>
              <w:t xml:space="preserve">Điều 28. Sửa đổi, bổ sung một số điều của Nghị định 103/2022/NĐ-CP ngày 12/12/2022 của Chính phủ </w:t>
            </w:r>
            <w:r w:rsidRPr="00BB056E">
              <w:rPr>
                <w:rFonts w:ascii="Times New Roman" w:eastAsia="Calibri" w:hAnsi="Times New Roman" w:cs="Times New Roman"/>
                <w:b/>
                <w:bCs/>
                <w:iCs/>
                <w:sz w:val="24"/>
                <w:szCs w:val="24"/>
              </w:rPr>
              <w:t>quy định về trường của cơ quan nhà nước, tổ chức chính trị, tổ chức chính trị - xã hội, lực lượng vũ trang nhân dân</w:t>
            </w:r>
          </w:p>
          <w:p w14:paraId="7F8F2C1F"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“Bộ trưởng Bộ Lao động - Thương binh và Xã hội” tại điểm b khoản 2 Điều 5, khoản 3 và khoản 5 Điều 9; thay cụm từ “Bộ Lao động - Thương binh và Xã hội” bằng cụm từ “Bộ Giáo dục và Đào tạo” tại khoản 2 Điều 9.</w:t>
            </w:r>
          </w:p>
        </w:tc>
        <w:tc>
          <w:tcPr>
            <w:tcW w:w="0" w:type="auto"/>
          </w:tcPr>
          <w:p w14:paraId="329CAC2E"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688658C4" w14:textId="77777777" w:rsidTr="005742F2">
        <w:tc>
          <w:tcPr>
            <w:tcW w:w="0" w:type="auto"/>
          </w:tcPr>
          <w:p w14:paraId="1A28146B"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0EA3FBB4"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 xml:space="preserve">Điều 29. Sửa đổi, bổ sung một số điều của Nghị định số </w:t>
            </w:r>
            <w:bookmarkStart w:id="18" w:name="_Hlk185166319"/>
            <w:r w:rsidRPr="00BB056E">
              <w:rPr>
                <w:rFonts w:ascii="Times New Roman" w:eastAsia="Calibri" w:hAnsi="Times New Roman" w:cs="Times New Roman"/>
                <w:b/>
                <w:bCs/>
                <w:sz w:val="24"/>
                <w:szCs w:val="24"/>
              </w:rPr>
              <w:t xml:space="preserve">109/2022/NĐ-CP ngày 30/12/2022 của Chính phủ </w:t>
            </w:r>
            <w:bookmarkEnd w:id="18"/>
            <w:r w:rsidRPr="00BB056E">
              <w:rPr>
                <w:rFonts w:ascii="Times New Roman" w:eastAsia="Calibri" w:hAnsi="Times New Roman" w:cs="Times New Roman"/>
                <w:b/>
                <w:bCs/>
                <w:sz w:val="24"/>
                <w:szCs w:val="24"/>
              </w:rPr>
              <w:t>quy định về hoạt động khoa học và công nghệ trong cơ sở giáo dục đại học</w:t>
            </w:r>
          </w:p>
          <w:p w14:paraId="43FBF006"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pacing w:val="-8"/>
                <w:sz w:val="24"/>
                <w:szCs w:val="24"/>
              </w:rPr>
              <w:t>Thay cụm từ “</w:t>
            </w:r>
            <w:bookmarkStart w:id="19" w:name="dieu_28"/>
            <w:r w:rsidRPr="00BB056E">
              <w:rPr>
                <w:rFonts w:ascii="Times New Roman" w:eastAsia="Calibri" w:hAnsi="Times New Roman" w:cs="Times New Roman"/>
                <w:bCs/>
                <w:spacing w:val="-8"/>
                <w:sz w:val="24"/>
                <w:szCs w:val="24"/>
              </w:rPr>
              <w:t>Bộ Kế hoạch và Đầu tư</w:t>
            </w:r>
            <w:bookmarkEnd w:id="19"/>
            <w:r w:rsidRPr="00BB056E">
              <w:rPr>
                <w:rFonts w:ascii="Times New Roman" w:eastAsia="Calibri" w:hAnsi="Times New Roman" w:cs="Times New Roman"/>
                <w:bCs/>
                <w:spacing w:val="-8"/>
                <w:sz w:val="24"/>
                <w:szCs w:val="24"/>
              </w:rPr>
              <w:t>” bằng cụm từ “Bộ Tài chính” tại Điều 28.</w:t>
            </w:r>
          </w:p>
        </w:tc>
        <w:tc>
          <w:tcPr>
            <w:tcW w:w="0" w:type="auto"/>
          </w:tcPr>
          <w:p w14:paraId="3333E288"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1CBED2A9" w14:textId="77777777" w:rsidTr="005742F2">
        <w:tc>
          <w:tcPr>
            <w:tcW w:w="0" w:type="auto"/>
          </w:tcPr>
          <w:p w14:paraId="05083D7C"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282B6F34"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3</w:t>
            </w:r>
            <w:r w:rsidR="005B1BF3">
              <w:rPr>
                <w:rFonts w:ascii="Times New Roman" w:eastAsia="Calibri" w:hAnsi="Times New Roman" w:cs="Times New Roman"/>
                <w:b/>
                <w:bCs/>
                <w:sz w:val="24"/>
                <w:szCs w:val="24"/>
              </w:rPr>
              <w:t>0</w:t>
            </w:r>
            <w:r w:rsidRPr="00BB056E">
              <w:rPr>
                <w:rFonts w:ascii="Times New Roman" w:eastAsia="Calibri" w:hAnsi="Times New Roman" w:cs="Times New Roman"/>
                <w:b/>
                <w:bCs/>
                <w:sz w:val="24"/>
                <w:szCs w:val="24"/>
              </w:rPr>
              <w:t xml:space="preserve">. Sửa đổi, bổ sung một số điều của Nghị định số 66/2025/ND-CP ngày 12/3/2025 của Chính phủ quy định chính sách cho trẻ em nhà trẻ, học sinh, học viên ở vùng đồng bào dân tộc thiểu số và miền núi, vùng bãi ngang, ven biển và hải đảo và cơ sở giáo dục có trẻ em nhà trẻ, học sinh hưởng </w:t>
            </w:r>
            <w:r w:rsidRPr="00BB056E">
              <w:rPr>
                <w:rFonts w:ascii="Times New Roman" w:eastAsia="Calibri" w:hAnsi="Times New Roman" w:cs="Times New Roman"/>
                <w:b/>
                <w:bCs/>
                <w:sz w:val="24"/>
                <w:szCs w:val="24"/>
              </w:rPr>
              <w:lastRenderedPageBreak/>
              <w:t>chính sách</w:t>
            </w:r>
          </w:p>
          <w:p w14:paraId="2555D75D" w14:textId="77777777" w:rsidR="00FF5F69" w:rsidRPr="00BB056E" w:rsidRDefault="00FF5F69" w:rsidP="00A918C7">
            <w:pPr>
              <w:jc w:val="both"/>
              <w:rPr>
                <w:rFonts w:ascii="Times New Roman" w:eastAsia="Calibri" w:hAnsi="Times New Roman" w:cs="Times New Roman"/>
                <w:bCs/>
                <w:sz w:val="24"/>
                <w:szCs w:val="24"/>
              </w:rPr>
            </w:pPr>
            <w:r w:rsidRPr="00BB056E">
              <w:rPr>
                <w:rFonts w:ascii="Times New Roman" w:eastAsia="Calibri" w:hAnsi="Times New Roman" w:cs="Times New Roman"/>
                <w:bCs/>
                <w:sz w:val="24"/>
                <w:szCs w:val="24"/>
              </w:rPr>
              <w:t>1. Thay cụm từ “cấp huyện”  bằng cụm từ “cấp cơ sở” tại Điều 8, Điều 9, Điều 10 và điểm a khoản 1 Điều 12.</w:t>
            </w:r>
          </w:p>
          <w:p w14:paraId="6933CA79"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2. Thay cụm từ “Phòng Giáo dục và Đào tạo”  bằng cụm từ “Phòng Văn hóa - Xã hội” tại Điều 8, Điều 9, Điều 10 và điểm a khoản 1 Điều 12.</w:t>
            </w:r>
          </w:p>
        </w:tc>
        <w:tc>
          <w:tcPr>
            <w:tcW w:w="0" w:type="auto"/>
          </w:tcPr>
          <w:p w14:paraId="02EB6CF0"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lastRenderedPageBreak/>
              <w:t xml:space="preserve">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0EE4BE9F" w14:textId="77777777" w:rsidTr="005742F2">
        <w:tc>
          <w:tcPr>
            <w:tcW w:w="0" w:type="auto"/>
          </w:tcPr>
          <w:p w14:paraId="5FA45BF6"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3F68D08C" w14:textId="77777777" w:rsidR="00FF5F69" w:rsidRPr="00BB056E" w:rsidRDefault="00FF5F69" w:rsidP="00A918C7">
            <w:pPr>
              <w:jc w:val="both"/>
              <w:rPr>
                <w:rFonts w:ascii="Times New Roman" w:eastAsia="Calibri" w:hAnsi="Times New Roman" w:cs="Times New Roman"/>
                <w:b/>
                <w:bCs/>
                <w:sz w:val="24"/>
                <w:szCs w:val="24"/>
              </w:rPr>
            </w:pPr>
            <w:bookmarkStart w:id="20" w:name="_Hlk185166516"/>
            <w:r w:rsidRPr="00BB056E">
              <w:rPr>
                <w:rFonts w:ascii="Times New Roman" w:eastAsia="Calibri" w:hAnsi="Times New Roman" w:cs="Times New Roman"/>
                <w:b/>
                <w:bCs/>
                <w:sz w:val="24"/>
                <w:szCs w:val="24"/>
              </w:rPr>
              <w:t>Điều 3</w:t>
            </w:r>
            <w:r w:rsidR="005B1BF3">
              <w:rPr>
                <w:rFonts w:ascii="Times New Roman" w:eastAsia="Calibri" w:hAnsi="Times New Roman" w:cs="Times New Roman"/>
                <w:b/>
                <w:bCs/>
                <w:sz w:val="24"/>
                <w:szCs w:val="24"/>
              </w:rPr>
              <w:t>1</w:t>
            </w:r>
            <w:r w:rsidRPr="00BB056E">
              <w:rPr>
                <w:rFonts w:ascii="Times New Roman" w:eastAsia="Calibri" w:hAnsi="Times New Roman" w:cs="Times New Roman"/>
                <w:b/>
                <w:bCs/>
                <w:sz w:val="24"/>
                <w:szCs w:val="24"/>
              </w:rPr>
              <w:t>. Sửa đổi, bổ sung một số điều của Quyết định 1121/1997/QĐ-TTg</w:t>
            </w:r>
            <w:bookmarkEnd w:id="20"/>
            <w:r w:rsidRPr="00BB056E">
              <w:rPr>
                <w:rFonts w:ascii="Times New Roman" w:eastAsia="Calibri" w:hAnsi="Times New Roman" w:cs="Times New Roman"/>
                <w:b/>
                <w:bCs/>
                <w:sz w:val="24"/>
                <w:szCs w:val="24"/>
              </w:rPr>
              <w:t xml:space="preserve"> ngày 23/12/1997 của Thủ tướng Chính phủ về học bổng và trợ cấp xã hội đối với học sinh, sinh viên các trường đào tạo công lập (được sửa đổi, bổ sung tại Quyết định số 194/2001/QĐ-TTg ngày 21/12/2001 của Thủ tướng Chính phủ) </w:t>
            </w:r>
          </w:p>
          <w:p w14:paraId="33155F14"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w:t>
            </w:r>
            <w:r w:rsidRPr="00BB056E">
              <w:rPr>
                <w:rFonts w:ascii="Times New Roman" w:hAnsi="Times New Roman" w:cs="Times New Roman"/>
                <w:sz w:val="24"/>
                <w:szCs w:val="24"/>
                <w:shd w:val="clear" w:color="auto" w:fill="FFFFFF"/>
              </w:rPr>
              <w:t>Bộ trưởng Bộ Lao động - Thương binh và Xã hội</w:t>
            </w:r>
            <w:r w:rsidRPr="00BB056E">
              <w:rPr>
                <w:rFonts w:ascii="Times New Roman" w:eastAsia="Calibri" w:hAnsi="Times New Roman" w:cs="Times New Roman"/>
                <w:bCs/>
                <w:sz w:val="24"/>
                <w:szCs w:val="24"/>
              </w:rPr>
              <w:t>” tại Điều 6.</w:t>
            </w:r>
          </w:p>
        </w:tc>
        <w:tc>
          <w:tcPr>
            <w:tcW w:w="0" w:type="auto"/>
          </w:tcPr>
          <w:p w14:paraId="55ED6266"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2BAD03DC" w14:textId="77777777" w:rsidTr="005742F2">
        <w:tc>
          <w:tcPr>
            <w:tcW w:w="0" w:type="auto"/>
          </w:tcPr>
          <w:p w14:paraId="78718BE3"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37107129"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3</w:t>
            </w:r>
            <w:r w:rsidR="005B1BF3">
              <w:rPr>
                <w:rFonts w:ascii="Times New Roman" w:eastAsia="Calibri" w:hAnsi="Times New Roman" w:cs="Times New Roman"/>
                <w:b/>
                <w:bCs/>
                <w:sz w:val="24"/>
                <w:szCs w:val="24"/>
              </w:rPr>
              <w:t>2</w:t>
            </w:r>
            <w:r w:rsidRPr="00BB056E">
              <w:rPr>
                <w:rFonts w:ascii="Times New Roman" w:eastAsia="Calibri" w:hAnsi="Times New Roman" w:cs="Times New Roman"/>
                <w:b/>
                <w:bCs/>
                <w:sz w:val="24"/>
                <w:szCs w:val="24"/>
              </w:rPr>
              <w:t>. Sửa đổi, bổ sung một số điều của Quyết định số 244/2005/QĐ-TTg ngày 06/10/2005 của Thủ tướng Chính phủ quy định chế độ phụ cấp ưu đãi đối với nhà giáo đang trực tiếp giảng dạy trong các cơ sở giáo dục công lập</w:t>
            </w:r>
          </w:p>
          <w:p w14:paraId="0CD208BD"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w:t>
            </w:r>
            <w:r w:rsidRPr="00BB056E">
              <w:rPr>
                <w:rFonts w:ascii="Times New Roman" w:hAnsi="Times New Roman" w:cs="Times New Roman"/>
                <w:sz w:val="24"/>
                <w:szCs w:val="24"/>
              </w:rPr>
              <w:t>các trung tâm bồi dưỡng chính trị của huyện, quận, thị xã, thành phố trực thuộc tỉnh</w:t>
            </w:r>
            <w:r w:rsidRPr="00BB056E">
              <w:rPr>
                <w:rFonts w:ascii="Times New Roman" w:eastAsia="Calibri" w:hAnsi="Times New Roman" w:cs="Times New Roman"/>
                <w:bCs/>
                <w:sz w:val="24"/>
                <w:szCs w:val="24"/>
              </w:rPr>
              <w:t>” tại điểm b khoản 1 Điều 2.</w:t>
            </w:r>
          </w:p>
        </w:tc>
        <w:tc>
          <w:tcPr>
            <w:tcW w:w="0" w:type="auto"/>
          </w:tcPr>
          <w:p w14:paraId="70A60224"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7EF7FA45" w14:textId="77777777" w:rsidTr="005742F2">
        <w:tc>
          <w:tcPr>
            <w:tcW w:w="0" w:type="auto"/>
          </w:tcPr>
          <w:p w14:paraId="2779CE3D"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06E9C04C"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3</w:t>
            </w:r>
            <w:r w:rsidR="005B1BF3">
              <w:rPr>
                <w:rFonts w:ascii="Times New Roman" w:eastAsia="Calibri" w:hAnsi="Times New Roman" w:cs="Times New Roman"/>
                <w:b/>
                <w:bCs/>
                <w:sz w:val="24"/>
                <w:szCs w:val="24"/>
              </w:rPr>
              <w:t>3</w:t>
            </w:r>
            <w:r w:rsidRPr="00BB056E">
              <w:rPr>
                <w:rFonts w:ascii="Times New Roman" w:eastAsia="Calibri" w:hAnsi="Times New Roman" w:cs="Times New Roman"/>
                <w:b/>
                <w:bCs/>
                <w:sz w:val="24"/>
                <w:szCs w:val="24"/>
              </w:rPr>
              <w:t xml:space="preserve">. Sửa đổi, bổ sung một số điều của </w:t>
            </w:r>
            <w:bookmarkStart w:id="21" w:name="_Hlk185166523"/>
            <w:r w:rsidRPr="00BB056E">
              <w:rPr>
                <w:rFonts w:ascii="Times New Roman" w:eastAsia="Calibri" w:hAnsi="Times New Roman" w:cs="Times New Roman"/>
                <w:b/>
                <w:bCs/>
                <w:sz w:val="24"/>
                <w:szCs w:val="24"/>
              </w:rPr>
              <w:t xml:space="preserve">Quyết định 157/2007/QĐ-TTg </w:t>
            </w:r>
            <w:bookmarkEnd w:id="21"/>
            <w:r w:rsidRPr="00BB056E">
              <w:rPr>
                <w:rFonts w:ascii="Times New Roman" w:eastAsia="Calibri" w:hAnsi="Times New Roman" w:cs="Times New Roman"/>
                <w:b/>
                <w:bCs/>
                <w:sz w:val="24"/>
                <w:szCs w:val="24"/>
              </w:rPr>
              <w:t>ngày 27/9/2007 của Thủ tướng Chính phủ về tín dụng đối với học sinh, sinh viên (được sửa đổi, bổ sung tại Quyết định số 05/2022/QĐ-TTg ngày 23/3/2022 của Thủ tướng Chính phủ)</w:t>
            </w:r>
          </w:p>
          <w:p w14:paraId="5082D7AF"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w:t>
            </w:r>
            <w:r w:rsidRPr="00BB056E">
              <w:rPr>
                <w:rFonts w:ascii="Times New Roman" w:hAnsi="Times New Roman" w:cs="Times New Roman"/>
                <w:sz w:val="24"/>
                <w:szCs w:val="24"/>
                <w:shd w:val="clear" w:color="auto" w:fill="FFFFFF"/>
              </w:rPr>
              <w:t>Bộ Lao động - Thương binh và Xã hội</w:t>
            </w:r>
            <w:r w:rsidRPr="00BB056E">
              <w:rPr>
                <w:rFonts w:ascii="Times New Roman" w:eastAsia="Calibri" w:hAnsi="Times New Roman" w:cs="Times New Roman"/>
                <w:bCs/>
                <w:sz w:val="24"/>
                <w:szCs w:val="24"/>
              </w:rPr>
              <w:t>” tại khoản 2 Điều 13.</w:t>
            </w:r>
          </w:p>
        </w:tc>
        <w:tc>
          <w:tcPr>
            <w:tcW w:w="0" w:type="auto"/>
          </w:tcPr>
          <w:p w14:paraId="469937A1"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3E890399" w14:textId="77777777" w:rsidTr="005742F2">
        <w:tc>
          <w:tcPr>
            <w:tcW w:w="0" w:type="auto"/>
          </w:tcPr>
          <w:p w14:paraId="0A4920A8"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32767C9D" w14:textId="77777777" w:rsidR="00FF5F69" w:rsidRPr="00BB056E" w:rsidRDefault="00FF5F69" w:rsidP="00A918C7">
            <w:pPr>
              <w:jc w:val="both"/>
              <w:rPr>
                <w:rFonts w:ascii="Times New Roman" w:eastAsia="Calibri" w:hAnsi="Times New Roman" w:cs="Times New Roman"/>
                <w:b/>
                <w:bCs/>
                <w:spacing w:val="-4"/>
                <w:sz w:val="24"/>
                <w:szCs w:val="24"/>
              </w:rPr>
            </w:pPr>
            <w:r w:rsidRPr="00BB056E">
              <w:rPr>
                <w:rFonts w:ascii="Times New Roman" w:eastAsia="Calibri" w:hAnsi="Times New Roman" w:cs="Times New Roman"/>
                <w:b/>
                <w:bCs/>
                <w:spacing w:val="-4"/>
                <w:sz w:val="24"/>
                <w:szCs w:val="24"/>
              </w:rPr>
              <w:t>Điều 3</w:t>
            </w:r>
            <w:r w:rsidR="005B1BF3">
              <w:rPr>
                <w:rFonts w:ascii="Times New Roman" w:eastAsia="Calibri" w:hAnsi="Times New Roman" w:cs="Times New Roman"/>
                <w:b/>
                <w:bCs/>
                <w:spacing w:val="-4"/>
                <w:sz w:val="24"/>
                <w:szCs w:val="24"/>
              </w:rPr>
              <w:t>4</w:t>
            </w:r>
            <w:r w:rsidRPr="00BB056E">
              <w:rPr>
                <w:rFonts w:ascii="Times New Roman" w:eastAsia="Calibri" w:hAnsi="Times New Roman" w:cs="Times New Roman"/>
                <w:b/>
                <w:bCs/>
                <w:spacing w:val="-4"/>
                <w:sz w:val="24"/>
                <w:szCs w:val="24"/>
              </w:rPr>
              <w:t xml:space="preserve">. Sửa đổi, bổ sung một số điều của Quyết định 41/2014/QĐ-TTg ngày 21/7/2014 của Thủ </w:t>
            </w:r>
            <w:r w:rsidRPr="00BB056E">
              <w:rPr>
                <w:rFonts w:ascii="Times New Roman" w:eastAsia="Calibri" w:hAnsi="Times New Roman" w:cs="Times New Roman"/>
                <w:b/>
                <w:bCs/>
                <w:spacing w:val="-4"/>
                <w:sz w:val="24"/>
                <w:szCs w:val="24"/>
              </w:rPr>
              <w:lastRenderedPageBreak/>
              <w:t>tướng Chính phủ về chế độ ưu đãi đối với học sinh, sinh viên các ngành nghệ thuật truyền thống và đặc thù trong các trường văn hóa - nghệ thuật</w:t>
            </w:r>
          </w:p>
          <w:p w14:paraId="069753A1"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w:t>
            </w:r>
            <w:r w:rsidRPr="00BB056E">
              <w:rPr>
                <w:rFonts w:ascii="Times New Roman" w:hAnsi="Times New Roman" w:cs="Times New Roman"/>
                <w:sz w:val="24"/>
                <w:szCs w:val="24"/>
                <w:shd w:val="clear" w:color="auto" w:fill="FFFFFF"/>
              </w:rPr>
              <w:t>Bộ trưởng Bộ Lao động - Thương binh và Xã hội</w:t>
            </w:r>
            <w:r w:rsidRPr="00BB056E">
              <w:rPr>
                <w:rFonts w:ascii="Times New Roman" w:eastAsia="Calibri" w:hAnsi="Times New Roman" w:cs="Times New Roman"/>
                <w:bCs/>
                <w:sz w:val="24"/>
                <w:szCs w:val="24"/>
              </w:rPr>
              <w:t>” tại khoản 2 Điều 7.</w:t>
            </w:r>
          </w:p>
        </w:tc>
        <w:tc>
          <w:tcPr>
            <w:tcW w:w="0" w:type="auto"/>
          </w:tcPr>
          <w:p w14:paraId="766FEAA0"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lastRenderedPageBreak/>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 xml:space="preserve">chính quyền địa </w:t>
            </w:r>
            <w:r w:rsidRPr="00BC08F0">
              <w:rPr>
                <w:rFonts w:ascii="Times New Roman" w:hAnsi="Times New Roman" w:cs="Times New Roman"/>
                <w:sz w:val="24"/>
                <w:szCs w:val="24"/>
                <w:lang w:val="vi-VN"/>
              </w:rPr>
              <w:lastRenderedPageBreak/>
              <w:t>phương 02 cấp</w:t>
            </w:r>
          </w:p>
        </w:tc>
      </w:tr>
      <w:tr w:rsidR="00FF5F69" w14:paraId="1F5298B3" w14:textId="77777777" w:rsidTr="005742F2">
        <w:tc>
          <w:tcPr>
            <w:tcW w:w="0" w:type="auto"/>
          </w:tcPr>
          <w:p w14:paraId="295BC7A5"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4106CE39"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3</w:t>
            </w:r>
            <w:r w:rsidR="005B1BF3">
              <w:rPr>
                <w:rFonts w:ascii="Times New Roman" w:eastAsia="Calibri" w:hAnsi="Times New Roman" w:cs="Times New Roman"/>
                <w:b/>
                <w:bCs/>
                <w:sz w:val="24"/>
                <w:szCs w:val="24"/>
              </w:rPr>
              <w:t>5</w:t>
            </w:r>
            <w:r w:rsidRPr="00BB056E">
              <w:rPr>
                <w:rFonts w:ascii="Times New Roman" w:eastAsia="Calibri" w:hAnsi="Times New Roman" w:cs="Times New Roman"/>
                <w:b/>
                <w:bCs/>
                <w:sz w:val="24"/>
                <w:szCs w:val="24"/>
              </w:rPr>
              <w:t>. Sửa đổi, bổ sung một số điều của Quyết định 72/2014/QĐ-TTg ngày 17/12/2014 của Thủ tướng Chính phủ quy định việc dạy và học bằng tiếng nước ngoài trong nhà trường và cơ sở giáo dục khác</w:t>
            </w:r>
          </w:p>
          <w:p w14:paraId="3D222CE9"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Bãi bỏ cụm từ “</w:t>
            </w:r>
            <w:r w:rsidRPr="00BB056E">
              <w:rPr>
                <w:rFonts w:ascii="Times New Roman" w:hAnsi="Times New Roman" w:cs="Times New Roman"/>
                <w:sz w:val="24"/>
                <w:szCs w:val="24"/>
                <w:shd w:val="clear" w:color="auto" w:fill="FFFFFF"/>
              </w:rPr>
              <w:t>Bộ Lao động - Thương binh và Xã hội</w:t>
            </w:r>
            <w:r w:rsidRPr="00BB056E">
              <w:rPr>
                <w:rFonts w:ascii="Times New Roman" w:eastAsia="Calibri" w:hAnsi="Times New Roman" w:cs="Times New Roman"/>
                <w:bCs/>
                <w:sz w:val="24"/>
                <w:szCs w:val="24"/>
              </w:rPr>
              <w:t>” tại khoản 2 Điều 7, điểm b khoản 1 Điều 8, Điều 11.</w:t>
            </w:r>
          </w:p>
        </w:tc>
        <w:tc>
          <w:tcPr>
            <w:tcW w:w="0" w:type="auto"/>
          </w:tcPr>
          <w:p w14:paraId="6321B611"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3E9B3736" w14:textId="77777777" w:rsidTr="005742F2">
        <w:tc>
          <w:tcPr>
            <w:tcW w:w="0" w:type="auto"/>
          </w:tcPr>
          <w:p w14:paraId="3EB8BB6E"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4FFB51D6"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3</w:t>
            </w:r>
            <w:r w:rsidR="005B1BF3">
              <w:rPr>
                <w:rFonts w:ascii="Times New Roman" w:eastAsia="Calibri" w:hAnsi="Times New Roman" w:cs="Times New Roman"/>
                <w:b/>
                <w:bCs/>
                <w:sz w:val="24"/>
                <w:szCs w:val="24"/>
              </w:rPr>
              <w:t>6</w:t>
            </w:r>
            <w:r w:rsidRPr="00BB056E">
              <w:rPr>
                <w:rFonts w:ascii="Times New Roman" w:eastAsia="Calibri" w:hAnsi="Times New Roman" w:cs="Times New Roman"/>
                <w:b/>
                <w:bCs/>
                <w:sz w:val="24"/>
                <w:szCs w:val="24"/>
              </w:rPr>
              <w:t>. Sửa đổi, bổ sung một số điều của Quyết định số  53/2015/QĐ-TTg ngày 20/10/2015 của Thủ tướng Chính phủ về chính sách nội trú đối với học sinh, sinh viên học cao đẳng, trung cấp</w:t>
            </w:r>
          </w:p>
          <w:p w14:paraId="777F67A4"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z w:val="24"/>
                <w:szCs w:val="24"/>
              </w:rPr>
              <w:t>Thay cụm từ “Phòng Lao động - Thương binh và Xã hội cấp huyện” bằng cụm từ “Sở Giáo dục và Đào tạo” tại khoản 2 Điều 5; bãi bỏ cụm từ “Bộ Lao động - Thương binh và Xã hội” tại khoản 1 Điều 7.</w:t>
            </w:r>
          </w:p>
        </w:tc>
        <w:tc>
          <w:tcPr>
            <w:tcW w:w="0" w:type="auto"/>
          </w:tcPr>
          <w:p w14:paraId="6DB7E3CE" w14:textId="77777777" w:rsidR="00FF5F69" w:rsidRDefault="00FF5F69" w:rsidP="00A918C7">
            <w:pPr>
              <w:jc w:val="both"/>
              <w:rPr>
                <w:rFonts w:ascii="Times New Roman" w:hAnsi="Times New Roman" w:cs="Times New Roman"/>
                <w:sz w:val="24"/>
                <w:szCs w:val="24"/>
                <w:lang w:val="en-US"/>
              </w:rPr>
            </w:pPr>
            <w:r>
              <w:rPr>
                <w:rFonts w:ascii="Times New Roman" w:hAnsi="Times New Roman" w:cs="Times New Roman"/>
                <w:spacing w:val="-8"/>
                <w:sz w:val="24"/>
                <w:szCs w:val="24"/>
              </w:rPr>
              <w:t xml:space="preserve">- </w:t>
            </w: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r>
              <w:rPr>
                <w:rFonts w:ascii="Times New Roman" w:hAnsi="Times New Roman" w:cs="Times New Roman"/>
                <w:sz w:val="24"/>
                <w:szCs w:val="24"/>
                <w:lang w:val="en-US"/>
              </w:rPr>
              <w:t>.</w:t>
            </w:r>
          </w:p>
          <w:p w14:paraId="42AB3EF6" w14:textId="77777777" w:rsidR="00FF5F69" w:rsidRPr="00FF5F69" w:rsidRDefault="00FF5F69" w:rsidP="00A918C7">
            <w:pPr>
              <w:jc w:val="both"/>
              <w:rPr>
                <w:rFonts w:ascii="Times New Roman" w:hAnsi="Times New Roman" w:cs="Times New Roman"/>
                <w:sz w:val="24"/>
                <w:szCs w:val="24"/>
                <w:lang w:val="en-US"/>
              </w:rPr>
            </w:pPr>
            <w:r w:rsidRPr="00BC08F0">
              <w:rPr>
                <w:rFonts w:ascii="Times New Roman" w:hAnsi="Times New Roman" w:cs="Times New Roman"/>
                <w:sz w:val="24"/>
                <w:szCs w:val="24"/>
                <w:lang w:val="en-US"/>
              </w:rPr>
              <w:t xml:space="preserve">- Chuyển thẩm quyền của </w:t>
            </w:r>
            <w:r w:rsidRPr="00BC08F0">
              <w:rPr>
                <w:rFonts w:ascii="Times New Roman" w:hAnsi="Times New Roman" w:cs="Times New Roman"/>
                <w:sz w:val="24"/>
                <w:szCs w:val="24"/>
                <w:lang w:val="vi-VN"/>
              </w:rPr>
              <w:t xml:space="preserve">Hội đồng nhân dân, Ủy ban nhân dân cấp huyện </w:t>
            </w:r>
            <w:r w:rsidRPr="00BC08F0">
              <w:rPr>
                <w:rFonts w:ascii="Times New Roman" w:hAnsi="Times New Roman" w:cs="Times New Roman"/>
                <w:sz w:val="24"/>
                <w:szCs w:val="24"/>
                <w:lang w:val="en-US"/>
              </w:rPr>
              <w:t xml:space="preserve">để </w:t>
            </w:r>
            <w:r w:rsidRPr="00BC08F0">
              <w:rPr>
                <w:rFonts w:ascii="Times New Roman" w:hAnsi="Times New Roman" w:cs="Times New Roman"/>
                <w:spacing w:val="2"/>
                <w:sz w:val="24"/>
                <w:szCs w:val="24"/>
              </w:rPr>
              <w:t xml:space="preserve">phân định thẩm quyền hiện nay đang giao cho cấp huyện </w:t>
            </w:r>
            <w:r w:rsidRPr="00BC08F0">
              <w:rPr>
                <w:rFonts w:ascii="Times New Roman" w:hAnsi="Times New Roman" w:cs="Times New Roman"/>
                <w:sz w:val="24"/>
                <w:szCs w:val="24"/>
                <w:lang w:val="vi-VN"/>
              </w:rPr>
              <w:t>thực hiện lên cấp tỉnh hoặc chuyển xuống cấp xã thực hiện</w:t>
            </w:r>
            <w:r w:rsidRPr="00BC08F0">
              <w:rPr>
                <w:rFonts w:ascii="Times New Roman" w:hAnsi="Times New Roman" w:cs="Times New Roman"/>
                <w:sz w:val="24"/>
                <w:szCs w:val="24"/>
                <w:lang w:val="en-US"/>
              </w:rPr>
              <w:t xml:space="preserve"> cho phù hợp </w:t>
            </w:r>
            <w:r w:rsidRPr="00BC08F0">
              <w:rPr>
                <w:rFonts w:ascii="Times New Roman" w:hAnsi="Times New Roman" w:cs="Times New Roman"/>
                <w:sz w:val="24"/>
                <w:szCs w:val="24"/>
                <w:lang w:val="vi-VN"/>
              </w:rPr>
              <w:t>mô hình chính quyền địa phương 02 cấp</w:t>
            </w:r>
            <w:r w:rsidRPr="00BC08F0">
              <w:rPr>
                <w:rFonts w:ascii="Times New Roman" w:hAnsi="Times New Roman" w:cs="Times New Roman"/>
                <w:sz w:val="24"/>
                <w:szCs w:val="24"/>
                <w:lang w:val="en-US"/>
              </w:rPr>
              <w:t>.</w:t>
            </w:r>
          </w:p>
        </w:tc>
      </w:tr>
      <w:tr w:rsidR="00FF5F69" w14:paraId="4317A28E" w14:textId="77777777" w:rsidTr="005742F2">
        <w:tc>
          <w:tcPr>
            <w:tcW w:w="0" w:type="auto"/>
          </w:tcPr>
          <w:p w14:paraId="63A1F645" w14:textId="77777777" w:rsidR="00FF5F69" w:rsidRPr="00BB056E" w:rsidRDefault="00FF5F69" w:rsidP="00A918C7">
            <w:pPr>
              <w:jc w:val="both"/>
              <w:rPr>
                <w:rFonts w:ascii="Times New Roman" w:hAnsi="Times New Roman" w:cs="Times New Roman"/>
                <w:b/>
                <w:bCs/>
                <w:sz w:val="24"/>
                <w:szCs w:val="24"/>
                <w:lang w:val="vi-VN"/>
              </w:rPr>
            </w:pPr>
          </w:p>
        </w:tc>
        <w:tc>
          <w:tcPr>
            <w:tcW w:w="0" w:type="auto"/>
          </w:tcPr>
          <w:p w14:paraId="5771A53C"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
                <w:bCs/>
                <w:sz w:val="24"/>
                <w:szCs w:val="24"/>
              </w:rPr>
              <w:t>Điều 3</w:t>
            </w:r>
            <w:r w:rsidR="005B1BF3">
              <w:rPr>
                <w:rFonts w:ascii="Times New Roman" w:eastAsia="Calibri" w:hAnsi="Times New Roman" w:cs="Times New Roman"/>
                <w:b/>
                <w:bCs/>
                <w:sz w:val="24"/>
                <w:szCs w:val="24"/>
              </w:rPr>
              <w:t>7</w:t>
            </w:r>
            <w:r w:rsidRPr="00BB056E">
              <w:rPr>
                <w:rFonts w:ascii="Times New Roman" w:eastAsia="Calibri" w:hAnsi="Times New Roman" w:cs="Times New Roman"/>
                <w:b/>
                <w:bCs/>
                <w:sz w:val="24"/>
                <w:szCs w:val="24"/>
              </w:rPr>
              <w:t>. Sửa đổi, bổ sung một số điều của Quyết định 18/2017/QĐ-TTg ngày 31/5/2017 của Thủ tướng Chính phủ quy định về liên thông giữa trình độ trung cấp, trình độ cao đẳng với trình độ đại học</w:t>
            </w:r>
          </w:p>
          <w:p w14:paraId="3DDCC56A" w14:textId="77777777" w:rsidR="00FF5F69" w:rsidRPr="00BB056E" w:rsidRDefault="00FF5F69" w:rsidP="00A918C7">
            <w:pPr>
              <w:jc w:val="both"/>
              <w:rPr>
                <w:rFonts w:ascii="Times New Roman" w:eastAsia="Calibri" w:hAnsi="Times New Roman" w:cs="Times New Roman"/>
                <w:b/>
                <w:bCs/>
                <w:sz w:val="24"/>
                <w:szCs w:val="24"/>
              </w:rPr>
            </w:pPr>
            <w:r w:rsidRPr="00BB056E">
              <w:rPr>
                <w:rFonts w:ascii="Times New Roman" w:eastAsia="Calibri" w:hAnsi="Times New Roman" w:cs="Times New Roman"/>
                <w:bCs/>
                <w:spacing w:val="-8"/>
                <w:sz w:val="24"/>
                <w:szCs w:val="24"/>
              </w:rPr>
              <w:t>Bãi bỏ cụm từ “</w:t>
            </w:r>
            <w:r w:rsidRPr="00BB056E">
              <w:rPr>
                <w:rFonts w:ascii="Times New Roman" w:hAnsi="Times New Roman" w:cs="Times New Roman"/>
                <w:spacing w:val="-8"/>
                <w:sz w:val="24"/>
                <w:szCs w:val="24"/>
                <w:shd w:val="clear" w:color="auto" w:fill="FFFFFF"/>
              </w:rPr>
              <w:t>Bộ Lao động - Thương binh và Xã hội</w:t>
            </w:r>
            <w:r w:rsidRPr="00BB056E">
              <w:rPr>
                <w:rFonts w:ascii="Times New Roman" w:eastAsia="Calibri" w:hAnsi="Times New Roman" w:cs="Times New Roman"/>
                <w:bCs/>
                <w:spacing w:val="-8"/>
                <w:sz w:val="24"/>
                <w:szCs w:val="24"/>
              </w:rPr>
              <w:t xml:space="preserve">” tại điểm b khoản 2 Điều 4; bãi bỏ cụm từ “Bộ trưởng </w:t>
            </w:r>
            <w:r w:rsidRPr="00BB056E">
              <w:rPr>
                <w:rFonts w:ascii="Times New Roman" w:hAnsi="Times New Roman" w:cs="Times New Roman"/>
                <w:spacing w:val="-8"/>
                <w:sz w:val="24"/>
                <w:szCs w:val="24"/>
                <w:shd w:val="clear" w:color="auto" w:fill="FFFFFF"/>
              </w:rPr>
              <w:t>Bộ Lao động - Thương binh và Xã hội</w:t>
            </w:r>
            <w:r w:rsidRPr="00BB056E">
              <w:rPr>
                <w:rFonts w:ascii="Times New Roman" w:eastAsia="Calibri" w:hAnsi="Times New Roman" w:cs="Times New Roman"/>
                <w:bCs/>
                <w:spacing w:val="-8"/>
                <w:sz w:val="24"/>
                <w:szCs w:val="24"/>
              </w:rPr>
              <w:t>” tại khoản 3 Điều 10.</w:t>
            </w:r>
          </w:p>
        </w:tc>
        <w:tc>
          <w:tcPr>
            <w:tcW w:w="0" w:type="auto"/>
          </w:tcPr>
          <w:p w14:paraId="598E4C72" w14:textId="77777777" w:rsidR="00FF5F69" w:rsidRPr="00BB056E" w:rsidRDefault="00FF5F69" w:rsidP="00A918C7">
            <w:pPr>
              <w:jc w:val="both"/>
              <w:rPr>
                <w:rFonts w:ascii="Times New Roman" w:hAnsi="Times New Roman" w:cs="Times New Roman"/>
                <w:sz w:val="24"/>
                <w:szCs w:val="24"/>
              </w:rPr>
            </w:pPr>
            <w:r w:rsidRPr="00BC08F0">
              <w:rPr>
                <w:rFonts w:ascii="Times New Roman" w:hAnsi="Times New Roman" w:cs="Times New Roman"/>
                <w:spacing w:val="-8"/>
                <w:sz w:val="24"/>
                <w:szCs w:val="24"/>
              </w:rPr>
              <w:t xml:space="preserve">Thay đổi về tên gọi của cơ quan, tổ chức, đơn vị, chức danh có thẩm quyền khi tổ chức </w:t>
            </w:r>
            <w:r w:rsidRPr="00BC08F0">
              <w:rPr>
                <w:rFonts w:ascii="Times New Roman" w:hAnsi="Times New Roman" w:cs="Times New Roman"/>
                <w:sz w:val="24"/>
                <w:szCs w:val="24"/>
                <w:lang w:val="vi-VN"/>
              </w:rPr>
              <w:t>chính quyền địa phương 02 cấp</w:t>
            </w:r>
          </w:p>
        </w:tc>
      </w:tr>
      <w:tr w:rsidR="00FF5F69" w14:paraId="5ECC5B6D" w14:textId="77777777" w:rsidTr="005742F2">
        <w:tc>
          <w:tcPr>
            <w:tcW w:w="0" w:type="auto"/>
          </w:tcPr>
          <w:p w14:paraId="7CC40610" w14:textId="77777777" w:rsidR="00FF5F69" w:rsidRPr="00BB056E" w:rsidRDefault="00FF5F69" w:rsidP="00A918C7">
            <w:pPr>
              <w:jc w:val="both"/>
              <w:rPr>
                <w:rFonts w:ascii="Times New Roman" w:hAnsi="Times New Roman" w:cs="Times New Roman"/>
                <w:sz w:val="24"/>
                <w:szCs w:val="24"/>
              </w:rPr>
            </w:pPr>
            <w:bookmarkStart w:id="22" w:name="dieu_14"/>
            <w:r w:rsidRPr="00BB056E">
              <w:rPr>
                <w:rFonts w:ascii="Times New Roman" w:hAnsi="Times New Roman" w:cs="Times New Roman"/>
                <w:b/>
                <w:bCs/>
                <w:sz w:val="24"/>
                <w:szCs w:val="24"/>
                <w:lang w:val="vi-VN"/>
              </w:rPr>
              <w:t>Điều 14. Hiệu lực thi hành</w:t>
            </w:r>
            <w:bookmarkEnd w:id="22"/>
          </w:p>
          <w:p w14:paraId="072983E9" w14:textId="77777777" w:rsidR="00FF5F69" w:rsidRPr="00BB056E" w:rsidRDefault="00FF5F69"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 xml:space="preserve">1. Nghị định này có hiệu lực thi hành từ ngày 15 tháng 11 năm 2018. Nghị định này thay thế Nghị định số 115/2010/NĐ-CP ngày 24 tháng </w:t>
            </w:r>
            <w:r w:rsidRPr="00BB056E">
              <w:rPr>
                <w:rFonts w:ascii="Times New Roman" w:hAnsi="Times New Roman" w:cs="Times New Roman"/>
                <w:sz w:val="24"/>
                <w:szCs w:val="24"/>
              </w:rPr>
              <w:t>1</w:t>
            </w:r>
            <w:r w:rsidRPr="00BB056E">
              <w:rPr>
                <w:rFonts w:ascii="Times New Roman" w:hAnsi="Times New Roman" w:cs="Times New Roman"/>
                <w:sz w:val="24"/>
                <w:szCs w:val="24"/>
                <w:lang w:val="vi-VN"/>
              </w:rPr>
              <w:t xml:space="preserve">2 năm 2010 của Chính phủ quy định trách nhiệm quản </w:t>
            </w:r>
            <w:r w:rsidRPr="00BB056E">
              <w:rPr>
                <w:rFonts w:ascii="Times New Roman" w:hAnsi="Times New Roman" w:cs="Times New Roman"/>
                <w:sz w:val="24"/>
                <w:szCs w:val="24"/>
                <w:lang w:val="vi-VN"/>
              </w:rPr>
              <w:lastRenderedPageBreak/>
              <w:t>lý nhà nước về giáo dụ</w:t>
            </w:r>
            <w:r w:rsidRPr="00BB056E">
              <w:rPr>
                <w:rFonts w:ascii="Times New Roman" w:hAnsi="Times New Roman" w:cs="Times New Roman"/>
                <w:sz w:val="24"/>
                <w:szCs w:val="24"/>
              </w:rPr>
              <w:t>c</w:t>
            </w:r>
            <w:r w:rsidRPr="00BB056E">
              <w:rPr>
                <w:rFonts w:ascii="Times New Roman" w:hAnsi="Times New Roman" w:cs="Times New Roman"/>
                <w:sz w:val="24"/>
                <w:szCs w:val="24"/>
                <w:lang w:val="vi-VN"/>
              </w:rPr>
              <w:t>.</w:t>
            </w:r>
          </w:p>
          <w:p w14:paraId="5EB62AEE" w14:textId="77777777" w:rsidR="00FF5F69" w:rsidRPr="00BB056E" w:rsidRDefault="00FF5F69"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2. Bộ Giáo dục và Đào tạo hướng dẫn chức năng, nhiệm vụ, quyền h</w:t>
            </w:r>
            <w:r w:rsidRPr="00BB056E">
              <w:rPr>
                <w:rFonts w:ascii="Times New Roman" w:hAnsi="Times New Roman" w:cs="Times New Roman"/>
                <w:sz w:val="24"/>
                <w:szCs w:val="24"/>
              </w:rPr>
              <w:t>ạ</w:t>
            </w:r>
            <w:r w:rsidRPr="00BB056E">
              <w:rPr>
                <w:rFonts w:ascii="Times New Roman" w:hAnsi="Times New Roman" w:cs="Times New Roman"/>
                <w:sz w:val="24"/>
                <w:szCs w:val="24"/>
                <w:lang w:val="vi-VN"/>
              </w:rPr>
              <w:t xml:space="preserve">n và cơ cấu tổ chức của Sở Giáo dục và Đào tạo, Phòng Giáo dục và Đào tạo theo quy định tại Nghị định này và các văn bản quy phạm pháp luật khác </w:t>
            </w:r>
            <w:r w:rsidRPr="00BB056E">
              <w:rPr>
                <w:rFonts w:ascii="Times New Roman" w:hAnsi="Times New Roman" w:cs="Times New Roman"/>
                <w:sz w:val="24"/>
                <w:szCs w:val="24"/>
              </w:rPr>
              <w:t>c</w:t>
            </w:r>
            <w:r w:rsidRPr="00BB056E">
              <w:rPr>
                <w:rFonts w:ascii="Times New Roman" w:hAnsi="Times New Roman" w:cs="Times New Roman"/>
                <w:sz w:val="24"/>
                <w:szCs w:val="24"/>
                <w:lang w:val="vi-VN"/>
              </w:rPr>
              <w:t>ó liên quan.</w:t>
            </w:r>
          </w:p>
        </w:tc>
        <w:tc>
          <w:tcPr>
            <w:tcW w:w="0" w:type="auto"/>
          </w:tcPr>
          <w:p w14:paraId="0D99C986" w14:textId="77777777" w:rsidR="00FF5F69" w:rsidRPr="00BB056E" w:rsidRDefault="00FF5F69" w:rsidP="00A918C7">
            <w:pPr>
              <w:pStyle w:val="Default"/>
              <w:jc w:val="both"/>
              <w:rPr>
                <w:color w:val="auto"/>
              </w:rPr>
            </w:pPr>
            <w:r w:rsidRPr="00BB056E">
              <w:rPr>
                <w:b/>
                <w:bCs/>
                <w:color w:val="auto"/>
              </w:rPr>
              <w:lastRenderedPageBreak/>
              <w:t>Điều 3</w:t>
            </w:r>
            <w:r w:rsidR="005B1BF3">
              <w:rPr>
                <w:b/>
                <w:bCs/>
                <w:color w:val="auto"/>
              </w:rPr>
              <w:t>8</w:t>
            </w:r>
            <w:r w:rsidRPr="00BB056E">
              <w:rPr>
                <w:b/>
                <w:bCs/>
                <w:color w:val="auto"/>
              </w:rPr>
              <w:t xml:space="preserve">. Hiệu lực thi hành </w:t>
            </w:r>
          </w:p>
          <w:p w14:paraId="5FD4E415" w14:textId="77777777" w:rsidR="00FF5F69" w:rsidRPr="00BB056E" w:rsidRDefault="00FF5F69" w:rsidP="00A918C7">
            <w:pPr>
              <w:jc w:val="both"/>
              <w:rPr>
                <w:rFonts w:ascii="Times New Roman" w:hAnsi="Times New Roman" w:cs="Times New Roman"/>
                <w:sz w:val="24"/>
                <w:szCs w:val="24"/>
              </w:rPr>
            </w:pPr>
            <w:r w:rsidRPr="00BB056E">
              <w:rPr>
                <w:rFonts w:ascii="Times New Roman" w:hAnsi="Times New Roman" w:cs="Times New Roman"/>
                <w:sz w:val="24"/>
                <w:szCs w:val="24"/>
              </w:rPr>
              <w:t>1. Nghị định này có hiệu lực thi hành kể từ ngày…tháng…năm 2025</w:t>
            </w:r>
          </w:p>
          <w:p w14:paraId="053EE1A2" w14:textId="77777777" w:rsidR="00FF5F69" w:rsidRPr="00BB056E" w:rsidRDefault="00FF5F69" w:rsidP="00A918C7">
            <w:pPr>
              <w:jc w:val="both"/>
              <w:rPr>
                <w:rFonts w:ascii="Times New Roman" w:hAnsi="Times New Roman" w:cs="Times New Roman"/>
                <w:b/>
                <w:sz w:val="24"/>
                <w:szCs w:val="24"/>
                <w:lang w:val="en-US"/>
              </w:rPr>
            </w:pPr>
            <w:r w:rsidRPr="00BB056E">
              <w:rPr>
                <w:rFonts w:ascii="Times New Roman" w:hAnsi="Times New Roman" w:cs="Times New Roman"/>
                <w:sz w:val="24"/>
                <w:szCs w:val="24"/>
              </w:rPr>
              <w:t xml:space="preserve">2. </w:t>
            </w:r>
            <w:r w:rsidRPr="00BB056E">
              <w:rPr>
                <w:rFonts w:ascii="Times New Roman" w:hAnsi="Times New Roman" w:cs="Times New Roman"/>
                <w:sz w:val="24"/>
                <w:szCs w:val="24"/>
                <w:lang w:val="vi-VN"/>
              </w:rPr>
              <w:t>Nghị định này thay thế Nghị định số 1</w:t>
            </w:r>
            <w:r w:rsidRPr="00BB056E">
              <w:rPr>
                <w:rFonts w:ascii="Times New Roman" w:hAnsi="Times New Roman" w:cs="Times New Roman"/>
                <w:sz w:val="24"/>
                <w:szCs w:val="24"/>
              </w:rPr>
              <w:t>27</w:t>
            </w:r>
            <w:r w:rsidRPr="00BB056E">
              <w:rPr>
                <w:rFonts w:ascii="Times New Roman" w:hAnsi="Times New Roman" w:cs="Times New Roman"/>
                <w:sz w:val="24"/>
                <w:szCs w:val="24"/>
                <w:lang w:val="vi-VN"/>
              </w:rPr>
              <w:t>/201</w:t>
            </w:r>
            <w:r w:rsidRPr="00BB056E">
              <w:rPr>
                <w:rFonts w:ascii="Times New Roman" w:hAnsi="Times New Roman" w:cs="Times New Roman"/>
                <w:sz w:val="24"/>
                <w:szCs w:val="24"/>
              </w:rPr>
              <w:t>8</w:t>
            </w:r>
            <w:r w:rsidRPr="00BB056E">
              <w:rPr>
                <w:rFonts w:ascii="Times New Roman" w:hAnsi="Times New Roman" w:cs="Times New Roman"/>
                <w:sz w:val="24"/>
                <w:szCs w:val="24"/>
                <w:lang w:val="vi-VN"/>
              </w:rPr>
              <w:t xml:space="preserve">/NĐ-CP ngày </w:t>
            </w:r>
            <w:r w:rsidRPr="00BB056E">
              <w:rPr>
                <w:rFonts w:ascii="Times New Roman" w:hAnsi="Times New Roman" w:cs="Times New Roman"/>
                <w:sz w:val="24"/>
                <w:szCs w:val="24"/>
              </w:rPr>
              <w:t>21</w:t>
            </w:r>
            <w:r w:rsidRPr="00BB056E">
              <w:rPr>
                <w:rFonts w:ascii="Times New Roman" w:hAnsi="Times New Roman" w:cs="Times New Roman"/>
                <w:sz w:val="24"/>
                <w:szCs w:val="24"/>
                <w:lang w:val="vi-VN"/>
              </w:rPr>
              <w:t xml:space="preserve"> tháng </w:t>
            </w:r>
            <w:r w:rsidRPr="00BB056E">
              <w:rPr>
                <w:rFonts w:ascii="Times New Roman" w:hAnsi="Times New Roman" w:cs="Times New Roman"/>
                <w:sz w:val="24"/>
                <w:szCs w:val="24"/>
              </w:rPr>
              <w:t>9</w:t>
            </w:r>
            <w:r w:rsidRPr="00BB056E">
              <w:rPr>
                <w:rFonts w:ascii="Times New Roman" w:hAnsi="Times New Roman" w:cs="Times New Roman"/>
                <w:sz w:val="24"/>
                <w:szCs w:val="24"/>
                <w:lang w:val="vi-VN"/>
              </w:rPr>
              <w:t xml:space="preserve"> năm 2018 của </w:t>
            </w:r>
            <w:r w:rsidRPr="00BB056E">
              <w:rPr>
                <w:rFonts w:ascii="Times New Roman" w:hAnsi="Times New Roman" w:cs="Times New Roman"/>
                <w:sz w:val="24"/>
                <w:szCs w:val="24"/>
                <w:lang w:val="vi-VN"/>
              </w:rPr>
              <w:lastRenderedPageBreak/>
              <w:t>Chính phủ quy định trách nhiệm quản lý nhà nước về giáo dụ</w:t>
            </w:r>
            <w:r w:rsidRPr="00BB056E">
              <w:rPr>
                <w:rFonts w:ascii="Times New Roman" w:hAnsi="Times New Roman" w:cs="Times New Roman"/>
                <w:sz w:val="24"/>
                <w:szCs w:val="24"/>
              </w:rPr>
              <w:t>c</w:t>
            </w:r>
            <w:r w:rsidRPr="00BB056E">
              <w:rPr>
                <w:rStyle w:val="BodyTextChar1"/>
                <w:iCs/>
                <w:sz w:val="24"/>
                <w:szCs w:val="24"/>
                <w:lang w:eastAsia="vi-VN"/>
              </w:rPr>
              <w:t>.</w:t>
            </w:r>
          </w:p>
        </w:tc>
        <w:tc>
          <w:tcPr>
            <w:tcW w:w="0" w:type="auto"/>
          </w:tcPr>
          <w:p w14:paraId="5862BBD2" w14:textId="77777777" w:rsidR="00FF5F69" w:rsidRPr="00BB056E" w:rsidRDefault="00FF5F69" w:rsidP="00A918C7">
            <w:pPr>
              <w:pStyle w:val="Default"/>
              <w:jc w:val="both"/>
              <w:rPr>
                <w:b/>
                <w:bCs/>
                <w:color w:val="auto"/>
              </w:rPr>
            </w:pPr>
          </w:p>
        </w:tc>
      </w:tr>
      <w:tr w:rsidR="00FF5F69" w14:paraId="348F2B94" w14:textId="77777777" w:rsidTr="005742F2">
        <w:tc>
          <w:tcPr>
            <w:tcW w:w="0" w:type="auto"/>
          </w:tcPr>
          <w:p w14:paraId="60DC5344" w14:textId="77777777" w:rsidR="00FF5F69" w:rsidRPr="00BB056E" w:rsidRDefault="00FF5F69" w:rsidP="00A918C7">
            <w:pPr>
              <w:jc w:val="both"/>
              <w:rPr>
                <w:rFonts w:ascii="Times New Roman" w:hAnsi="Times New Roman" w:cs="Times New Roman"/>
                <w:sz w:val="24"/>
                <w:szCs w:val="24"/>
              </w:rPr>
            </w:pPr>
            <w:bookmarkStart w:id="23" w:name="dieu_15"/>
            <w:r w:rsidRPr="00BB056E">
              <w:rPr>
                <w:rFonts w:ascii="Times New Roman" w:hAnsi="Times New Roman" w:cs="Times New Roman"/>
                <w:b/>
                <w:bCs/>
                <w:sz w:val="24"/>
                <w:szCs w:val="24"/>
                <w:lang w:val="vi-VN"/>
              </w:rPr>
              <w:lastRenderedPageBreak/>
              <w:t>Điều 15. Trách nhiệm thi hành</w:t>
            </w:r>
            <w:bookmarkEnd w:id="23"/>
          </w:p>
          <w:p w14:paraId="7F733C67" w14:textId="77777777" w:rsidR="00FF5F69" w:rsidRPr="00BB056E" w:rsidRDefault="00FF5F69" w:rsidP="00A918C7">
            <w:pPr>
              <w:jc w:val="both"/>
              <w:rPr>
                <w:rFonts w:ascii="Times New Roman" w:hAnsi="Times New Roman" w:cs="Times New Roman"/>
                <w:sz w:val="24"/>
                <w:szCs w:val="24"/>
              </w:rPr>
            </w:pPr>
            <w:r w:rsidRPr="00BB056E">
              <w:rPr>
                <w:rFonts w:ascii="Times New Roman" w:hAnsi="Times New Roman" w:cs="Times New Roman"/>
                <w:sz w:val="24"/>
                <w:szCs w:val="24"/>
                <w:lang w:val="vi-VN"/>
              </w:rPr>
              <w:t>Bộ trưởng Bộ Giáo dục và Đào tạo, các Bộ trưởng, Thủ trưởng cơ quan ngang bộ, Thủ trưởng cơ quan thuộc Chính phủ, Chủ tịch Ủy ban nhân dân tỉnh, thành phố trực thuộc trung ương và các cơ quan có liên quan chịu trách nhiệm thi hành Nghị định này./.</w:t>
            </w:r>
          </w:p>
        </w:tc>
        <w:tc>
          <w:tcPr>
            <w:tcW w:w="0" w:type="auto"/>
          </w:tcPr>
          <w:p w14:paraId="02E1406B" w14:textId="77777777" w:rsidR="00FF5F69" w:rsidRPr="00BB056E" w:rsidRDefault="00FF5F69" w:rsidP="00A918C7">
            <w:pPr>
              <w:jc w:val="both"/>
              <w:rPr>
                <w:rFonts w:ascii="Times New Roman" w:hAnsi="Times New Roman" w:cs="Times New Roman"/>
                <w:sz w:val="24"/>
                <w:szCs w:val="24"/>
              </w:rPr>
            </w:pPr>
            <w:r w:rsidRPr="00BB056E">
              <w:rPr>
                <w:rFonts w:ascii="Times New Roman" w:hAnsi="Times New Roman" w:cs="Times New Roman"/>
                <w:b/>
                <w:bCs/>
                <w:sz w:val="24"/>
                <w:szCs w:val="24"/>
                <w:lang w:val="vi-VN"/>
              </w:rPr>
              <w:t xml:space="preserve">Điều </w:t>
            </w:r>
            <w:r w:rsidR="005B1BF3">
              <w:rPr>
                <w:rFonts w:ascii="Times New Roman" w:hAnsi="Times New Roman" w:cs="Times New Roman"/>
                <w:b/>
                <w:bCs/>
                <w:sz w:val="24"/>
                <w:szCs w:val="24"/>
              </w:rPr>
              <w:t>39</w:t>
            </w:r>
            <w:r w:rsidRPr="00BB056E">
              <w:rPr>
                <w:rFonts w:ascii="Times New Roman" w:hAnsi="Times New Roman" w:cs="Times New Roman"/>
                <w:b/>
                <w:bCs/>
                <w:sz w:val="24"/>
                <w:szCs w:val="24"/>
                <w:lang w:val="vi-VN"/>
              </w:rPr>
              <w:t>. Trách nhiệm thi hành</w:t>
            </w:r>
          </w:p>
          <w:p w14:paraId="16710C3C" w14:textId="77777777" w:rsidR="00FF5F69" w:rsidRPr="00BB056E" w:rsidRDefault="00FF5F69" w:rsidP="00A918C7">
            <w:pPr>
              <w:jc w:val="both"/>
              <w:rPr>
                <w:rFonts w:ascii="Times New Roman" w:hAnsi="Times New Roman" w:cs="Times New Roman"/>
                <w:b/>
                <w:sz w:val="24"/>
                <w:szCs w:val="24"/>
                <w:lang w:val="en-US"/>
              </w:rPr>
            </w:pPr>
            <w:r w:rsidRPr="00BB056E">
              <w:rPr>
                <w:rFonts w:ascii="Times New Roman" w:hAnsi="Times New Roman" w:cs="Times New Roman"/>
                <w:sz w:val="24"/>
                <w:szCs w:val="24"/>
              </w:rPr>
              <w:t>Các Bộ trưởng, Thủ trưởng cơ quan ngang bộ, Thủ trưởng cơ quan thuộc Chính phủ, Chủ tịch Ủy ban nhân dân tỉnh, thành phố trực thuộc Trung ương chịu trách nhiệm thi hành Nghị định này./.</w:t>
            </w:r>
          </w:p>
        </w:tc>
        <w:tc>
          <w:tcPr>
            <w:tcW w:w="0" w:type="auto"/>
          </w:tcPr>
          <w:p w14:paraId="09EF1898" w14:textId="77777777" w:rsidR="00FF5F69" w:rsidRPr="00BB056E" w:rsidRDefault="00FF5F69" w:rsidP="00A918C7">
            <w:pPr>
              <w:jc w:val="both"/>
              <w:rPr>
                <w:rFonts w:ascii="Times New Roman" w:hAnsi="Times New Roman" w:cs="Times New Roman"/>
                <w:b/>
                <w:bCs/>
                <w:sz w:val="24"/>
                <w:szCs w:val="24"/>
                <w:lang w:val="vi-VN"/>
              </w:rPr>
            </w:pPr>
          </w:p>
        </w:tc>
      </w:tr>
    </w:tbl>
    <w:p w14:paraId="7387949E" w14:textId="77777777" w:rsidR="007B6DBE" w:rsidRPr="007B6DBE" w:rsidRDefault="007B6DBE">
      <w:pPr>
        <w:rPr>
          <w:rFonts w:ascii="Times New Roman" w:hAnsi="Times New Roman" w:cs="Times New Roman"/>
          <w:sz w:val="28"/>
          <w:szCs w:val="28"/>
          <w:lang w:val="en-US"/>
        </w:rPr>
      </w:pPr>
    </w:p>
    <w:sectPr w:rsidR="007B6DBE" w:rsidRPr="007B6DBE" w:rsidSect="005742F2">
      <w:headerReference w:type="default" r:id="rId7"/>
      <w:pgSz w:w="16838" w:h="11906" w:orient="landscape" w:code="9"/>
      <w:pgMar w:top="851" w:right="851" w:bottom="851" w:left="851"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82781" w14:textId="77777777" w:rsidR="008140C5" w:rsidRDefault="008140C5" w:rsidP="00940F38">
      <w:pPr>
        <w:spacing w:after="0" w:line="240" w:lineRule="auto"/>
      </w:pPr>
      <w:r>
        <w:separator/>
      </w:r>
    </w:p>
  </w:endnote>
  <w:endnote w:type="continuationSeparator" w:id="0">
    <w:p w14:paraId="30218B0B" w14:textId="77777777" w:rsidR="008140C5" w:rsidRDefault="008140C5" w:rsidP="00940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240C7" w14:textId="77777777" w:rsidR="008140C5" w:rsidRDefault="008140C5" w:rsidP="00940F38">
      <w:pPr>
        <w:spacing w:after="0" w:line="240" w:lineRule="auto"/>
      </w:pPr>
      <w:r>
        <w:separator/>
      </w:r>
    </w:p>
  </w:footnote>
  <w:footnote w:type="continuationSeparator" w:id="0">
    <w:p w14:paraId="64BDCA1F" w14:textId="77777777" w:rsidR="008140C5" w:rsidRDefault="008140C5" w:rsidP="00940F38">
      <w:pPr>
        <w:spacing w:after="0" w:line="240" w:lineRule="auto"/>
      </w:pPr>
      <w:r>
        <w:continuationSeparator/>
      </w:r>
    </w:p>
  </w:footnote>
  <w:footnote w:id="1">
    <w:p w14:paraId="2C0A3289" w14:textId="77777777" w:rsidR="001D4241" w:rsidRPr="00140B6E" w:rsidRDefault="001D4241">
      <w:pPr>
        <w:pStyle w:val="FootnoteText"/>
        <w:rPr>
          <w:rFonts w:ascii="Times New Roman" w:hAnsi="Times New Roman" w:cs="Times New Roman"/>
          <w:lang w:val="en-US"/>
        </w:rPr>
      </w:pPr>
      <w:r w:rsidRPr="00140B6E">
        <w:rPr>
          <w:rStyle w:val="FootnoteReference"/>
          <w:rFonts w:ascii="Times New Roman" w:hAnsi="Times New Roman" w:cs="Times New Roman"/>
        </w:rPr>
        <w:footnoteRef/>
      </w:r>
      <w:r w:rsidRPr="00140B6E">
        <w:rPr>
          <w:rFonts w:ascii="Times New Roman" w:hAnsi="Times New Roman" w:cs="Times New Roman"/>
        </w:rPr>
        <w:t xml:space="preserve"> </w:t>
      </w:r>
      <w:r w:rsidRPr="00140B6E">
        <w:rPr>
          <w:rFonts w:ascii="Times New Roman" w:hAnsi="Times New Roman" w:cs="Times New Roman"/>
          <w:lang w:val="en-US"/>
        </w:rPr>
        <w:t>Nghị định số 127/2018/NĐ-CP ngày 21/9/2018 của Chính phủ quy định trách nhiệm quản lý nhà nước về giáo dục.</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903250554"/>
      <w:docPartObj>
        <w:docPartGallery w:val="Page Numbers (Top of Page)"/>
        <w:docPartUnique/>
      </w:docPartObj>
    </w:sdtPr>
    <w:sdtEndPr>
      <w:rPr>
        <w:noProof/>
      </w:rPr>
    </w:sdtEndPr>
    <w:sdtContent>
      <w:p w14:paraId="00ACA19B" w14:textId="4A907394" w:rsidR="00FA0143" w:rsidRPr="00140B6E" w:rsidRDefault="00FA0143">
        <w:pPr>
          <w:pStyle w:val="Header"/>
          <w:jc w:val="center"/>
          <w:rPr>
            <w:rFonts w:ascii="Times New Roman" w:hAnsi="Times New Roman" w:cs="Times New Roman"/>
          </w:rPr>
        </w:pPr>
        <w:r w:rsidRPr="00140B6E">
          <w:rPr>
            <w:rFonts w:ascii="Times New Roman" w:hAnsi="Times New Roman" w:cs="Times New Roman"/>
          </w:rPr>
          <w:fldChar w:fldCharType="begin"/>
        </w:r>
        <w:r w:rsidRPr="00140B6E">
          <w:rPr>
            <w:rFonts w:ascii="Times New Roman" w:hAnsi="Times New Roman" w:cs="Times New Roman"/>
          </w:rPr>
          <w:instrText xml:space="preserve"> PAGE   \* MERGEFORMAT </w:instrText>
        </w:r>
        <w:r w:rsidRPr="00140B6E">
          <w:rPr>
            <w:rFonts w:ascii="Times New Roman" w:hAnsi="Times New Roman" w:cs="Times New Roman"/>
          </w:rPr>
          <w:fldChar w:fldCharType="separate"/>
        </w:r>
        <w:r w:rsidR="00B17870">
          <w:rPr>
            <w:rFonts w:ascii="Times New Roman" w:hAnsi="Times New Roman" w:cs="Times New Roman"/>
            <w:noProof/>
          </w:rPr>
          <w:t>38</w:t>
        </w:r>
        <w:r w:rsidRPr="00140B6E">
          <w:rPr>
            <w:rFonts w:ascii="Times New Roman" w:hAnsi="Times New Roman" w:cs="Times New Roman"/>
            <w:noProof/>
          </w:rPr>
          <w:fldChar w:fldCharType="end"/>
        </w:r>
      </w:p>
    </w:sdtContent>
  </w:sdt>
  <w:p w14:paraId="1F4B5F3C" w14:textId="77777777" w:rsidR="00FA0143" w:rsidRPr="00140B6E" w:rsidRDefault="00FA0143">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DBE"/>
    <w:rsid w:val="000439B3"/>
    <w:rsid w:val="000645A5"/>
    <w:rsid w:val="00071214"/>
    <w:rsid w:val="000966A8"/>
    <w:rsid w:val="000A1082"/>
    <w:rsid w:val="000C1A7B"/>
    <w:rsid w:val="000C5033"/>
    <w:rsid w:val="000F7897"/>
    <w:rsid w:val="00126E08"/>
    <w:rsid w:val="0013177D"/>
    <w:rsid w:val="00140B6E"/>
    <w:rsid w:val="00141B7E"/>
    <w:rsid w:val="00150599"/>
    <w:rsid w:val="001533C6"/>
    <w:rsid w:val="001567B5"/>
    <w:rsid w:val="00162D51"/>
    <w:rsid w:val="00186126"/>
    <w:rsid w:val="001A0135"/>
    <w:rsid w:val="001B5004"/>
    <w:rsid w:val="001B5FE0"/>
    <w:rsid w:val="001C4192"/>
    <w:rsid w:val="001D4241"/>
    <w:rsid w:val="001F5301"/>
    <w:rsid w:val="00201B8F"/>
    <w:rsid w:val="00251DE4"/>
    <w:rsid w:val="00257238"/>
    <w:rsid w:val="00266A91"/>
    <w:rsid w:val="0027379F"/>
    <w:rsid w:val="0028279D"/>
    <w:rsid w:val="00292B03"/>
    <w:rsid w:val="002969CC"/>
    <w:rsid w:val="002E2CF9"/>
    <w:rsid w:val="00323C9A"/>
    <w:rsid w:val="00331EF3"/>
    <w:rsid w:val="0035398B"/>
    <w:rsid w:val="00360DD7"/>
    <w:rsid w:val="00363315"/>
    <w:rsid w:val="00384DAA"/>
    <w:rsid w:val="00395919"/>
    <w:rsid w:val="003A13D3"/>
    <w:rsid w:val="003D0FC2"/>
    <w:rsid w:val="00414444"/>
    <w:rsid w:val="00454EB3"/>
    <w:rsid w:val="004E5485"/>
    <w:rsid w:val="005157D7"/>
    <w:rsid w:val="00571179"/>
    <w:rsid w:val="00573553"/>
    <w:rsid w:val="005742F2"/>
    <w:rsid w:val="00595729"/>
    <w:rsid w:val="005B1BF3"/>
    <w:rsid w:val="005C3D26"/>
    <w:rsid w:val="005D1338"/>
    <w:rsid w:val="005D7AA6"/>
    <w:rsid w:val="005F5096"/>
    <w:rsid w:val="006016A6"/>
    <w:rsid w:val="00610653"/>
    <w:rsid w:val="00612717"/>
    <w:rsid w:val="006237D1"/>
    <w:rsid w:val="0063766F"/>
    <w:rsid w:val="00692F95"/>
    <w:rsid w:val="006B5827"/>
    <w:rsid w:val="006E6132"/>
    <w:rsid w:val="006F55D8"/>
    <w:rsid w:val="00721644"/>
    <w:rsid w:val="00730D41"/>
    <w:rsid w:val="007362E7"/>
    <w:rsid w:val="007430F8"/>
    <w:rsid w:val="00746A77"/>
    <w:rsid w:val="007476F8"/>
    <w:rsid w:val="00770CEB"/>
    <w:rsid w:val="007B6DBE"/>
    <w:rsid w:val="00811A47"/>
    <w:rsid w:val="008140C5"/>
    <w:rsid w:val="008208FE"/>
    <w:rsid w:val="00841ED7"/>
    <w:rsid w:val="00890E04"/>
    <w:rsid w:val="008E04CB"/>
    <w:rsid w:val="009207AF"/>
    <w:rsid w:val="00931E7E"/>
    <w:rsid w:val="00940F38"/>
    <w:rsid w:val="00945F80"/>
    <w:rsid w:val="009474C2"/>
    <w:rsid w:val="00970714"/>
    <w:rsid w:val="00970DD1"/>
    <w:rsid w:val="009A3474"/>
    <w:rsid w:val="009B3CC9"/>
    <w:rsid w:val="009F4D55"/>
    <w:rsid w:val="00A216B4"/>
    <w:rsid w:val="00A87259"/>
    <w:rsid w:val="00A918C7"/>
    <w:rsid w:val="00A96274"/>
    <w:rsid w:val="00A975AD"/>
    <w:rsid w:val="00AA365F"/>
    <w:rsid w:val="00AC7990"/>
    <w:rsid w:val="00AD4E09"/>
    <w:rsid w:val="00AD4EDD"/>
    <w:rsid w:val="00AD56E1"/>
    <w:rsid w:val="00AE05AD"/>
    <w:rsid w:val="00B15509"/>
    <w:rsid w:val="00B17870"/>
    <w:rsid w:val="00BB056E"/>
    <w:rsid w:val="00BB5CB0"/>
    <w:rsid w:val="00BC08F0"/>
    <w:rsid w:val="00BC41BE"/>
    <w:rsid w:val="00BF2AAC"/>
    <w:rsid w:val="00BF61F3"/>
    <w:rsid w:val="00BF7C19"/>
    <w:rsid w:val="00C0632B"/>
    <w:rsid w:val="00C15EDE"/>
    <w:rsid w:val="00C22CA5"/>
    <w:rsid w:val="00C30010"/>
    <w:rsid w:val="00C46EE0"/>
    <w:rsid w:val="00C50333"/>
    <w:rsid w:val="00C53004"/>
    <w:rsid w:val="00C55D81"/>
    <w:rsid w:val="00C572D6"/>
    <w:rsid w:val="00C60F3A"/>
    <w:rsid w:val="00CE5BD5"/>
    <w:rsid w:val="00D532E7"/>
    <w:rsid w:val="00D5550C"/>
    <w:rsid w:val="00D87B22"/>
    <w:rsid w:val="00DC1424"/>
    <w:rsid w:val="00DF1B1F"/>
    <w:rsid w:val="00E03906"/>
    <w:rsid w:val="00E10470"/>
    <w:rsid w:val="00E139C4"/>
    <w:rsid w:val="00E169FE"/>
    <w:rsid w:val="00E7437D"/>
    <w:rsid w:val="00E940A3"/>
    <w:rsid w:val="00E9556C"/>
    <w:rsid w:val="00EA3A0F"/>
    <w:rsid w:val="00EC2BB7"/>
    <w:rsid w:val="00F23C21"/>
    <w:rsid w:val="00F251A3"/>
    <w:rsid w:val="00F26C93"/>
    <w:rsid w:val="00F327D9"/>
    <w:rsid w:val="00F41B41"/>
    <w:rsid w:val="00F735B1"/>
    <w:rsid w:val="00FA0143"/>
    <w:rsid w:val="00FF5F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1BF15"/>
  <w15:docId w15:val="{0180648F-46C9-4159-BAFF-6DA475A2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7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6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5301"/>
    <w:pPr>
      <w:ind w:left="720"/>
      <w:contextualSpacing/>
    </w:pPr>
  </w:style>
  <w:style w:type="paragraph" w:styleId="NormalWeb">
    <w:name w:val="Normal (Web)"/>
    <w:basedOn w:val="Normal"/>
    <w:uiPriority w:val="99"/>
    <w:unhideWhenUsed/>
    <w:rsid w:val="001B5FE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odyTextChar1">
    <w:name w:val="Body Text Char1"/>
    <w:link w:val="BodyText"/>
    <w:uiPriority w:val="99"/>
    <w:rsid w:val="00C55D81"/>
    <w:rPr>
      <w:rFonts w:ascii="Times New Roman" w:hAnsi="Times New Roman" w:cs="Times New Roman"/>
      <w:sz w:val="26"/>
      <w:szCs w:val="26"/>
      <w:shd w:val="clear" w:color="auto" w:fill="FFFFFF"/>
    </w:rPr>
  </w:style>
  <w:style w:type="paragraph" w:styleId="BodyText">
    <w:name w:val="Body Text"/>
    <w:basedOn w:val="Normal"/>
    <w:link w:val="BodyTextChar1"/>
    <w:uiPriority w:val="99"/>
    <w:qFormat/>
    <w:rsid w:val="00C55D81"/>
    <w:pPr>
      <w:widowControl w:val="0"/>
      <w:shd w:val="clear" w:color="auto" w:fill="FFFFFF"/>
      <w:spacing w:after="100" w:line="276" w:lineRule="auto"/>
      <w:ind w:firstLine="400"/>
    </w:pPr>
    <w:rPr>
      <w:rFonts w:ascii="Times New Roman" w:hAnsi="Times New Roman" w:cs="Times New Roman"/>
      <w:sz w:val="26"/>
      <w:szCs w:val="26"/>
    </w:rPr>
  </w:style>
  <w:style w:type="character" w:customStyle="1" w:styleId="BodyTextChar">
    <w:name w:val="Body Text Char"/>
    <w:basedOn w:val="DefaultParagraphFont"/>
    <w:uiPriority w:val="99"/>
    <w:semiHidden/>
    <w:rsid w:val="00C55D81"/>
  </w:style>
  <w:style w:type="paragraph" w:customStyle="1" w:styleId="Default">
    <w:name w:val="Default"/>
    <w:rsid w:val="00C22CA5"/>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940F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0F38"/>
    <w:rPr>
      <w:sz w:val="20"/>
      <w:szCs w:val="20"/>
    </w:rPr>
  </w:style>
  <w:style w:type="character" w:styleId="FootnoteReference">
    <w:name w:val="footnote reference"/>
    <w:basedOn w:val="DefaultParagraphFont"/>
    <w:uiPriority w:val="99"/>
    <w:semiHidden/>
    <w:unhideWhenUsed/>
    <w:rsid w:val="00940F38"/>
    <w:rPr>
      <w:vertAlign w:val="superscript"/>
    </w:rPr>
  </w:style>
  <w:style w:type="paragraph" w:styleId="Header">
    <w:name w:val="header"/>
    <w:basedOn w:val="Normal"/>
    <w:link w:val="HeaderChar"/>
    <w:uiPriority w:val="99"/>
    <w:unhideWhenUsed/>
    <w:rsid w:val="00FA01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143"/>
  </w:style>
  <w:style w:type="paragraph" w:styleId="Footer">
    <w:name w:val="footer"/>
    <w:basedOn w:val="Normal"/>
    <w:link w:val="FooterChar"/>
    <w:uiPriority w:val="99"/>
    <w:unhideWhenUsed/>
    <w:rsid w:val="00FA01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C1B07-0CDD-4392-8436-E9A2DEE38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38</Pages>
  <Words>13134</Words>
  <Characters>74868</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90</cp:revision>
  <dcterms:created xsi:type="dcterms:W3CDTF">2025-04-12T01:56:00Z</dcterms:created>
  <dcterms:modified xsi:type="dcterms:W3CDTF">2025-05-07T07:38:00Z</dcterms:modified>
</cp:coreProperties>
</file>