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2BF" w:rsidRPr="006472BF" w:rsidRDefault="006472BF" w:rsidP="006472BF">
      <w:pPr>
        <w:shd w:val="clear" w:color="auto" w:fill="FFFFFF"/>
        <w:spacing w:after="0" w:line="234" w:lineRule="atLeast"/>
        <w:jc w:val="right"/>
        <w:rPr>
          <w:rFonts w:ascii="Arial" w:eastAsia="Times New Roman" w:hAnsi="Arial" w:cs="Arial"/>
          <w:color w:val="000000"/>
          <w:sz w:val="18"/>
          <w:szCs w:val="18"/>
        </w:rPr>
      </w:pPr>
      <w:bookmarkStart w:id="0" w:name="chuong_pl_2"/>
      <w:r w:rsidRPr="006472BF">
        <w:rPr>
          <w:rFonts w:ascii="Arial" w:eastAsia="Times New Roman" w:hAnsi="Arial" w:cs="Arial"/>
          <w:b/>
          <w:bCs/>
          <w:color w:val="000000"/>
          <w:sz w:val="18"/>
          <w:szCs w:val="18"/>
        </w:rPr>
        <w:t>Mẫu số 02</w:t>
      </w:r>
      <w:bookmarkEnd w:id="0"/>
    </w:p>
    <w:p w:rsidR="006472BF" w:rsidRPr="006472BF" w:rsidRDefault="006472BF" w:rsidP="006472BF">
      <w:pPr>
        <w:shd w:val="clear" w:color="auto" w:fill="FFFFFF"/>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CỘNG HÒA XÃ HỘI CHỦ NGHĨA VIỆT NAM</w:t>
      </w:r>
      <w:r w:rsidRPr="006472BF">
        <w:rPr>
          <w:rFonts w:ascii="Arial" w:eastAsia="Times New Roman" w:hAnsi="Arial" w:cs="Arial"/>
          <w:b/>
          <w:bCs/>
          <w:color w:val="000000"/>
          <w:sz w:val="18"/>
          <w:szCs w:val="18"/>
        </w:rPr>
        <w:br/>
        <w:t>Độc lập - Tự do - Hạnh phúc</w:t>
      </w:r>
      <w:r w:rsidRPr="006472BF">
        <w:rPr>
          <w:rFonts w:ascii="Arial" w:eastAsia="Times New Roman" w:hAnsi="Arial" w:cs="Arial"/>
          <w:b/>
          <w:bCs/>
          <w:color w:val="000000"/>
          <w:sz w:val="18"/>
          <w:szCs w:val="18"/>
        </w:rPr>
        <w:br/>
        <w:t>---------------</w:t>
      </w:r>
    </w:p>
    <w:p w:rsidR="006472BF" w:rsidRPr="006472BF" w:rsidRDefault="006472BF" w:rsidP="006472BF">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6472BF">
        <w:rPr>
          <w:rFonts w:ascii="Arial" w:eastAsia="Times New Roman" w:hAnsi="Arial" w:cs="Arial"/>
          <w:b/>
          <w:bCs/>
          <w:color w:val="000000"/>
          <w:sz w:val="18"/>
          <w:szCs w:val="18"/>
        </w:rPr>
        <w:t>BẢN CÔNG BỐ SẢN PHẨM</w:t>
      </w:r>
      <w:bookmarkEnd w:id="1"/>
    </w:p>
    <w:p w:rsidR="006472BF" w:rsidRPr="006472BF" w:rsidRDefault="006472BF" w:rsidP="006472BF">
      <w:pPr>
        <w:shd w:val="clear" w:color="auto" w:fill="FFFFFF"/>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Số: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color w:val="000000"/>
          <w:sz w:val="18"/>
          <w:szCs w:val="18"/>
        </w:rPr>
        <w:t>I. Thông tin về tổ chức, cá nhân công bố sản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Tên tổ chức, cá nhân: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Người đại diện theo pháp luật của tổ chức, cá nhân: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Địa chỉ của tổ chức, cá nhân: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xml:space="preserve">Điện </w:t>
      </w:r>
      <w:proofErr w:type="gramStart"/>
      <w:r w:rsidRPr="006472BF">
        <w:rPr>
          <w:rFonts w:ascii="Arial" w:eastAsia="Times New Roman" w:hAnsi="Arial" w:cs="Arial"/>
          <w:color w:val="000000"/>
          <w:sz w:val="18"/>
          <w:szCs w:val="18"/>
        </w:rPr>
        <w:t>thoại:…</w:t>
      </w:r>
      <w:proofErr w:type="gramEnd"/>
      <w:r w:rsidRPr="006472BF">
        <w:rPr>
          <w:rFonts w:ascii="Arial" w:eastAsia="Times New Roman" w:hAnsi="Arial" w:cs="Arial"/>
          <w:color w:val="000000"/>
          <w:sz w:val="18"/>
          <w:szCs w:val="18"/>
        </w:rPr>
        <w:t>…………………………………… Fax: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E-mail: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Mã số doanh nghiệp: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Số giấy chứng nhận cơ sở đủ điều kiện an toàn thực phẩm: …………………………</w:t>
      </w:r>
      <w:proofErr w:type="gramStart"/>
      <w:r w:rsidRPr="006472BF">
        <w:rPr>
          <w:rFonts w:ascii="Arial" w:eastAsia="Times New Roman" w:hAnsi="Arial" w:cs="Arial"/>
          <w:color w:val="000000"/>
          <w:sz w:val="18"/>
          <w:szCs w:val="18"/>
        </w:rPr>
        <w:t>…..</w:t>
      </w:r>
      <w:proofErr w:type="gramEnd"/>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Ngày cấp/Nơi cấp: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(đối với cơ sở thuộc đối tượng phải cấp giấy chứng nhận cơ sở đủ điều kiện an toàn thực phẩm theo quy định)</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color w:val="000000"/>
          <w:sz w:val="18"/>
          <w:szCs w:val="18"/>
        </w:rPr>
        <w:t>II. Thông tin về sản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1. Tên sản phẩm: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2. Thành phần: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3. Chỉ tiêu chất lượng của sản phẩm: ……………………………………………………</w:t>
      </w:r>
      <w:proofErr w:type="gramStart"/>
      <w:r w:rsidRPr="006472BF">
        <w:rPr>
          <w:rFonts w:ascii="Arial" w:eastAsia="Times New Roman" w:hAnsi="Arial" w:cs="Arial"/>
          <w:color w:val="000000"/>
          <w:sz w:val="18"/>
          <w:szCs w:val="18"/>
        </w:rPr>
        <w:t>…..</w:t>
      </w:r>
      <w:proofErr w:type="gramEnd"/>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4. Thời hạn sử dụng sản phẩm: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5. Quy cách đóng gói và chất liệu bao bì: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6. Tên và địa chỉ cơ sở sản xuất sản phẩm: …………………………………………………</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color w:val="000000"/>
          <w:sz w:val="18"/>
          <w:szCs w:val="18"/>
        </w:rPr>
        <w:t>III. Mẫu nhãn sản phẩm</w:t>
      </w:r>
      <w:r w:rsidRPr="006472BF">
        <w:rPr>
          <w:rFonts w:ascii="Arial" w:eastAsia="Times New Roman" w:hAnsi="Arial" w:cs="Arial"/>
          <w:color w:val="000000"/>
          <w:sz w:val="18"/>
          <w:szCs w:val="18"/>
        </w:rPr>
        <w:t> </w:t>
      </w:r>
      <w:r w:rsidRPr="006472BF">
        <w:rPr>
          <w:rFonts w:ascii="Arial" w:eastAsia="Times New Roman" w:hAnsi="Arial" w:cs="Arial"/>
          <w:i/>
          <w:iCs/>
          <w:color w:val="000000"/>
          <w:sz w:val="18"/>
          <w:szCs w:val="18"/>
        </w:rPr>
        <w:t>(đính kèm mẫu nhãn sản phẩm hoặc mẫu nhãn sản phẩm dự kiến)</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color w:val="000000"/>
          <w:sz w:val="18"/>
          <w:szCs w:val="18"/>
        </w:rPr>
        <w:t>IV. Yêu cầu về chất lượng và an toàn thực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1. Công bố phù hợp tiêu chuẩn cơ sở theo quy định tại Điều 23 Luật Chất lượng sản phẩm hàng hóa và các văn bản hướng dẫn (Bản tiêu chuẩn cơ sở và Hồ sơ xây dựng bản tiêu chuẩn cơ sở đính kèm).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2. Công bố đạt yêu cầu về an toàn thực phẩm theo:</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Quy chuẩn kỹ thuật Quốc gia số....; hoặc</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Thông tư của các bộ, ngành; hoặc</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Quy chuẩn kỹ thuật địa phương; hoặc</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Tiêu chuẩn Quốc gia (trong trường hợp chưa có các quy chuẩn kỹ thuật quốc gia, Thông tư của các bộ ngành, Quy chuẩn kỹ thuật địa phương); hoặc</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Tiêu chuẩn cơ sở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color w:val="000000"/>
          <w:sz w:val="18"/>
          <w:szCs w:val="18"/>
        </w:rPr>
        <w:lastRenderedPageBreak/>
        <w:t>V. Thuyết minh thành phần của sản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Trường hợp trong thành phần của sản phẩm có chứa vitamin, khoáng chất, tổ chức, cá nhân cung cấp thuyết minh thông tin về ngưỡng dung nạp tối đa và mức đáp ứng RNI đối với thành phần vitamin và khoáng chất theo bảng sau:</w:t>
      </w:r>
    </w:p>
    <w:p w:rsidR="006472BF" w:rsidRPr="006472BF" w:rsidRDefault="006472BF" w:rsidP="006472BF">
      <w:pPr>
        <w:shd w:val="clear" w:color="auto" w:fill="FFFFFF"/>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Bảng 1 - Thông tin về ngưỡng dung nạp tối đa và mức đáp ứng RNI đối với thành phần vitamin và khoáng chất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11"/>
        <w:gridCol w:w="1239"/>
        <w:gridCol w:w="1335"/>
        <w:gridCol w:w="1716"/>
        <w:gridCol w:w="1715"/>
        <w:gridCol w:w="1524"/>
      </w:tblGrid>
      <w:tr w:rsidR="006472BF" w:rsidRPr="006472BF" w:rsidTr="006472BF">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Vitamin/ Khoáng chất</w:t>
            </w:r>
          </w:p>
        </w:tc>
        <w:tc>
          <w:tcPr>
            <w:tcW w:w="1350" w:type="pct"/>
            <w:gridSpan w:val="2"/>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Nhóm tuổi</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Từ... đến ... tuổi</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Từ... đến ... tuổi</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Từ... đến ... tuổi</w:t>
            </w:r>
          </w:p>
        </w:tc>
      </w:tr>
      <w:tr w:rsidR="006472BF" w:rsidRPr="006472BF" w:rsidTr="006472BF">
        <w:trPr>
          <w:tblCellSpacing w:w="0" w:type="dxa"/>
        </w:trPr>
        <w:tc>
          <w:tcPr>
            <w:tcW w:w="950" w:type="pct"/>
            <w:vMerge w:val="restart"/>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w:t>
            </w:r>
          </w:p>
        </w:tc>
        <w:tc>
          <w:tcPr>
            <w:tcW w:w="1350" w:type="pct"/>
            <w:gridSpan w:val="2"/>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Liều sử dụng hoặc lượng sử dụng/ngày</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r w:rsidR="006472BF" w:rsidRPr="006472BF" w:rsidTr="006472BF">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after="0" w:line="240" w:lineRule="auto"/>
              <w:rPr>
                <w:rFonts w:ascii="Arial" w:eastAsia="Times New Roman" w:hAnsi="Arial" w:cs="Arial"/>
                <w:color w:val="000000"/>
                <w:sz w:val="18"/>
                <w:szCs w:val="18"/>
              </w:rPr>
            </w:pPr>
          </w:p>
        </w:tc>
        <w:tc>
          <w:tcPr>
            <w:tcW w:w="1350" w:type="pct"/>
            <w:gridSpan w:val="2"/>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Ngưỡng dung nạp tối đa/ngày</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r w:rsidR="006472BF" w:rsidRPr="006472BF" w:rsidTr="006472BF">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after="0" w:line="240" w:lineRule="auto"/>
              <w:rPr>
                <w:rFonts w:ascii="Arial" w:eastAsia="Times New Roman" w:hAnsi="Arial" w:cs="Arial"/>
                <w:color w:val="000000"/>
                <w:sz w:val="18"/>
                <w:szCs w:val="18"/>
              </w:rPr>
            </w:pPr>
          </w:p>
        </w:tc>
        <w:tc>
          <w:tcPr>
            <w:tcW w:w="650" w:type="pct"/>
            <w:vMerge w:val="restar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RNI</w:t>
            </w:r>
          </w:p>
        </w:tc>
        <w:tc>
          <w:tcPr>
            <w:tcW w:w="6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Nam</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r w:rsidR="006472BF" w:rsidRPr="006472BF" w:rsidTr="006472BF">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after="0" w:line="240" w:lineRule="auto"/>
              <w:rPr>
                <w:rFonts w:ascii="Arial" w:eastAsia="Times New Roman" w:hAnsi="Arial" w:cs="Arial"/>
                <w:color w:val="000000"/>
                <w:sz w:val="18"/>
                <w:szCs w:val="18"/>
              </w:rPr>
            </w:pPr>
          </w:p>
        </w:tc>
        <w:tc>
          <w:tcPr>
            <w:tcW w:w="6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Nữ</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bl>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Đối với thực phẩm bảo vệ sức khỏe, thành phần bao gồm thành phần sản phẩm và phụ liệu. Không áp dụng ghi thành phần định lượng đối với phụ liệu. Tổ chức, cá nhân thuyết minh thông tin về thành phần của sản phẩm theo bảng sau:</w:t>
      </w:r>
    </w:p>
    <w:p w:rsidR="006472BF" w:rsidRPr="006472BF" w:rsidRDefault="006472BF" w:rsidP="006472BF">
      <w:pPr>
        <w:shd w:val="clear" w:color="auto" w:fill="FFFFFF"/>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Bảng 2 - Thông tin về thành phần của sản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9"/>
        <w:gridCol w:w="1377"/>
        <w:gridCol w:w="1573"/>
        <w:gridCol w:w="1573"/>
        <w:gridCol w:w="983"/>
        <w:gridCol w:w="1082"/>
        <w:gridCol w:w="885"/>
        <w:gridCol w:w="1278"/>
      </w:tblGrid>
      <w:tr w:rsidR="006472BF" w:rsidRPr="006472BF" w:rsidTr="006472BF">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TT</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Tên thành phần</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Hàm lượng dùng/ngày</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Hàm lượng trong tài liệu/ngày</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 so với tài liệu</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Tài liệu sử dụng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Công dụng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b/>
                <w:bCs/>
                <w:color w:val="000000"/>
                <w:sz w:val="18"/>
                <w:szCs w:val="18"/>
              </w:rPr>
              <w:t>Cảnh báo/ kiêng kỵ (nếu có)</w:t>
            </w:r>
          </w:p>
        </w:tc>
      </w:tr>
      <w:tr w:rsidR="006472BF" w:rsidRPr="006472BF" w:rsidTr="006472BF">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1</w:t>
            </w:r>
          </w:p>
        </w:tc>
        <w:tc>
          <w:tcPr>
            <w:tcW w:w="7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r w:rsidR="006472BF" w:rsidRPr="006472BF" w:rsidTr="006472BF">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2</w:t>
            </w:r>
          </w:p>
        </w:tc>
        <w:tc>
          <w:tcPr>
            <w:tcW w:w="7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r w:rsidR="006472BF" w:rsidRPr="006472BF" w:rsidTr="006472BF">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w:t>
            </w:r>
          </w:p>
        </w:tc>
        <w:tc>
          <w:tcPr>
            <w:tcW w:w="7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8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r>
    </w:tbl>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b/>
          <w:bCs/>
          <w:i/>
          <w:iCs/>
          <w:color w:val="000000"/>
          <w:sz w:val="18"/>
          <w:szCs w:val="18"/>
        </w:rPr>
        <w:t>Ghi chú:</w:t>
      </w:r>
      <w:r w:rsidRPr="006472BF">
        <w:rPr>
          <w:rFonts w:ascii="Arial" w:eastAsia="Times New Roman" w:hAnsi="Arial" w:cs="Arial"/>
          <w:color w:val="000000"/>
          <w:sz w:val="18"/>
          <w:szCs w:val="18"/>
        </w:rPr>
        <w:t> các thông tin kê khai tại bảng trên để phục vụ việc đăng ký bản công bố sản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rsidR="006472BF" w:rsidRPr="006472BF" w:rsidRDefault="006472BF" w:rsidP="006472BF">
      <w:pPr>
        <w:shd w:val="clear" w:color="auto" w:fill="FFFFFF"/>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472BF" w:rsidRPr="006472BF" w:rsidTr="006472BF">
        <w:trPr>
          <w:tblCellSpacing w:w="0" w:type="dxa"/>
        </w:trPr>
        <w:tc>
          <w:tcPr>
            <w:tcW w:w="4428" w:type="dxa"/>
            <w:shd w:val="clear" w:color="auto" w:fill="FFFFFF"/>
            <w:tcMar>
              <w:top w:w="0" w:type="dxa"/>
              <w:left w:w="108" w:type="dxa"/>
              <w:bottom w:w="0" w:type="dxa"/>
              <w:right w:w="108" w:type="dxa"/>
            </w:tcMar>
            <w:hideMark/>
          </w:tcPr>
          <w:p w:rsidR="006472BF" w:rsidRPr="006472BF" w:rsidRDefault="006472BF" w:rsidP="006472BF">
            <w:pPr>
              <w:spacing w:before="120" w:after="120" w:line="234" w:lineRule="atLeast"/>
              <w:rPr>
                <w:rFonts w:ascii="Arial" w:eastAsia="Times New Roman" w:hAnsi="Arial" w:cs="Arial"/>
                <w:color w:val="000000"/>
                <w:sz w:val="18"/>
                <w:szCs w:val="18"/>
              </w:rPr>
            </w:pPr>
            <w:r w:rsidRPr="006472BF">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6472BF" w:rsidRPr="006472BF" w:rsidRDefault="006472BF" w:rsidP="006472BF">
            <w:pPr>
              <w:spacing w:before="120" w:after="120" w:line="234" w:lineRule="atLeast"/>
              <w:jc w:val="center"/>
              <w:rPr>
                <w:rFonts w:ascii="Arial" w:eastAsia="Times New Roman" w:hAnsi="Arial" w:cs="Arial"/>
                <w:color w:val="000000"/>
                <w:sz w:val="18"/>
                <w:szCs w:val="18"/>
              </w:rPr>
            </w:pPr>
            <w:r w:rsidRPr="006472BF">
              <w:rPr>
                <w:rFonts w:ascii="Arial" w:eastAsia="Times New Roman" w:hAnsi="Arial" w:cs="Arial"/>
                <w:i/>
                <w:iCs/>
                <w:color w:val="000000"/>
                <w:sz w:val="18"/>
                <w:szCs w:val="18"/>
              </w:rPr>
              <w:t>…., ngày.... tháng.... năm….</w:t>
            </w:r>
            <w:r w:rsidRPr="006472BF">
              <w:rPr>
                <w:rFonts w:ascii="Arial" w:eastAsia="Times New Roman" w:hAnsi="Arial" w:cs="Arial"/>
                <w:i/>
                <w:iCs/>
                <w:color w:val="000000"/>
                <w:sz w:val="18"/>
                <w:szCs w:val="18"/>
              </w:rPr>
              <w:br/>
            </w:r>
            <w:r w:rsidRPr="006472BF">
              <w:rPr>
                <w:rFonts w:ascii="Arial" w:eastAsia="Times New Roman" w:hAnsi="Arial" w:cs="Arial"/>
                <w:b/>
                <w:bCs/>
                <w:color w:val="000000"/>
                <w:sz w:val="18"/>
                <w:szCs w:val="18"/>
              </w:rPr>
              <w:t>ĐẠI DIỆN TỔ CHỨC, CÁ NHÂN</w:t>
            </w:r>
            <w:r w:rsidRPr="006472BF">
              <w:rPr>
                <w:rFonts w:ascii="Arial" w:eastAsia="Times New Roman" w:hAnsi="Arial" w:cs="Arial"/>
                <w:b/>
                <w:bCs/>
                <w:color w:val="000000"/>
                <w:sz w:val="18"/>
                <w:szCs w:val="18"/>
              </w:rPr>
              <w:br/>
            </w:r>
            <w:r w:rsidRPr="006472BF">
              <w:rPr>
                <w:rFonts w:ascii="Arial" w:eastAsia="Times New Roman" w:hAnsi="Arial" w:cs="Arial"/>
                <w:i/>
                <w:iCs/>
                <w:color w:val="000000"/>
                <w:sz w:val="18"/>
                <w:szCs w:val="18"/>
              </w:rPr>
              <w:t>(Ký tên, đóng dấu)</w:t>
            </w:r>
          </w:p>
        </w:tc>
      </w:tr>
    </w:tbl>
    <w:p w:rsidR="0013548C" w:rsidRDefault="0013548C">
      <w:bookmarkStart w:id="2" w:name="_GoBack"/>
      <w:bookmarkEnd w:id="2"/>
    </w:p>
    <w:sectPr w:rsidR="001354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2BF"/>
    <w:rsid w:val="0013548C"/>
    <w:rsid w:val="0064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B780"/>
  <w15:chartTrackingRefBased/>
  <w15:docId w15:val="{C2546F1D-A560-4E15-B725-A3B74F89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72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472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7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72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472B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733">
      <w:bodyDiv w:val="1"/>
      <w:marLeft w:val="0"/>
      <w:marRight w:val="0"/>
      <w:marTop w:val="0"/>
      <w:marBottom w:val="0"/>
      <w:divBdr>
        <w:top w:val="none" w:sz="0" w:space="0" w:color="auto"/>
        <w:left w:val="none" w:sz="0" w:space="0" w:color="auto"/>
        <w:bottom w:val="none" w:sz="0" w:space="0" w:color="auto"/>
        <w:right w:val="none" w:sz="0" w:space="0" w:color="auto"/>
      </w:divBdr>
    </w:div>
    <w:div w:id="39998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2026-02-02T00:24:00Z</dcterms:created>
  <dcterms:modified xsi:type="dcterms:W3CDTF">2026-02-02T00:27:00Z</dcterms:modified>
</cp:coreProperties>
</file>