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DC32E9" w:rsidRPr="00A13C91" w14:paraId="3BEFAF38" w14:textId="77777777" w:rsidTr="009A629A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B6E" w14:textId="77777777" w:rsidR="00DC32E9" w:rsidRPr="00A13C91" w:rsidRDefault="00DC32E9" w:rsidP="009A629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</w:pPr>
            <w:r w:rsidRPr="00A13C91">
              <w:rPr>
                <w:rFonts w:ascii="Arial" w:hAnsi="Arial" w:cs="Arial"/>
                <w:b/>
                <w:bCs/>
                <w:sz w:val="20"/>
                <w:szCs w:val="20"/>
              </w:rPr>
              <w:t>THỦ TƯỚNG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CHÍNH PHỦ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</w:t>
            </w:r>
          </w:p>
          <w:p w14:paraId="71E253BE" w14:textId="37B02139" w:rsidR="00DC32E9" w:rsidRPr="00A13C91" w:rsidRDefault="00DC32E9" w:rsidP="009A629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13C91">
              <w:rPr>
                <w:rFonts w:ascii="Arial" w:hAnsi="Arial" w:cs="Arial"/>
                <w:color w:val="000000"/>
                <w:sz w:val="20"/>
                <w:szCs w:val="20"/>
              </w:rPr>
              <w:t xml:space="preserve">Số: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666/QĐ-TTg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98BC" w14:textId="77777777" w:rsidR="00DC32E9" w:rsidRPr="00A13C91" w:rsidRDefault="00DC32E9" w:rsidP="009A629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______________________</w:t>
            </w:r>
          </w:p>
          <w:p w14:paraId="0EF72FC1" w14:textId="726F3D13" w:rsidR="00DC32E9" w:rsidRPr="00DC32E9" w:rsidRDefault="00DC32E9" w:rsidP="009A629A">
            <w:pPr>
              <w:adjustRightInd w:val="0"/>
              <w:snapToGrid w:val="0"/>
              <w:spacing w:after="0" w:line="240" w:lineRule="auto"/>
              <w:jc w:val="center"/>
            </w:pPr>
            <w:r>
              <w:rPr>
                <w:rFonts w:ascii="Arial" w:hAnsi="Arial"/>
                <w:i/>
                <w:sz w:val="20"/>
              </w:rPr>
              <w:t>Hà Nội, ngày 09 tháng 4 năm 2026</w:t>
            </w:r>
          </w:p>
        </w:tc>
      </w:tr>
    </w:tbl>
    <w:p w14:paraId="21BE693A" w14:textId="77777777" w:rsidR="00DC32E9" w:rsidRDefault="00DC32E9" w:rsidP="009A629A">
      <w:pPr>
        <w:adjustRightInd w:val="0"/>
        <w:snapToGrid w:val="0"/>
        <w:spacing w:after="0" w:line="240" w:lineRule="auto"/>
        <w:jc w:val="center"/>
        <w:rPr>
          <w:rFonts w:ascii="Arial" w:hAnsi="Arial"/>
          <w:sz w:val="20"/>
        </w:rPr>
      </w:pPr>
    </w:p>
    <w:p w14:paraId="15E7D541" w14:textId="77777777" w:rsidR="009A629A" w:rsidRDefault="009A629A" w:rsidP="009A629A">
      <w:pPr>
        <w:adjustRightInd w:val="0"/>
        <w:snapToGrid w:val="0"/>
        <w:spacing w:after="0" w:line="240" w:lineRule="auto"/>
        <w:jc w:val="center"/>
        <w:rPr>
          <w:rFonts w:ascii="Arial" w:hAnsi="Arial"/>
          <w:sz w:val="20"/>
        </w:rPr>
      </w:pPr>
    </w:p>
    <w:p w14:paraId="63424CF7" w14:textId="77777777" w:rsidR="00C71159" w:rsidRDefault="00C22E4B" w:rsidP="009A629A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>NH</w:t>
      </w:r>
    </w:p>
    <w:p w14:paraId="018F7E5E" w14:textId="0CAC34E3" w:rsidR="00C71159" w:rsidRDefault="009A629A" w:rsidP="009A629A">
      <w:pPr>
        <w:adjustRightInd w:val="0"/>
        <w:snapToGrid w:val="0"/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Về việc phân công công tác của Thủ tướng Chính phủ </w:t>
      </w:r>
      <w:r>
        <w:br/>
      </w:r>
      <w:r>
        <w:rPr>
          <w:rFonts w:ascii="Arial" w:hAnsi="Arial"/>
          <w:b/>
          <w:sz w:val="20"/>
        </w:rPr>
        <w:t>và các Phó Thủ tướng Chính phủ</w:t>
      </w:r>
    </w:p>
    <w:p w14:paraId="4A1A932C" w14:textId="3535A6F5" w:rsidR="009A629A" w:rsidRPr="009A629A" w:rsidRDefault="009A629A" w:rsidP="009A629A">
      <w:pPr>
        <w:adjustRightInd w:val="0"/>
        <w:snapToGrid w:val="0"/>
        <w:spacing w:after="0" w:line="240" w:lineRule="auto"/>
        <w:jc w:val="center"/>
        <w:rPr>
          <w:bCs/>
          <w:vertAlign w:val="superscript"/>
        </w:rPr>
      </w:pPr>
      <w:r w:rsidRPr="009A629A">
        <w:rPr>
          <w:rFonts w:ascii="Arial" w:hAnsi="Arial"/>
          <w:bCs/>
          <w:sz w:val="20"/>
          <w:vertAlign w:val="superscript"/>
        </w:rPr>
        <w:t>_______________</w:t>
      </w:r>
    </w:p>
    <w:p w14:paraId="78EF9F6E" w14:textId="77777777" w:rsidR="00C71159" w:rsidRDefault="00C22E4B" w:rsidP="009A629A">
      <w:pPr>
        <w:adjustRightInd w:val="0"/>
        <w:snapToGrid w:val="0"/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NG CHÍNH PH</w:t>
      </w:r>
      <w:r>
        <w:rPr>
          <w:rFonts w:ascii="Arial" w:hAnsi="Arial"/>
          <w:b/>
          <w:sz w:val="20"/>
        </w:rPr>
        <w:t>Ủ</w:t>
      </w:r>
    </w:p>
    <w:p w14:paraId="11141A7C" w14:textId="77777777" w:rsidR="009A629A" w:rsidRDefault="009A629A" w:rsidP="009A629A">
      <w:pPr>
        <w:adjustRightInd w:val="0"/>
        <w:snapToGrid w:val="0"/>
        <w:spacing w:after="0" w:line="240" w:lineRule="auto"/>
        <w:jc w:val="center"/>
      </w:pPr>
    </w:p>
    <w:p w14:paraId="1BC44383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i/>
          <w:sz w:val="20"/>
        </w:rPr>
        <w:t>Căn c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 xml:space="preserve"> Hi</w:t>
      </w:r>
      <w:r>
        <w:rPr>
          <w:rFonts w:ascii="Arial" w:hAnsi="Arial"/>
          <w:i/>
          <w:sz w:val="20"/>
        </w:rPr>
        <w:t>ế</w:t>
      </w:r>
      <w:r>
        <w:rPr>
          <w:rFonts w:ascii="Arial" w:hAnsi="Arial"/>
          <w:i/>
          <w:sz w:val="20"/>
        </w:rPr>
        <w:t>n pháp nư</w:t>
      </w:r>
      <w:r>
        <w:rPr>
          <w:rFonts w:ascii="Arial" w:hAnsi="Arial"/>
          <w:i/>
          <w:sz w:val="20"/>
        </w:rPr>
        <w:t>ớ</w:t>
      </w:r>
      <w:r>
        <w:rPr>
          <w:rFonts w:ascii="Arial" w:hAnsi="Arial"/>
          <w:i/>
          <w:sz w:val="20"/>
        </w:rPr>
        <w:t>c C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ng hòa xã h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i ch</w:t>
      </w:r>
      <w:r>
        <w:rPr>
          <w:rFonts w:ascii="Arial" w:hAnsi="Arial"/>
          <w:i/>
          <w:sz w:val="20"/>
        </w:rPr>
        <w:t>ủ</w:t>
      </w:r>
      <w:r>
        <w:rPr>
          <w:rFonts w:ascii="Arial" w:hAnsi="Arial"/>
          <w:i/>
          <w:sz w:val="20"/>
        </w:rPr>
        <w:t xml:space="preserve"> nghĩa Vi</w:t>
      </w:r>
      <w:r>
        <w:rPr>
          <w:rFonts w:ascii="Arial" w:hAnsi="Arial"/>
          <w:i/>
          <w:sz w:val="20"/>
        </w:rPr>
        <w:t>ệ</w:t>
      </w:r>
      <w:r>
        <w:rPr>
          <w:rFonts w:ascii="Arial" w:hAnsi="Arial"/>
          <w:i/>
          <w:sz w:val="20"/>
        </w:rPr>
        <w:t>t Nam đã đư</w:t>
      </w:r>
      <w:r>
        <w:rPr>
          <w:rFonts w:ascii="Arial" w:hAnsi="Arial"/>
          <w:i/>
          <w:sz w:val="20"/>
        </w:rPr>
        <w:t>ợ</w:t>
      </w:r>
      <w:r>
        <w:rPr>
          <w:rFonts w:ascii="Arial" w:hAnsi="Arial"/>
          <w:i/>
          <w:sz w:val="20"/>
        </w:rPr>
        <w:t>c s</w:t>
      </w:r>
      <w:r>
        <w:rPr>
          <w:rFonts w:ascii="Arial" w:hAnsi="Arial"/>
          <w:i/>
          <w:sz w:val="20"/>
        </w:rPr>
        <w:t>ử</w:t>
      </w:r>
      <w:r>
        <w:rPr>
          <w:rFonts w:ascii="Arial" w:hAnsi="Arial"/>
          <w:i/>
          <w:sz w:val="20"/>
        </w:rPr>
        <w:t>a đ</w:t>
      </w:r>
      <w:r>
        <w:rPr>
          <w:rFonts w:ascii="Arial" w:hAnsi="Arial"/>
          <w:i/>
          <w:sz w:val="20"/>
        </w:rPr>
        <w:t>ổ</w:t>
      </w:r>
      <w:r>
        <w:rPr>
          <w:rFonts w:ascii="Arial" w:hAnsi="Arial"/>
          <w:i/>
          <w:sz w:val="20"/>
        </w:rPr>
        <w:t>i, b</w:t>
      </w:r>
      <w:r>
        <w:rPr>
          <w:rFonts w:ascii="Arial" w:hAnsi="Arial"/>
          <w:i/>
          <w:sz w:val="20"/>
        </w:rPr>
        <w:t>ổ</w:t>
      </w:r>
      <w:r>
        <w:rPr>
          <w:rFonts w:ascii="Arial" w:hAnsi="Arial"/>
          <w:i/>
          <w:sz w:val="20"/>
        </w:rPr>
        <w:t xml:space="preserve"> sung m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t s</w:t>
      </w:r>
      <w:r>
        <w:rPr>
          <w:rFonts w:ascii="Arial" w:hAnsi="Arial"/>
          <w:i/>
          <w:sz w:val="20"/>
        </w:rPr>
        <w:t>ố</w:t>
      </w:r>
      <w:r>
        <w:rPr>
          <w:rFonts w:ascii="Arial" w:hAnsi="Arial"/>
          <w:i/>
          <w:sz w:val="20"/>
        </w:rPr>
        <w:t xml:space="preserve"> đi</w:t>
      </w:r>
      <w:r>
        <w:rPr>
          <w:rFonts w:ascii="Arial" w:hAnsi="Arial"/>
          <w:i/>
          <w:sz w:val="20"/>
        </w:rPr>
        <w:t>ề</w:t>
      </w:r>
      <w:r>
        <w:rPr>
          <w:rFonts w:ascii="Arial" w:hAnsi="Arial"/>
          <w:i/>
          <w:sz w:val="20"/>
        </w:rPr>
        <w:t>u theo Ngh</w:t>
      </w:r>
      <w:r>
        <w:rPr>
          <w:rFonts w:ascii="Arial" w:hAnsi="Arial"/>
          <w:i/>
          <w:sz w:val="20"/>
        </w:rPr>
        <w:t>ị</w:t>
      </w:r>
      <w:r>
        <w:rPr>
          <w:rFonts w:ascii="Arial" w:hAnsi="Arial"/>
          <w:i/>
          <w:sz w:val="20"/>
        </w:rPr>
        <w:t xml:space="preserve"> quy</w:t>
      </w:r>
      <w:r>
        <w:rPr>
          <w:rFonts w:ascii="Arial" w:hAnsi="Arial"/>
          <w:i/>
          <w:sz w:val="20"/>
        </w:rPr>
        <w:t>ế</w:t>
      </w:r>
      <w:r>
        <w:rPr>
          <w:rFonts w:ascii="Arial" w:hAnsi="Arial"/>
          <w:i/>
          <w:sz w:val="20"/>
        </w:rPr>
        <w:t>t s</w:t>
      </w:r>
      <w:r>
        <w:rPr>
          <w:rFonts w:ascii="Arial" w:hAnsi="Arial"/>
          <w:i/>
          <w:sz w:val="20"/>
        </w:rPr>
        <w:t>ố</w:t>
      </w:r>
      <w:r>
        <w:rPr>
          <w:rFonts w:ascii="Arial" w:hAnsi="Arial"/>
          <w:i/>
          <w:sz w:val="20"/>
        </w:rPr>
        <w:t xml:space="preserve"> 203/2025/QH15;</w:t>
      </w:r>
    </w:p>
    <w:p w14:paraId="535EC40B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i/>
          <w:sz w:val="20"/>
        </w:rPr>
        <w:t>Căn c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 xml:space="preserve"> Lu</w:t>
      </w:r>
      <w:r>
        <w:rPr>
          <w:rFonts w:ascii="Arial" w:hAnsi="Arial"/>
          <w:i/>
          <w:sz w:val="20"/>
        </w:rPr>
        <w:t>ậ</w:t>
      </w:r>
      <w:r>
        <w:rPr>
          <w:rFonts w:ascii="Arial" w:hAnsi="Arial"/>
          <w:i/>
          <w:sz w:val="20"/>
        </w:rPr>
        <w:t>t T</w:t>
      </w:r>
      <w:r>
        <w:rPr>
          <w:rFonts w:ascii="Arial" w:hAnsi="Arial"/>
          <w:i/>
          <w:sz w:val="20"/>
        </w:rPr>
        <w:t>ổ</w:t>
      </w:r>
      <w:r>
        <w:rPr>
          <w:rFonts w:ascii="Arial" w:hAnsi="Arial"/>
          <w:i/>
          <w:sz w:val="20"/>
        </w:rPr>
        <w:t xml:space="preserve"> ch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>c Chính ph</w:t>
      </w:r>
      <w:r>
        <w:rPr>
          <w:rFonts w:ascii="Arial" w:hAnsi="Arial"/>
          <w:i/>
          <w:sz w:val="20"/>
        </w:rPr>
        <w:t>ủ</w:t>
      </w:r>
      <w:r>
        <w:rPr>
          <w:rFonts w:ascii="Arial" w:hAnsi="Arial"/>
          <w:i/>
          <w:sz w:val="20"/>
        </w:rPr>
        <w:t xml:space="preserve"> ngày 18 tháng 02 năm 2025;</w:t>
      </w:r>
    </w:p>
    <w:p w14:paraId="7593B076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i/>
          <w:sz w:val="20"/>
        </w:rPr>
        <w:t>Căn c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 xml:space="preserve"> yêu c</w:t>
      </w:r>
      <w:r>
        <w:rPr>
          <w:rFonts w:ascii="Arial" w:hAnsi="Arial"/>
          <w:i/>
          <w:sz w:val="20"/>
        </w:rPr>
        <w:t>ầ</w:t>
      </w:r>
      <w:r>
        <w:rPr>
          <w:rFonts w:ascii="Arial" w:hAnsi="Arial"/>
          <w:i/>
          <w:sz w:val="20"/>
        </w:rPr>
        <w:t>u và th</w:t>
      </w:r>
      <w:r>
        <w:rPr>
          <w:rFonts w:ascii="Arial" w:hAnsi="Arial"/>
          <w:i/>
          <w:sz w:val="20"/>
        </w:rPr>
        <w:t>ự</w:t>
      </w:r>
      <w:r>
        <w:rPr>
          <w:rFonts w:ascii="Arial" w:hAnsi="Arial"/>
          <w:i/>
          <w:sz w:val="20"/>
        </w:rPr>
        <w:t>c ti</w:t>
      </w:r>
      <w:r>
        <w:rPr>
          <w:rFonts w:ascii="Arial" w:hAnsi="Arial"/>
          <w:i/>
          <w:sz w:val="20"/>
        </w:rPr>
        <w:t>ễ</w:t>
      </w:r>
      <w:r>
        <w:rPr>
          <w:rFonts w:ascii="Arial" w:hAnsi="Arial"/>
          <w:i/>
          <w:sz w:val="20"/>
        </w:rPr>
        <w:t>n công tác ch</w:t>
      </w:r>
      <w:r>
        <w:rPr>
          <w:rFonts w:ascii="Arial" w:hAnsi="Arial"/>
          <w:i/>
          <w:sz w:val="20"/>
        </w:rPr>
        <w:t>ỉ</w:t>
      </w:r>
      <w:r>
        <w:rPr>
          <w:rFonts w:ascii="Arial" w:hAnsi="Arial"/>
          <w:i/>
          <w:sz w:val="20"/>
        </w:rPr>
        <w:t xml:space="preserve"> đ</w:t>
      </w:r>
      <w:r>
        <w:rPr>
          <w:rFonts w:ascii="Arial" w:hAnsi="Arial"/>
          <w:i/>
          <w:sz w:val="20"/>
        </w:rPr>
        <w:t>ạ</w:t>
      </w:r>
      <w:r>
        <w:rPr>
          <w:rFonts w:ascii="Arial" w:hAnsi="Arial"/>
          <w:i/>
          <w:sz w:val="20"/>
        </w:rPr>
        <w:t>o, đi</w:t>
      </w:r>
      <w:r>
        <w:rPr>
          <w:rFonts w:ascii="Arial" w:hAnsi="Arial"/>
          <w:i/>
          <w:sz w:val="20"/>
        </w:rPr>
        <w:t>ề</w:t>
      </w:r>
      <w:r>
        <w:rPr>
          <w:rFonts w:ascii="Arial" w:hAnsi="Arial"/>
          <w:i/>
          <w:sz w:val="20"/>
        </w:rPr>
        <w:t>u hành,</w:t>
      </w:r>
    </w:p>
    <w:p w14:paraId="3DE5903C" w14:textId="77777777" w:rsidR="00C71159" w:rsidRDefault="00C22E4B" w:rsidP="009A629A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Xét đ</w:t>
      </w:r>
      <w:r>
        <w:rPr>
          <w:rFonts w:ascii="Arial" w:hAnsi="Arial"/>
          <w:i/>
          <w:sz w:val="20"/>
        </w:rPr>
        <w:t>ề</w:t>
      </w:r>
      <w:r>
        <w:rPr>
          <w:rFonts w:ascii="Arial" w:hAnsi="Arial"/>
          <w:i/>
          <w:sz w:val="20"/>
        </w:rPr>
        <w:t xml:space="preserve"> ngh</w:t>
      </w:r>
      <w:r>
        <w:rPr>
          <w:rFonts w:ascii="Arial" w:hAnsi="Arial"/>
          <w:i/>
          <w:sz w:val="20"/>
        </w:rPr>
        <w:t>ị</w:t>
      </w:r>
      <w:r>
        <w:rPr>
          <w:rFonts w:ascii="Arial" w:hAnsi="Arial"/>
          <w:i/>
          <w:sz w:val="20"/>
        </w:rPr>
        <w:t xml:space="preserve"> c</w:t>
      </w:r>
      <w:r>
        <w:rPr>
          <w:rFonts w:ascii="Arial" w:hAnsi="Arial"/>
          <w:i/>
          <w:sz w:val="20"/>
        </w:rPr>
        <w:t>ủ</w:t>
      </w:r>
      <w:r>
        <w:rPr>
          <w:rFonts w:ascii="Arial" w:hAnsi="Arial"/>
          <w:i/>
          <w:sz w:val="20"/>
        </w:rPr>
        <w:t>a B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 xml:space="preserve"> trư</w:t>
      </w:r>
      <w:r>
        <w:rPr>
          <w:rFonts w:ascii="Arial" w:hAnsi="Arial"/>
          <w:i/>
          <w:sz w:val="20"/>
        </w:rPr>
        <w:t>ở</w:t>
      </w:r>
      <w:r>
        <w:rPr>
          <w:rFonts w:ascii="Arial" w:hAnsi="Arial"/>
          <w:i/>
          <w:sz w:val="20"/>
        </w:rPr>
        <w:t>ng, Ch</w:t>
      </w:r>
      <w:r>
        <w:rPr>
          <w:rFonts w:ascii="Arial" w:hAnsi="Arial"/>
          <w:i/>
          <w:sz w:val="20"/>
        </w:rPr>
        <w:t>ủ</w:t>
      </w:r>
      <w:r>
        <w:rPr>
          <w:rFonts w:ascii="Arial" w:hAnsi="Arial"/>
          <w:i/>
          <w:sz w:val="20"/>
        </w:rPr>
        <w:t xml:space="preserve"> nhi</w:t>
      </w:r>
      <w:r>
        <w:rPr>
          <w:rFonts w:ascii="Arial" w:hAnsi="Arial"/>
          <w:i/>
          <w:sz w:val="20"/>
        </w:rPr>
        <w:t>ệ</w:t>
      </w:r>
      <w:r>
        <w:rPr>
          <w:rFonts w:ascii="Arial" w:hAnsi="Arial"/>
          <w:i/>
          <w:sz w:val="20"/>
        </w:rPr>
        <w:t>m Văn phòng Chính ph</w:t>
      </w:r>
      <w:r>
        <w:rPr>
          <w:rFonts w:ascii="Arial" w:hAnsi="Arial"/>
          <w:i/>
          <w:sz w:val="20"/>
        </w:rPr>
        <w:t>ủ</w:t>
      </w:r>
      <w:r>
        <w:rPr>
          <w:rFonts w:ascii="Arial" w:hAnsi="Arial"/>
          <w:i/>
          <w:sz w:val="20"/>
        </w:rPr>
        <w:t>.</w:t>
      </w:r>
    </w:p>
    <w:p w14:paraId="41284CD7" w14:textId="77777777" w:rsidR="009A629A" w:rsidRDefault="009A629A" w:rsidP="009A629A">
      <w:pPr>
        <w:adjustRightInd w:val="0"/>
        <w:snapToGrid w:val="0"/>
        <w:spacing w:after="0" w:line="240" w:lineRule="auto"/>
        <w:ind w:firstLine="720"/>
        <w:jc w:val="both"/>
      </w:pPr>
    </w:p>
    <w:p w14:paraId="2ADB20E5" w14:textId="77777777" w:rsidR="00C71159" w:rsidRDefault="00C22E4B" w:rsidP="009A629A">
      <w:pPr>
        <w:adjustRightInd w:val="0"/>
        <w:snapToGrid w:val="0"/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>NH:</w:t>
      </w:r>
    </w:p>
    <w:p w14:paraId="4A4B7243" w14:textId="77777777" w:rsidR="009A629A" w:rsidRDefault="009A629A" w:rsidP="009A629A">
      <w:pPr>
        <w:adjustRightInd w:val="0"/>
        <w:snapToGrid w:val="0"/>
        <w:spacing w:after="0" w:line="240" w:lineRule="auto"/>
        <w:ind w:firstLine="720"/>
        <w:jc w:val="both"/>
      </w:pPr>
    </w:p>
    <w:p w14:paraId="3389B587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1. Nguyên t</w:t>
      </w:r>
      <w:r>
        <w:rPr>
          <w:rFonts w:ascii="Arial" w:hAnsi="Arial"/>
          <w:b/>
          <w:sz w:val="20"/>
        </w:rPr>
        <w:t>ắ</w:t>
      </w:r>
      <w:r>
        <w:rPr>
          <w:rFonts w:ascii="Arial" w:hAnsi="Arial"/>
          <w:b/>
          <w:sz w:val="20"/>
        </w:rPr>
        <w:t>c phân công và quan h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 xml:space="preserve"> công tác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a 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ng Chính ph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và </w:t>
      </w:r>
      <w:r>
        <w:rPr>
          <w:rFonts w:ascii="Arial" w:hAnsi="Arial"/>
          <w:b/>
          <w:sz w:val="20"/>
        </w:rPr>
        <w:t>các Phó 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ng Chính ph</w:t>
      </w:r>
      <w:r>
        <w:rPr>
          <w:rFonts w:ascii="Arial" w:hAnsi="Arial"/>
          <w:b/>
          <w:sz w:val="20"/>
        </w:rPr>
        <w:t>ủ</w:t>
      </w:r>
    </w:p>
    <w:p w14:paraId="4505C8B2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phân công công tác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và các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cơ quan,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công tác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này.</w:t>
      </w:r>
    </w:p>
    <w:p w14:paraId="09F1278A" w14:textId="7DA85CD2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y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pháp và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 lãnh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toàn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và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hành công tác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, các Thành viên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,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ch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nhân dân các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p;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hành các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n, quan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ng,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có tính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c, khó, nh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y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m, </w:t>
      </w:r>
      <w:r>
        <w:rPr>
          <w:rFonts w:ascii="Arial" w:hAnsi="Arial"/>
          <w:sz w:val="20"/>
        </w:rPr>
        <w:t>tác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l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trên t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công tác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năng,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03868891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theo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phân công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; giúp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o, </w:t>
      </w:r>
      <w:r>
        <w:rPr>
          <w:rFonts w:ascii="Arial" w:hAnsi="Arial"/>
          <w:sz w:val="20"/>
        </w:rPr>
        <w:t>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các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xuyên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trong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ng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công tác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; thay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theo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và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p, toàn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n, m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, Chính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và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 và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c, cơ quan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và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c.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không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c,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đã phân công cho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ng.</w:t>
      </w:r>
    </w:p>
    <w:p w14:paraId="5B31D553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Tro</w:t>
      </w:r>
      <w:r>
        <w:rPr>
          <w:rFonts w:ascii="Arial" w:hAnsi="Arial"/>
          <w:sz w:val="20"/>
        </w:rPr>
        <w:t>ng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liên ngành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các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khác thì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trì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ch</w:t>
      </w:r>
      <w:r>
        <w:rPr>
          <w:rFonts w:ascii="Arial" w:hAnsi="Arial"/>
          <w:sz w:val="20"/>
        </w:rPr>
        <w:t>ẽ</w:t>
      </w:r>
      <w:r>
        <w:rPr>
          <w:rFonts w:ascii="Arial" w:hAnsi="Arial"/>
          <w:sz w:val="20"/>
        </w:rPr>
        <w:t>,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cùng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t,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còn ý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khác nhau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các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thì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trì</w:t>
      </w:r>
      <w:r>
        <w:rPr>
          <w:rFonts w:ascii="Arial" w:hAnsi="Arial"/>
          <w:sz w:val="20"/>
        </w:rPr>
        <w:t xml:space="preserve"> báo cáo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xem xét,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nh.</w:t>
      </w:r>
    </w:p>
    <w:p w14:paraId="21D1C944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tích c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trong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toàn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nêu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và Chương trình hành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u toàn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XIV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ng, các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t,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Ban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Trung ương,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Chính tr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Ban Bí thư,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(trong đó có các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phá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n, nâng cao năng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chính sách và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n;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cơ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và nâng cao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nhân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c;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ng kinh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-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i) và công tác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cách hành chính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trách.</w:t>
      </w:r>
    </w:p>
    <w:p w14:paraId="0822EFB4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Trong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công,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và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thay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:</w:t>
      </w:r>
    </w:p>
    <w:p w14:paraId="3F527022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các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ngành,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phương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c,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ch,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n,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cơ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chính sách,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là các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quy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ban hành theo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trình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;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các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công tác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bách,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t, báo cáo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,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xem xét,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nh.</w:t>
      </w:r>
    </w:p>
    <w:p w14:paraId="58A4947A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-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cơ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xuyên theo dõi,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đôn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trương, chính sá</w:t>
      </w:r>
      <w:r>
        <w:rPr>
          <w:rFonts w:ascii="Arial" w:hAnsi="Arial"/>
          <w:sz w:val="20"/>
        </w:rPr>
        <w:t>ch,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 các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cơ quan,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phương đúng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và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ng.</w:t>
      </w:r>
    </w:p>
    <w:p w14:paraId="3CE0FB24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trì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liên ngành và xem xét,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ngành và các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phương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trong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công.</w:t>
      </w:r>
    </w:p>
    <w:p w14:paraId="1E0F605C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Báo cáo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m ch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tình hình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lãnh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hành toàn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n,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liên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c,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hành chính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c.</w:t>
      </w:r>
    </w:p>
    <w:p w14:paraId="4EF05973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Ký thay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các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trong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công tác,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phân công.</w:t>
      </w:r>
    </w:p>
    <w:p w14:paraId="75A47B2C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Th</w:t>
      </w:r>
      <w:r>
        <w:rPr>
          <w:rFonts w:ascii="Arial" w:hAnsi="Arial"/>
          <w:sz w:val="20"/>
        </w:rPr>
        <w:t>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theo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công tác cán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công tác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và cơ quan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 và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c.</w:t>
      </w:r>
    </w:p>
    <w:p w14:paraId="4216447D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6. Khi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 xml:space="preserve">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khác thay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lãnh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công tác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6B4E52D6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7. Trong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xét th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khi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phân công các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khác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công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đã phân công cho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ng.</w:t>
      </w:r>
    </w:p>
    <w:p w14:paraId="36CCDD5E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8. Các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và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đôn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và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theo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các khó khăn, vư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ngành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</w:t>
      </w:r>
      <w:r>
        <w:rPr>
          <w:rFonts w:ascii="Arial" w:hAnsi="Arial"/>
          <w:sz w:val="20"/>
        </w:rPr>
        <w:t>,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thì báo cáo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6C554247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9.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ễ</w:t>
      </w:r>
      <w:r>
        <w:rPr>
          <w:rFonts w:ascii="Arial" w:hAnsi="Arial"/>
          <w:sz w:val="20"/>
        </w:rPr>
        <w:t>n công tác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hành,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xem xét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sung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phân công công tác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và các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này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bách khác mà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i, thông su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t,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.</w:t>
      </w:r>
    </w:p>
    <w:p w14:paraId="1DDC838C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2. Phân công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ng Chính p</w:t>
      </w:r>
      <w:r>
        <w:rPr>
          <w:rFonts w:ascii="Arial" w:hAnsi="Arial"/>
          <w:b/>
          <w:sz w:val="20"/>
        </w:rPr>
        <w:t>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và các Phó 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ng Chính ph</w:t>
      </w:r>
      <w:r>
        <w:rPr>
          <w:rFonts w:ascii="Arial" w:hAnsi="Arial"/>
          <w:b/>
          <w:sz w:val="20"/>
        </w:rPr>
        <w:t>ủ</w:t>
      </w:r>
    </w:p>
    <w:p w14:paraId="2FAF5F1D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1.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>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ng Chính ph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Lê Minh Hưng, Bí thư Đ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 xml:space="preserve">ng 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y Chính ph</w:t>
      </w:r>
      <w:r>
        <w:rPr>
          <w:rFonts w:ascii="Arial" w:hAnsi="Arial"/>
          <w:b/>
          <w:sz w:val="20"/>
        </w:rPr>
        <w:t>ủ</w:t>
      </w:r>
    </w:p>
    <w:p w14:paraId="75E0996C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Lãnh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toàn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m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năng,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446AC5C9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o: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giao.</w:t>
      </w:r>
    </w:p>
    <w:p w14:paraId="4F328C1B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hành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công tác sau đây:</w:t>
      </w:r>
    </w:p>
    <w:p w14:paraId="6135CAB6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phòng, an ninh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và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67AE9F53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c,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kinh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-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c.</w:t>
      </w:r>
    </w:p>
    <w:p w14:paraId="312332FB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c, chính sách tài chính, tín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ng,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gia;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hư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g ngân sách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c.</w:t>
      </w:r>
    </w:p>
    <w:p w14:paraId="2E679C61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giao và quan 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57E6FCDE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Công tác cán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;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máy;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cách hành chính;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hành chính;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chung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công tác thi đua, khen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ng.</w:t>
      </w:r>
    </w:p>
    <w:p w14:paraId="537FC35D" w14:textId="448AA876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Quan 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các cơ quan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ng,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i,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 xml:space="preserve">c,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</w:t>
      </w:r>
      <w:r w:rsidR="00FD6178">
        <w:rPr>
          <w:rFonts w:ascii="Arial" w:hAnsi="Arial"/>
          <w:sz w:val="20"/>
        </w:rPr>
        <w:t>t</w:t>
      </w:r>
      <w:r>
        <w:rPr>
          <w:rFonts w:ascii="Arial" w:hAnsi="Arial"/>
          <w:sz w:val="20"/>
        </w:rPr>
        <w:t>rung ương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tr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Nam, cơ quan trung ương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chính tr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-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i.</w:t>
      </w:r>
    </w:p>
    <w:p w14:paraId="6776A425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chung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sáng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và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.</w:t>
      </w:r>
    </w:p>
    <w:p w14:paraId="4D8405B8" w14:textId="75B77C89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Làm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: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ch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Đô</w:t>
      </w:r>
      <w:r>
        <w:rPr>
          <w:rFonts w:ascii="Arial" w:hAnsi="Arial"/>
          <w:sz w:val="20"/>
        </w:rPr>
        <w:t>ng - 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ch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Thi đua - Khen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Trung ương;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các chương trình, công trình,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án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An toàn, an ninh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ng Ban </w:t>
      </w:r>
      <w:r>
        <w:rPr>
          <w:rFonts w:ascii="Arial" w:hAnsi="Arial"/>
          <w:sz w:val="20"/>
        </w:rPr>
        <w:t>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cách hành chính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ng,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và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các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quan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 khác.</w:t>
      </w:r>
    </w:p>
    <w:p w14:paraId="5CDC3B5C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2.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>Phó 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ng Chính ph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Ph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 Túc, Phó Bí thư Thư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ng tr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>c Đ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 xml:space="preserve">ng 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y Chính ph</w:t>
      </w:r>
      <w:r>
        <w:rPr>
          <w:rFonts w:ascii="Arial" w:hAnsi="Arial"/>
          <w:b/>
          <w:sz w:val="20"/>
        </w:rPr>
        <w:t>ủ</w:t>
      </w:r>
    </w:p>
    <w:p w14:paraId="07DE1842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a) Làm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c.</w:t>
      </w:r>
    </w:p>
    <w:p w14:paraId="6E555BAA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b) </w:t>
      </w:r>
      <w:r>
        <w:rPr>
          <w:rFonts w:ascii="Arial" w:hAnsi="Arial"/>
          <w:sz w:val="20"/>
        </w:rPr>
        <w:t>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o: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Thương,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ng, Văn phòng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;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 theo phân công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5BAA71BB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Thay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công tác:</w:t>
      </w:r>
    </w:p>
    <w:p w14:paraId="34D9FF35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Công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p; thương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-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t </w:t>
      </w:r>
      <w:r>
        <w:rPr>
          <w:rFonts w:ascii="Arial" w:hAnsi="Arial"/>
          <w:sz w:val="20"/>
        </w:rPr>
        <w:t>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kh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u;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và cung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xăng d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u,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logistics.</w:t>
      </w:r>
    </w:p>
    <w:p w14:paraId="2A2059CA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năng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ng,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năng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và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.</w:t>
      </w:r>
    </w:p>
    <w:p w14:paraId="36216370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Giao thông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i;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tr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an toàn giao thông.</w:t>
      </w:r>
    </w:p>
    <w:p w14:paraId="39F09D59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ng.</w:t>
      </w:r>
    </w:p>
    <w:p w14:paraId="5ED13B1E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Các công trình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gia, các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án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g cơ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theo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công.</w:t>
      </w:r>
    </w:p>
    <w:p w14:paraId="1BD5DB4C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Các khu kinh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khu công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p, khu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t.</w:t>
      </w:r>
    </w:p>
    <w:p w14:paraId="764AAD93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gia,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vùng,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nh.</w:t>
      </w:r>
    </w:p>
    <w:p w14:paraId="29F1DEBC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Cơ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chính sách chung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(vi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chuyên ngành do các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o).</w:t>
      </w:r>
    </w:p>
    <w:p w14:paraId="3EFA8F5D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m.</w:t>
      </w:r>
    </w:p>
    <w:p w14:paraId="2D5ABE0D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xá.</w:t>
      </w:r>
    </w:p>
    <w:p w14:paraId="0D39B558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buôn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u và gian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thương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79EEA26B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;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đàm phán và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cam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song phương, đa phương.</w:t>
      </w:r>
    </w:p>
    <w:p w14:paraId="52D9DE94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chung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lý, tháo g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 xml:space="preserve"> khó khăn, vư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các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án t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 kéo dài trên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c;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lý, tháo g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 xml:space="preserve"> khó khăn, vư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các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án trong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năng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ng,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t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ng và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trách.</w:t>
      </w:r>
    </w:p>
    <w:p w14:paraId="0B3CA96A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công tác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Tòa án nhân dân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cao và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nhân dân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cao.</w:t>
      </w:r>
    </w:p>
    <w:p w14:paraId="313BEC39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trương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và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đôn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khó khăn, vư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phát sinh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án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theo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công.</w:t>
      </w:r>
    </w:p>
    <w:p w14:paraId="62E220B2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sáng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và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trách.</w:t>
      </w:r>
    </w:p>
    <w:p w14:paraId="180D2C46" w14:textId="41278C3A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Làm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: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ch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An toàn giao thông </w:t>
      </w:r>
      <w:r>
        <w:rPr>
          <w:rFonts w:ascii="Arial" w:hAnsi="Arial"/>
          <w:sz w:val="20"/>
        </w:rPr>
        <w:t>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ch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An ninh hàng không dân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phân ban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t Nam trong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liên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- Liên bang Nga;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liên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- Lào;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Trung ương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chính sách nhà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và th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buôn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u, gian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thương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và hàng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rà soát, tháo g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 xml:space="preserve"> khó khăn, vư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các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án t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 kéo dài trên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các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ng,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gia,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các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các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theo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liên quan.</w:t>
      </w:r>
    </w:p>
    <w:p w14:paraId="4C684A94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Thay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khi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và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m.</w:t>
      </w:r>
    </w:p>
    <w:p w14:paraId="5801DEBD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3.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>Ph</w:t>
      </w:r>
      <w:r>
        <w:rPr>
          <w:rFonts w:ascii="Arial" w:hAnsi="Arial"/>
          <w:b/>
          <w:sz w:val="20"/>
        </w:rPr>
        <w:t>ó 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ng Chính ph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Phan Văn Giang, 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y viên Ban Thư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ng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 xml:space="preserve">ng 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y Chính ph</w:t>
      </w:r>
      <w:r>
        <w:rPr>
          <w:rFonts w:ascii="Arial" w:hAnsi="Arial"/>
          <w:b/>
          <w:sz w:val="20"/>
        </w:rPr>
        <w:t>ủ</w:t>
      </w:r>
    </w:p>
    <w:p w14:paraId="5ACAE3BB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Kiêm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phòng.</w:t>
      </w:r>
    </w:p>
    <w:p w14:paraId="348F6C6E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o: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phòng;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giao theo phân công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7D3F7639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Thay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</w:t>
      </w:r>
      <w:r>
        <w:rPr>
          <w:rFonts w:ascii="Arial" w:hAnsi="Arial"/>
          <w:sz w:val="20"/>
        </w:rPr>
        <w:t>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công tác:</w:t>
      </w:r>
    </w:p>
    <w:p w14:paraId="06A766BE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Công tác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phòng, an ninh.</w:t>
      </w:r>
    </w:p>
    <w:p w14:paraId="5F1D2837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Công tác biên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và các v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Đông - 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o.</w:t>
      </w:r>
    </w:p>
    <w:p w14:paraId="7C9CB1B9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-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 phi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ngoài, các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phi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ngoài.</w:t>
      </w:r>
    </w:p>
    <w:p w14:paraId="225B0E0E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Quan 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 xml:space="preserve">i </w:t>
      </w:r>
      <w:r>
        <w:rPr>
          <w:rFonts w:ascii="Arial" w:hAnsi="Arial"/>
          <w:sz w:val="20"/>
        </w:rPr>
        <w:t>các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và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c.</w:t>
      </w:r>
    </w:p>
    <w:p w14:paraId="1A36EEB4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Công tác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t Nam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 và các v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 xml:space="preserve">c ngoài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Nam.</w:t>
      </w:r>
    </w:p>
    <w:p w14:paraId="48702B09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Các v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nhân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122FC23A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trương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và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đôn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khó khăn, vư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phát sinh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án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theo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công.</w:t>
      </w:r>
    </w:p>
    <w:p w14:paraId="4D3AE943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sáng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và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trách.</w:t>
      </w:r>
    </w:p>
    <w:p w14:paraId="68138009" w14:textId="14B6ED0C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Làm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: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Giáo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- an ninh Trung ương;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ch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tác song phương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- Trung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Nhân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các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ng,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gia,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các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các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theo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liên quan.</w:t>
      </w:r>
    </w:p>
    <w:p w14:paraId="4F23CB29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Các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khác theo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phân </w:t>
      </w:r>
      <w:r>
        <w:rPr>
          <w:rFonts w:ascii="Arial" w:hAnsi="Arial"/>
          <w:sz w:val="20"/>
        </w:rPr>
        <w:t xml:space="preserve">công,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2B35C155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4.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>Phó 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ng Chính ph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Ph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Th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Thanh Trà, 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y viên Ban Thư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ng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 xml:space="preserve">ng 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y Chính ph</w:t>
      </w:r>
      <w:r>
        <w:rPr>
          <w:rFonts w:ascii="Arial" w:hAnsi="Arial"/>
          <w:b/>
          <w:sz w:val="20"/>
        </w:rPr>
        <w:t>ủ</w:t>
      </w:r>
    </w:p>
    <w:p w14:paraId="4846A0C3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o: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Văn hóa,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thao và Du l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</w:t>
      </w:r>
    </w:p>
    <w:p w14:paraId="58922C3C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Thay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công tác:</w:t>
      </w:r>
    </w:p>
    <w:p w14:paraId="7AB7DA00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xuyên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đua - khen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ng,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cách hành chính.</w:t>
      </w:r>
    </w:p>
    <w:p w14:paraId="7A333AE4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công, bình đ</w:t>
      </w:r>
      <w:r>
        <w:rPr>
          <w:rFonts w:ascii="Arial" w:hAnsi="Arial"/>
          <w:sz w:val="20"/>
        </w:rPr>
        <w:t>ẳ</w:t>
      </w:r>
      <w:r>
        <w:rPr>
          <w:rFonts w:ascii="Arial" w:hAnsi="Arial"/>
          <w:sz w:val="20"/>
        </w:rPr>
        <w:t>ng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i.</w:t>
      </w:r>
    </w:p>
    <w:p w14:paraId="1A6737A3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Chính sách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lương và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i.</w:t>
      </w:r>
    </w:p>
    <w:p w14:paraId="04CE36F8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dân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gia đình và tr</w:t>
      </w:r>
      <w:r>
        <w:rPr>
          <w:rFonts w:ascii="Arial" w:hAnsi="Arial"/>
          <w:sz w:val="20"/>
        </w:rPr>
        <w:t>ẻ</w:t>
      </w:r>
      <w:r>
        <w:rPr>
          <w:rFonts w:ascii="Arial" w:hAnsi="Arial"/>
          <w:sz w:val="20"/>
        </w:rPr>
        <w:t xml:space="preserve"> em.</w:t>
      </w:r>
    </w:p>
    <w:p w14:paraId="761F77E5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Các v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xã 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i. Công tác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cai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ma túy.</w:t>
      </w:r>
    </w:p>
    <w:p w14:paraId="3047880D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Văn hóa; du l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ch;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c,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thao.</w:t>
      </w:r>
    </w:p>
    <w:p w14:paraId="433B17F0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Truy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thông, báo chí,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n.</w:t>
      </w:r>
    </w:p>
    <w:p w14:paraId="4D123B63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Chương trình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tiêu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ma túy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năm 2030, Chương trình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tiêu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văn hóa gia</w:t>
      </w:r>
      <w:r>
        <w:rPr>
          <w:rFonts w:ascii="Arial" w:hAnsi="Arial"/>
          <w:sz w:val="20"/>
        </w:rPr>
        <w:t>i đo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2025 - 2035, Chương trình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tiêu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chăm sóc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e, dân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và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giai đo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2026 - 2035.</w:t>
      </w:r>
    </w:p>
    <w:p w14:paraId="4F7D1FB4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trương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và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đôn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khó khăn, vư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phát sinh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án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theo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công.</w:t>
      </w:r>
    </w:p>
    <w:p w14:paraId="0E3614F6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sáng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và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trách.</w:t>
      </w:r>
    </w:p>
    <w:p w14:paraId="4BCEC94E" w14:textId="596DE092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Làm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: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ch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AIDS và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ma túy,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dâm;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Dân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và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liên ngành Trung ương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sinh an toàn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du l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Trung ương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cách chính sách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lương,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và ưu đãi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công;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các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ng,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gia,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các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các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theo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liên quan.</w:t>
      </w:r>
    </w:p>
    <w:p w14:paraId="570D880E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Các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khác theo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phân công,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3D296F4E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5.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>Phó 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ng Chính ph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H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 xml:space="preserve"> Qu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c Dũng, 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y viên Ban</w:t>
      </w:r>
      <w:r>
        <w:rPr>
          <w:rFonts w:ascii="Arial" w:hAnsi="Arial"/>
          <w:b/>
          <w:sz w:val="20"/>
        </w:rPr>
        <w:t xml:space="preserve"> Thư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ng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 xml:space="preserve">ng 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y Chính ph</w:t>
      </w:r>
      <w:r>
        <w:rPr>
          <w:rFonts w:ascii="Arial" w:hAnsi="Arial"/>
          <w:b/>
          <w:sz w:val="20"/>
        </w:rPr>
        <w:t>ủ</w:t>
      </w:r>
    </w:p>
    <w:p w14:paraId="799FE497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o: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Nông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và Môi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và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Dân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và Tôn giáo.</w:t>
      </w:r>
    </w:p>
    <w:p w14:paraId="06116C38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Thay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công tác:</w:t>
      </w:r>
    </w:p>
    <w:p w14:paraId="65716174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Dân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c, tôn giáo.</w:t>
      </w:r>
    </w:p>
    <w:p w14:paraId="49B4996C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Chươ</w:t>
      </w:r>
      <w:r>
        <w:rPr>
          <w:rFonts w:ascii="Arial" w:hAnsi="Arial"/>
          <w:sz w:val="20"/>
        </w:rPr>
        <w:t>ng trình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tiêu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nông thôn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nghèo b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và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kinh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-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vùng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bào dân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và mi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núi giai đo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2026 - 2030.</w:t>
      </w:r>
    </w:p>
    <w:p w14:paraId="306EAEDC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-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và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;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sáng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sinh thái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sáng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trên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 xml:space="preserve">c và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ngoài;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.</w:t>
      </w:r>
    </w:p>
    <w:p w14:paraId="2136F39B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Các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công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bán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n, trí tu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nhân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o...</w:t>
      </w:r>
    </w:p>
    <w:p w14:paraId="542C584D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Tài nguyên và môi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ng; bi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khí 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u.</w:t>
      </w:r>
    </w:p>
    <w:p w14:paraId="44445764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Nông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và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nông thôn,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nông thôn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 xml:space="preserve">i; </w:t>
      </w:r>
      <w:r>
        <w:rPr>
          <w:rFonts w:ascii="Arial" w:hAnsi="Arial"/>
          <w:sz w:val="20"/>
        </w:rPr>
        <w:t>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l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t bão, tìm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m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n.</w:t>
      </w:r>
    </w:p>
    <w:p w14:paraId="0CD973DE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trương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và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đôn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khó khăn, vư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phát sinh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án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theo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công.</w:t>
      </w:r>
    </w:p>
    <w:p w14:paraId="0D3ECBA4" w14:textId="4392405B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Làm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: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tài nguyên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ch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sông Mê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Chương trình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tiêu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nông thôn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nghèo b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và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kinh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-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vùng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bào dân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và mi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núi giai đo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2026 - 203</w:t>
      </w:r>
      <w:r>
        <w:rPr>
          <w:rFonts w:ascii="Arial" w:hAnsi="Arial"/>
          <w:sz w:val="20"/>
        </w:rPr>
        <w:t>0;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Trung ương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thiên tai;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tăng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xanh;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các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ng,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gia,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các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các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theo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liên quan.</w:t>
      </w:r>
    </w:p>
    <w:p w14:paraId="3D170AB3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Các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 xml:space="preserve"> khác theo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phân công,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380250BE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6.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>Phó 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ng Chính ph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Nguy</w:t>
      </w:r>
      <w:r>
        <w:rPr>
          <w:rFonts w:ascii="Arial" w:hAnsi="Arial"/>
          <w:b/>
          <w:sz w:val="20"/>
        </w:rPr>
        <w:t>ễ</w:t>
      </w:r>
      <w:r>
        <w:rPr>
          <w:rFonts w:ascii="Arial" w:hAnsi="Arial"/>
          <w:b/>
          <w:sz w:val="20"/>
        </w:rPr>
        <w:t>n Văn Th</w:t>
      </w:r>
      <w:r>
        <w:rPr>
          <w:rFonts w:ascii="Arial" w:hAnsi="Arial"/>
          <w:b/>
          <w:sz w:val="20"/>
        </w:rPr>
        <w:t>ắ</w:t>
      </w:r>
      <w:r>
        <w:rPr>
          <w:rFonts w:ascii="Arial" w:hAnsi="Arial"/>
          <w:b/>
          <w:sz w:val="20"/>
        </w:rPr>
        <w:t xml:space="preserve">ng, 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y viên Ban Thư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ng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 xml:space="preserve">ng 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y Chính ph</w:t>
      </w:r>
      <w:r>
        <w:rPr>
          <w:rFonts w:ascii="Arial" w:hAnsi="Arial"/>
          <w:b/>
          <w:sz w:val="20"/>
        </w:rPr>
        <w:t>ủ</w:t>
      </w:r>
    </w:p>
    <w:p w14:paraId="4BE04916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o: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Tài chính, Ngân hàng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Nam, Ngân hàng Chính sách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i, Ngân hàng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i.</w:t>
      </w:r>
    </w:p>
    <w:p w14:paraId="7660B671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Thay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công tác:</w:t>
      </w:r>
    </w:p>
    <w:p w14:paraId="77440B01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tư;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báo và chính sách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hành kinh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vĩ mô.</w:t>
      </w:r>
    </w:p>
    <w:p w14:paraId="08670C3E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Tài chính, giá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;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ngân hàng; th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n, th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kh</w:t>
      </w:r>
      <w:r>
        <w:rPr>
          <w:rFonts w:ascii="Arial" w:hAnsi="Arial"/>
          <w:sz w:val="20"/>
        </w:rPr>
        <w:t>oán; các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tài chính;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c.</w:t>
      </w:r>
    </w:p>
    <w:p w14:paraId="744D6922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Chi ngân sách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c,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phòng ngân sách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c, Qu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tài chính, Qu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và các Qu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c; phát hành công trái, trái phi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58C7298C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S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p x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p,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doanh ng</w:t>
      </w:r>
      <w:r>
        <w:rPr>
          <w:rFonts w:ascii="Arial" w:hAnsi="Arial"/>
          <w:sz w:val="20"/>
        </w:rPr>
        <w:t>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c.</w:t>
      </w:r>
    </w:p>
    <w:p w14:paraId="6B91C4C9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các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hình doanh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p. Kinh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,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tác xã.</w:t>
      </w:r>
    </w:p>
    <w:p w14:paraId="5237468F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Cơ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chính sách chung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công (vi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công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chuyên ngành do các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 xml:space="preserve">ng </w:t>
      </w:r>
      <w:r>
        <w:rPr>
          <w:rFonts w:ascii="Arial" w:hAnsi="Arial"/>
          <w:sz w:val="20"/>
        </w:rPr>
        <w:t>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o).</w:t>
      </w:r>
    </w:p>
    <w:p w14:paraId="2D9AB963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H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chính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(ODA) và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 vay ưu đãi.</w:t>
      </w:r>
    </w:p>
    <w:p w14:paraId="23C6D1D9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 (FDI),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ra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ngoài.</w:t>
      </w:r>
    </w:p>
    <w:p w14:paraId="1D6D453B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Các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Trung tâm tài chính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Nam.</w:t>
      </w:r>
    </w:p>
    <w:p w14:paraId="0405A248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lý, tháo g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 xml:space="preserve"> khó khăn, vư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các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án trong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đai và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trách.</w:t>
      </w:r>
    </w:p>
    <w:p w14:paraId="672F6052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trương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và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đôn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khó khăn, vư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phát sinh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án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</w:t>
      </w:r>
      <w:r>
        <w:rPr>
          <w:rFonts w:ascii="Arial" w:hAnsi="Arial"/>
          <w:sz w:val="20"/>
        </w:rPr>
        <w:t>ư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theo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công.</w:t>
      </w:r>
    </w:p>
    <w:p w14:paraId="1F8F2486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sáng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và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trách.</w:t>
      </w:r>
    </w:p>
    <w:p w14:paraId="5178F063" w14:textId="564E352E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Làm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: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tư v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 chính sách tài chính,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ch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Cơ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ASEAN, Cơ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thương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i,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kinh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,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tác xã;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và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 xml:space="preserve"> doanh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p;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các t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kém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án và doanh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ch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m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kém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ngành công thương;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các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ng,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gia,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các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các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theo</w:t>
      </w:r>
      <w:r>
        <w:rPr>
          <w:rFonts w:ascii="Arial" w:hAnsi="Arial"/>
          <w:sz w:val="20"/>
        </w:rPr>
        <w:t xml:space="preserve">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liên quan.</w:t>
      </w:r>
    </w:p>
    <w:p w14:paraId="27AAD949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Các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khác theo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phân công,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605E9EC2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7.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>Phó 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ng Chính ph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Lê Ti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n Châu, 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y viên Ban Thư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ng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 xml:space="preserve">ng 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y Chính ph</w:t>
      </w:r>
      <w:r>
        <w:rPr>
          <w:rFonts w:ascii="Arial" w:hAnsi="Arial"/>
          <w:b/>
          <w:sz w:val="20"/>
        </w:rPr>
        <w:t>ủ</w:t>
      </w:r>
    </w:p>
    <w:p w14:paraId="28FD5F21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a)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o: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Tư pháp,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Giáo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và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Thanh tra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1B3748FC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Thay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theo dõi,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các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công tác:</w:t>
      </w:r>
    </w:p>
    <w:p w14:paraId="32F7B6C7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pháp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nghĩa.</w:t>
      </w:r>
    </w:p>
    <w:p w14:paraId="642BB1DA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tranh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p,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.</w:t>
      </w:r>
    </w:p>
    <w:p w14:paraId="7B52F5EC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cách tư pháp.</w:t>
      </w:r>
    </w:p>
    <w:p w14:paraId="38B156FF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Giáo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c,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o; giáo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ngh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p.</w:t>
      </w:r>
    </w:p>
    <w:p w14:paraId="06633CA6" w14:textId="08AB27C3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P</w:t>
      </w:r>
      <w:r>
        <w:rPr>
          <w:rFonts w:ascii="Arial" w:hAnsi="Arial"/>
          <w:sz w:val="20"/>
        </w:rPr>
        <w:t>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tham nhũng, tiêu c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c, lãng phí; thanh tra,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cáo. </w:t>
      </w:r>
    </w:p>
    <w:p w14:paraId="281A4EC6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trương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và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đôn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khó khăn, vư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phát sinh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án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tư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theo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công.</w:t>
      </w:r>
    </w:p>
    <w:p w14:paraId="144CCAB0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sáng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và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ngành,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phân công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trách.</w:t>
      </w:r>
    </w:p>
    <w:p w14:paraId="610883B9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-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Chương trình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tiêu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hóa, nâng cao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giáo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và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giai đo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2026 - 2035.</w:t>
      </w:r>
    </w:p>
    <w:p w14:paraId="1EB23C7B" w14:textId="6B1343E4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Làm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: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giáo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và Phát tri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nhân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c;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các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ng,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gia,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các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các quy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theo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liên quan.</w:t>
      </w:r>
    </w:p>
    <w:p w14:paraId="36C70038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Các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khác theo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phân công,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</w:t>
      </w:r>
      <w:r>
        <w:rPr>
          <w:rFonts w:ascii="Arial" w:hAnsi="Arial"/>
          <w:sz w:val="20"/>
        </w:rPr>
        <w:t>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0B602D67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3. 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kho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thi hành</w:t>
      </w:r>
    </w:p>
    <w:p w14:paraId="03BA7FB8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này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thi hành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ký.</w:t>
      </w:r>
    </w:p>
    <w:p w14:paraId="24C26B45" w14:textId="77777777" w:rsidR="00C71159" w:rsidRDefault="00C22E4B" w:rsidP="009A629A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này thay th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401/QĐ-TTg ngày 25 tháng 02 năm 2025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phân công công tác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và các Phó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Chính p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và các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đây khác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này.</w:t>
      </w:r>
    </w:p>
    <w:p w14:paraId="5199FD19" w14:textId="4085BCF8" w:rsidR="00C71159" w:rsidRDefault="00C22E4B" w:rsidP="009A629A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3. Các thành viên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,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nhân dân,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ch </w:t>
      </w:r>
      <w:r w:rsidR="009A629A">
        <w:rPr>
          <w:rFonts w:ascii="Arial" w:hAnsi="Arial"/>
          <w:sz w:val="20"/>
        </w:rPr>
        <w:t>Ủy ban</w:t>
      </w:r>
      <w:r>
        <w:rPr>
          <w:rFonts w:ascii="Arial" w:hAnsi="Arial"/>
          <w:sz w:val="20"/>
        </w:rPr>
        <w:t xml:space="preserve"> nhân dân các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thành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Trung ương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thi hành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này./.</w:t>
      </w:r>
    </w:p>
    <w:p w14:paraId="19B6EDFA" w14:textId="77777777" w:rsidR="009A629A" w:rsidRDefault="009A629A" w:rsidP="009A629A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sz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9A629A" w:rsidRPr="00A13C91" w14:paraId="49886A29" w14:textId="77777777" w:rsidTr="009A629A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0B9CE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Nơi nhận:</w:t>
            </w:r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br/>
            </w:r>
            <w:r>
              <w:rPr>
                <w:rFonts w:ascii="Arial" w:hAnsi="Arial"/>
                <w:sz w:val="20"/>
              </w:rPr>
              <w:t>- Như Điều 3;</w:t>
            </w:r>
          </w:p>
          <w:p w14:paraId="7604D326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Ban Bí thư Trung ương Đảng;</w:t>
            </w:r>
          </w:p>
          <w:p w14:paraId="3225454D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Các bộ, cơ quan ngang bộ;</w:t>
            </w:r>
          </w:p>
          <w:p w14:paraId="5AE07569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HĐND, UBND các tỉnh, thành phố trực thuộc trung ương;</w:t>
            </w:r>
          </w:p>
          <w:p w14:paraId="70052032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Văn phòng Trung ương và các Ban của Đảng;</w:t>
            </w:r>
          </w:p>
          <w:p w14:paraId="0FB12351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Văn phòng Tổng Bí thư;</w:t>
            </w:r>
          </w:p>
          <w:p w14:paraId="19A4855D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Văn phòng Chủ tịch nước;</w:t>
            </w:r>
          </w:p>
          <w:p w14:paraId="579CF755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Hội đồng Dân tộc và các Ủy ban của Quốc hội;</w:t>
            </w:r>
          </w:p>
          <w:p w14:paraId="3BC95AB6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Văn phòng Quốc hội;</w:t>
            </w:r>
          </w:p>
          <w:p w14:paraId="36A9C1FF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Tòa án nhân dân tối cao;</w:t>
            </w:r>
          </w:p>
          <w:p w14:paraId="29843139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Viện kiểm sát nhân dân tối cao;</w:t>
            </w:r>
          </w:p>
          <w:p w14:paraId="4F612C86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Kiểm toán nhà nước;</w:t>
            </w:r>
          </w:p>
          <w:p w14:paraId="5DF60232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Ủy ban Trung ương Mặt trận Tổ quốc Việt Nam;</w:t>
            </w:r>
          </w:p>
          <w:p w14:paraId="41BF191F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Cơ quan trung ương của các tổ chức chính trị - xã hội;</w:t>
            </w:r>
          </w:p>
          <w:p w14:paraId="5B3395BF" w14:textId="77777777" w:rsidR="009A629A" w:rsidRDefault="009A629A" w:rsidP="009A629A">
            <w:pPr>
              <w:adjustRightInd w:val="0"/>
              <w:snapToGrid w:val="0"/>
              <w:spacing w:after="0" w:line="240" w:lineRule="auto"/>
            </w:pPr>
            <w:r>
              <w:rPr>
                <w:rFonts w:ascii="Arial" w:hAnsi="Arial"/>
                <w:sz w:val="20"/>
              </w:rPr>
              <w:t>- VPCP: BTCN, các PCN, Trợ lý, Thư ký TTg, PTTg,</w:t>
            </w:r>
            <w:r>
              <w:t xml:space="preserve"> </w:t>
            </w:r>
            <w:r>
              <w:rPr>
                <w:rFonts w:ascii="Arial" w:hAnsi="Arial"/>
                <w:sz w:val="20"/>
              </w:rPr>
              <w:t>các Vụ, Cục, đơn vị, Công báo, Cổng TTĐT;</w:t>
            </w:r>
          </w:p>
          <w:p w14:paraId="79259E33" w14:textId="2EDA52E7" w:rsidR="009A629A" w:rsidRPr="009A629A" w:rsidRDefault="009A629A" w:rsidP="009A629A">
            <w:pPr>
              <w:adjustRightInd w:val="0"/>
              <w:snapToGrid w:val="0"/>
              <w:spacing w:after="0" w:line="24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- Lưu: VT, TH (3). 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61742" w14:textId="4D5EF459" w:rsidR="009A629A" w:rsidRDefault="009A629A" w:rsidP="009A629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THỦ TƯỚNG</w:t>
            </w:r>
          </w:p>
          <w:p w14:paraId="6667A1A8" w14:textId="77777777" w:rsidR="009A629A" w:rsidRDefault="009A629A" w:rsidP="009A629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A135A86" w14:textId="77777777" w:rsidR="009A629A" w:rsidRDefault="009A629A" w:rsidP="009A629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F3A8094" w14:textId="77777777" w:rsidR="009A629A" w:rsidRDefault="009A629A" w:rsidP="009A629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FAC531B" w14:textId="77777777" w:rsidR="009A629A" w:rsidRDefault="009A629A" w:rsidP="009A629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33313B9" w14:textId="1EB4D647" w:rsidR="009A629A" w:rsidRPr="00A13C91" w:rsidRDefault="009A629A" w:rsidP="009A629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Lê Minh Hưng</w:t>
            </w:r>
          </w:p>
        </w:tc>
      </w:tr>
    </w:tbl>
    <w:p w14:paraId="5B0383AC" w14:textId="77777777" w:rsidR="009A629A" w:rsidRDefault="009A629A" w:rsidP="009A629A">
      <w:pPr>
        <w:adjustRightInd w:val="0"/>
        <w:snapToGrid w:val="0"/>
        <w:spacing w:after="120" w:line="240" w:lineRule="auto"/>
        <w:ind w:firstLine="720"/>
        <w:jc w:val="both"/>
      </w:pPr>
    </w:p>
    <w:sectPr w:rsidR="009A629A" w:rsidSect="009A629A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CFE36" w14:textId="77777777" w:rsidR="00C22E4B" w:rsidRDefault="00C22E4B">
      <w:pPr>
        <w:spacing w:after="0" w:line="240" w:lineRule="auto"/>
      </w:pPr>
      <w:r>
        <w:separator/>
      </w:r>
    </w:p>
  </w:endnote>
  <w:endnote w:type="continuationSeparator" w:id="0">
    <w:p w14:paraId="1ADD21A8" w14:textId="77777777" w:rsidR="00C22E4B" w:rsidRDefault="00C22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06F03" w14:textId="77777777" w:rsidR="00C22E4B" w:rsidRDefault="00C22E4B">
      <w:pPr>
        <w:spacing w:after="0" w:line="240" w:lineRule="auto"/>
      </w:pPr>
      <w:r>
        <w:separator/>
      </w:r>
    </w:p>
  </w:footnote>
  <w:footnote w:type="continuationSeparator" w:id="0">
    <w:p w14:paraId="7626060F" w14:textId="77777777" w:rsidR="00C22E4B" w:rsidRDefault="00C22E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159"/>
    <w:rsid w:val="004F4C4D"/>
    <w:rsid w:val="00795739"/>
    <w:rsid w:val="009A629A"/>
    <w:rsid w:val="00C22E4B"/>
    <w:rsid w:val="00C71159"/>
    <w:rsid w:val="00DC32E9"/>
    <w:rsid w:val="00E27073"/>
    <w:rsid w:val="00EC47D6"/>
    <w:rsid w:val="00F15CFA"/>
    <w:rsid w:val="00FD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ED905"/>
  <w15:docId w15:val="{5C36CBB3-2C89-49C2-91DB-812799CD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6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29A"/>
  </w:style>
  <w:style w:type="paragraph" w:styleId="Footer">
    <w:name w:val="footer"/>
    <w:basedOn w:val="Normal"/>
    <w:link w:val="FooterChar"/>
    <w:uiPriority w:val="99"/>
    <w:unhideWhenUsed/>
    <w:rsid w:val="009A6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2822</Words>
  <Characters>16087</Characters>
  <Application>Microsoft Office Word</Application>
  <DocSecurity>0</DocSecurity>
  <Lines>134</Lines>
  <Paragraphs>37</Paragraphs>
  <ScaleCrop>false</ScaleCrop>
  <Company/>
  <LinksUpToDate>false</LinksUpToDate>
  <CharactersWithSpaces>18872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Rin Thanh PTSP TVNĐ</cp:lastModifiedBy>
  <cp:revision>3</cp:revision>
  <dcterms:created xsi:type="dcterms:W3CDTF">2026-04-10T09:42:00Z</dcterms:created>
  <dcterms:modified xsi:type="dcterms:W3CDTF">2026-04-11T01:17:00Z</dcterms:modified>
</cp:coreProperties>
</file>