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CellSpacing w:w="0" w:type="dxa"/>
        <w:shd w:val="clear" w:color="auto" w:fill="FFFFFF"/>
        <w:tblCellMar>
          <w:left w:w="0" w:type="dxa"/>
          <w:right w:w="0" w:type="dxa"/>
        </w:tblCellMar>
        <w:tblLook w:val="04A0" w:firstRow="1" w:lastRow="0" w:firstColumn="1" w:lastColumn="0" w:noHBand="0" w:noVBand="1"/>
      </w:tblPr>
      <w:tblGrid>
        <w:gridCol w:w="3348"/>
        <w:gridCol w:w="6433"/>
      </w:tblGrid>
      <w:tr w:rsidR="00587401" w:rsidRPr="00587401" w:rsidTr="007C6C3B">
        <w:trPr>
          <w:tblCellSpacing w:w="0" w:type="dxa"/>
        </w:trPr>
        <w:tc>
          <w:tcPr>
            <w:tcW w:w="3348" w:type="dxa"/>
            <w:shd w:val="clear" w:color="auto" w:fill="FFFFFF"/>
            <w:tcMar>
              <w:top w:w="0" w:type="dxa"/>
              <w:left w:w="108" w:type="dxa"/>
              <w:bottom w:w="0" w:type="dxa"/>
              <w:right w:w="108" w:type="dxa"/>
            </w:tcMar>
            <w:hideMark/>
          </w:tcPr>
          <w:p w:rsidR="007C6C3B" w:rsidRPr="00587401" w:rsidRDefault="00EB5555" w:rsidP="007C6C3B">
            <w:pPr>
              <w:jc w:val="center"/>
              <w:rPr>
                <w:rFonts w:ascii="Times New Roman" w:hAnsi="Times New Roman" w:cs="Times New Roman"/>
                <w:color w:val="000000" w:themeColor="text1"/>
                <w:sz w:val="28"/>
                <w:szCs w:val="28"/>
              </w:rPr>
            </w:pPr>
            <w:r>
              <w:rPr>
                <w:rFonts w:ascii="Times New Roman" w:hAnsi="Times New Roman" w:cs="Times New Roman"/>
                <w:b/>
                <w:bCs/>
                <w:noProof/>
                <w:color w:val="000000" w:themeColor="text1"/>
                <w:sz w:val="28"/>
                <w:szCs w:val="28"/>
              </w:rPr>
              <mc:AlternateContent>
                <mc:Choice Requires="wps">
                  <w:drawing>
                    <wp:anchor distT="4294967294" distB="4294967294" distL="114300" distR="114300" simplePos="0" relativeHeight="251659264" behindDoc="0" locked="0" layoutInCell="1" allowOverlap="1">
                      <wp:simplePos x="0" y="0"/>
                      <wp:positionH relativeFrom="column">
                        <wp:posOffset>721995</wp:posOffset>
                      </wp:positionH>
                      <wp:positionV relativeFrom="paragraph">
                        <wp:posOffset>285749</wp:posOffset>
                      </wp:positionV>
                      <wp:extent cx="6000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E49C55"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85pt,22.5pt" to="104.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" strokecolor="#4ea72e [3209]" strokeweight="1pt">
                      <v:stroke joinstyle="miter"/>
                      <o:lock v:ext="edit" shapetype="f"/>
                    </v:line>
                  </w:pict>
                </mc:Fallback>
              </mc:AlternateContent>
            </w:r>
            <w:r w:rsidR="007C6C3B" w:rsidRPr="00587401">
              <w:rPr>
                <w:rFonts w:ascii="Times New Roman" w:hAnsi="Times New Roman" w:cs="Times New Roman"/>
                <w:b/>
                <w:bCs/>
                <w:color w:val="000000" w:themeColor="text1"/>
                <w:sz w:val="28"/>
                <w:szCs w:val="28"/>
              </w:rPr>
              <w:t>CHÍNH PHỦ</w:t>
            </w:r>
            <w:r w:rsidR="007C6C3B" w:rsidRPr="00587401">
              <w:rPr>
                <w:rFonts w:ascii="Times New Roman" w:hAnsi="Times New Roman" w:cs="Times New Roman"/>
                <w:b/>
                <w:bCs/>
                <w:color w:val="000000" w:themeColor="text1"/>
                <w:sz w:val="28"/>
                <w:szCs w:val="28"/>
              </w:rPr>
              <w:br/>
            </w:r>
          </w:p>
        </w:tc>
        <w:tc>
          <w:tcPr>
            <w:tcW w:w="6433" w:type="dxa"/>
            <w:shd w:val="clear" w:color="auto" w:fill="FFFFFF"/>
            <w:tcMar>
              <w:top w:w="0" w:type="dxa"/>
              <w:left w:w="108" w:type="dxa"/>
              <w:bottom w:w="0" w:type="dxa"/>
              <w:right w:w="108" w:type="dxa"/>
            </w:tcMar>
            <w:hideMark/>
          </w:tcPr>
          <w:p w:rsidR="007C6C3B" w:rsidRPr="00587401" w:rsidRDefault="00EB5555" w:rsidP="007C6C3B">
            <w:pPr>
              <w:jc w:val="center"/>
              <w:rPr>
                <w:rFonts w:ascii="Times New Roman" w:hAnsi="Times New Roman" w:cs="Times New Roman"/>
                <w:color w:val="000000" w:themeColor="text1"/>
                <w:sz w:val="28"/>
                <w:szCs w:val="28"/>
              </w:rPr>
            </w:pPr>
            <w:r>
              <w:rPr>
                <w:rFonts w:ascii="Times New Roman" w:hAnsi="Times New Roman" w:cs="Times New Roman"/>
                <w:b/>
                <w:bCs/>
                <w:noProof/>
                <w:color w:val="000000" w:themeColor="text1"/>
                <w:sz w:val="28"/>
                <w:szCs w:val="28"/>
              </w:rPr>
              <mc:AlternateContent>
                <mc:Choice Requires="wps">
                  <w:drawing>
                    <wp:anchor distT="4294967294" distB="4294967294" distL="114300" distR="114300" simplePos="0" relativeHeight="251660288" behindDoc="0" locked="0" layoutInCell="1" allowOverlap="1">
                      <wp:simplePos x="0" y="0"/>
                      <wp:positionH relativeFrom="column">
                        <wp:posOffset>1196340</wp:posOffset>
                      </wp:positionH>
                      <wp:positionV relativeFrom="paragraph">
                        <wp:posOffset>504824</wp:posOffset>
                      </wp:positionV>
                      <wp:extent cx="15430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4305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C888EEF"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2pt,39.75pt" to="215.7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" strokecolor="#4ea72e [3209]" strokeweight="1pt">
                      <v:stroke joinstyle="miter"/>
                      <o:lock v:ext="edit" shapetype="f"/>
                    </v:line>
                  </w:pict>
                </mc:Fallback>
              </mc:AlternateContent>
            </w:r>
            <w:r w:rsidR="007C6C3B" w:rsidRPr="00587401">
              <w:rPr>
                <w:rFonts w:ascii="Times New Roman" w:hAnsi="Times New Roman" w:cs="Times New Roman"/>
                <w:b/>
                <w:bCs/>
                <w:color w:val="000000" w:themeColor="text1"/>
                <w:sz w:val="28"/>
                <w:szCs w:val="28"/>
              </w:rPr>
              <w:t>CỘNG HÒA XÃ HỘI CHỦ NGHĨA VIỆT NAM</w:t>
            </w:r>
            <w:r w:rsidR="007C6C3B" w:rsidRPr="00587401">
              <w:rPr>
                <w:rFonts w:ascii="Times New Roman" w:hAnsi="Times New Roman" w:cs="Times New Roman"/>
                <w:b/>
                <w:bCs/>
                <w:color w:val="000000" w:themeColor="text1"/>
                <w:sz w:val="28"/>
                <w:szCs w:val="28"/>
              </w:rPr>
              <w:br/>
              <w:t>Độc lập - Tự do - Hạnh phúc</w:t>
            </w:r>
            <w:r w:rsidR="007C6C3B" w:rsidRPr="00587401">
              <w:rPr>
                <w:rFonts w:ascii="Times New Roman" w:hAnsi="Times New Roman" w:cs="Times New Roman"/>
                <w:b/>
                <w:bCs/>
                <w:color w:val="000000" w:themeColor="text1"/>
                <w:sz w:val="28"/>
                <w:szCs w:val="28"/>
              </w:rPr>
              <w:br/>
            </w:r>
          </w:p>
        </w:tc>
      </w:tr>
      <w:tr w:rsidR="00587401" w:rsidRPr="00587401" w:rsidTr="007C6C3B">
        <w:trPr>
          <w:tblCellSpacing w:w="0" w:type="dxa"/>
        </w:trPr>
        <w:tc>
          <w:tcPr>
            <w:tcW w:w="3348" w:type="dxa"/>
            <w:shd w:val="clear" w:color="auto" w:fill="FFFFFF"/>
            <w:tcMar>
              <w:top w:w="0" w:type="dxa"/>
              <w:left w:w="108" w:type="dxa"/>
              <w:bottom w:w="0" w:type="dxa"/>
              <w:right w:w="108" w:type="dxa"/>
            </w:tcMar>
            <w:hideMark/>
          </w:tcPr>
          <w:p w:rsidR="007C6C3B" w:rsidRPr="00587401" w:rsidRDefault="007C6C3B" w:rsidP="007C6C3B">
            <w:pPr>
              <w:jc w:val="center"/>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Số: </w:t>
            </w:r>
            <w:r w:rsidR="001E775D"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w:t>
            </w:r>
            <w:r w:rsidR="001E775D" w:rsidRPr="00587401">
              <w:rPr>
                <w:rFonts w:ascii="Times New Roman" w:hAnsi="Times New Roman" w:cs="Times New Roman"/>
                <w:color w:val="000000" w:themeColor="text1"/>
                <w:sz w:val="28"/>
                <w:szCs w:val="28"/>
              </w:rPr>
              <w:t xml:space="preserve">2025 </w:t>
            </w:r>
            <w:r w:rsidRPr="00587401">
              <w:rPr>
                <w:rFonts w:ascii="Times New Roman" w:hAnsi="Times New Roman" w:cs="Times New Roman"/>
                <w:color w:val="000000" w:themeColor="text1"/>
                <w:sz w:val="28"/>
                <w:szCs w:val="28"/>
              </w:rPr>
              <w:t>/NĐ-CP</w:t>
            </w:r>
          </w:p>
        </w:tc>
        <w:tc>
          <w:tcPr>
            <w:tcW w:w="6433" w:type="dxa"/>
            <w:shd w:val="clear" w:color="auto" w:fill="FFFFFF"/>
            <w:tcMar>
              <w:top w:w="0" w:type="dxa"/>
              <w:left w:w="108" w:type="dxa"/>
              <w:bottom w:w="0" w:type="dxa"/>
              <w:right w:w="108" w:type="dxa"/>
            </w:tcMar>
            <w:hideMark/>
          </w:tcPr>
          <w:p w:rsidR="007C6C3B" w:rsidRPr="00587401" w:rsidRDefault="007C6C3B" w:rsidP="007C6C3B">
            <w:pPr>
              <w:jc w:val="center"/>
              <w:rPr>
                <w:rFonts w:ascii="Times New Roman" w:hAnsi="Times New Roman" w:cs="Times New Roman"/>
                <w:color w:val="000000" w:themeColor="text1"/>
                <w:sz w:val="28"/>
                <w:szCs w:val="28"/>
              </w:rPr>
            </w:pPr>
            <w:r w:rsidRPr="00587401">
              <w:rPr>
                <w:rFonts w:ascii="Times New Roman" w:hAnsi="Times New Roman" w:cs="Times New Roman"/>
                <w:i/>
                <w:iCs/>
                <w:color w:val="000000" w:themeColor="text1"/>
                <w:sz w:val="28"/>
                <w:szCs w:val="28"/>
              </w:rPr>
              <w:t xml:space="preserve">Hà Nội, ngày </w:t>
            </w:r>
            <w:r w:rsidR="001E775D" w:rsidRPr="00587401">
              <w:rPr>
                <w:rFonts w:ascii="Times New Roman" w:hAnsi="Times New Roman" w:cs="Times New Roman"/>
                <w:i/>
                <w:iCs/>
                <w:color w:val="000000" w:themeColor="text1"/>
                <w:sz w:val="28"/>
                <w:szCs w:val="28"/>
              </w:rPr>
              <w:t xml:space="preserve">      </w:t>
            </w:r>
            <w:r w:rsidRPr="00587401">
              <w:rPr>
                <w:rFonts w:ascii="Times New Roman" w:hAnsi="Times New Roman" w:cs="Times New Roman"/>
                <w:i/>
                <w:iCs/>
                <w:color w:val="000000" w:themeColor="text1"/>
                <w:sz w:val="28"/>
                <w:szCs w:val="28"/>
              </w:rPr>
              <w:t xml:space="preserve"> tháng </w:t>
            </w:r>
            <w:r w:rsidR="001E775D" w:rsidRPr="00587401">
              <w:rPr>
                <w:rFonts w:ascii="Times New Roman" w:hAnsi="Times New Roman" w:cs="Times New Roman"/>
                <w:i/>
                <w:iCs/>
                <w:color w:val="000000" w:themeColor="text1"/>
                <w:sz w:val="28"/>
                <w:szCs w:val="28"/>
              </w:rPr>
              <w:t xml:space="preserve">     </w:t>
            </w:r>
            <w:r w:rsidRPr="00587401">
              <w:rPr>
                <w:rFonts w:ascii="Times New Roman" w:hAnsi="Times New Roman" w:cs="Times New Roman"/>
                <w:i/>
                <w:iCs/>
                <w:color w:val="000000" w:themeColor="text1"/>
                <w:sz w:val="28"/>
                <w:szCs w:val="28"/>
              </w:rPr>
              <w:t xml:space="preserve"> năm 20</w:t>
            </w:r>
            <w:r w:rsidR="001E775D" w:rsidRPr="00587401">
              <w:rPr>
                <w:rFonts w:ascii="Times New Roman" w:hAnsi="Times New Roman" w:cs="Times New Roman"/>
                <w:i/>
                <w:iCs/>
                <w:color w:val="000000" w:themeColor="text1"/>
                <w:sz w:val="28"/>
                <w:szCs w:val="28"/>
              </w:rPr>
              <w:t>25</w:t>
            </w:r>
          </w:p>
        </w:tc>
      </w:tr>
    </w:tbl>
    <w:p w:rsidR="000B5EFD" w:rsidRPr="00587401" w:rsidRDefault="000B5EFD" w:rsidP="007C6C3B">
      <w:pPr>
        <w:rPr>
          <w:rFonts w:ascii="Times New Roman" w:hAnsi="Times New Roman" w:cs="Times New Roman"/>
          <w:color w:val="000000" w:themeColor="text1"/>
          <w:sz w:val="22"/>
          <w:szCs w:val="22"/>
        </w:rPr>
      </w:pPr>
    </w:p>
    <w:p w:rsidR="007C6C3B" w:rsidRPr="00587401" w:rsidRDefault="00EB5555" w:rsidP="007C6C3B">
      <w:pP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mc:AlternateContent>
          <mc:Choice Requires="wps">
            <w:drawing>
              <wp:anchor distT="0" distB="0" distL="114300" distR="114300" simplePos="0" relativeHeight="251661312" behindDoc="0" locked="0" layoutInCell="1" allowOverlap="1">
                <wp:simplePos x="0" y="0"/>
                <wp:positionH relativeFrom="column">
                  <wp:posOffset>-870585</wp:posOffset>
                </wp:positionH>
                <wp:positionV relativeFrom="paragraph">
                  <wp:posOffset>-84455</wp:posOffset>
                </wp:positionV>
                <wp:extent cx="1276350" cy="52387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31054" w:rsidRPr="00B115A3" w:rsidRDefault="00A31054" w:rsidP="00B115A3">
                            <w:pPr>
                              <w:spacing w:after="0" w:line="240" w:lineRule="auto"/>
                              <w:jc w:val="center"/>
                              <w:rPr>
                                <w:rFonts w:ascii="Times New Roman" w:hAnsi="Times New Roman" w:cs="Times New Roman"/>
                                <w:b/>
                                <w:bCs/>
                                <w:sz w:val="26"/>
                                <w:szCs w:val="26"/>
                              </w:rPr>
                            </w:pPr>
                            <w:r w:rsidRPr="00586E1A">
                              <w:rPr>
                                <w:rFonts w:ascii="Times New Roman" w:hAnsi="Times New Roman" w:cs="Times New Roman"/>
                                <w:b/>
                                <w:bCs/>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68.55pt;margin-top:-6.65pt;width:100.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" fillcolor="white [3201]" strokecolor="#4ea72e [3209]" strokeweight="1.5pt">
                <v:path arrowok="t"/>
                <v:textbox>
                  <w:txbxContent>
                    <w:p w:rsidR="00A31054" w:rsidRPr="00B115A3" w:rsidRDefault="00A31054" w:rsidP="00B115A3">
                      <w:pPr>
                        <w:spacing w:after="0" w:line="240" w:lineRule="auto"/>
                        <w:jc w:val="center"/>
                        <w:rPr>
                          <w:rFonts w:ascii="Times New Roman" w:hAnsi="Times New Roman" w:cs="Times New Roman"/>
                          <w:b/>
                          <w:bCs/>
                          <w:sz w:val="26"/>
                          <w:szCs w:val="26"/>
                        </w:rPr>
                      </w:pPr>
                      <w:r w:rsidRPr="00586E1A">
                        <w:rPr>
                          <w:rFonts w:ascii="Times New Roman" w:hAnsi="Times New Roman" w:cs="Times New Roman"/>
                          <w:b/>
                          <w:bCs/>
                          <w:sz w:val="26"/>
                          <w:szCs w:val="26"/>
                        </w:rPr>
                        <w:t>DỰ THẢO</w:t>
                      </w:r>
                    </w:p>
                  </w:txbxContent>
                </v:textbox>
              </v:rect>
            </w:pict>
          </mc:Fallback>
        </mc:AlternateContent>
      </w:r>
    </w:p>
    <w:p w:rsidR="007C6C3B" w:rsidRPr="00587401" w:rsidRDefault="007C6C3B" w:rsidP="004A0FBF">
      <w:pPr>
        <w:spacing w:after="0" w:line="240" w:lineRule="auto"/>
        <w:jc w:val="center"/>
        <w:rPr>
          <w:rFonts w:ascii="Times New Roman" w:hAnsi="Times New Roman" w:cs="Times New Roman"/>
          <w:color w:val="000000" w:themeColor="text1"/>
          <w:sz w:val="26"/>
          <w:szCs w:val="26"/>
        </w:rPr>
      </w:pPr>
      <w:bookmarkStart w:id="0" w:name="loai_1"/>
      <w:r w:rsidRPr="00587401">
        <w:rPr>
          <w:rFonts w:ascii="Times New Roman" w:hAnsi="Times New Roman" w:cs="Times New Roman"/>
          <w:b/>
          <w:bCs/>
          <w:color w:val="000000" w:themeColor="text1"/>
          <w:sz w:val="26"/>
          <w:szCs w:val="26"/>
        </w:rPr>
        <w:t>NGHỊ ĐỊNH</w:t>
      </w:r>
      <w:bookmarkEnd w:id="0"/>
    </w:p>
    <w:p w:rsidR="007C6C3B" w:rsidRPr="00587401" w:rsidRDefault="007C6C3B" w:rsidP="004A0FBF">
      <w:pPr>
        <w:spacing w:after="0" w:line="240" w:lineRule="auto"/>
        <w:ind w:right="-270"/>
        <w:jc w:val="center"/>
        <w:rPr>
          <w:rFonts w:ascii="Times New Roman" w:hAnsi="Times New Roman" w:cs="Times New Roman"/>
          <w:b/>
          <w:bCs/>
          <w:color w:val="000000" w:themeColor="text1"/>
          <w:sz w:val="26"/>
          <w:szCs w:val="26"/>
        </w:rPr>
      </w:pPr>
      <w:bookmarkStart w:id="1" w:name="loai_1_name"/>
      <w:r w:rsidRPr="00587401">
        <w:rPr>
          <w:rFonts w:ascii="Times New Roman" w:hAnsi="Times New Roman" w:cs="Times New Roman"/>
          <w:b/>
          <w:bCs/>
          <w:color w:val="000000" w:themeColor="text1"/>
          <w:sz w:val="26"/>
          <w:szCs w:val="26"/>
        </w:rPr>
        <w:t>QUY ĐỊNH XỬ PHẠT VI PHẠM HÀNH CHÍNH VỀ AN TOÀN THỰC PHẨM</w:t>
      </w:r>
      <w:bookmarkEnd w:id="1"/>
    </w:p>
    <w:p w:rsidR="004A0FBF" w:rsidRPr="00587401" w:rsidRDefault="004A0FBF" w:rsidP="007C6C3B">
      <w:pPr>
        <w:rPr>
          <w:rFonts w:ascii="Times New Roman" w:hAnsi="Times New Roman" w:cs="Times New Roman"/>
          <w:i/>
          <w:iCs/>
          <w:color w:val="000000" w:themeColor="text1"/>
          <w:sz w:val="28"/>
          <w:szCs w:val="28"/>
        </w:rPr>
      </w:pPr>
    </w:p>
    <w:p w:rsidR="001E775D" w:rsidRPr="00587401" w:rsidRDefault="001E775D" w:rsidP="0040553D">
      <w:pPr>
        <w:jc w:val="both"/>
        <w:rPr>
          <w:rFonts w:ascii="Times New Roman" w:hAnsi="Times New Roman" w:cs="Times New Roman"/>
          <w:i/>
          <w:iCs/>
          <w:strike/>
          <w:color w:val="000000" w:themeColor="text1"/>
          <w:sz w:val="28"/>
          <w:szCs w:val="28"/>
        </w:rPr>
      </w:pPr>
      <w:r w:rsidRPr="00587401">
        <w:rPr>
          <w:rFonts w:ascii="Times New Roman" w:hAnsi="Times New Roman" w:cs="Times New Roman"/>
          <w:i/>
          <w:iCs/>
          <w:color w:val="000000" w:themeColor="text1"/>
          <w:sz w:val="28"/>
          <w:szCs w:val="28"/>
        </w:rPr>
        <w:t>Căn cứ Luật Tổ chức Chính phủ ngày 18 tháng 02 năm 2025;</w:t>
      </w:r>
      <w:r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i/>
          <w:iCs/>
          <w:color w:val="000000" w:themeColor="text1"/>
          <w:sz w:val="28"/>
          <w:szCs w:val="28"/>
        </w:rPr>
        <w:t>Luật Tổ chức chính quyền địa phương ngày 16 tháng 6 năm 2025;</w:t>
      </w:r>
    </w:p>
    <w:p w:rsidR="001E775D" w:rsidRPr="00587401" w:rsidRDefault="001E775D" w:rsidP="0040553D">
      <w:pPr>
        <w:spacing w:before="40" w:after="40"/>
        <w:jc w:val="both"/>
        <w:rPr>
          <w:rFonts w:ascii="Times New Roman" w:hAnsi="Times New Roman" w:cs="Times New Roman"/>
          <w:b/>
          <w:bCs/>
          <w:i/>
          <w:iCs/>
          <w:color w:val="000000" w:themeColor="text1"/>
          <w:sz w:val="28"/>
          <w:szCs w:val="28"/>
        </w:rPr>
      </w:pPr>
      <w:r w:rsidRPr="00587401">
        <w:rPr>
          <w:rFonts w:ascii="Times New Roman" w:hAnsi="Times New Roman" w:cs="Times New Roman"/>
          <w:i/>
          <w:iCs/>
          <w:color w:val="000000" w:themeColor="text1"/>
          <w:sz w:val="28"/>
          <w:szCs w:val="28"/>
        </w:rPr>
        <w:t>Căn cứ Luật xử lý vi phạm hành chính ngày 20 tháng 6 năm 2012;Luật sửa đổi, bổ sung một số điều của Luật xử lý vi phạm hành chính ngày 13 tháng 11 năm 2020; Luật sửa đổi, bổ sung một số điều của Luật xử lý vi phạm hành chính ngày 25 tháng 6 năm 2025;</w:t>
      </w:r>
    </w:p>
    <w:p w:rsidR="001E775D" w:rsidRPr="00587401" w:rsidRDefault="001E775D" w:rsidP="0040553D">
      <w:pPr>
        <w:shd w:val="clear" w:color="auto" w:fill="FFFFFF"/>
        <w:spacing w:before="120"/>
        <w:jc w:val="both"/>
        <w:rPr>
          <w:rFonts w:ascii="Times New Roman" w:hAnsi="Times New Roman" w:cs="Times New Roman"/>
          <w:i/>
          <w:iCs/>
          <w:color w:val="000000" w:themeColor="text1"/>
          <w:sz w:val="28"/>
          <w:szCs w:val="28"/>
        </w:rPr>
      </w:pPr>
      <w:r w:rsidRPr="00587401">
        <w:rPr>
          <w:rFonts w:ascii="Times New Roman" w:hAnsi="Times New Roman" w:cs="Times New Roman"/>
          <w:i/>
          <w:iCs/>
          <w:color w:val="000000" w:themeColor="text1"/>
          <w:sz w:val="28"/>
          <w:szCs w:val="28"/>
        </w:rPr>
        <w:t>Căn cứ Luật an toàn thực phẩm ngày 17 tháng 6 năm 2010;</w:t>
      </w:r>
    </w:p>
    <w:p w:rsidR="007C6C3B" w:rsidRPr="00587401" w:rsidRDefault="007C6C3B" w:rsidP="0040553D">
      <w:pPr>
        <w:jc w:val="both"/>
        <w:rPr>
          <w:rFonts w:ascii="Times New Roman" w:hAnsi="Times New Roman" w:cs="Times New Roman"/>
          <w:color w:val="000000" w:themeColor="text1"/>
          <w:sz w:val="28"/>
          <w:szCs w:val="28"/>
        </w:rPr>
      </w:pPr>
      <w:r w:rsidRPr="00587401">
        <w:rPr>
          <w:rFonts w:ascii="Times New Roman" w:hAnsi="Times New Roman" w:cs="Times New Roman"/>
          <w:i/>
          <w:iCs/>
          <w:color w:val="000000" w:themeColor="text1"/>
          <w:sz w:val="28"/>
          <w:szCs w:val="28"/>
        </w:rPr>
        <w:t>Theo đề nghị của Bộ trưởng Bộ Y tế;</w:t>
      </w:r>
      <w:r w:rsidR="00A31054">
        <w:rPr>
          <w:rFonts w:ascii="Times New Roman" w:hAnsi="Times New Roman" w:cs="Times New Roman"/>
          <w:i/>
          <w:iCs/>
          <w:color w:val="000000" w:themeColor="text1"/>
          <w:sz w:val="28"/>
          <w:szCs w:val="28"/>
        </w:rPr>
        <w:t xml:space="preserve"> Bộ trưởng Bộ Công Thương và Bộ trưởng Bộ Nông nghiệp và Môi trường;</w:t>
      </w:r>
    </w:p>
    <w:p w:rsidR="007C6C3B" w:rsidRPr="00587401" w:rsidRDefault="007C6C3B" w:rsidP="0040553D">
      <w:pPr>
        <w:jc w:val="both"/>
        <w:rPr>
          <w:rFonts w:ascii="Times New Roman" w:hAnsi="Times New Roman" w:cs="Times New Roman"/>
          <w:i/>
          <w:iCs/>
          <w:color w:val="000000" w:themeColor="text1"/>
          <w:sz w:val="28"/>
          <w:szCs w:val="28"/>
        </w:rPr>
      </w:pPr>
      <w:r w:rsidRPr="00587401">
        <w:rPr>
          <w:rFonts w:ascii="Times New Roman" w:hAnsi="Times New Roman" w:cs="Times New Roman"/>
          <w:i/>
          <w:iCs/>
          <w:color w:val="000000" w:themeColor="text1"/>
          <w:sz w:val="28"/>
          <w:szCs w:val="28"/>
        </w:rPr>
        <w:t>Chính phủ ban hành Nghị định quy định xử phạt vi phạm hành chính về an toàn thực phẩm.</w:t>
      </w:r>
    </w:p>
    <w:p w:rsidR="007C6C3B" w:rsidRPr="00587401" w:rsidRDefault="007C6C3B" w:rsidP="0040553D">
      <w:pPr>
        <w:jc w:val="center"/>
        <w:rPr>
          <w:rFonts w:ascii="Times New Roman" w:hAnsi="Times New Roman" w:cs="Times New Roman"/>
          <w:color w:val="000000" w:themeColor="text1"/>
          <w:sz w:val="28"/>
          <w:szCs w:val="28"/>
        </w:rPr>
      </w:pPr>
      <w:bookmarkStart w:id="2" w:name="chuong_1"/>
      <w:r w:rsidRPr="00587401">
        <w:rPr>
          <w:rFonts w:ascii="Times New Roman" w:hAnsi="Times New Roman" w:cs="Times New Roman"/>
          <w:b/>
          <w:bCs/>
          <w:color w:val="000000" w:themeColor="text1"/>
          <w:sz w:val="28"/>
          <w:szCs w:val="28"/>
        </w:rPr>
        <w:t>Chương I</w:t>
      </w:r>
      <w:bookmarkEnd w:id="2"/>
    </w:p>
    <w:p w:rsidR="007C6C3B" w:rsidRPr="00587401" w:rsidRDefault="007C6C3B" w:rsidP="0040553D">
      <w:pPr>
        <w:jc w:val="center"/>
        <w:rPr>
          <w:rFonts w:ascii="Times New Roman" w:hAnsi="Times New Roman" w:cs="Times New Roman"/>
          <w:color w:val="000000" w:themeColor="text1"/>
          <w:sz w:val="28"/>
          <w:szCs w:val="28"/>
        </w:rPr>
      </w:pPr>
      <w:bookmarkStart w:id="3" w:name="chuong_1_name"/>
      <w:r w:rsidRPr="00587401">
        <w:rPr>
          <w:rFonts w:ascii="Times New Roman" w:hAnsi="Times New Roman" w:cs="Times New Roman"/>
          <w:b/>
          <w:bCs/>
          <w:color w:val="000000" w:themeColor="text1"/>
          <w:sz w:val="28"/>
          <w:szCs w:val="28"/>
        </w:rPr>
        <w:t>QUY ĐỊNH CHUNG</w:t>
      </w:r>
      <w:bookmarkEnd w:id="3"/>
    </w:p>
    <w:p w:rsidR="0040553D" w:rsidRPr="00587401" w:rsidRDefault="0040553D" w:rsidP="0040553D">
      <w:pPr>
        <w:jc w:val="both"/>
        <w:rPr>
          <w:rFonts w:ascii="Times New Roman" w:hAnsi="Times New Roman" w:cs="Times New Roman"/>
          <w:color w:val="000000" w:themeColor="text1"/>
          <w:sz w:val="28"/>
          <w:szCs w:val="28"/>
        </w:rPr>
      </w:pPr>
      <w:bookmarkStart w:id="4" w:name="dieu_1"/>
      <w:bookmarkStart w:id="5" w:name="dieu_3"/>
      <w:r w:rsidRPr="00587401">
        <w:rPr>
          <w:rFonts w:ascii="Times New Roman" w:hAnsi="Times New Roman" w:cs="Times New Roman"/>
          <w:b/>
          <w:bCs/>
          <w:color w:val="000000" w:themeColor="text1"/>
          <w:sz w:val="28"/>
          <w:szCs w:val="28"/>
        </w:rPr>
        <w:t>Điều 1. Phạm vi điều chỉnh</w:t>
      </w:r>
      <w:bookmarkEnd w:id="4"/>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 Nghị định này quy định về hành vi vi phạm hành chính, hình thức xử phạt và mức phạt, biện pháp khắc phục hậu quả, thẩm quyền lập biên bản vi phạm hành chính và thẩm quyền xử phạt vi phạm hành chính về an toàn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Vi phạm hành chính về an toàn thực phẩm quy định tại Nghị định này bao gồm: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Vi phạm quy định về điều kiện bảo đảm an toàn đối với sản phẩm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Vi phạm quy định về điều kiện bảo đảm an toàn thực phẩm trong sản xuất, kinh doanh, cung cấp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c) Vi phạm quy định về điều kiện bảo đảm an toàn thực phẩm đối với thực phẩm nhập khẩu, xuất khẩu và vi phạm quy định khác về điều kiện bảo đảm an toàn thực phẩm trong sản xuất, kinh doanh, cung cấp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Vi phạm quy định về quảng cáo, thông tin, giáo dục, truyền thông về an toàn thực phẩm; kiểm nghiệm thực phẩm; phân tích nguy cơ, phòng ngừa, ngăn chặn và khắc phục sự cố về an toàn thực phẩm; truy xuất nguồn gốc, thu hồi và xử lý đối với thực phẩm không an toàn.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Các hành vi vi phạm hành chính khác trong lĩnh vực liên quan đến an toàn thực phẩm không được quy định tại Nghị định này thì áp dụng quy định tạ</w:t>
      </w:r>
      <w:r w:rsidR="00E56770" w:rsidRPr="00587401">
        <w:rPr>
          <w:rFonts w:ascii="Times New Roman" w:hAnsi="Times New Roman" w:cs="Times New Roman"/>
          <w:color w:val="000000" w:themeColor="text1"/>
          <w:sz w:val="28"/>
          <w:szCs w:val="28"/>
        </w:rPr>
        <w:t>i các N</w:t>
      </w:r>
      <w:r w:rsidRPr="00587401">
        <w:rPr>
          <w:rFonts w:ascii="Times New Roman" w:hAnsi="Times New Roman" w:cs="Times New Roman"/>
          <w:color w:val="000000" w:themeColor="text1"/>
          <w:sz w:val="28"/>
          <w:szCs w:val="28"/>
        </w:rPr>
        <w:t>ghị định khác của Chính phủ về xử phạt vi phạm hành chính trong lĩnh vực quản lý nhà nước có liên quan để xử phạt.</w:t>
      </w:r>
    </w:p>
    <w:p w:rsidR="0040553D" w:rsidRPr="00587401" w:rsidRDefault="0040553D" w:rsidP="0040553D">
      <w:pPr>
        <w:jc w:val="both"/>
        <w:rPr>
          <w:rFonts w:ascii="Times New Roman" w:hAnsi="Times New Roman" w:cs="Times New Roman"/>
          <w:color w:val="000000" w:themeColor="text1"/>
          <w:sz w:val="28"/>
          <w:szCs w:val="28"/>
        </w:rPr>
      </w:pPr>
      <w:bookmarkStart w:id="6" w:name="dieu_2"/>
      <w:r w:rsidRPr="00587401">
        <w:rPr>
          <w:rFonts w:ascii="Times New Roman" w:hAnsi="Times New Roman" w:cs="Times New Roman"/>
          <w:b/>
          <w:bCs/>
          <w:color w:val="000000" w:themeColor="text1"/>
          <w:sz w:val="28"/>
          <w:szCs w:val="28"/>
        </w:rPr>
        <w:t>Điều 2. Hình thức xử phạt, biện pháp khắc phục hậu quả</w:t>
      </w:r>
      <w:bookmarkEnd w:id="6"/>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 Đối với mỗi hành vi vi phạm hành chính về an toàn thực phẩm, cá nhân, tổ chức vi phạm phải chịu hình thức xử phạt chính là phạt tiền.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Tùy theo tính chất, mức độ vi phạm, cá nhân, tổ chức có hành vi vi phạm hành chính về an toàn thực phẩm còn có thể bị áp dụng một hoặc nhiều hình thức xử phạt bổ sung sau đây:</w:t>
      </w:r>
    </w:p>
    <w:p w:rsidR="00F101B3" w:rsidRPr="00587401" w:rsidRDefault="0040553D" w:rsidP="0040553D">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Tước quyền sử dụng Giấy chứng nhận cơ sở đủ điều kiện an toàn thực phẩm</w:t>
      </w:r>
      <w:r w:rsidR="007C6614" w:rsidRPr="00587401">
        <w:rPr>
          <w:rFonts w:ascii="Times New Roman" w:hAnsi="Times New Roman" w:cs="Times New Roman"/>
          <w:color w:val="000000" w:themeColor="text1"/>
          <w:sz w:val="28"/>
          <w:szCs w:val="28"/>
        </w:rPr>
        <w:t xml:space="preserve"> </w:t>
      </w:r>
    </w:p>
    <w:p w:rsidR="0040553D" w:rsidRPr="00587401" w:rsidRDefault="0040553D" w:rsidP="0040553D">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từ 01 tháng đến 06 tháng, Giấy tiếp nhận đăng ký bản công bố sản phẩm từ 01 tháng đến 24 tháng;</w:t>
      </w:r>
      <w:r w:rsidR="00F101B3" w:rsidRPr="00587401">
        <w:rPr>
          <w:rFonts w:ascii="Times New Roman" w:hAnsi="Times New Roman" w:cs="Times New Roman"/>
          <w:color w:val="000000" w:themeColor="text1"/>
          <w:sz w:val="28"/>
          <w:szCs w:val="28"/>
        </w:rPr>
        <w:t xml:space="preserve"> </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Đình chỉ hoạt động có thời hạn từ 01 tháng đến 12 tháng được thực hiện theo quy định tại khoản 2 Điều 25 của Luật xử lý vi phạm hành chính;</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Tịch thu tang vật, phương tiện vi phạm hành chính trong lĩnh vực an toàn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Ngoài hình thức xử phạt chính, hình thức xử phạt bổ sung, tổ chức, cá nhân vi phạm hành chính còn có thể bị áp dụng một hoặc nhiều biện pháp khắc phục hậu quả sau đây:</w:t>
      </w:r>
    </w:p>
    <w:p w:rsidR="009E4E1B"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tái xuất thực phẩm, phụ gia thực phẩm, chất hỗ trợ chế biến thực phẩm, dụng cụ, vật liệu bao gói, chứa đựng tiếp xúc trực tiếp với thực phẩm;</w:t>
      </w:r>
      <w:r w:rsidR="00057D35" w:rsidRPr="00587401">
        <w:rPr>
          <w:rFonts w:ascii="Times New Roman" w:hAnsi="Times New Roman" w:cs="Times New Roman"/>
          <w:color w:val="000000" w:themeColor="text1"/>
          <w:sz w:val="28"/>
          <w:szCs w:val="28"/>
        </w:rPr>
        <w:t xml:space="preserve"> </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tiêu hủy thực phẩm, phụ gia thực phẩm, chất hỗ trợ chế biến thực phẩm, dụng cụ, vật liệu bao gói, chứa đựng tiếp xúc trực tiếp với thực phẩm, nguyên liệu, chất, hóa chất, kháng sinh, thuốc thú y, thuốc bảo vệ thực vật; tài liệu, ấn phẩm thông tin, giáo dục truyền thông về an toàn thực phẩm có nội dung vi phạm; tang vật vi phạm; lô hàng thủy sản không bảo đảm an toàn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c) Buộc cải chính thông tin sai sự thật hoặc gây nhầm lẫn;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Buộc thu hồi thực phẩm, phụ gia thực phẩm, chất hỗ trợ chế biến thực phẩm, dụng cụ, vật liệu bao gói, chứa đựng tiếp xúc trực tiếp với thực phẩm vi phạm; tài liệu, ấn phẩm đã phát hành;</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Buộc thay đổi mục đích sử dụng hoặc tái chế thực phẩm, phụ gia thực phẩm, chất hỗ trợ chế biến thực phẩm, dụng cụ, vật liệu bao gói, chứa đựng tiếp xúc trực tiếp với thực phẩm vi phạm;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 Buộc thu hồi bản tự công bố</w:t>
      </w:r>
      <w:r w:rsidR="00B472B4"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sản phẩm;</w:t>
      </w:r>
      <w:r w:rsidR="003C1C8B" w:rsidRPr="00587401">
        <w:rPr>
          <w:rFonts w:ascii="Times New Roman" w:hAnsi="Times New Roman" w:cs="Times New Roman"/>
          <w:color w:val="000000" w:themeColor="text1"/>
          <w:sz w:val="28"/>
          <w:szCs w:val="28"/>
        </w:rPr>
        <w:t xml:space="preserve"> </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g) Buộc tháo gỡ, tháo dỡ hoặc xóa quảng cáo vi phạm;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h) Buộc chịu mọi chi phí cho việc xử lý ngộ độc thực phẩm, khám, điều trị người bị ngộ độc thực phẩm;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i) Buộc ngừng việc sử dụng phương tiện vận chuyển;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k) Buộc hủy bỏ kết quả kiểm nghiệm, Thông báo kết quả xác nhận thực phẩm đạt yêu cầu nhập khẩu;</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l) Buộc nộp lại số tiền bằng trị giá tang vật vi phạm trong trường hợp tang vật vi phạm không còn.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m)</w:t>
      </w:r>
      <w:bookmarkStart w:id="7" w:name="_ftnref2"/>
      <w:bookmarkEnd w:id="7"/>
      <w:r w:rsidR="007111EB"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Buộc nộp lại giấy tờ, tài liệu đã bị sửa chữa, tẩy xóa.</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w:t>
      </w:r>
      <w:bookmarkStart w:id="8" w:name="_ftnref3"/>
      <w:bookmarkEnd w:id="8"/>
      <w:r w:rsidRPr="00587401">
        <w:rPr>
          <w:rFonts w:ascii="Times New Roman" w:hAnsi="Times New Roman" w:cs="Times New Roman"/>
          <w:color w:val="000000" w:themeColor="text1"/>
          <w:sz w:val="28"/>
          <w:szCs w:val="28"/>
        </w:rPr>
        <w:t> Việc thi hành các hình thức xử phạt, các biện pháp khắc phục hậu quả phải bảo đảm các yêu cầu sau đây:</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Trường hợp áp dụng hình thức xử phạt bổ sung là đình chỉ hoạt động có thời hạn, người có thẩm quyền ra quyết định xử phạt vi phạm hành chính có trách nhiệm gửi văn bản thông báo cho cơ quan nhà nước có thẩm quyền để phối hợp theo dõi, kiểm tra, tổng hợp báo cáo khi hết thời hạn thi hành quyết định xử phạt;</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Trường hợp áp dụng biện pháp khắc phục hậu quả là buộc nộp lại giấy tờ, tài liệu đã bị sửa chữa, tẩy xóa, người ra quyết định xử phạt vi phạm hành chính có trách nhiệm gửi văn bản thông báo cho cơ quan nhà nước có thẩm quyền cấp hoặc tiếp nhận để thu hồi;</w:t>
      </w:r>
    </w:p>
    <w:p w:rsidR="00A97A5B" w:rsidRPr="00587401" w:rsidRDefault="0040553D" w:rsidP="00A52711">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Các yêu cầu khác theo quy định của pháp luật về xử lý vi phạm hành chính.</w:t>
      </w:r>
    </w:p>
    <w:p w:rsidR="0040553D" w:rsidRPr="00587401" w:rsidRDefault="0040553D" w:rsidP="0040553D">
      <w:pPr>
        <w:jc w:val="both"/>
        <w:rPr>
          <w:rFonts w:ascii="Times New Roman" w:hAnsi="Times New Roman" w:cs="Times New Roman"/>
          <w:color w:val="000000" w:themeColor="text1"/>
          <w:sz w:val="28"/>
          <w:szCs w:val="28"/>
        </w:rPr>
      </w:pPr>
      <w:bookmarkStart w:id="9" w:name="chuong_2"/>
      <w:bookmarkEnd w:id="5"/>
      <w:r w:rsidRPr="00587401">
        <w:rPr>
          <w:rFonts w:ascii="Times New Roman" w:hAnsi="Times New Roman" w:cs="Times New Roman"/>
          <w:b/>
          <w:bCs/>
          <w:color w:val="000000" w:themeColor="text1"/>
          <w:sz w:val="28"/>
          <w:szCs w:val="28"/>
        </w:rPr>
        <w:t>Điều 3. Quy định về mức phạt tiền tối đa</w:t>
      </w:r>
      <w:r w:rsidR="00A27E3E">
        <w:rPr>
          <w:rFonts w:ascii="Times New Roman" w:hAnsi="Times New Roman" w:cs="Times New Roman"/>
          <w:b/>
          <w:bCs/>
          <w:color w:val="000000" w:themeColor="text1"/>
          <w:sz w:val="28"/>
          <w:szCs w:val="28"/>
        </w:rPr>
        <w:t xml:space="preserve"> đối với vi phạm hành chính</w:t>
      </w:r>
      <w:r w:rsidR="00E618D7">
        <w:rPr>
          <w:rFonts w:ascii="Times New Roman" w:hAnsi="Times New Roman" w:cs="Times New Roman"/>
          <w:b/>
          <w:bCs/>
          <w:color w:val="000000" w:themeColor="text1"/>
          <w:sz w:val="28"/>
          <w:szCs w:val="28"/>
        </w:rPr>
        <w:t>,</w:t>
      </w:r>
      <w:r w:rsidRPr="00587401">
        <w:rPr>
          <w:rFonts w:ascii="Times New Roman" w:hAnsi="Times New Roman" w:cs="Times New Roman"/>
          <w:b/>
          <w:bCs/>
          <w:color w:val="000000" w:themeColor="text1"/>
          <w:sz w:val="28"/>
          <w:szCs w:val="28"/>
        </w:rPr>
        <w:t xml:space="preserve"> tổ chức bị xử phạt vi phạm</w:t>
      </w:r>
      <w:r w:rsidRPr="00587401">
        <w:rPr>
          <w:rFonts w:ascii="Times New Roman" w:hAnsi="Times New Roman" w:cs="Times New Roman"/>
          <w:color w:val="000000" w:themeColor="text1"/>
          <w:sz w:val="28"/>
          <w:szCs w:val="28"/>
        </w:rPr>
        <w:t> </w:t>
      </w:r>
      <w:r w:rsidRPr="00587401">
        <w:rPr>
          <w:rFonts w:ascii="Times New Roman" w:hAnsi="Times New Roman" w:cs="Times New Roman"/>
          <w:b/>
          <w:bCs/>
          <w:color w:val="000000" w:themeColor="text1"/>
          <w:sz w:val="28"/>
          <w:szCs w:val="28"/>
        </w:rPr>
        <w:t>hành chính</w:t>
      </w:r>
      <w:r w:rsidR="00E618D7">
        <w:rPr>
          <w:rFonts w:ascii="Times New Roman" w:hAnsi="Times New Roman" w:cs="Times New Roman"/>
          <w:b/>
          <w:bCs/>
          <w:color w:val="000000" w:themeColor="text1"/>
          <w:sz w:val="28"/>
          <w:szCs w:val="28"/>
        </w:rPr>
        <w:t>.</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1</w:t>
      </w:r>
      <w:bookmarkStart w:id="10" w:name="_ftnref4"/>
      <w:bookmarkEnd w:id="10"/>
      <w:r w:rsidRPr="00587401">
        <w:rPr>
          <w:rFonts w:ascii="Times New Roman" w:hAnsi="Times New Roman" w:cs="Times New Roman"/>
          <w:color w:val="000000" w:themeColor="text1"/>
          <w:sz w:val="28"/>
          <w:szCs w:val="28"/>
        </w:rPr>
        <w:t>. Mức phạt tiền tối đa về an toàn thực phẩm là 100.000.000 đồng đối với cá nhân và 200.000.000 đồng đối với tổ chức, trừ trường hợp quy định tại các </w:t>
      </w:r>
      <w:bookmarkStart w:id="11" w:name="tc_1"/>
      <w:r w:rsidRPr="00587401">
        <w:rPr>
          <w:rFonts w:ascii="Times New Roman" w:hAnsi="Times New Roman" w:cs="Times New Roman"/>
          <w:color w:val="000000" w:themeColor="text1"/>
          <w:sz w:val="28"/>
          <w:szCs w:val="28"/>
        </w:rPr>
        <w:t>khoản 1 và 5 Điều 4; khoản 6 Điều 5</w:t>
      </w:r>
      <w:bookmarkEnd w:id="11"/>
      <w:r w:rsidRPr="00587401">
        <w:rPr>
          <w:rFonts w:ascii="Times New Roman" w:hAnsi="Times New Roman" w:cs="Times New Roman"/>
          <w:color w:val="000000" w:themeColor="text1"/>
          <w:sz w:val="28"/>
          <w:szCs w:val="28"/>
        </w:rPr>
        <w:t>; </w:t>
      </w:r>
      <w:bookmarkStart w:id="12" w:name="tc_2"/>
      <w:r w:rsidRPr="00587401">
        <w:rPr>
          <w:rFonts w:ascii="Times New Roman" w:hAnsi="Times New Roman" w:cs="Times New Roman"/>
          <w:color w:val="000000" w:themeColor="text1"/>
          <w:sz w:val="28"/>
          <w:szCs w:val="28"/>
        </w:rPr>
        <w:t>khoản 5 Điều 6; khoản 7 Điều 11</w:t>
      </w:r>
      <w:bookmarkEnd w:id="12"/>
      <w:r w:rsidRPr="00587401">
        <w:rPr>
          <w:rFonts w:ascii="Times New Roman" w:hAnsi="Times New Roman" w:cs="Times New Roman"/>
          <w:color w:val="000000" w:themeColor="text1"/>
          <w:sz w:val="28"/>
          <w:szCs w:val="28"/>
        </w:rPr>
        <w:t>; các </w:t>
      </w:r>
      <w:bookmarkStart w:id="13" w:name="tc_3"/>
      <w:r w:rsidRPr="00587401">
        <w:rPr>
          <w:rFonts w:ascii="Times New Roman" w:hAnsi="Times New Roman" w:cs="Times New Roman"/>
          <w:color w:val="000000" w:themeColor="text1"/>
          <w:sz w:val="28"/>
          <w:szCs w:val="28"/>
        </w:rPr>
        <w:t>khoả</w:t>
      </w:r>
      <w:r w:rsidR="007A1C54">
        <w:rPr>
          <w:rFonts w:ascii="Times New Roman" w:hAnsi="Times New Roman" w:cs="Times New Roman"/>
          <w:color w:val="000000" w:themeColor="text1"/>
          <w:sz w:val="28"/>
          <w:szCs w:val="28"/>
        </w:rPr>
        <w:t>n 1 và</w:t>
      </w:r>
      <w:r w:rsidR="007A1C54" w:rsidRPr="007A1C54">
        <w:rPr>
          <w:rFonts w:ascii="Times New Roman" w:hAnsi="Times New Roman" w:cs="Times New Roman"/>
          <w:color w:val="FF0000"/>
          <w:sz w:val="28"/>
          <w:szCs w:val="28"/>
        </w:rPr>
        <w:t xml:space="preserve"> 11</w:t>
      </w:r>
      <w:r w:rsidRPr="00587401">
        <w:rPr>
          <w:rFonts w:ascii="Times New Roman" w:hAnsi="Times New Roman" w:cs="Times New Roman"/>
          <w:color w:val="000000" w:themeColor="text1"/>
          <w:sz w:val="28"/>
          <w:szCs w:val="28"/>
        </w:rPr>
        <w:t xml:space="preserve"> Điều 22; khoản 6 Điều 26 Nghị định này</w:t>
      </w:r>
      <w:bookmarkEnd w:id="13"/>
      <w:r w:rsidRPr="00587401">
        <w:rPr>
          <w:rFonts w:ascii="Times New Roman" w:hAnsi="Times New Roman" w:cs="Times New Roman"/>
          <w:color w:val="000000" w:themeColor="text1"/>
          <w:sz w:val="28"/>
          <w:szCs w:val="28"/>
        </w:rPr>
        <w:t>. Đối với các hành vi vi phạm quy định tại </w:t>
      </w:r>
      <w:bookmarkStart w:id="14" w:name="tc_4"/>
      <w:r w:rsidR="00BB7F27" w:rsidRPr="00587401">
        <w:rPr>
          <w:rFonts w:ascii="Times New Roman" w:hAnsi="Times New Roman" w:cs="Times New Roman"/>
          <w:color w:val="000000" w:themeColor="text1"/>
          <w:sz w:val="28"/>
          <w:szCs w:val="28"/>
        </w:rPr>
        <w:t xml:space="preserve">khoản 5 Điều 4; khoản 6 Điều 5; khoản 5 Điều 6; khoản 7 Điều 11; khoản </w:t>
      </w:r>
      <w:r w:rsidR="007A1C54" w:rsidRPr="007A1C54">
        <w:rPr>
          <w:rFonts w:ascii="Times New Roman" w:hAnsi="Times New Roman" w:cs="Times New Roman"/>
          <w:color w:val="FF0000"/>
          <w:sz w:val="28"/>
          <w:szCs w:val="28"/>
        </w:rPr>
        <w:t>11</w:t>
      </w:r>
      <w:r w:rsidR="00BB7F27" w:rsidRPr="00587401">
        <w:rPr>
          <w:rFonts w:ascii="Times New Roman" w:hAnsi="Times New Roman" w:cs="Times New Roman"/>
          <w:color w:val="000000" w:themeColor="text1"/>
          <w:sz w:val="28"/>
          <w:szCs w:val="28"/>
        </w:rPr>
        <w:t xml:space="preserve"> Điều 22 </w:t>
      </w:r>
      <w:bookmarkStart w:id="15" w:name="tc_5"/>
      <w:bookmarkEnd w:id="14"/>
      <w:r w:rsidRPr="00587401">
        <w:rPr>
          <w:rFonts w:ascii="Times New Roman" w:hAnsi="Times New Roman" w:cs="Times New Roman"/>
          <w:color w:val="000000" w:themeColor="text1"/>
          <w:sz w:val="28"/>
          <w:szCs w:val="28"/>
        </w:rPr>
        <w:t>Nghị định</w:t>
      </w:r>
      <w:bookmarkEnd w:id="15"/>
      <w:r w:rsidRPr="00587401">
        <w:rPr>
          <w:rFonts w:ascii="Times New Roman" w:hAnsi="Times New Roman" w:cs="Times New Roman"/>
          <w:color w:val="000000" w:themeColor="text1"/>
          <w:sz w:val="28"/>
          <w:szCs w:val="28"/>
        </w:rPr>
        <w:t> này nếu áp dụng mức tiền phạt cao nhất theo quy định tại khoản 1 Điều 23 của Luật Xử lý vi phạm hành chính mà vẫn còn thấp hơn 07 lần giá trị thực phẩm vi phạm thì mức phạt tối đa được áp dụng bằng 07 lần giá trị thực phẩm vi phạm.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w:t>
      </w:r>
      <w:bookmarkStart w:id="16" w:name="_ftnref5"/>
      <w:bookmarkEnd w:id="16"/>
      <w:r w:rsidR="00091241" w:rsidRPr="00587401">
        <w:rPr>
          <w:rFonts w:ascii="Times New Roman" w:hAnsi="Times New Roman" w:cs="Times New Roman"/>
          <w:color w:val="000000" w:themeColor="text1"/>
          <w:sz w:val="28"/>
          <w:szCs w:val="28"/>
        </w:rPr>
        <w:fldChar w:fldCharType="begin"/>
      </w:r>
      <w:r w:rsidRPr="00587401">
        <w:rPr>
          <w:rFonts w:ascii="Times New Roman" w:hAnsi="Times New Roman" w:cs="Times New Roman"/>
          <w:color w:val="000000" w:themeColor="text1"/>
          <w:sz w:val="28"/>
          <w:szCs w:val="28"/>
        </w:rPr>
        <w:instrText>HYPERLINK "https://thuvienphapluat.vn/van-ban/Vi-pham-hanh-chinh/Van-ban-hop-nhat-02-VBHN-BYT-2022-Nghi-dinh-xu-phat-ve-an-toan-thuc-pham-506248.aspx" \l "_ftn5" \o ""</w:instrText>
      </w:r>
      <w:r w:rsidR="00091241" w:rsidRPr="00587401">
        <w:rPr>
          <w:rFonts w:ascii="Times New Roman" w:hAnsi="Times New Roman" w:cs="Times New Roman"/>
          <w:color w:val="000000" w:themeColor="text1"/>
          <w:sz w:val="28"/>
          <w:szCs w:val="28"/>
        </w:rPr>
        <w:fldChar w:fldCharType="separate"/>
      </w:r>
      <w:r w:rsidRPr="00587401">
        <w:rPr>
          <w:rStyle w:val="Hyperlink"/>
          <w:rFonts w:ascii="Times New Roman" w:hAnsi="Times New Roman" w:cs="Times New Roman"/>
          <w:color w:val="000000" w:themeColor="text1"/>
          <w:sz w:val="28"/>
          <w:szCs w:val="28"/>
          <w:u w:val="none"/>
        </w:rPr>
        <w:t>[5]</w:t>
      </w:r>
      <w:r w:rsidR="00091241" w:rsidRPr="00587401">
        <w:rPr>
          <w:rFonts w:ascii="Times New Roman" w:hAnsi="Times New Roman" w:cs="Times New Roman"/>
          <w:color w:val="000000" w:themeColor="text1"/>
          <w:sz w:val="28"/>
          <w:szCs w:val="28"/>
        </w:rPr>
        <w:fldChar w:fldCharType="end"/>
      </w:r>
      <w:r w:rsidRPr="00587401">
        <w:rPr>
          <w:rFonts w:ascii="Times New Roman" w:hAnsi="Times New Roman" w:cs="Times New Roman"/>
          <w:color w:val="000000" w:themeColor="text1"/>
          <w:sz w:val="28"/>
          <w:szCs w:val="28"/>
        </w:rPr>
        <w:t> Mức phạt tiền quy định tại Chương II Nghị định này là mức phạt đối với cá nhân, trừ quy định tại các </w:t>
      </w:r>
      <w:bookmarkStart w:id="17" w:name="tc_6"/>
      <w:r w:rsidRPr="00587401">
        <w:rPr>
          <w:rFonts w:ascii="Times New Roman" w:hAnsi="Times New Roman" w:cs="Times New Roman"/>
          <w:color w:val="000000" w:themeColor="text1"/>
          <w:sz w:val="28"/>
          <w:szCs w:val="28"/>
        </w:rPr>
        <w:t>khoản 1 và 5 Điều 4; khoản 6 Điều 5</w:t>
      </w:r>
      <w:bookmarkEnd w:id="17"/>
      <w:r w:rsidRPr="00587401">
        <w:rPr>
          <w:rFonts w:ascii="Times New Roman" w:hAnsi="Times New Roman" w:cs="Times New Roman"/>
          <w:color w:val="000000" w:themeColor="text1"/>
          <w:sz w:val="28"/>
          <w:szCs w:val="28"/>
        </w:rPr>
        <w:t>; </w:t>
      </w:r>
      <w:bookmarkStart w:id="18" w:name="tc_7"/>
      <w:r w:rsidRPr="00587401">
        <w:rPr>
          <w:rFonts w:ascii="Times New Roman" w:hAnsi="Times New Roman" w:cs="Times New Roman"/>
          <w:color w:val="000000" w:themeColor="text1"/>
          <w:sz w:val="28"/>
          <w:szCs w:val="28"/>
        </w:rPr>
        <w:t xml:space="preserve">khoản 5 Điều 6; khoản </w:t>
      </w:r>
      <w:r w:rsidR="00F93703"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 xml:space="preserve"> Điều 9</w:t>
      </w:r>
      <w:bookmarkEnd w:id="18"/>
      <w:r w:rsidRPr="00587401">
        <w:rPr>
          <w:rFonts w:ascii="Times New Roman" w:hAnsi="Times New Roman" w:cs="Times New Roman"/>
          <w:color w:val="000000" w:themeColor="text1"/>
          <w:sz w:val="28"/>
          <w:szCs w:val="28"/>
        </w:rPr>
        <w:t>; </w:t>
      </w:r>
      <w:bookmarkStart w:id="19" w:name="tc_8"/>
      <w:r w:rsidRPr="00587401">
        <w:rPr>
          <w:rFonts w:ascii="Times New Roman" w:hAnsi="Times New Roman" w:cs="Times New Roman"/>
          <w:color w:val="000000" w:themeColor="text1"/>
          <w:sz w:val="28"/>
          <w:szCs w:val="28"/>
        </w:rPr>
        <w:t>khoản 7 Điều 11; Điều 18; Điều 19</w:t>
      </w:r>
      <w:bookmarkEnd w:id="19"/>
      <w:r w:rsidRPr="00587401">
        <w:rPr>
          <w:rFonts w:ascii="Times New Roman" w:hAnsi="Times New Roman" w:cs="Times New Roman"/>
          <w:color w:val="000000" w:themeColor="text1"/>
          <w:sz w:val="28"/>
          <w:szCs w:val="28"/>
        </w:rPr>
        <w:t>; </w:t>
      </w:r>
      <w:bookmarkStart w:id="20" w:name="tc_9"/>
      <w:r w:rsidRPr="00587401">
        <w:rPr>
          <w:rFonts w:ascii="Times New Roman" w:hAnsi="Times New Roman" w:cs="Times New Roman"/>
          <w:color w:val="000000" w:themeColor="text1"/>
          <w:sz w:val="28"/>
          <w:szCs w:val="28"/>
        </w:rPr>
        <w:t xml:space="preserve">điểm a khoản 3 Điều 20; khoản </w:t>
      </w:r>
      <w:r w:rsidR="007A1C54" w:rsidRPr="007A1C54">
        <w:rPr>
          <w:rFonts w:ascii="Times New Roman" w:hAnsi="Times New Roman" w:cs="Times New Roman"/>
          <w:color w:val="FF0000"/>
          <w:sz w:val="28"/>
          <w:szCs w:val="28"/>
        </w:rPr>
        <w:t>1</w:t>
      </w:r>
      <w:r w:rsidRPr="00587401">
        <w:rPr>
          <w:rFonts w:ascii="Times New Roman" w:hAnsi="Times New Roman" w:cs="Times New Roman"/>
          <w:color w:val="000000" w:themeColor="text1"/>
          <w:sz w:val="28"/>
          <w:szCs w:val="28"/>
        </w:rPr>
        <w:t xml:space="preserve"> Điều 21</w:t>
      </w:r>
      <w:bookmarkEnd w:id="20"/>
      <w:r w:rsidRPr="00587401">
        <w:rPr>
          <w:rFonts w:ascii="Times New Roman" w:hAnsi="Times New Roman" w:cs="Times New Roman"/>
          <w:color w:val="000000" w:themeColor="text1"/>
          <w:sz w:val="28"/>
          <w:szCs w:val="28"/>
        </w:rPr>
        <w:t xml:space="preserve">; các khoản 1 và </w:t>
      </w:r>
      <w:r w:rsidR="00494129" w:rsidRPr="005F57CB">
        <w:rPr>
          <w:rFonts w:ascii="Times New Roman" w:hAnsi="Times New Roman" w:cs="Times New Roman"/>
          <w:color w:val="FF0000"/>
          <w:sz w:val="28"/>
          <w:szCs w:val="28"/>
        </w:rPr>
        <w:t>1</w:t>
      </w:r>
      <w:r w:rsidR="007A1C54" w:rsidRPr="005F57CB">
        <w:rPr>
          <w:rFonts w:ascii="Times New Roman" w:hAnsi="Times New Roman" w:cs="Times New Roman"/>
          <w:color w:val="FF0000"/>
          <w:sz w:val="28"/>
          <w:szCs w:val="28"/>
        </w:rPr>
        <w:t>1</w:t>
      </w:r>
      <w:r w:rsidRPr="00587401">
        <w:rPr>
          <w:rFonts w:ascii="Times New Roman" w:hAnsi="Times New Roman" w:cs="Times New Roman"/>
          <w:color w:val="000000" w:themeColor="text1"/>
          <w:sz w:val="28"/>
          <w:szCs w:val="28"/>
        </w:rPr>
        <w:t xml:space="preserve"> Điều 22; Điều 24; khoản 6 Điều 26 Nghị định này là mức phạt đối với tổ chức. Đối với cùng một hành vi vi phạm hành chính mức phạt tiền đối với tổ chức gấp 02 lần mức phạt tiền đối với cá nhân.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Cá nhân vi phạm quy định tại các khoản 1 và 5 Điều 4; khoản 6 Điều 5; khoản 5 Điều 6; khoản </w:t>
      </w:r>
      <w:r w:rsidR="0059290A"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 xml:space="preserve"> Điều 9; khoản 7 Điều 11; Điều 18; Điều 19; điểm a khoản 3 Điều 20; khoản </w:t>
      </w:r>
      <w:r w:rsidR="007A1C54" w:rsidRPr="007A1C54">
        <w:rPr>
          <w:rFonts w:ascii="Times New Roman" w:hAnsi="Times New Roman" w:cs="Times New Roman"/>
          <w:color w:val="FF0000"/>
          <w:sz w:val="28"/>
          <w:szCs w:val="28"/>
        </w:rPr>
        <w:t>1</w:t>
      </w:r>
      <w:r w:rsidRPr="00587401">
        <w:rPr>
          <w:rFonts w:ascii="Times New Roman" w:hAnsi="Times New Roman" w:cs="Times New Roman"/>
          <w:color w:val="000000" w:themeColor="text1"/>
          <w:sz w:val="28"/>
          <w:szCs w:val="28"/>
        </w:rPr>
        <w:t xml:space="preserve"> Điều 21; các khoản 1 và </w:t>
      </w:r>
      <w:r w:rsidR="00055762" w:rsidRPr="007A1C54">
        <w:rPr>
          <w:rFonts w:ascii="Times New Roman" w:hAnsi="Times New Roman" w:cs="Times New Roman"/>
          <w:color w:val="FF0000"/>
          <w:sz w:val="28"/>
          <w:szCs w:val="28"/>
        </w:rPr>
        <w:t>1</w:t>
      </w:r>
      <w:r w:rsidR="007A1C54" w:rsidRPr="007A1C54">
        <w:rPr>
          <w:rFonts w:ascii="Times New Roman" w:hAnsi="Times New Roman" w:cs="Times New Roman"/>
          <w:color w:val="FF0000"/>
          <w:sz w:val="28"/>
          <w:szCs w:val="28"/>
        </w:rPr>
        <w:t>1</w:t>
      </w:r>
      <w:r w:rsidRPr="00587401">
        <w:rPr>
          <w:rFonts w:ascii="Times New Roman" w:hAnsi="Times New Roman" w:cs="Times New Roman"/>
          <w:color w:val="000000" w:themeColor="text1"/>
          <w:sz w:val="28"/>
          <w:szCs w:val="28"/>
        </w:rPr>
        <w:t xml:space="preserve"> Điều 22; Điều 24; khoản 6 Điều 26 Nghị định này mức phạt tiền được giảm đi một nửa.</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Tổ chức quy định tại các khoản 1 và 2 Điều này gồm: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Tổ chức kinh tế được thành lập theo quy định của Luật hợp tác xã gồm: Hợp tác xã, liên hiệp hợp tác xã;</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Tổ chức kinh tế được thành lập theo quy định của Luật đầu tư gồm: Nhà đầu tư trong nước, nhà đầu tư nước ngoài và tổ chức kinh tế có vốn đầu tư nước ngoài;</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Văn phòng đại diện, chi nhánh của thương nhân nước ngoài tại Việt Nam; văn phòng đại diện của tổ chức xúc tiến thương mại nước ngoài tại Việt Nam;</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Tổ chức xã hội, tổ chức chính trị xã hội, tổ chức xã hội nghề nghiệp;</w:t>
      </w:r>
    </w:p>
    <w:p w:rsidR="0040553D" w:rsidRPr="00587401" w:rsidRDefault="0040553D" w:rsidP="0040553D">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 Các đơn vị sự nghiệp công lập và các tổ chức khác theo quy định của pháp luật.</w:t>
      </w:r>
    </w:p>
    <w:p w:rsidR="00BB2248" w:rsidRPr="00587401" w:rsidRDefault="0040553D" w:rsidP="00F101B3">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4. Cá nhân quy định tại các khoản 1 và 2 Điều này là các đối tượng không thuộc quy định tại khoản 3 Điề</w:t>
      </w:r>
      <w:r w:rsidR="00F101B3" w:rsidRPr="00587401">
        <w:rPr>
          <w:rFonts w:ascii="Times New Roman" w:hAnsi="Times New Roman" w:cs="Times New Roman"/>
          <w:color w:val="000000" w:themeColor="text1"/>
          <w:sz w:val="28"/>
          <w:szCs w:val="28"/>
        </w:rPr>
        <w:t>u này.</w:t>
      </w:r>
    </w:p>
    <w:p w:rsidR="007C6C3B" w:rsidRPr="00587401" w:rsidRDefault="007C6C3B" w:rsidP="00467232">
      <w:pPr>
        <w:jc w:val="center"/>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Chương II</w:t>
      </w:r>
      <w:bookmarkEnd w:id="9"/>
    </w:p>
    <w:p w:rsidR="007C6C3B" w:rsidRPr="00587401" w:rsidRDefault="007C6C3B" w:rsidP="00467232">
      <w:pPr>
        <w:jc w:val="center"/>
        <w:rPr>
          <w:rFonts w:ascii="Times New Roman" w:hAnsi="Times New Roman" w:cs="Times New Roman"/>
          <w:b/>
          <w:bCs/>
          <w:color w:val="000000" w:themeColor="text1"/>
          <w:sz w:val="28"/>
          <w:szCs w:val="28"/>
        </w:rPr>
      </w:pPr>
      <w:bookmarkStart w:id="21" w:name="chuong_2_name"/>
      <w:r w:rsidRPr="00587401">
        <w:rPr>
          <w:rFonts w:ascii="Times New Roman" w:hAnsi="Times New Roman" w:cs="Times New Roman"/>
          <w:b/>
          <w:bCs/>
          <w:color w:val="000000" w:themeColor="text1"/>
          <w:sz w:val="28"/>
          <w:szCs w:val="28"/>
        </w:rPr>
        <w:t>HÀNH VI VI PHẠM HÀNH CHÍNH, HÌNH THỨC XỬ PHẠT, MỨC PHẠT VÀ BIỆN PHÁP KHẮC PHỤC HẬU QUẢ</w:t>
      </w:r>
      <w:bookmarkEnd w:id="21"/>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Mục 1. </w:t>
      </w:r>
      <w:bookmarkStart w:id="22" w:name="muc_1_name"/>
      <w:r w:rsidRPr="00587401">
        <w:rPr>
          <w:rFonts w:ascii="Times New Roman" w:hAnsi="Times New Roman" w:cs="Times New Roman"/>
          <w:b/>
          <w:bCs/>
          <w:color w:val="000000" w:themeColor="text1"/>
          <w:sz w:val="28"/>
          <w:szCs w:val="28"/>
        </w:rPr>
        <w:t>VI PHẠM QUY ĐỊNH VỀ ĐIỀU KIỆN BẢO ĐẢM AN TOÀN ĐỐI VỚI SẢN PHẨM THỰC PHẨM</w:t>
      </w:r>
      <w:bookmarkEnd w:id="22"/>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 xml:space="preserve">Điều 4. Vi phạm quy định về sử dụng nguyên liệu để sản xuất, chế biến, cung cấp thực phẩm </w:t>
      </w:r>
    </w:p>
    <w:p w:rsidR="004A7EC9" w:rsidRPr="00587401" w:rsidRDefault="004A7EC9" w:rsidP="004A7EC9">
      <w:pPr>
        <w:pStyle w:val="NormalWeb"/>
        <w:shd w:val="clear" w:color="auto" w:fill="FFFFFF"/>
        <w:spacing w:before="0" w:beforeAutospacing="0" w:after="0" w:afterAutospacing="0" w:line="264" w:lineRule="auto"/>
        <w:jc w:val="both"/>
        <w:rPr>
          <w:color w:val="000000" w:themeColor="text1"/>
          <w:sz w:val="28"/>
          <w:szCs w:val="28"/>
        </w:rPr>
      </w:pPr>
      <w:r w:rsidRPr="00587401">
        <w:rPr>
          <w:bCs/>
          <w:iCs/>
          <w:color w:val="000000" w:themeColor="text1"/>
          <w:sz w:val="28"/>
          <w:szCs w:val="28"/>
        </w:rPr>
        <w:t>1</w:t>
      </w:r>
      <w:r w:rsidRPr="00587401">
        <w:rPr>
          <w:iCs/>
          <w:color w:val="000000" w:themeColor="text1"/>
          <w:sz w:val="28"/>
          <w:szCs w:val="28"/>
        </w:rPr>
        <w:t xml:space="preserve">. </w:t>
      </w:r>
      <w:r w:rsidRPr="00587401">
        <w:rPr>
          <w:bCs/>
          <w:color w:val="000000" w:themeColor="text1"/>
          <w:sz w:val="28"/>
          <w:szCs w:val="28"/>
        </w:rPr>
        <w:t>Phạt tiền từ 02 lần đến 03 lần giá trị sản phẩm vi phạm đối với một trong các hành vi sau đây:</w:t>
      </w:r>
    </w:p>
    <w:p w:rsidR="004A7EC9" w:rsidRPr="00587401" w:rsidRDefault="004A7EC9" w:rsidP="004A7EC9">
      <w:pPr>
        <w:pStyle w:val="NormalWeb"/>
        <w:shd w:val="clear" w:color="auto" w:fill="FFFFFF"/>
        <w:spacing w:before="0" w:beforeAutospacing="0" w:after="0" w:afterAutospacing="0" w:line="264" w:lineRule="auto"/>
        <w:jc w:val="both"/>
        <w:rPr>
          <w:iCs/>
          <w:color w:val="000000" w:themeColor="text1"/>
          <w:sz w:val="28"/>
          <w:szCs w:val="28"/>
        </w:rPr>
      </w:pPr>
      <w:r w:rsidRPr="00587401">
        <w:rPr>
          <w:iCs/>
          <w:color w:val="000000" w:themeColor="text1"/>
          <w:sz w:val="28"/>
          <w:szCs w:val="28"/>
        </w:rPr>
        <w:t>a) Sử dụng nguyên liệu đã quá thời hạn sử dụng hoặc không có thời hạn sử dụng đối với nguyên liệu thuộc diện bắt buộc phải ghi thời hạn sử dụng;</w:t>
      </w:r>
    </w:p>
    <w:p w:rsidR="004A7EC9" w:rsidRPr="00587401" w:rsidRDefault="004A7EC9" w:rsidP="004A7EC9">
      <w:pPr>
        <w:pStyle w:val="NormalWeb"/>
        <w:shd w:val="clear" w:color="auto" w:fill="FFFFFF"/>
        <w:spacing w:before="0" w:beforeAutospacing="0" w:after="0" w:afterAutospacing="0" w:line="264" w:lineRule="auto"/>
        <w:jc w:val="both"/>
        <w:rPr>
          <w:iCs/>
          <w:color w:val="000000" w:themeColor="text1"/>
          <w:sz w:val="28"/>
          <w:szCs w:val="28"/>
        </w:rPr>
      </w:pPr>
      <w:r w:rsidRPr="00587401">
        <w:rPr>
          <w:iCs/>
          <w:color w:val="000000" w:themeColor="text1"/>
          <w:sz w:val="28"/>
          <w:szCs w:val="28"/>
        </w:rPr>
        <w:t>b) Sử dụng nguyên liệu không rõ nguồn gốc, xuất xứ;</w:t>
      </w:r>
    </w:p>
    <w:p w:rsidR="004A7EC9" w:rsidRPr="00587401" w:rsidRDefault="004A7EC9" w:rsidP="004A7EC9">
      <w:pPr>
        <w:spacing w:before="40" w:after="40" w:line="240" w:lineRule="auto"/>
        <w:jc w:val="both"/>
        <w:rPr>
          <w:rFonts w:ascii="Times New Roman" w:hAnsi="Times New Roman"/>
          <w:iCs/>
          <w:strike/>
          <w:color w:val="000000" w:themeColor="text1"/>
          <w:sz w:val="28"/>
          <w:szCs w:val="28"/>
        </w:rPr>
      </w:pPr>
      <w:r w:rsidRPr="00587401">
        <w:rPr>
          <w:rFonts w:ascii="Times New Roman" w:hAnsi="Times New Roman"/>
          <w:iCs/>
          <w:color w:val="000000" w:themeColor="text1"/>
          <w:sz w:val="28"/>
          <w:szCs w:val="28"/>
        </w:rPr>
        <w:t xml:space="preserve">c) Sử dụng sản phẩm từ động vật, thực vật để sản xuất, chế biến thực phẩm mà </w:t>
      </w:r>
      <w:r w:rsidR="005D4E33">
        <w:rPr>
          <w:rFonts w:ascii="Times New Roman" w:hAnsi="Times New Roman"/>
          <w:iCs/>
          <w:color w:val="000000" w:themeColor="text1"/>
          <w:sz w:val="28"/>
          <w:szCs w:val="28"/>
        </w:rPr>
        <w:t xml:space="preserve">không </w:t>
      </w:r>
      <w:r w:rsidR="005D4E33">
        <w:rPr>
          <w:rFonts w:ascii="Times New Roman" w:hAnsi="Times New Roman" w:cs="Times New Roman"/>
          <w:color w:val="000000"/>
          <w:sz w:val="28"/>
          <w:szCs w:val="28"/>
          <w:shd w:val="clear" w:color="auto" w:fill="FFFFFF"/>
        </w:rPr>
        <w:t>c</w:t>
      </w:r>
      <w:r w:rsidR="005D4E33" w:rsidRPr="005D4E33">
        <w:rPr>
          <w:rFonts w:ascii="Times New Roman" w:hAnsi="Times New Roman" w:cs="Times New Roman"/>
          <w:color w:val="000000"/>
          <w:sz w:val="28"/>
          <w:szCs w:val="28"/>
          <w:shd w:val="clear" w:color="auto" w:fill="FFFFFF"/>
        </w:rPr>
        <w:t>ó chứng nhận vệ sinh thú y của cơ quan thú y có thẩm quyền đối với thực phẩm tươi sống có nguồn gốc từ động vật theo quy định của pháp luật về thú y</w:t>
      </w:r>
      <w:r w:rsidR="005D4E33">
        <w:rPr>
          <w:rFonts w:ascii="Times New Roman" w:hAnsi="Times New Roman" w:cs="Times New Roman"/>
          <w:color w:val="000000"/>
          <w:sz w:val="28"/>
          <w:szCs w:val="28"/>
          <w:shd w:val="clear" w:color="auto" w:fill="FFFFFF"/>
        </w:rPr>
        <w:t xml:space="preserve"> </w:t>
      </w:r>
      <w:r w:rsidRPr="00587401">
        <w:rPr>
          <w:rFonts w:ascii="Times New Roman" w:hAnsi="Times New Roman"/>
          <w:bCs/>
          <w:iCs/>
          <w:color w:val="000000" w:themeColor="text1"/>
          <w:sz w:val="28"/>
          <w:szCs w:val="28"/>
        </w:rPr>
        <w:t xml:space="preserve">và </w:t>
      </w:r>
      <w:r w:rsidRPr="00587401">
        <w:rPr>
          <w:rFonts w:ascii="Times New Roman" w:hAnsi="Times New Roman"/>
          <w:iCs/>
          <w:color w:val="000000" w:themeColor="text1"/>
          <w:sz w:val="28"/>
          <w:szCs w:val="28"/>
        </w:rPr>
        <w:t>kiểm dịch thực vật theo quy định của pháp luật.</w:t>
      </w:r>
      <w:r w:rsidR="007A1C54">
        <w:rPr>
          <w:rFonts w:ascii="Times New Roman" w:hAnsi="Times New Roman"/>
          <w:iCs/>
          <w:color w:val="000000" w:themeColor="text1"/>
          <w:sz w:val="28"/>
          <w:szCs w:val="28"/>
        </w:rPr>
        <w:t xml:space="preserve"> </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Phạt tiền từ 30.000.000 đồng đến 60.000.000 đồng đối với hành vi sử dụng sản phẩm từ động vật, thực vật để sản xuất, chế biến thực phẩm mà có chỉ tiêu an toàn thực phẩm không phù hợp với quy định của quy chuẩn kỹ thuật tương ứng hoặc không phù hợp quy định pháp luật hoặc đã kiểm tra vệ sinh thú y, kiểm dịch thực vật nhưng không đạt yêu cầu.</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Phạt tiền từ  60.000.000 đồng đến 80.000.000 đồng đối với hành vi sử dụng động vật chết do bệnh, dịch bệnh hoặc động vật bị tiêu hủy theo quy định của pháp luật để chế biến thực phẩm hoặc cung cấp, bán thực phẩm có nguồn gốc từ động vật chết do bệnh, dịch bệnh hoặc động vật bị tiêu hủy mà sản phẩm trị giá dưới 10.000.000 đồng.</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 Phạt tiền từ 80.000.000 đồng đến 100.000.000 đồng đối với một trong các hành vi sau đây: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Sử dụng nguyên liệu là sản phẩm từ động vật, thực vật, chất, hóa chất không thuộc loại dùng làm thực phẩm để sản xuất, chế biến thực phẩm;</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b) Sử dụng động vật chết do bệnh, dịch bệnh hoặc động vật bị tiêu hủy theo quy định của pháp luật để chế biến thực phẩm hoặc cung cấp, bán thực phẩm có nguồn gốc từ động vật chết do bệnh, dịch bệnh hoặc động vật bị tiêu hủy mà sản </w:t>
      </w:r>
      <w:r w:rsidRPr="00587401">
        <w:rPr>
          <w:rFonts w:ascii="Times New Roman" w:hAnsi="Times New Roman" w:cs="Times New Roman"/>
          <w:color w:val="000000" w:themeColor="text1"/>
          <w:sz w:val="28"/>
          <w:szCs w:val="28"/>
        </w:rPr>
        <w:lastRenderedPageBreak/>
        <w:t>phẩm trị giá từ 10.000.000 đồng trở lên mà chưa đến mức truy cứu trách nhiệm hình sự.</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 Phạt tiền từ 05 lần đến 07 lần giá trị sản phẩm vi phạm đối với hành vi quy định tại khoản 4 Điều này trong trường hợp áp dụng mức tiền phạt cao nhất của khung tiền phạt tương ứng mà vẫn còn thấp hơn 07 lần giá trị sản phẩm vi phạm mà chưa đến mức truy cứu trách nhiệm hình sự.</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Hình thức xử phạt bổ sung:</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Đình chỉ một phần hoặc toàn bộ hoạt động sản xuất, chế biến thực phẩm từ 0</w:t>
      </w:r>
      <w:r w:rsidR="002A32BB" w:rsidRPr="00587401">
        <w:rPr>
          <w:rFonts w:ascii="Times New Roman" w:hAnsi="Times New Roman" w:cs="Times New Roman"/>
          <w:color w:val="000000" w:themeColor="text1"/>
          <w:sz w:val="28"/>
          <w:szCs w:val="28"/>
        </w:rPr>
        <w:t xml:space="preserve">2 </w:t>
      </w:r>
      <w:r w:rsidRPr="00587401">
        <w:rPr>
          <w:rFonts w:ascii="Times New Roman" w:hAnsi="Times New Roman" w:cs="Times New Roman"/>
          <w:color w:val="000000" w:themeColor="text1"/>
          <w:sz w:val="28"/>
          <w:szCs w:val="28"/>
        </w:rPr>
        <w:t>tháng đến 0</w:t>
      </w:r>
      <w:r w:rsidR="002A32BB"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đối với vi phạm quy định tại các khoản 3 và 4 Điều này;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Đình chỉ một phần hoặc toàn bộ hoạt động sản xuất, chế biến thực phẩm từ 10 tháng đến 12 tháng đối với vi phạm quy định tại khoản 5 Điều này;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Tước quyền sử dụng Giấy tiếp nhận đăng ký bản công bố sản phẩm từ 20 tháng đến 24 tháng đối với sản phẩm thuộc diện đăng ký bản công bố sản phẩm vi phạm quy định tại các khoản 4 và 5 Điều này.</w:t>
      </w:r>
    </w:p>
    <w:p w:rsidR="003D69E3" w:rsidRPr="00587401" w:rsidRDefault="003D69E3" w:rsidP="003D69E3">
      <w:pPr>
        <w:spacing w:before="120"/>
        <w:jc w:val="both"/>
        <w:rPr>
          <w:rFonts w:ascii="Times New Roman" w:eastAsia="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d) Đình chỉ một phần hoặc toàn bộ hoạt động sản xuất, chế biến thực phẩm từ 02 tháng đến 06 tháng đối với vi phạm quy định tại các khoản 1 và 2 Điều này </w:t>
      </w:r>
      <w:r w:rsidRPr="00587401">
        <w:rPr>
          <w:rFonts w:ascii="Times New Roman" w:eastAsia="Times New Roman" w:hAnsi="Times New Roman" w:cs="Times New Roman"/>
          <w:color w:val="000000" w:themeColor="text1"/>
          <w:sz w:val="28"/>
          <w:szCs w:val="28"/>
        </w:rPr>
        <w:t xml:space="preserve">trong trường hợp vi phạm nhiều lần hoặc tái phạm; </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7. Biện pháp khắc phục hậu quả:</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tiêu hủy nguyên liệu, thực phẩm vi phạm quy định tại Điều này;</w:t>
      </w:r>
    </w:p>
    <w:p w:rsidR="00275DE5"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thu hồi bản tự công bố sản phẩm đối với sản phẩm thuộc diện tự công bố sản phẩm vi phạm quy định tại các khoản 4 và 5 Điều này.</w:t>
      </w:r>
    </w:p>
    <w:p w:rsidR="004A7EC9" w:rsidRPr="00587401" w:rsidRDefault="004A7EC9" w:rsidP="004A7EC9">
      <w:pPr>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 xml:space="preserve">Điều 5. Vi phạm quy định về sử dụng phụ gia thực phẩm, chất hỗ trợ chế biến thực phẩm trong sản xuất, chế biến thực phẩm </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 Phạt tiền từ 15.000.000 đồng đến 30.000.000 đồng đối với hành vi sử dụng phụ gia thực phẩm, chất hỗ trợ chế biến thực phẩm thuộc danh mục được phép sử dụng theo quy định nhưng đã quá thời hạn sử dụng hoặc không có thời hạn sử dụng.</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Phạt tiền từ 30.000.000 đồng đến 45.000.000 đồng đối với một trong các hành vi sau đây: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Sử dụng phụ gia thực phẩm, chất hỗ trợ chế biến thực phẩm không đáp ứng quy chuẩn kỹ thuật, quy định an toàn thực phẩm tương ứng, trừ vi phạm quy định tại điểm a khoản 5 Điều này;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b) Sử dụng phụ gia thực phẩm, chất hỗ trợ chế biến thực phẩm thuộc danh mục được phép sử dụng theo quy định nhưng không đúng đối tượng thực phẩm;</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Sử dụng phụ gia thực phẩm, chất hỗ trợ chế biến thực phẩm thuộc danh mục được phép sử dụng theo quy định nhưng vượt quá mức sử dụng tối đa cho phép;</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3. Phạt tiền từ 45.000.000 đồng đến 60.000.000 đồng đối với hành vi sử dụng phụ gia thực phẩm, chất hỗ trợ chế biến thực phẩm không rõ nguồn gốc, xuất xứ. </w:t>
      </w:r>
    </w:p>
    <w:p w:rsidR="004A7EC9" w:rsidRPr="00587401" w:rsidRDefault="004A7EC9" w:rsidP="004A7EC9">
      <w:pPr>
        <w:jc w:val="both"/>
        <w:rPr>
          <w:rFonts w:ascii="Times New Roman" w:hAnsi="Times New Roman" w:cs="Times New Roman"/>
          <w:bCs/>
          <w:color w:val="000000" w:themeColor="text1"/>
          <w:sz w:val="28"/>
          <w:szCs w:val="28"/>
        </w:rPr>
      </w:pPr>
      <w:r w:rsidRPr="00587401">
        <w:rPr>
          <w:rFonts w:ascii="Times New Roman" w:hAnsi="Times New Roman" w:cs="Times New Roman"/>
          <w:color w:val="000000" w:themeColor="text1"/>
          <w:sz w:val="28"/>
          <w:szCs w:val="28"/>
        </w:rPr>
        <w:t xml:space="preserve">4. Phạt tiền từ 60.000.000 đồng đến 80.000.000 đồng đối với hành vi sử dụng phụ gia thực phẩm hoặc chất hỗ trợ chế biến thực phẩm cấm sử dụng hoặc </w:t>
      </w:r>
      <w:r w:rsidRPr="00587401">
        <w:rPr>
          <w:rFonts w:ascii="Times New Roman" w:hAnsi="Times New Roman" w:cs="Times New Roman"/>
          <w:bCs/>
          <w:color w:val="000000" w:themeColor="text1"/>
          <w:sz w:val="28"/>
          <w:szCs w:val="28"/>
        </w:rPr>
        <w:t xml:space="preserve">ngoài danh mục được phép sử dụng, trong sản xuất, chế biến thực phẩm mà sản phẩm trị giá dưới 10.000.000 đồng. </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 Phạt tiền từ 80.000.000 đồng đến 100.000.000 đồng đối với một trong các hành vi sau đây: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Sử dụng phụ gia thực phẩm, chất hỗ trợ chế biến thực phẩm có chứa hoặc nhiễm một trong các kim loại nặng, chất độc hại vượt giới hạn cho phép;</w:t>
      </w:r>
    </w:p>
    <w:p w:rsidR="004A7EC9" w:rsidRPr="00587401" w:rsidRDefault="004A7EC9" w:rsidP="004A7EC9">
      <w:pPr>
        <w:jc w:val="both"/>
        <w:rPr>
          <w:rFonts w:ascii="Times New Roman" w:hAnsi="Times New Roman" w:cs="Times New Roman"/>
          <w:bCs/>
          <w:color w:val="000000" w:themeColor="text1"/>
          <w:sz w:val="28"/>
          <w:szCs w:val="28"/>
        </w:rPr>
      </w:pPr>
      <w:r w:rsidRPr="00587401">
        <w:rPr>
          <w:rFonts w:ascii="Times New Roman" w:hAnsi="Times New Roman" w:cs="Times New Roman"/>
          <w:color w:val="000000" w:themeColor="text1"/>
          <w:sz w:val="28"/>
          <w:szCs w:val="28"/>
        </w:rPr>
        <w:t xml:space="preserve">b) Sử dụng phụ gia thực phẩm hoặc chất hỗ trợ chế biến thực phẩm cấm sử dụng hoặc ngoài danh mục được phép sử dụng trong sản xuất, chế biến thực phẩm mà sản phẩm trị giá từ 10.000.000 đồng trở lên mà chưa đến mức truy cứu trách nhiệm hình sự. </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Phạt tiền từ 05 lần đến 07 lần giá trị sản phẩm vi phạm đối với hành vi quy định tại khoản 5 Điều này trong trường hợp áp dụng mức tiền phạt cao nhất của khung tiền phạt tương ứng mà vẫn còn thấp hơn 07 lần giá trị sản phẩm vi phạm mà chưa đến mức truy cứu trách nhiệm hình sự.</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7. Hình thức xử phạt bổ sung:</w:t>
      </w:r>
    </w:p>
    <w:p w:rsidR="007A1C54" w:rsidRPr="007A1C54" w:rsidRDefault="007A1C54" w:rsidP="007A1C54">
      <w:pPr>
        <w:jc w:val="both"/>
        <w:rPr>
          <w:rFonts w:ascii="Times New Roman" w:hAnsi="Times New Roman" w:cs="Times New Roman"/>
          <w:color w:val="FF0000"/>
          <w:sz w:val="28"/>
          <w:szCs w:val="28"/>
        </w:rPr>
      </w:pPr>
      <w:r w:rsidRPr="007A1C54">
        <w:rPr>
          <w:rFonts w:ascii="Times New Roman" w:hAnsi="Times New Roman" w:cs="Times New Roman"/>
          <w:color w:val="FF0000"/>
          <w:sz w:val="28"/>
          <w:szCs w:val="28"/>
        </w:rPr>
        <w:t xml:space="preserve">a) Đình chỉ một phần hoặc toàn bộ hoạt động sản xuất, chế biến thực phẩm từ 02 tháng đến 06 tháng đối với vi phạm quy định tại các khoản 1, 2 và 3 Điều này trong trường hợp vi phạm nhiều lần hoặc tái phạm; </w:t>
      </w:r>
    </w:p>
    <w:p w:rsidR="004A7EC9" w:rsidRPr="00587401" w:rsidRDefault="007A1C54" w:rsidP="004A7E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w:t>
      </w:r>
      <w:r w:rsidR="004A7EC9" w:rsidRPr="00587401">
        <w:rPr>
          <w:rFonts w:ascii="Times New Roman" w:hAnsi="Times New Roman" w:cs="Times New Roman"/>
          <w:color w:val="000000" w:themeColor="text1"/>
          <w:sz w:val="28"/>
          <w:szCs w:val="28"/>
        </w:rPr>
        <w:t>) Đình chỉ một phần hoặc toàn bộ hoạt động sản xuất, chế biến thực phẩm từ 02 tháng đến 06 tháng đối với vi phạm quy định tại khoản 4 Điều này;</w:t>
      </w:r>
    </w:p>
    <w:p w:rsidR="004A7EC9" w:rsidRPr="00587401" w:rsidRDefault="007A1C54" w:rsidP="004A7E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w:t>
      </w:r>
      <w:r w:rsidR="004A7EC9" w:rsidRPr="00587401">
        <w:rPr>
          <w:rFonts w:ascii="Times New Roman" w:hAnsi="Times New Roman" w:cs="Times New Roman"/>
          <w:color w:val="000000" w:themeColor="text1"/>
          <w:sz w:val="28"/>
          <w:szCs w:val="28"/>
        </w:rPr>
        <w:t>) Đình chỉ một phần hoặc toàn bộ hoạt động sản xuất, chế biến thực phẩm từ 06 tháng đến 10 tháng đối với vi phạm quy định tại khoản 5 Điều này;</w:t>
      </w:r>
    </w:p>
    <w:p w:rsidR="004A7EC9" w:rsidRPr="00587401" w:rsidRDefault="007A1C54" w:rsidP="004A7E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w:t>
      </w:r>
      <w:r w:rsidR="004A7EC9" w:rsidRPr="00587401">
        <w:rPr>
          <w:rFonts w:ascii="Times New Roman" w:hAnsi="Times New Roman" w:cs="Times New Roman"/>
          <w:color w:val="000000" w:themeColor="text1"/>
          <w:sz w:val="28"/>
          <w:szCs w:val="28"/>
        </w:rPr>
        <w:t>) Đình chỉ một phần hoặc toàn bộ hoạt động sản xuất, chế biến thực phẩm từ 10 tháng đến 12 tháng đối với vi phạm quy định tại khoản 6 Điều này;</w:t>
      </w:r>
    </w:p>
    <w:p w:rsidR="004A7EC9" w:rsidRPr="00587401" w:rsidRDefault="007A1C54" w:rsidP="004A7EC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đ</w:t>
      </w:r>
      <w:r w:rsidR="004A7EC9" w:rsidRPr="00587401">
        <w:rPr>
          <w:rFonts w:ascii="Times New Roman" w:hAnsi="Times New Roman" w:cs="Times New Roman"/>
          <w:color w:val="000000" w:themeColor="text1"/>
          <w:sz w:val="28"/>
          <w:szCs w:val="28"/>
        </w:rPr>
        <w:t>) Tước quyền sử dụng Giấy tiếp nhận đăng ký bản công bố sản phẩm từ 20 tháng đến 24 tháng đối với sản phẩm thuộc diện đăng ký bản công bố sản phẩm vi phạm quy định tại các khoản 5 và 6 Điều này</w:t>
      </w:r>
      <w:r>
        <w:rPr>
          <w:rFonts w:ascii="Times New Roman" w:hAnsi="Times New Roman" w:cs="Times New Roman"/>
          <w:color w:val="000000" w:themeColor="text1"/>
          <w:sz w:val="28"/>
          <w:szCs w:val="28"/>
        </w:rPr>
        <w:t>.</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8. Biện pháp khắc phục hậu quả:</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tiêu hủy thực phẩm, phụ gia thực phẩm, chất hỗ trợ chế biến thực phẩm vi phạm quy định tại Điều này;</w:t>
      </w:r>
    </w:p>
    <w:p w:rsidR="004A7EC9" w:rsidRPr="00587401" w:rsidRDefault="004A7EC9" w:rsidP="004A7EC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thu hồi bản tự công bố sản phẩm đối với sản phẩm thuộc diện tự công bố sản phẩm vi phạm quy định tại các khoản 5 và 6 Điều này.</w:t>
      </w:r>
    </w:p>
    <w:p w:rsidR="0058019B" w:rsidRPr="00587401" w:rsidRDefault="0058019B" w:rsidP="0058019B">
      <w:pPr>
        <w:jc w:val="both"/>
        <w:rPr>
          <w:rFonts w:ascii="Times New Roman" w:hAnsi="Times New Roman" w:cs="Times New Roman"/>
          <w:b/>
          <w:bCs/>
          <w:color w:val="000000" w:themeColor="text1"/>
          <w:sz w:val="28"/>
          <w:szCs w:val="28"/>
        </w:rPr>
      </w:pPr>
      <w:r w:rsidRPr="00587401">
        <w:rPr>
          <w:rFonts w:ascii="Times New Roman" w:hAnsi="Times New Roman" w:cs="Times New Roman"/>
          <w:b/>
          <w:bCs/>
          <w:iCs/>
          <w:color w:val="000000" w:themeColor="text1"/>
          <w:sz w:val="28"/>
          <w:szCs w:val="28"/>
        </w:rPr>
        <w:t>Điều 6. Vi phạm quy định về sử dụng chất, hóa chất, kháng sinh, thuốc thú y, thuốc bảo vệ thực vật trong sản xuất, chế biến thực phẩm</w:t>
      </w:r>
      <w:r w:rsidR="00A52711" w:rsidRPr="00587401">
        <w:rPr>
          <w:rFonts w:ascii="Times New Roman" w:hAnsi="Times New Roman" w:cs="Times New Roman"/>
          <w:b/>
          <w:bCs/>
          <w:iCs/>
          <w:color w:val="000000" w:themeColor="text1"/>
          <w:sz w:val="28"/>
          <w:szCs w:val="28"/>
        </w:rPr>
        <w:t>.</w:t>
      </w:r>
    </w:p>
    <w:p w:rsidR="00C35C4F" w:rsidRPr="00587401" w:rsidRDefault="00C35C4F" w:rsidP="00C35C4F">
      <w:pPr>
        <w:spacing w:before="120"/>
        <w:jc w:val="both"/>
        <w:rPr>
          <w:rFonts w:ascii="Times New Roman" w:hAnsi="Times New Roman" w:cs="Times New Roman"/>
          <w:color w:val="000000" w:themeColor="text1"/>
          <w:spacing w:val="-2"/>
          <w:sz w:val="28"/>
          <w:szCs w:val="28"/>
        </w:rPr>
      </w:pPr>
      <w:r w:rsidRPr="00587401">
        <w:rPr>
          <w:rFonts w:ascii="Times New Roman" w:hAnsi="Times New Roman" w:cs="Times New Roman"/>
          <w:color w:val="000000" w:themeColor="text1"/>
          <w:spacing w:val="-2"/>
          <w:sz w:val="28"/>
          <w:szCs w:val="28"/>
        </w:rPr>
        <w:t xml:space="preserve">1. Phạt tiền từ </w:t>
      </w:r>
      <w:r w:rsidR="00215E33" w:rsidRPr="00587401">
        <w:rPr>
          <w:rFonts w:ascii="Times New Roman" w:hAnsi="Times New Roman" w:cs="Times New Roman"/>
          <w:color w:val="000000" w:themeColor="text1"/>
          <w:spacing w:val="-2"/>
          <w:sz w:val="28"/>
          <w:szCs w:val="28"/>
        </w:rPr>
        <w:t>15</w:t>
      </w:r>
      <w:r w:rsidRPr="00587401">
        <w:rPr>
          <w:rFonts w:ascii="Times New Roman" w:hAnsi="Times New Roman" w:cs="Times New Roman"/>
          <w:color w:val="000000" w:themeColor="text1"/>
          <w:spacing w:val="-2"/>
          <w:sz w:val="28"/>
          <w:szCs w:val="28"/>
        </w:rPr>
        <w:t xml:space="preserve">.000.000 đồng đến </w:t>
      </w:r>
      <w:r w:rsidR="00215E33" w:rsidRPr="00587401">
        <w:rPr>
          <w:rFonts w:ascii="Times New Roman" w:hAnsi="Times New Roman" w:cs="Times New Roman"/>
          <w:color w:val="000000" w:themeColor="text1"/>
          <w:spacing w:val="-2"/>
          <w:sz w:val="28"/>
          <w:szCs w:val="28"/>
        </w:rPr>
        <w:t>3</w:t>
      </w:r>
      <w:r w:rsidRPr="00587401">
        <w:rPr>
          <w:rFonts w:ascii="Times New Roman" w:hAnsi="Times New Roman" w:cs="Times New Roman"/>
          <w:color w:val="000000" w:themeColor="text1"/>
          <w:spacing w:val="-2"/>
          <w:sz w:val="28"/>
          <w:szCs w:val="28"/>
        </w:rPr>
        <w:t>0.000.000 đồng đối với hành vi sử dụng chất, hóa chất quá thời hạn sử dụng hoặc không có thời hạn sử dụng.</w:t>
      </w:r>
    </w:p>
    <w:p w:rsidR="00604C41" w:rsidRPr="00587401" w:rsidRDefault="00C35C4F" w:rsidP="00C35C4F">
      <w:pPr>
        <w:spacing w:before="120"/>
        <w:jc w:val="both"/>
        <w:rPr>
          <w:rFonts w:ascii="Times New Roman" w:hAnsi="Times New Roman" w:cs="Times New Roman"/>
          <w:color w:val="000000" w:themeColor="text1"/>
          <w:spacing w:val="-2"/>
          <w:sz w:val="28"/>
          <w:szCs w:val="28"/>
        </w:rPr>
      </w:pPr>
      <w:r w:rsidRPr="00587401">
        <w:rPr>
          <w:rFonts w:ascii="Times New Roman" w:hAnsi="Times New Roman" w:cs="Times New Roman"/>
          <w:color w:val="000000" w:themeColor="text1"/>
          <w:spacing w:val="-2"/>
          <w:sz w:val="28"/>
          <w:szCs w:val="28"/>
        </w:rPr>
        <w:t xml:space="preserve">2. Phạt tiền từ </w:t>
      </w:r>
      <w:r w:rsidR="00215E33" w:rsidRPr="00587401">
        <w:rPr>
          <w:rFonts w:ascii="Times New Roman" w:hAnsi="Times New Roman" w:cs="Times New Roman"/>
          <w:color w:val="000000" w:themeColor="text1"/>
          <w:spacing w:val="-2"/>
          <w:sz w:val="28"/>
          <w:szCs w:val="28"/>
        </w:rPr>
        <w:t>40</w:t>
      </w:r>
      <w:r w:rsidRPr="00587401">
        <w:rPr>
          <w:rFonts w:ascii="Times New Roman" w:hAnsi="Times New Roman" w:cs="Times New Roman"/>
          <w:color w:val="000000" w:themeColor="text1"/>
          <w:spacing w:val="-2"/>
          <w:sz w:val="28"/>
          <w:szCs w:val="28"/>
        </w:rPr>
        <w:t>.000.000 đồng đến 60.000.000 đồng đối với hành vi sử dụng chất, hóa chất vượt quá giới hạn cho phép hoặc không đáp ứng quy chuẩn kỹ thuật, quy định an toàn thực phẩm tương ứng.</w:t>
      </w:r>
    </w:p>
    <w:p w:rsidR="005D5785" w:rsidRPr="00587401" w:rsidRDefault="00604C41" w:rsidP="00604C41">
      <w:pPr>
        <w:spacing w:before="120"/>
        <w:jc w:val="both"/>
        <w:rPr>
          <w:rFonts w:ascii="Times New Roman" w:hAnsi="Times New Roman" w:cs="Times New Roman"/>
          <w:color w:val="000000" w:themeColor="text1"/>
          <w:spacing w:val="-2"/>
          <w:sz w:val="28"/>
          <w:szCs w:val="28"/>
        </w:rPr>
      </w:pPr>
      <w:r w:rsidRPr="00587401">
        <w:rPr>
          <w:rFonts w:ascii="Times New Roman" w:hAnsi="Times New Roman" w:cs="Times New Roman"/>
          <w:color w:val="000000" w:themeColor="text1"/>
          <w:spacing w:val="-2"/>
          <w:sz w:val="28"/>
          <w:szCs w:val="28"/>
        </w:rPr>
        <w:t>3. Phạt tiền từ</w:t>
      </w:r>
      <w:r w:rsidR="00215E33" w:rsidRPr="00587401">
        <w:rPr>
          <w:rFonts w:ascii="Times New Roman" w:hAnsi="Times New Roman" w:cs="Times New Roman"/>
          <w:color w:val="000000" w:themeColor="text1"/>
          <w:spacing w:val="-2"/>
          <w:sz w:val="28"/>
          <w:szCs w:val="28"/>
        </w:rPr>
        <w:t xml:space="preserve">  6</w:t>
      </w:r>
      <w:r w:rsidRPr="00587401">
        <w:rPr>
          <w:rFonts w:ascii="Times New Roman" w:hAnsi="Times New Roman" w:cs="Times New Roman"/>
          <w:color w:val="000000" w:themeColor="text1"/>
          <w:spacing w:val="-2"/>
          <w:sz w:val="28"/>
          <w:szCs w:val="28"/>
        </w:rPr>
        <w:t xml:space="preserve">0.000.000 đồng đến </w:t>
      </w:r>
      <w:r w:rsidR="00215E33" w:rsidRPr="00587401">
        <w:rPr>
          <w:rFonts w:ascii="Times New Roman" w:hAnsi="Times New Roman" w:cs="Times New Roman"/>
          <w:color w:val="000000" w:themeColor="text1"/>
          <w:spacing w:val="-2"/>
          <w:sz w:val="28"/>
          <w:szCs w:val="28"/>
        </w:rPr>
        <w:t>8</w:t>
      </w:r>
      <w:r w:rsidRPr="00587401">
        <w:rPr>
          <w:rFonts w:ascii="Times New Roman" w:hAnsi="Times New Roman" w:cs="Times New Roman"/>
          <w:color w:val="000000" w:themeColor="text1"/>
          <w:spacing w:val="-2"/>
          <w:sz w:val="28"/>
          <w:szCs w:val="28"/>
        </w:rPr>
        <w:t>0.000.000 đồng đối với một trong các hành vi sau:</w:t>
      </w:r>
    </w:p>
    <w:p w:rsidR="00604C41" w:rsidRPr="00587401" w:rsidRDefault="00604C41" w:rsidP="00604C41">
      <w:pPr>
        <w:spacing w:before="120"/>
        <w:jc w:val="both"/>
        <w:rPr>
          <w:rFonts w:ascii="Times New Roman" w:hAnsi="Times New Roman" w:cs="Times New Roman"/>
          <w:bCs/>
          <w:color w:val="000000" w:themeColor="text1"/>
          <w:spacing w:val="-2"/>
          <w:sz w:val="28"/>
          <w:szCs w:val="28"/>
        </w:rPr>
      </w:pPr>
      <w:r w:rsidRPr="00587401">
        <w:rPr>
          <w:rFonts w:ascii="Times New Roman" w:hAnsi="Times New Roman" w:cs="Times New Roman"/>
          <w:bCs/>
          <w:color w:val="000000" w:themeColor="text1"/>
          <w:spacing w:val="-2"/>
          <w:sz w:val="28"/>
          <w:szCs w:val="28"/>
        </w:rPr>
        <w:t>a) Sử dụng chất, hóa chất, kháng sinh, thuốc thú y, thuốc bảo vệ thực vật cấm sử dụng trong sản xuất, chế biến thực phẩm mà sản phẩm trị giá dưới 10.000.000 đồng;</w:t>
      </w:r>
    </w:p>
    <w:p w:rsidR="00604C41" w:rsidRPr="00587401" w:rsidRDefault="00C36335" w:rsidP="00604C41">
      <w:pPr>
        <w:spacing w:before="120"/>
        <w:jc w:val="both"/>
        <w:rPr>
          <w:rFonts w:ascii="Times New Roman" w:hAnsi="Times New Roman" w:cs="Times New Roman"/>
          <w:bCs/>
          <w:color w:val="000000" w:themeColor="text1"/>
          <w:spacing w:val="-2"/>
          <w:sz w:val="28"/>
          <w:szCs w:val="28"/>
        </w:rPr>
      </w:pPr>
      <w:r w:rsidRPr="00587401">
        <w:rPr>
          <w:rFonts w:ascii="Times New Roman" w:hAnsi="Times New Roman" w:cs="Times New Roman"/>
          <w:bCs/>
          <w:color w:val="000000" w:themeColor="text1"/>
          <w:spacing w:val="-2"/>
          <w:sz w:val="28"/>
          <w:szCs w:val="28"/>
        </w:rPr>
        <w:t xml:space="preserve">b) </w:t>
      </w:r>
      <w:r w:rsidR="00604C41" w:rsidRPr="00587401">
        <w:rPr>
          <w:rFonts w:ascii="Times New Roman" w:hAnsi="Times New Roman" w:cs="Times New Roman"/>
          <w:bCs/>
          <w:color w:val="000000" w:themeColor="text1"/>
          <w:spacing w:val="-2"/>
          <w:sz w:val="28"/>
          <w:szCs w:val="28"/>
        </w:rPr>
        <w:t>Sử dụng chất, hóa chất, kháng sinh, thuốc thú y, thuốc bảo vệ thực vật ngoài danh mục được phép sử dụng hoặc chưa được phép lưu hành tại Việt Nam trong sản xuất thực phẩm mà sản phẩm trị giá dưới 50.000.000 đồng.”</w:t>
      </w:r>
    </w:p>
    <w:p w:rsidR="00604C41" w:rsidRPr="00587401" w:rsidRDefault="00604C41" w:rsidP="00604C41">
      <w:pPr>
        <w:spacing w:before="120"/>
        <w:jc w:val="both"/>
        <w:rPr>
          <w:rFonts w:ascii="Times New Roman" w:hAnsi="Times New Roman" w:cs="Times New Roman"/>
          <w:bCs/>
          <w:color w:val="000000" w:themeColor="text1"/>
          <w:spacing w:val="-2"/>
          <w:sz w:val="28"/>
          <w:szCs w:val="28"/>
        </w:rPr>
      </w:pPr>
      <w:r w:rsidRPr="00587401">
        <w:rPr>
          <w:rFonts w:ascii="Times New Roman" w:hAnsi="Times New Roman" w:cs="Times New Roman"/>
          <w:bCs/>
          <w:color w:val="000000" w:themeColor="text1"/>
          <w:spacing w:val="-2"/>
          <w:sz w:val="28"/>
          <w:szCs w:val="28"/>
        </w:rPr>
        <w:t>4. Phạt tiền từ 80.000.000 đồng đến 100.000.000 đồng đối với một trong các hành vi sau đây:</w:t>
      </w:r>
    </w:p>
    <w:p w:rsidR="00604C41" w:rsidRPr="00587401" w:rsidRDefault="00604C41" w:rsidP="00604C41">
      <w:pPr>
        <w:spacing w:before="120"/>
        <w:jc w:val="both"/>
        <w:rPr>
          <w:rFonts w:ascii="Times New Roman" w:hAnsi="Times New Roman" w:cs="Times New Roman"/>
          <w:bCs/>
          <w:color w:val="000000" w:themeColor="text1"/>
          <w:spacing w:val="-2"/>
          <w:sz w:val="28"/>
          <w:szCs w:val="28"/>
        </w:rPr>
      </w:pPr>
      <w:r w:rsidRPr="00587401">
        <w:rPr>
          <w:rFonts w:ascii="Times New Roman" w:hAnsi="Times New Roman" w:cs="Times New Roman"/>
          <w:bCs/>
          <w:color w:val="000000" w:themeColor="text1"/>
          <w:spacing w:val="-2"/>
          <w:sz w:val="28"/>
          <w:szCs w:val="28"/>
        </w:rPr>
        <w:t>a) Sử dụng chất, hóa chất, kháng sinh, thuốc thú y, thuốc bảo vệ thực vật cấm sử dụng trong sản xuất, chế biến thực phẩm mà sản phẩm trị giá từ 10.000.000 đồng trở lên mà chưa đến mức truy cứu trách nhiệm hình sự;</w:t>
      </w:r>
    </w:p>
    <w:p w:rsidR="00604C41" w:rsidRPr="00587401" w:rsidRDefault="00604C41" w:rsidP="00604C41">
      <w:pPr>
        <w:spacing w:before="120"/>
        <w:jc w:val="both"/>
        <w:rPr>
          <w:rFonts w:ascii="Times New Roman" w:hAnsi="Times New Roman" w:cs="Times New Roman"/>
          <w:bCs/>
          <w:color w:val="000000" w:themeColor="text1"/>
          <w:spacing w:val="-2"/>
          <w:sz w:val="28"/>
          <w:szCs w:val="28"/>
        </w:rPr>
      </w:pPr>
      <w:r w:rsidRPr="00587401">
        <w:rPr>
          <w:rFonts w:ascii="Times New Roman" w:hAnsi="Times New Roman" w:cs="Times New Roman"/>
          <w:bCs/>
          <w:color w:val="000000" w:themeColor="text1"/>
          <w:spacing w:val="-2"/>
          <w:sz w:val="28"/>
          <w:szCs w:val="28"/>
        </w:rPr>
        <w:t>b) Sử dụng chất, hóa chất, kháng sinh, thuốc thú y, thuốc bảo vệ thực</w:t>
      </w:r>
      <w:r w:rsidR="007D434A" w:rsidRPr="00587401">
        <w:rPr>
          <w:rFonts w:ascii="Times New Roman" w:hAnsi="Times New Roman" w:cs="Times New Roman"/>
          <w:bCs/>
          <w:color w:val="000000" w:themeColor="text1"/>
          <w:spacing w:val="-2"/>
          <w:sz w:val="28"/>
          <w:szCs w:val="28"/>
        </w:rPr>
        <w:t xml:space="preserve"> vật ngoài danh mục được phép sử dụng</w:t>
      </w:r>
      <w:r w:rsidRPr="00587401">
        <w:rPr>
          <w:rFonts w:ascii="Times New Roman" w:hAnsi="Times New Roman" w:cs="Times New Roman"/>
          <w:bCs/>
          <w:color w:val="000000" w:themeColor="text1"/>
          <w:spacing w:val="-2"/>
          <w:sz w:val="28"/>
          <w:szCs w:val="28"/>
        </w:rPr>
        <w:t xml:space="preserve"> hoặc chưa được phép lưu hành tại Việt Nam trong sản xuất thực phẩm mà sản phẩm trị giá từ 50.000.000 đồng trở lên mà chưa đến mức truy cứu trách nhiệm hình sự.</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5. Phạt tiền từ 05 lần đến 07 lần giá trị sản phẩm vi phạm đối với hành vi quy định tại khoản 4 Điều này trong trường hợp áp dụng mức tiền phạt cao nhất của khung tiền phạt tương ứng mà vẫn còn thấp hơn 07 lần giá trị sản phẩm vi phạm mà chưa đến mức truy cứu trách nhiệm hình sự.</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Hình thức xử phạt bổ sung:</w:t>
      </w:r>
    </w:p>
    <w:p w:rsidR="007A1C54" w:rsidRPr="007A1C54" w:rsidRDefault="007A1C54" w:rsidP="007A1C54">
      <w:pPr>
        <w:spacing w:before="120"/>
        <w:jc w:val="both"/>
        <w:rPr>
          <w:rFonts w:ascii="Times New Roman" w:hAnsi="Times New Roman" w:cs="Times New Roman"/>
          <w:color w:val="000000" w:themeColor="text1"/>
          <w:sz w:val="28"/>
          <w:szCs w:val="28"/>
        </w:rPr>
      </w:pPr>
      <w:r w:rsidRPr="007A1C54">
        <w:rPr>
          <w:rFonts w:ascii="Times New Roman" w:hAnsi="Times New Roman" w:cs="Times New Roman"/>
          <w:color w:val="FF0000"/>
          <w:sz w:val="28"/>
          <w:szCs w:val="28"/>
        </w:rPr>
        <w:t xml:space="preserve">a) Đình chỉ một phần hoặc toàn bộ hoạt động sản xuất, chế biến thực phẩm từ 02 tháng đến 06 tháng đối với vi phạm quy định tại các khoản 1, 2 Điều này </w:t>
      </w:r>
      <w:r w:rsidRPr="007A1C54">
        <w:rPr>
          <w:rFonts w:ascii="Times New Roman" w:eastAsia="Times New Roman" w:hAnsi="Times New Roman" w:cs="Times New Roman"/>
          <w:color w:val="FF0000"/>
          <w:sz w:val="28"/>
          <w:szCs w:val="28"/>
        </w:rPr>
        <w:t>trong trường hợp vi phạm nhiều lần hoặc tái phạm;</w:t>
      </w:r>
      <w:r>
        <w:rPr>
          <w:rFonts w:ascii="Times New Roman" w:hAnsi="Times New Roman" w:cs="Times New Roman"/>
          <w:color w:val="000000" w:themeColor="text1"/>
          <w:sz w:val="28"/>
          <w:szCs w:val="28"/>
        </w:rPr>
        <w:t xml:space="preserve"> </w:t>
      </w:r>
    </w:p>
    <w:p w:rsidR="0058019B" w:rsidRPr="00587401" w:rsidRDefault="007A1C54" w:rsidP="0058019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w:t>
      </w:r>
      <w:r w:rsidR="0058019B" w:rsidRPr="00587401">
        <w:rPr>
          <w:rFonts w:ascii="Times New Roman" w:hAnsi="Times New Roman" w:cs="Times New Roman"/>
          <w:color w:val="000000" w:themeColor="text1"/>
          <w:sz w:val="28"/>
          <w:szCs w:val="28"/>
        </w:rPr>
        <w:t>) Đình chỉ một phần hoặc toàn bộ hoạt động sản xuất, chế biến thực phẩm từ 0</w:t>
      </w:r>
      <w:r w:rsidR="00215E33" w:rsidRPr="00587401">
        <w:rPr>
          <w:rFonts w:ascii="Times New Roman" w:hAnsi="Times New Roman" w:cs="Times New Roman"/>
          <w:color w:val="000000" w:themeColor="text1"/>
          <w:sz w:val="28"/>
          <w:szCs w:val="28"/>
        </w:rPr>
        <w:t>2</w:t>
      </w:r>
      <w:r w:rsidR="0058019B" w:rsidRPr="00587401">
        <w:rPr>
          <w:rFonts w:ascii="Times New Roman" w:hAnsi="Times New Roman" w:cs="Times New Roman"/>
          <w:color w:val="000000" w:themeColor="text1"/>
          <w:sz w:val="28"/>
          <w:szCs w:val="28"/>
        </w:rPr>
        <w:t xml:space="preserve"> tháng đến 0</w:t>
      </w:r>
      <w:r w:rsidR="00215E33" w:rsidRPr="00587401">
        <w:rPr>
          <w:rFonts w:ascii="Times New Roman" w:hAnsi="Times New Roman" w:cs="Times New Roman"/>
          <w:color w:val="000000" w:themeColor="text1"/>
          <w:sz w:val="28"/>
          <w:szCs w:val="28"/>
        </w:rPr>
        <w:t>6</w:t>
      </w:r>
      <w:r w:rsidR="0058019B" w:rsidRPr="00587401">
        <w:rPr>
          <w:rFonts w:ascii="Times New Roman" w:hAnsi="Times New Roman" w:cs="Times New Roman"/>
          <w:color w:val="000000" w:themeColor="text1"/>
          <w:sz w:val="28"/>
          <w:szCs w:val="28"/>
        </w:rPr>
        <w:t xml:space="preserve"> tháng đối với vi phạm quy định tại khoản 3 Điều này;</w:t>
      </w:r>
    </w:p>
    <w:p w:rsidR="0058019B" w:rsidRPr="00587401" w:rsidRDefault="007A1C54" w:rsidP="0058019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w:t>
      </w:r>
      <w:r w:rsidR="0058019B" w:rsidRPr="00587401">
        <w:rPr>
          <w:rFonts w:ascii="Times New Roman" w:hAnsi="Times New Roman" w:cs="Times New Roman"/>
          <w:color w:val="000000" w:themeColor="text1"/>
          <w:sz w:val="28"/>
          <w:szCs w:val="28"/>
        </w:rPr>
        <w:t>) Đình chỉ một phần hoặc toàn bộ hoạt động sản xuất, chế biến thực phẩm từ 0</w:t>
      </w:r>
      <w:r w:rsidR="00215E33" w:rsidRPr="00587401">
        <w:rPr>
          <w:rFonts w:ascii="Times New Roman" w:hAnsi="Times New Roman" w:cs="Times New Roman"/>
          <w:color w:val="000000" w:themeColor="text1"/>
          <w:sz w:val="28"/>
          <w:szCs w:val="28"/>
        </w:rPr>
        <w:t>6</w:t>
      </w:r>
      <w:r w:rsidR="0058019B" w:rsidRPr="00587401">
        <w:rPr>
          <w:rFonts w:ascii="Times New Roman" w:hAnsi="Times New Roman" w:cs="Times New Roman"/>
          <w:color w:val="000000" w:themeColor="text1"/>
          <w:sz w:val="28"/>
          <w:szCs w:val="28"/>
        </w:rPr>
        <w:t xml:space="preserve"> tháng đến </w:t>
      </w:r>
      <w:r w:rsidR="00215E33" w:rsidRPr="00587401">
        <w:rPr>
          <w:rFonts w:ascii="Times New Roman" w:hAnsi="Times New Roman" w:cs="Times New Roman"/>
          <w:color w:val="000000" w:themeColor="text1"/>
          <w:sz w:val="28"/>
          <w:szCs w:val="28"/>
        </w:rPr>
        <w:t>10</w:t>
      </w:r>
      <w:r w:rsidR="0058019B" w:rsidRPr="00587401">
        <w:rPr>
          <w:rFonts w:ascii="Times New Roman" w:hAnsi="Times New Roman" w:cs="Times New Roman"/>
          <w:color w:val="000000" w:themeColor="text1"/>
          <w:sz w:val="28"/>
          <w:szCs w:val="28"/>
        </w:rPr>
        <w:t xml:space="preserve"> tháng đối với vi phạm quy định tại khoản 4 Điều này;</w:t>
      </w:r>
    </w:p>
    <w:p w:rsidR="0058019B" w:rsidRPr="00587401" w:rsidRDefault="007A1C54" w:rsidP="0058019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w:t>
      </w:r>
      <w:r w:rsidR="0058019B" w:rsidRPr="00587401">
        <w:rPr>
          <w:rFonts w:ascii="Times New Roman" w:hAnsi="Times New Roman" w:cs="Times New Roman"/>
          <w:color w:val="000000" w:themeColor="text1"/>
          <w:sz w:val="28"/>
          <w:szCs w:val="28"/>
        </w:rPr>
        <w:t>) Đình chỉ một phần hoặc toàn bộ hoạt động sản xuất, chế biến thực phẩm từ 10 tháng đến 12 tháng đối với vi phạm quy định tại khoản 5 Điều này;</w:t>
      </w:r>
    </w:p>
    <w:p w:rsidR="0058019B" w:rsidRPr="00587401" w:rsidRDefault="007A1C54" w:rsidP="0058019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đ</w:t>
      </w:r>
      <w:r w:rsidR="0058019B" w:rsidRPr="00587401">
        <w:rPr>
          <w:rFonts w:ascii="Times New Roman" w:hAnsi="Times New Roman" w:cs="Times New Roman"/>
          <w:color w:val="000000" w:themeColor="text1"/>
          <w:sz w:val="28"/>
          <w:szCs w:val="28"/>
        </w:rPr>
        <w:t>) Tước quyền sử dụng Giấy tiếp nhận đăng ký bản công bố sản phẩm từ 20 tháng đến 24 tháng đối với sản phẩm thuộc diện đăng ký bản công bố sản phẩm vi phạm quy định tại các khoản 4 và 5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7.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tiêu hủy thực phẩm, chất, hóa chất, kháng sinh, thuốc thú y, thuốc bảo vệ thực vật vi phạm quy định tại Điều này;</w:t>
      </w:r>
    </w:p>
    <w:p w:rsidR="00215E33"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thu hồi bản tự công bố sản phẩm đối với sản phẩm thuộc diện tự công bố sản phẩm vi phạm quy định tại các khoản 4 và 5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7. Vi phạm quy định về tăng cường vi chất dinh dưỡng vào thực phẩm</w:t>
      </w:r>
      <w:r w:rsidR="00CE0927" w:rsidRPr="00587401">
        <w:rPr>
          <w:rFonts w:ascii="Times New Roman" w:hAnsi="Times New Roman" w:cs="Times New Roman"/>
          <w:b/>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từ </w:t>
      </w:r>
      <w:r w:rsidR="00CE0927" w:rsidRPr="00587401">
        <w:rPr>
          <w:rFonts w:ascii="Times New Roman" w:hAnsi="Times New Roman" w:cs="Times New Roman"/>
          <w:color w:val="000000" w:themeColor="text1"/>
          <w:sz w:val="28"/>
          <w:szCs w:val="28"/>
        </w:rPr>
        <w:t xml:space="preserve"> 10</w:t>
      </w:r>
      <w:r w:rsidRPr="00587401">
        <w:rPr>
          <w:rFonts w:ascii="Times New Roman" w:hAnsi="Times New Roman" w:cs="Times New Roman"/>
          <w:color w:val="000000" w:themeColor="text1"/>
          <w:sz w:val="28"/>
          <w:szCs w:val="28"/>
        </w:rPr>
        <w:t xml:space="preserve">.000.000 đồng đến </w:t>
      </w:r>
      <w:r w:rsidR="00CE0927"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0.000.000 đồng đối với hành vi không thực hiện tăng cường vi chất dinh dưỡng là vitamin, khoáng chất, chất vi lượng thuộc danh mục bắt buộc phải tăng cường vi chất dinh dưỡng vào thực phẩm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Biện pháp khắc phục hậu quả:</w:t>
      </w:r>
    </w:p>
    <w:p w:rsidR="00D71F12"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thay đổi mục đích sử dụng hoặc tái chế thực phẩm; hoặc buộc tiêu hủy thực phẩm đối với vi phạm quy định tại khoản 1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8. Vi phạm quy định về sử dụng dụng cụ, vật liệu bao gói, chứa đựng tiếp xúc trực tiếp với thực phẩm trong sản xuất, kinh doanh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 xml:space="preserve">1. Phạt tiền từ </w:t>
      </w:r>
      <w:r w:rsidR="00CE0927"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0.000.000 đồng đến </w:t>
      </w:r>
      <w:r w:rsidR="00CE0927"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0.000.000 đồng đối với hành vi sử dụng dụng cụ, vật liệu bao gói, chứa đựng tiếp xúc trực tiếp với thực phẩm không đáp ứng quy chuẩn kỹ thuật, quy định an toàn thực phẩm tương ứng để sản xuất, kinh doanh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CE0927"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0.000.000 đồng đến </w:t>
      </w:r>
      <w:r w:rsidR="00CE0927"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0.000.000 đồng đối với hành vi sử dụng dụng cụ, vật liệu bao gói, chứa đựng tiếp xúc trực tiếp với thực phẩm có chứa chất độc hại hoặc nhiễm chất độc hại để sản xuất, kinh doanh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Hình thức xử phạt bổ sung: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Đình chỉ một phần hoặc toàn bộ hoạt động sản xuất, chế biến thực phẩm từ 0</w:t>
      </w:r>
      <w:r w:rsidR="00CE0927" w:rsidRPr="00587401">
        <w:rPr>
          <w:rFonts w:ascii="Times New Roman" w:hAnsi="Times New Roman" w:cs="Times New Roman"/>
          <w:color w:val="000000" w:themeColor="text1"/>
          <w:sz w:val="28"/>
          <w:szCs w:val="28"/>
        </w:rPr>
        <w:t>2</w:t>
      </w:r>
      <w:r w:rsidR="00A52711"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tháng đến 0</w:t>
      </w:r>
      <w:r w:rsidR="00CE0927"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đối với vi phạm quy định tại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thay đổi mục đích sử dụng hoặc tái chế; hoặc buộc tiêu hủy dụng cụ, vật liệu bao gói, chứa đựng tiếp xúc trực tiếp với thực phẩm đối với vi phạm quy định tại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Mục 2. </w:t>
      </w:r>
      <w:bookmarkStart w:id="23" w:name="muc_2_name"/>
      <w:r w:rsidRPr="00587401">
        <w:rPr>
          <w:rFonts w:ascii="Times New Roman" w:hAnsi="Times New Roman" w:cs="Times New Roman"/>
          <w:b/>
          <w:bCs/>
          <w:color w:val="000000" w:themeColor="text1"/>
          <w:sz w:val="28"/>
          <w:szCs w:val="28"/>
        </w:rPr>
        <w:t>VI PHẠM QUY ĐỊNH VỀ ĐIỀU KIỆN BẢO ĐẢM AN TOÀN THỰC PHẨM TRONG SẢN XUẤT, KINH DOANH, CUNG CẤP THỰC PHẨM</w:t>
      </w:r>
      <w:bookmarkEnd w:id="23"/>
    </w:p>
    <w:p w:rsidR="0058019B" w:rsidRPr="00587401" w:rsidRDefault="0058019B" w:rsidP="0058019B">
      <w:pPr>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9. Vi phạm quy định về điều kiện chung bảo đảm an toàn thực phẩm trong sản xuất, kinh doanh, bảo quản thực phẩm, phụ gia thực phẩm, chất hỗ trợ chế biến thực phẩm, dụng cụ, vật liệu bao gói, chứa đựng tiếp xúc trực tiếp với thực phẩm</w:t>
      </w:r>
      <w:r w:rsidR="00CE0927" w:rsidRPr="00587401">
        <w:rPr>
          <w:rFonts w:ascii="Times New Roman" w:hAnsi="Times New Roman" w:cs="Times New Roman"/>
          <w:b/>
          <w:bCs/>
          <w:color w:val="000000" w:themeColor="text1"/>
          <w:sz w:val="28"/>
          <w:szCs w:val="28"/>
        </w:rPr>
        <w:t xml:space="preserve"> </w:t>
      </w:r>
    </w:p>
    <w:p w:rsidR="00BA4675" w:rsidRPr="00587401" w:rsidRDefault="00D521D9" w:rsidP="00B01F76">
      <w:pPr>
        <w:pStyle w:val="ListParagraph"/>
        <w:numPr>
          <w:ilvl w:val="0"/>
          <w:numId w:val="5"/>
        </w:numPr>
        <w:tabs>
          <w:tab w:val="left" w:pos="284"/>
          <w:tab w:val="left" w:pos="900"/>
        </w:tabs>
        <w:ind w:left="0" w:firstLine="0"/>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Phạt tiền từ 1.000.000 đồng đến 3.000.000 đồng khi vi phạm với mỗi người lao động nhưng tối đa không quá 75.000.000 đồng đối với người sử dụng lao động có hành vi s</w:t>
      </w:r>
      <w:r w:rsidRPr="00587401">
        <w:rPr>
          <w:rFonts w:ascii="Times New Roman" w:hAnsi="Times New Roman"/>
          <w:bCs/>
          <w:iCs/>
          <w:color w:val="000000" w:themeColor="text1"/>
          <w:sz w:val="28"/>
          <w:szCs w:val="28"/>
        </w:rPr>
        <w:t>ử</w:t>
      </w:r>
      <w:r w:rsidRPr="00587401">
        <w:rPr>
          <w:rFonts w:ascii="Times New Roman" w:hAnsi="Times New Roman"/>
          <w:bCs/>
          <w:color w:val="000000" w:themeColor="text1"/>
          <w:sz w:val="28"/>
          <w:szCs w:val="28"/>
        </w:rPr>
        <w:t xml:space="preserve"> dụng người trực tiếp sản xuất, kinh doanh thực phẩm, phụ gia thực phẩm, chất hỗ trợ chế biến thực phẩm, dụng cụ, vật liệu bao gói, chứa đựng tiếp xúc trực tiếp với thực phẩm không được khám sức khỏe theo quy định. </w:t>
      </w:r>
    </w:p>
    <w:p w:rsidR="00460895" w:rsidRPr="00587401" w:rsidRDefault="00BA4675" w:rsidP="00460895">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w:t>
      </w:r>
      <w:r w:rsidR="00460895" w:rsidRPr="00587401">
        <w:rPr>
          <w:rFonts w:ascii="Times New Roman" w:hAnsi="Times New Roman" w:cs="Times New Roman"/>
          <w:color w:val="000000" w:themeColor="text1"/>
          <w:sz w:val="28"/>
          <w:szCs w:val="28"/>
        </w:rPr>
        <w:t>.</w:t>
      </w:r>
      <w:bookmarkStart w:id="24" w:name="_ftnref6"/>
      <w:bookmarkEnd w:id="24"/>
      <w:r w:rsidRPr="00587401">
        <w:rPr>
          <w:rFonts w:ascii="Times New Roman" w:hAnsi="Times New Roman" w:cs="Times New Roman"/>
          <w:color w:val="000000" w:themeColor="text1"/>
          <w:sz w:val="28"/>
          <w:szCs w:val="28"/>
        </w:rPr>
        <w:t xml:space="preserve"> </w:t>
      </w:r>
      <w:r w:rsidR="00460895" w:rsidRPr="00587401">
        <w:rPr>
          <w:rFonts w:ascii="Times New Roman" w:hAnsi="Times New Roman" w:cs="Times New Roman"/>
          <w:color w:val="000000" w:themeColor="text1"/>
          <w:sz w:val="28"/>
          <w:szCs w:val="28"/>
        </w:rPr>
        <w:t xml:space="preserve">Phạt tiền từ </w:t>
      </w:r>
      <w:r w:rsidR="00694730" w:rsidRPr="00587401">
        <w:rPr>
          <w:rFonts w:ascii="Times New Roman" w:hAnsi="Times New Roman" w:cs="Times New Roman"/>
          <w:color w:val="000000" w:themeColor="text1"/>
          <w:sz w:val="28"/>
          <w:szCs w:val="28"/>
        </w:rPr>
        <w:t>2</w:t>
      </w:r>
      <w:r w:rsidR="00460895" w:rsidRPr="00587401">
        <w:rPr>
          <w:rFonts w:ascii="Times New Roman" w:hAnsi="Times New Roman" w:cs="Times New Roman"/>
          <w:color w:val="000000" w:themeColor="text1"/>
          <w:sz w:val="28"/>
          <w:szCs w:val="28"/>
        </w:rPr>
        <w:t xml:space="preserve">.000.000 đồng đến </w:t>
      </w:r>
      <w:r w:rsidR="00694730" w:rsidRPr="00587401">
        <w:rPr>
          <w:rFonts w:ascii="Times New Roman" w:hAnsi="Times New Roman" w:cs="Times New Roman"/>
          <w:color w:val="000000" w:themeColor="text1"/>
          <w:sz w:val="28"/>
          <w:szCs w:val="28"/>
        </w:rPr>
        <w:t>4</w:t>
      </w:r>
      <w:r w:rsidR="00460895" w:rsidRPr="00587401">
        <w:rPr>
          <w:rFonts w:ascii="Times New Roman" w:hAnsi="Times New Roman" w:cs="Times New Roman"/>
          <w:color w:val="000000" w:themeColor="text1"/>
          <w:sz w:val="28"/>
          <w:szCs w:val="28"/>
        </w:rPr>
        <w:t xml:space="preserve">.000.000 đồng đối với hành vi </w:t>
      </w:r>
      <w:r w:rsidR="00071795" w:rsidRPr="00587401">
        <w:rPr>
          <w:rFonts w:ascii="Times New Roman" w:hAnsi="Times New Roman" w:cs="Times New Roman"/>
          <w:color w:val="000000" w:themeColor="text1"/>
          <w:sz w:val="28"/>
          <w:szCs w:val="28"/>
        </w:rPr>
        <w:t>s</w:t>
      </w:r>
      <w:r w:rsidR="00460895" w:rsidRPr="00587401">
        <w:rPr>
          <w:rFonts w:ascii="Times New Roman" w:hAnsi="Times New Roman" w:cs="Times New Roman"/>
          <w:color w:val="000000" w:themeColor="text1"/>
          <w:sz w:val="28"/>
          <w:szCs w:val="28"/>
        </w:rPr>
        <w:t xml:space="preserve">ử dụng người tiếp xúc trực tiếp với thực phẩm mà không mang đầy đủ bảo hộ lao động theo quy định; không cắt ngắn móng tay; đeo đồng hồ, vòng, lắc; ăn uống, hút thuốc, khạc nhổ trong khu vực sản xuất thực phẩm, phụ gia thực phẩm, chất hỗ trợ chế biến thực phẩm, dụng cụ, vật liệu bao gói, chứa đựng tiếp xúc trực tiếp với thực phẩm. </w:t>
      </w:r>
    </w:p>
    <w:p w:rsidR="0058019B" w:rsidRPr="00587401" w:rsidRDefault="00BA4675"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3</w:t>
      </w:r>
      <w:r w:rsidR="0058019B" w:rsidRPr="00587401">
        <w:rPr>
          <w:rFonts w:ascii="Times New Roman" w:hAnsi="Times New Roman" w:cs="Times New Roman"/>
          <w:color w:val="000000" w:themeColor="text1"/>
          <w:sz w:val="28"/>
          <w:szCs w:val="28"/>
        </w:rPr>
        <w:t>. Phạt tiền từ</w:t>
      </w:r>
      <w:r w:rsidR="00EB201D" w:rsidRPr="00587401">
        <w:rPr>
          <w:rFonts w:ascii="Times New Roman" w:hAnsi="Times New Roman" w:cs="Times New Roman"/>
          <w:color w:val="000000" w:themeColor="text1"/>
          <w:sz w:val="28"/>
          <w:szCs w:val="28"/>
        </w:rPr>
        <w:t xml:space="preserve"> </w:t>
      </w:r>
      <w:r w:rsidR="0058019B" w:rsidRPr="00587401">
        <w:rPr>
          <w:rFonts w:ascii="Times New Roman" w:hAnsi="Times New Roman" w:cs="Times New Roman"/>
          <w:color w:val="000000" w:themeColor="text1"/>
          <w:sz w:val="28"/>
          <w:szCs w:val="28"/>
        </w:rPr>
        <w:t xml:space="preserve"> </w:t>
      </w:r>
      <w:r w:rsidR="008309D3" w:rsidRPr="00587401">
        <w:rPr>
          <w:rFonts w:ascii="Times New Roman" w:hAnsi="Times New Roman" w:cs="Times New Roman"/>
          <w:color w:val="000000" w:themeColor="text1"/>
          <w:sz w:val="28"/>
          <w:szCs w:val="28"/>
        </w:rPr>
        <w:t>5</w:t>
      </w:r>
      <w:r w:rsidR="0058019B" w:rsidRPr="00587401">
        <w:rPr>
          <w:rFonts w:ascii="Times New Roman" w:hAnsi="Times New Roman" w:cs="Times New Roman"/>
          <w:color w:val="000000" w:themeColor="text1"/>
          <w:sz w:val="28"/>
          <w:szCs w:val="28"/>
        </w:rPr>
        <w:t xml:space="preserve">.000.000 đồng đến </w:t>
      </w:r>
      <w:r w:rsidR="008309D3" w:rsidRPr="00587401">
        <w:rPr>
          <w:rFonts w:ascii="Times New Roman" w:hAnsi="Times New Roman" w:cs="Times New Roman"/>
          <w:color w:val="000000" w:themeColor="text1"/>
          <w:sz w:val="28"/>
          <w:szCs w:val="28"/>
        </w:rPr>
        <w:t>7</w:t>
      </w:r>
      <w:r w:rsidR="0058019B" w:rsidRPr="00587401">
        <w:rPr>
          <w:rFonts w:ascii="Times New Roman" w:hAnsi="Times New Roman" w:cs="Times New Roman"/>
          <w:color w:val="000000" w:themeColor="text1"/>
          <w:sz w:val="28"/>
          <w:szCs w:val="28"/>
        </w:rPr>
        <w:t>.000.000 đồng đối với một trong các hành vi sau đây:</w:t>
      </w:r>
    </w:p>
    <w:p w:rsidR="0058019B" w:rsidRPr="00587401" w:rsidRDefault="00ED27E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r w:rsidR="0058019B" w:rsidRPr="00587401">
        <w:rPr>
          <w:rFonts w:ascii="Times New Roman" w:hAnsi="Times New Roman" w:cs="Times New Roman"/>
          <w:color w:val="000000" w:themeColor="text1"/>
          <w:sz w:val="28"/>
          <w:szCs w:val="28"/>
        </w:rPr>
        <w:t>)</w:t>
      </w:r>
      <w:bookmarkStart w:id="25" w:name="_ftnref8"/>
      <w:bookmarkEnd w:id="25"/>
      <w:r w:rsidR="0058019B" w:rsidRPr="00587401">
        <w:rPr>
          <w:rFonts w:ascii="Times New Roman" w:hAnsi="Times New Roman" w:cs="Times New Roman"/>
          <w:color w:val="000000" w:themeColor="text1"/>
          <w:sz w:val="28"/>
          <w:szCs w:val="28"/>
        </w:rPr>
        <w:t> Dụng cụ thu gom chất thải rắn không có nắp đậy theo quy định;</w:t>
      </w:r>
    </w:p>
    <w:p w:rsidR="0058019B" w:rsidRPr="00587401" w:rsidRDefault="00ED27E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w:t>
      </w:r>
      <w:r w:rsidR="0058019B" w:rsidRPr="00587401">
        <w:rPr>
          <w:rFonts w:ascii="Times New Roman" w:hAnsi="Times New Roman" w:cs="Times New Roman"/>
          <w:color w:val="000000" w:themeColor="text1"/>
          <w:sz w:val="28"/>
          <w:szCs w:val="28"/>
        </w:rPr>
        <w:t>) Không có ủng hoặc giầy, dép sử dụng riêng trong khu vực sản xuất thực phẩm, phụ gia thực phẩm, chất hỗ trợ chế biến thực phẩm, dụng cụ, vật liệu bao gói, chứa đựng tiếp xúc trực tiếp với thực phẩm;</w:t>
      </w:r>
    </w:p>
    <w:p w:rsidR="0058019B" w:rsidRPr="00587401" w:rsidRDefault="00ED27E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w:t>
      </w:r>
      <w:r w:rsidR="0058019B" w:rsidRPr="00587401">
        <w:rPr>
          <w:rFonts w:ascii="Times New Roman" w:hAnsi="Times New Roman" w:cs="Times New Roman"/>
          <w:color w:val="000000" w:themeColor="text1"/>
          <w:sz w:val="28"/>
          <w:szCs w:val="28"/>
        </w:rPr>
        <w:t>)</w:t>
      </w:r>
      <w:bookmarkStart w:id="26" w:name="_ftnref9"/>
      <w:bookmarkEnd w:id="26"/>
      <w:r w:rsidR="0058019B" w:rsidRPr="00587401">
        <w:rPr>
          <w:rFonts w:ascii="Times New Roman" w:hAnsi="Times New Roman" w:cs="Times New Roman"/>
          <w:color w:val="000000" w:themeColor="text1"/>
          <w:sz w:val="28"/>
          <w:szCs w:val="28"/>
        </w:rPr>
        <w:t> Không duy trì bảo đảm vệ sinh nơi kinh doanh thực phẩm đã qua chế biến.</w:t>
      </w:r>
    </w:p>
    <w:p w:rsidR="0058019B" w:rsidRPr="00587401" w:rsidRDefault="00550329"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w:t>
      </w:r>
      <w:r w:rsidR="0058019B" w:rsidRPr="00587401">
        <w:rPr>
          <w:rFonts w:ascii="Times New Roman" w:hAnsi="Times New Roman" w:cs="Times New Roman"/>
          <w:color w:val="000000" w:themeColor="text1"/>
          <w:sz w:val="28"/>
          <w:szCs w:val="28"/>
        </w:rPr>
        <w:t xml:space="preserve">. Phạt tiền từ </w:t>
      </w:r>
      <w:r w:rsidR="003E6FEB" w:rsidRPr="00587401">
        <w:rPr>
          <w:rFonts w:ascii="Times New Roman" w:hAnsi="Times New Roman" w:cs="Times New Roman"/>
          <w:color w:val="000000" w:themeColor="text1"/>
          <w:sz w:val="28"/>
          <w:szCs w:val="28"/>
        </w:rPr>
        <w:t xml:space="preserve">10.000.000 đồng đến 15.000.000 đồng </w:t>
      </w:r>
      <w:r w:rsidR="0058019B" w:rsidRPr="00587401">
        <w:rPr>
          <w:rFonts w:ascii="Times New Roman" w:hAnsi="Times New Roman" w:cs="Times New Roman"/>
          <w:color w:val="000000" w:themeColor="text1"/>
          <w:sz w:val="28"/>
          <w:szCs w:val="28"/>
        </w:rPr>
        <w:t>đối với một trong các hành vi sau đây:</w:t>
      </w:r>
      <w:r w:rsidR="00F50261" w:rsidRPr="00587401">
        <w:rPr>
          <w:rFonts w:ascii="Times New Roman" w:hAnsi="Times New Roman" w:cs="Times New Roman"/>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Quy trình sản xuất thực phẩm không theo nguyên tắc một chiều từ nguyên liệu đầu vào cho đến sản phẩm cuối cùng;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Khu vực sản xuất, kho chứa thực phẩm, nguyên liệu thực phẩm, phụ gia thực phẩm, chất hỗ trợ chế biến thực phẩm, dụng cụ, vật liệu bao gói, chứa đựng tiếp xúc trực tiếp với thực phẩm có côn trùng, động vật gây hại xâm nhập;</w:t>
      </w:r>
      <w:r w:rsidR="003E6FEB" w:rsidRPr="00587401">
        <w:rPr>
          <w:rFonts w:ascii="Times New Roman" w:hAnsi="Times New Roman" w:cs="Times New Roman"/>
          <w:color w:val="000000" w:themeColor="text1"/>
          <w:sz w:val="28"/>
          <w:szCs w:val="28"/>
        </w:rPr>
        <w:t xml:space="preserve"> Trường hợp Nơi kinh doanh, bày bán, bảo quản thực phẩm bị côn trùng, động vật gây hại xâm nhập với cơ sở kinh doanh thực phẩm nhỏ lẻ thì thực hiện theo quy định tại điểm a khoản 2 Điều 14 Nghị định này;</w:t>
      </w:r>
      <w:r w:rsidR="003E6FEB" w:rsidRPr="00587401">
        <w:rPr>
          <w:rFonts w:ascii="Times New Roman" w:hAnsi="Times New Roman" w:cs="Times New Roman"/>
          <w:bCs/>
          <w:color w:val="000000" w:themeColor="text1"/>
          <w:sz w:val="28"/>
          <w:szCs w:val="28"/>
        </w:rPr>
        <w:t xml:space="preserve"> </w:t>
      </w:r>
    </w:p>
    <w:p w:rsidR="00C35C4F" w:rsidRPr="00587401" w:rsidRDefault="00C35C4F" w:rsidP="00C35C4F">
      <w:pPr>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Khu vực chứa đựng, kho bảo quản không có hoặc không đầy đủ giá, kệ, biển tên, nội quy, quy trình, chế</w:t>
      </w:r>
      <w:r w:rsidR="005A181A" w:rsidRPr="00587401">
        <w:rPr>
          <w:rFonts w:ascii="Times New Roman" w:hAnsi="Times New Roman" w:cs="Times New Roman"/>
          <w:bCs/>
          <w:color w:val="000000" w:themeColor="text1"/>
          <w:sz w:val="28"/>
          <w:szCs w:val="28"/>
        </w:rPr>
        <w:t xml:space="preserve"> độ vệ sinh;</w:t>
      </w:r>
    </w:p>
    <w:p w:rsidR="007D23A6" w:rsidRPr="00587401" w:rsidRDefault="00D02D6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Không thực hiện hoặc thực hiện không đầy đủ về theo dõi nhiệt độ, độ ẩm và các điều kiện khác đối với nguyên liệu, sản phẩm có yêu cầu bảo quản đặc biệt tại khu vực chứa đựng, kho bảo quả</w:t>
      </w:r>
      <w:r w:rsidR="007042AA" w:rsidRPr="00587401">
        <w:rPr>
          <w:rFonts w:ascii="Times New Roman" w:hAnsi="Times New Roman" w:cs="Times New Roman"/>
          <w:color w:val="000000" w:themeColor="text1"/>
          <w:sz w:val="28"/>
          <w:szCs w:val="28"/>
        </w:rPr>
        <w:t>n;</w:t>
      </w:r>
    </w:p>
    <w:p w:rsidR="006E6168" w:rsidRPr="00587401" w:rsidRDefault="006E6168" w:rsidP="00825E6E">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Sử dụng người trực tiếp sản xuất, kinh doanh thực phẩm, phụ gia thực phẩm, chất hỗ trợ chế biến thực phẩm, dụng cụ, vật liệu bao gói, chứa đựng tiếp xúc trực tiếp với thực phẩm mà không có xác nhận được tập huấn kiến thức về an toàn thực phẩm của chủ cơ sở.</w:t>
      </w:r>
      <w:r w:rsidR="00207756" w:rsidRPr="00587401">
        <w:rPr>
          <w:rFonts w:ascii="Times New Roman" w:hAnsi="Times New Roman" w:cs="Times New Roman"/>
          <w:color w:val="000000" w:themeColor="text1"/>
          <w:sz w:val="28"/>
          <w:szCs w:val="28"/>
        </w:rPr>
        <w:t xml:space="preserve"> </w:t>
      </w:r>
    </w:p>
    <w:p w:rsidR="007042AA" w:rsidRPr="00587401" w:rsidRDefault="00877F69" w:rsidP="00E234BA">
      <w:pPr>
        <w:shd w:val="clear" w:color="auto" w:fill="E8E8E8" w:themeFill="background2"/>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e) Không bố trí riêng biệt theo quy định của pháp luật về nơi bảo quản nguyên liệu, thành phẩm, sơ chế, chế biến, đóng gói, nhà vệ sinh, rửa tay, thay đồ bảo hộ và các khu vực phụ trợ liên quan; </w:t>
      </w:r>
    </w:p>
    <w:p w:rsidR="004074CC" w:rsidRPr="00587401" w:rsidRDefault="004074CC" w:rsidP="0058019B">
      <w:pPr>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g) Khu vực chiết rót nước khoáng thiên nhiên đóng chai, nước uống đóng chai, bao gói thành phẩm nước đá dùng liền không </w:t>
      </w:r>
      <w:r w:rsidR="007042AA" w:rsidRPr="00587401">
        <w:rPr>
          <w:rFonts w:ascii="Times New Roman" w:hAnsi="Times New Roman" w:cs="Times New Roman"/>
          <w:bCs/>
          <w:color w:val="000000" w:themeColor="text1"/>
          <w:sz w:val="28"/>
          <w:szCs w:val="28"/>
        </w:rPr>
        <w:t xml:space="preserve">đảm bảo </w:t>
      </w:r>
      <w:r w:rsidRPr="00587401">
        <w:rPr>
          <w:rFonts w:ascii="Times New Roman" w:hAnsi="Times New Roman" w:cs="Times New Roman"/>
          <w:bCs/>
          <w:color w:val="000000" w:themeColor="text1"/>
          <w:sz w:val="28"/>
          <w:szCs w:val="28"/>
        </w:rPr>
        <w:t>kín; không</w:t>
      </w:r>
      <w:r w:rsidR="007042AA" w:rsidRPr="00587401">
        <w:rPr>
          <w:rFonts w:ascii="Times New Roman" w:hAnsi="Times New Roman" w:cs="Times New Roman"/>
          <w:bCs/>
          <w:color w:val="000000" w:themeColor="text1"/>
          <w:sz w:val="28"/>
          <w:szCs w:val="28"/>
        </w:rPr>
        <w:t xml:space="preserve"> đảm bảo </w:t>
      </w:r>
      <w:r w:rsidRPr="00587401">
        <w:rPr>
          <w:rFonts w:ascii="Times New Roman" w:hAnsi="Times New Roman" w:cs="Times New Roman"/>
          <w:bCs/>
          <w:color w:val="000000" w:themeColor="text1"/>
          <w:sz w:val="28"/>
          <w:szCs w:val="28"/>
        </w:rPr>
        <w:t xml:space="preserve"> tách biệt với các khu vực khác; không được trang bị hệ thống diệt khuẩn không khí</w:t>
      </w:r>
      <w:r w:rsidR="0034707D" w:rsidRPr="00587401">
        <w:rPr>
          <w:rFonts w:ascii="Times New Roman" w:hAnsi="Times New Roman" w:cs="Times New Roman"/>
          <w:bCs/>
          <w:color w:val="000000" w:themeColor="text1"/>
          <w:sz w:val="28"/>
          <w:szCs w:val="28"/>
        </w:rPr>
        <w:t>.</w:t>
      </w:r>
    </w:p>
    <w:p w:rsidR="0058019B" w:rsidRPr="00587401" w:rsidRDefault="00550329"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5</w:t>
      </w:r>
      <w:r w:rsidR="0058019B" w:rsidRPr="00587401">
        <w:rPr>
          <w:rFonts w:ascii="Times New Roman" w:hAnsi="Times New Roman" w:cs="Times New Roman"/>
          <w:color w:val="000000" w:themeColor="text1"/>
          <w:sz w:val="28"/>
          <w:szCs w:val="28"/>
        </w:rPr>
        <w:t xml:space="preserve">. Phạt tiền từ </w:t>
      </w:r>
      <w:r w:rsidR="00EB201D" w:rsidRPr="00587401">
        <w:rPr>
          <w:rFonts w:ascii="Times New Roman" w:hAnsi="Times New Roman" w:cs="Times New Roman"/>
          <w:color w:val="000000" w:themeColor="text1"/>
          <w:sz w:val="28"/>
          <w:szCs w:val="28"/>
        </w:rPr>
        <w:t>10</w:t>
      </w:r>
      <w:r w:rsidR="0058019B" w:rsidRPr="00587401">
        <w:rPr>
          <w:rFonts w:ascii="Times New Roman" w:hAnsi="Times New Roman" w:cs="Times New Roman"/>
          <w:color w:val="000000" w:themeColor="text1"/>
          <w:sz w:val="28"/>
          <w:szCs w:val="28"/>
        </w:rPr>
        <w:t xml:space="preserve">.000.000 đồng đến </w:t>
      </w:r>
      <w:r w:rsidR="00EB201D" w:rsidRPr="00587401">
        <w:rPr>
          <w:rFonts w:ascii="Times New Roman" w:hAnsi="Times New Roman" w:cs="Times New Roman"/>
          <w:color w:val="000000" w:themeColor="text1"/>
          <w:sz w:val="28"/>
          <w:szCs w:val="28"/>
        </w:rPr>
        <w:t>15</w:t>
      </w:r>
      <w:r w:rsidR="0058019B" w:rsidRPr="00587401">
        <w:rPr>
          <w:rFonts w:ascii="Times New Roman" w:hAnsi="Times New Roman" w:cs="Times New Roman"/>
          <w:color w:val="000000" w:themeColor="text1"/>
          <w:sz w:val="28"/>
          <w:szCs w:val="28"/>
        </w:rPr>
        <w:t>.000.000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Không có hoặc không đầy đủ thiết bị chuyên dụng để kiểm soát nhiệt độ, độ ẩm, thông gió và các yếu tố khác ảnh hưởng đến an toàn thực phẩm đối với từng loại sản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Không phân loại, bảo quản riêng biệt phế thải, nguyên liệu, thành phẩm hoặc bán thành phẩm bị hỏng, hết hạn sử dụng với các nguyên liệu và sản phẩm phục vụ để sản xuất, kinh doanh;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Bảo quản nguyên liệu, phụ gia thực phẩm, chất hỗ trợ chế biến thực phẩm, sản phẩm thực phẩm không phù hợp với điều kiện bảo quản ghi trên nhãn của sản phẩm đó hoặc không phù hợp với điều kiện bảo quản do tổ chức, cá nhân chịu trách nhiệm về sản phẩm đã công bố;</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Không thực hiện thu gom, xử lý chất thải, rác thải trong phạm vi của cơ sở sản xuất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Sử dụng các hóa chất tẩy rửa, sát trùng không phù hợp quy định để rửa, khử trùng tay, vệ sinh cá nhân và trang thiết bị, dụng cụ;</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 Sử dụng hoá chất diệt chuột, diệt côn trùng và động vật gây hại trong khu vực sản xuất, kho chứa thực phẩm, nguyên liệu thực phẩm, phụ gia thực phẩm, chất hỗ trợ chế biến thực phẩm, dụng cụ, vật liệu bao gói, chứa đựng tiếp xúc trực tiếp với thực phẩm.</w:t>
      </w:r>
    </w:p>
    <w:p w:rsidR="0058019B" w:rsidRPr="00587401" w:rsidRDefault="00550329"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w:t>
      </w:r>
      <w:r w:rsidR="0058019B" w:rsidRPr="00587401">
        <w:rPr>
          <w:rFonts w:ascii="Times New Roman" w:hAnsi="Times New Roman" w:cs="Times New Roman"/>
          <w:color w:val="000000" w:themeColor="text1"/>
          <w:sz w:val="28"/>
          <w:szCs w:val="28"/>
        </w:rPr>
        <w:t xml:space="preserve">. Phạt tiền từ </w:t>
      </w:r>
      <w:r w:rsidR="00EB201D" w:rsidRPr="00587401">
        <w:rPr>
          <w:rFonts w:ascii="Times New Roman" w:hAnsi="Times New Roman" w:cs="Times New Roman"/>
          <w:color w:val="000000" w:themeColor="text1"/>
          <w:sz w:val="28"/>
          <w:szCs w:val="28"/>
        </w:rPr>
        <w:t>15</w:t>
      </w:r>
      <w:r w:rsidR="0058019B" w:rsidRPr="00587401">
        <w:rPr>
          <w:rFonts w:ascii="Times New Roman" w:hAnsi="Times New Roman" w:cs="Times New Roman"/>
          <w:color w:val="000000" w:themeColor="text1"/>
          <w:sz w:val="28"/>
          <w:szCs w:val="28"/>
        </w:rPr>
        <w:t xml:space="preserve">.000.000 đồng đến </w:t>
      </w:r>
      <w:r w:rsidR="00EB201D"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0</w:t>
      </w:r>
      <w:r w:rsidR="0058019B" w:rsidRPr="00587401">
        <w:rPr>
          <w:rFonts w:ascii="Times New Roman" w:hAnsi="Times New Roman" w:cs="Times New Roman"/>
          <w:color w:val="000000" w:themeColor="text1"/>
          <w:sz w:val="28"/>
          <w:szCs w:val="28"/>
        </w:rPr>
        <w:t>.000.000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Nơi sản xuất, chế biến, kinh doanh, bảo quản không cách biệt với nguồn ô nhiễm bụi, hóa chất độc hại và các yếu tố gây hại khác;</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Tường, trần, nền nhà khu vực sản xuất, kinh doanh, kho bảo quản bị thấm nước, rạn nứt, ẩm mốc;</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Không có hoặc không đầy đủ trang thiết bị, dụng cụ, phương tiện rửa và khử trùng phù hợp quy định để rửa, khử trùng tay, vệ sinh cá nhân và trang thiết bị, dụng cụ;</w:t>
      </w:r>
    </w:p>
    <w:p w:rsidR="0058019B" w:rsidRPr="00587401" w:rsidRDefault="00A52711" w:rsidP="004B0CB7">
      <w:pPr>
        <w:spacing w:after="0" w:line="240" w:lineRule="auto"/>
        <w:jc w:val="both"/>
        <w:rPr>
          <w:rFonts w:ascii="Times New Roman" w:hAnsi="Times New Roman" w:cs="Times New Roman"/>
          <w:strike/>
          <w:color w:val="000000" w:themeColor="text1"/>
          <w:sz w:val="28"/>
          <w:szCs w:val="28"/>
        </w:rPr>
      </w:pPr>
      <w:r w:rsidRPr="00587401">
        <w:rPr>
          <w:rFonts w:ascii="Times New Roman" w:hAnsi="Times New Roman" w:cs="Times New Roman"/>
          <w:color w:val="000000" w:themeColor="text1"/>
          <w:sz w:val="28"/>
          <w:szCs w:val="28"/>
        </w:rPr>
        <w:t>d</w:t>
      </w:r>
      <w:r w:rsidR="0058019B" w:rsidRPr="00587401">
        <w:rPr>
          <w:rFonts w:ascii="Times New Roman" w:hAnsi="Times New Roman" w:cs="Times New Roman"/>
          <w:color w:val="000000" w:themeColor="text1"/>
          <w:sz w:val="28"/>
          <w:szCs w:val="28"/>
        </w:rPr>
        <w:t>) Vi phạm các quy định khác về điều kiện bảo đảm an toàn thực phẩm theo quy định của pháp luật trong sản xuất, kinh doanh, bảo quản; trang thiết bị, dụng cụ; người trực tiếp sản xuất, kinh doanh, trừ các hành vi quy định tại các khoả</w:t>
      </w:r>
      <w:r w:rsidR="00550329" w:rsidRPr="00587401">
        <w:rPr>
          <w:rFonts w:ascii="Times New Roman" w:hAnsi="Times New Roman" w:cs="Times New Roman"/>
          <w:color w:val="000000" w:themeColor="text1"/>
          <w:sz w:val="28"/>
          <w:szCs w:val="28"/>
        </w:rPr>
        <w:t xml:space="preserve">n 1, 2, 3, </w:t>
      </w:r>
      <w:r w:rsidR="0058019B" w:rsidRPr="00587401">
        <w:rPr>
          <w:rFonts w:ascii="Times New Roman" w:hAnsi="Times New Roman" w:cs="Times New Roman"/>
          <w:color w:val="000000" w:themeColor="text1"/>
          <w:sz w:val="28"/>
          <w:szCs w:val="28"/>
        </w:rPr>
        <w:t xml:space="preserve">4, </w:t>
      </w:r>
      <w:r w:rsidR="00550329" w:rsidRPr="00587401">
        <w:rPr>
          <w:rFonts w:ascii="Times New Roman" w:hAnsi="Times New Roman" w:cs="Times New Roman"/>
          <w:color w:val="000000" w:themeColor="text1"/>
          <w:sz w:val="28"/>
          <w:szCs w:val="28"/>
        </w:rPr>
        <w:t xml:space="preserve">5 </w:t>
      </w:r>
      <w:r w:rsidR="0058019B" w:rsidRPr="00587401">
        <w:rPr>
          <w:rFonts w:ascii="Times New Roman" w:hAnsi="Times New Roman" w:cs="Times New Roman"/>
          <w:color w:val="000000" w:themeColor="text1"/>
          <w:sz w:val="28"/>
          <w:szCs w:val="28"/>
        </w:rPr>
        <w:t xml:space="preserve">các điểm a, b, c và d khoản </w:t>
      </w:r>
      <w:r w:rsidR="00550329" w:rsidRPr="00587401">
        <w:rPr>
          <w:rFonts w:ascii="Times New Roman" w:hAnsi="Times New Roman" w:cs="Times New Roman"/>
          <w:color w:val="000000" w:themeColor="text1"/>
          <w:sz w:val="28"/>
          <w:szCs w:val="28"/>
        </w:rPr>
        <w:t>6</w:t>
      </w:r>
      <w:r w:rsidR="0058019B" w:rsidRPr="00587401">
        <w:rPr>
          <w:rFonts w:ascii="Times New Roman" w:hAnsi="Times New Roman" w:cs="Times New Roman"/>
          <w:color w:val="000000" w:themeColor="text1"/>
          <w:sz w:val="28"/>
          <w:szCs w:val="28"/>
        </w:rPr>
        <w:t xml:space="preserve">, các khoản </w:t>
      </w:r>
      <w:r w:rsidR="00550329" w:rsidRPr="00587401">
        <w:rPr>
          <w:rFonts w:ascii="Times New Roman" w:hAnsi="Times New Roman" w:cs="Times New Roman"/>
          <w:color w:val="000000" w:themeColor="text1"/>
          <w:sz w:val="28"/>
          <w:szCs w:val="28"/>
        </w:rPr>
        <w:t>7</w:t>
      </w:r>
      <w:r w:rsidR="00A53137" w:rsidRPr="00587401">
        <w:rPr>
          <w:rFonts w:ascii="Times New Roman" w:hAnsi="Times New Roman" w:cs="Times New Roman"/>
          <w:color w:val="000000" w:themeColor="text1"/>
          <w:sz w:val="28"/>
          <w:szCs w:val="28"/>
        </w:rPr>
        <w:t xml:space="preserve">, </w:t>
      </w:r>
      <w:r w:rsidR="00550329" w:rsidRPr="00587401">
        <w:rPr>
          <w:rFonts w:ascii="Times New Roman" w:hAnsi="Times New Roman" w:cs="Times New Roman"/>
          <w:color w:val="000000" w:themeColor="text1"/>
          <w:sz w:val="28"/>
          <w:szCs w:val="28"/>
        </w:rPr>
        <w:t>8</w:t>
      </w:r>
      <w:r w:rsidR="00A53137" w:rsidRPr="00587401">
        <w:rPr>
          <w:rFonts w:ascii="Times New Roman" w:hAnsi="Times New Roman" w:cs="Times New Roman"/>
          <w:color w:val="000000" w:themeColor="text1"/>
          <w:sz w:val="28"/>
          <w:szCs w:val="28"/>
        </w:rPr>
        <w:t>, 9</w:t>
      </w:r>
      <w:r w:rsidR="0058019B" w:rsidRPr="00587401">
        <w:rPr>
          <w:rFonts w:ascii="Times New Roman" w:hAnsi="Times New Roman" w:cs="Times New Roman"/>
          <w:color w:val="000000" w:themeColor="text1"/>
          <w:sz w:val="28"/>
          <w:szCs w:val="28"/>
        </w:rPr>
        <w:t xml:space="preserve"> Điều này</w:t>
      </w:r>
      <w:r w:rsidR="0058019B" w:rsidRPr="00587401">
        <w:rPr>
          <w:rFonts w:ascii="Times New Roman" w:hAnsi="Times New Roman" w:cs="Times New Roman"/>
          <w:b/>
          <w:color w:val="000000" w:themeColor="text1"/>
          <w:sz w:val="28"/>
          <w:szCs w:val="28"/>
        </w:rPr>
        <w:t>.</w:t>
      </w:r>
      <w:r w:rsidR="00B306B3" w:rsidRPr="00587401">
        <w:rPr>
          <w:rFonts w:ascii="Times New Roman" w:hAnsi="Times New Roman" w:cs="Times New Roman"/>
          <w:b/>
          <w:color w:val="000000" w:themeColor="text1"/>
          <w:sz w:val="28"/>
          <w:szCs w:val="28"/>
        </w:rPr>
        <w:t xml:space="preserve"> </w:t>
      </w:r>
    </w:p>
    <w:p w:rsidR="0058019B" w:rsidRPr="00587401" w:rsidRDefault="00550329"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7</w:t>
      </w:r>
      <w:r w:rsidR="0058019B" w:rsidRPr="00587401">
        <w:rPr>
          <w:rFonts w:ascii="Times New Roman" w:hAnsi="Times New Roman" w:cs="Times New Roman"/>
          <w:color w:val="000000" w:themeColor="text1"/>
          <w:sz w:val="28"/>
          <w:szCs w:val="28"/>
        </w:rPr>
        <w:t>. Phạt tiền đối với cơ sở sản xuất, chế biến thực phẩm thuộc đối tượng bắt buộc thiết lập và áp dụng hệ thống phân tích nguy cơ và kiểm soát điểm tới hạn (HACCP) hoặc các hệ thống quản lý an toàn thực phẩm tiên tiến khác theo quy định của pháp luật trong quá trình sản xuất, kinh doanh thực phẩm theo một trong các mức sau đây:</w:t>
      </w:r>
    </w:p>
    <w:p w:rsidR="004074CC" w:rsidRPr="00587401" w:rsidRDefault="004074CC" w:rsidP="004B0CB7">
      <w:pPr>
        <w:spacing w:after="0" w:line="240" w:lineRule="auto"/>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a) Phạt tiền từ 1</w:t>
      </w:r>
      <w:r w:rsidR="006E4802">
        <w:rPr>
          <w:rFonts w:ascii="Times New Roman" w:eastAsia="Times New Roman" w:hAnsi="Times New Roman" w:cs="Times New Roman"/>
          <w:bCs/>
          <w:color w:val="000000" w:themeColor="text1"/>
          <w:sz w:val="28"/>
          <w:szCs w:val="28"/>
        </w:rPr>
        <w:t>5</w:t>
      </w:r>
      <w:r w:rsidRPr="00587401">
        <w:rPr>
          <w:rFonts w:ascii="Times New Roman" w:eastAsia="Times New Roman" w:hAnsi="Times New Roman" w:cs="Times New Roman"/>
          <w:bCs/>
          <w:color w:val="000000" w:themeColor="text1"/>
          <w:sz w:val="28"/>
          <w:szCs w:val="28"/>
        </w:rPr>
        <w:t xml:space="preserve">.000.000 đồng đến </w:t>
      </w:r>
      <w:r w:rsidR="006E4802">
        <w:rPr>
          <w:rFonts w:ascii="Times New Roman" w:eastAsia="Times New Roman" w:hAnsi="Times New Roman" w:cs="Times New Roman"/>
          <w:bCs/>
          <w:color w:val="000000" w:themeColor="text1"/>
          <w:sz w:val="28"/>
          <w:szCs w:val="28"/>
        </w:rPr>
        <w:t>20</w:t>
      </w:r>
      <w:r w:rsidRPr="00587401">
        <w:rPr>
          <w:rFonts w:ascii="Times New Roman" w:eastAsia="Times New Roman" w:hAnsi="Times New Roman" w:cs="Times New Roman"/>
          <w:bCs/>
          <w:color w:val="000000" w:themeColor="text1"/>
          <w:sz w:val="28"/>
          <w:szCs w:val="28"/>
        </w:rPr>
        <w:t>.000.000 đồng đối với cơ sở có thiết lập nhưng không đầy đủ theo quy định hoặc không áp dụng đầy đủ trong thực tế hoặc không phù hợp thực tế hoạt động sản xuất, kinh doanh thực phẩm của cơ sở;</w:t>
      </w:r>
    </w:p>
    <w:p w:rsidR="004074CC" w:rsidRPr="00587401" w:rsidRDefault="004074CC" w:rsidP="004B0CB7">
      <w:pPr>
        <w:spacing w:after="0" w:line="240" w:lineRule="auto"/>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 xml:space="preserve">b) Phạt tiền từ </w:t>
      </w:r>
      <w:r w:rsidR="006E4802">
        <w:rPr>
          <w:rFonts w:ascii="Times New Roman" w:eastAsia="Times New Roman" w:hAnsi="Times New Roman" w:cs="Times New Roman"/>
          <w:bCs/>
          <w:color w:val="000000" w:themeColor="text1"/>
          <w:sz w:val="28"/>
          <w:szCs w:val="28"/>
        </w:rPr>
        <w:t>20</w:t>
      </w:r>
      <w:r w:rsidRPr="00587401">
        <w:rPr>
          <w:rFonts w:ascii="Times New Roman" w:eastAsia="Times New Roman" w:hAnsi="Times New Roman" w:cs="Times New Roman"/>
          <w:bCs/>
          <w:color w:val="000000" w:themeColor="text1"/>
          <w:sz w:val="28"/>
          <w:szCs w:val="28"/>
        </w:rPr>
        <w:t xml:space="preserve">.000.000 đồng đến </w:t>
      </w:r>
      <w:r w:rsidR="006E4802">
        <w:rPr>
          <w:rFonts w:ascii="Times New Roman" w:eastAsia="Times New Roman" w:hAnsi="Times New Roman" w:cs="Times New Roman"/>
          <w:bCs/>
          <w:color w:val="000000" w:themeColor="text1"/>
          <w:sz w:val="28"/>
          <w:szCs w:val="28"/>
        </w:rPr>
        <w:t>30</w:t>
      </w:r>
      <w:r w:rsidRPr="00587401">
        <w:rPr>
          <w:rFonts w:ascii="Times New Roman" w:eastAsia="Times New Roman" w:hAnsi="Times New Roman" w:cs="Times New Roman"/>
          <w:bCs/>
          <w:color w:val="000000" w:themeColor="text1"/>
          <w:sz w:val="28"/>
          <w:szCs w:val="28"/>
        </w:rPr>
        <w:t>.000.000 đồng đối với cơ sở có thiết lập và áp dụng nhưng hồ sơ hệ thống quản lý không đủ độ tin cậy hoặc không thực hiện hành động sửa chữa, khắc phục khi thông số giám sát tại điểm kiểm soát tới hạn bị vi phạm;</w:t>
      </w:r>
    </w:p>
    <w:p w:rsidR="004074CC" w:rsidRPr="00587401" w:rsidRDefault="004074CC" w:rsidP="004B0CB7">
      <w:pPr>
        <w:spacing w:after="0" w:line="240" w:lineRule="auto"/>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 xml:space="preserve">c) Phạt tiền từ </w:t>
      </w:r>
      <w:r w:rsidR="006E4802">
        <w:rPr>
          <w:rFonts w:ascii="Times New Roman" w:eastAsia="Times New Roman" w:hAnsi="Times New Roman" w:cs="Times New Roman"/>
          <w:bCs/>
          <w:color w:val="000000" w:themeColor="text1"/>
          <w:sz w:val="28"/>
          <w:szCs w:val="28"/>
        </w:rPr>
        <w:t>30</w:t>
      </w:r>
      <w:r w:rsidRPr="00587401">
        <w:rPr>
          <w:rFonts w:ascii="Times New Roman" w:eastAsia="Times New Roman" w:hAnsi="Times New Roman" w:cs="Times New Roman"/>
          <w:bCs/>
          <w:color w:val="000000" w:themeColor="text1"/>
          <w:sz w:val="28"/>
          <w:szCs w:val="28"/>
        </w:rPr>
        <w:t xml:space="preserve">.000.000 đồng đến </w:t>
      </w:r>
      <w:r w:rsidR="006E4802">
        <w:rPr>
          <w:rFonts w:ascii="Times New Roman" w:eastAsia="Times New Roman" w:hAnsi="Times New Roman" w:cs="Times New Roman"/>
          <w:bCs/>
          <w:color w:val="000000" w:themeColor="text1"/>
          <w:sz w:val="28"/>
          <w:szCs w:val="28"/>
        </w:rPr>
        <w:t>4</w:t>
      </w:r>
      <w:r w:rsidRPr="00587401">
        <w:rPr>
          <w:rFonts w:ascii="Times New Roman" w:eastAsia="Times New Roman" w:hAnsi="Times New Roman" w:cs="Times New Roman"/>
          <w:bCs/>
          <w:color w:val="000000" w:themeColor="text1"/>
          <w:sz w:val="28"/>
          <w:szCs w:val="28"/>
        </w:rPr>
        <w:t>0.000.000 đồng đối với cơ sở không thiết lập và áp dụng hệ thống quản lý theo HACCP hoặc các hệ thống quản lý an toàn thực phẩm tiên tiến khác.</w:t>
      </w:r>
    </w:p>
    <w:p w:rsidR="004B0CB7" w:rsidRPr="00B01F76" w:rsidRDefault="004B0CB7" w:rsidP="004B0CB7">
      <w:pPr>
        <w:spacing w:after="0" w:line="240" w:lineRule="auto"/>
        <w:jc w:val="both"/>
        <w:rPr>
          <w:rFonts w:ascii="Times New Roman" w:eastAsia="Times New Roman" w:hAnsi="Times New Roman" w:cs="Times New Roman"/>
          <w:bCs/>
          <w:sz w:val="28"/>
          <w:szCs w:val="28"/>
        </w:rPr>
      </w:pPr>
      <w:r w:rsidRPr="00B01F76">
        <w:rPr>
          <w:rFonts w:ascii="Times New Roman" w:eastAsia="Times New Roman" w:hAnsi="Times New Roman" w:cs="Times New Roman"/>
          <w:bCs/>
          <w:sz w:val="28"/>
          <w:szCs w:val="28"/>
        </w:rPr>
        <w:t>8. Phạt tiền đối với cơ sở sản xuất, chế biến thực phẩm thuộc đối tượng cơ sở đã được cấp một trong các Giấy chứng nhận: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trong quá trình sản xuất, kinh doanh thực phẩm theo một trong các mức sau đây:</w:t>
      </w:r>
    </w:p>
    <w:p w:rsidR="004B0CB7" w:rsidRPr="00B01F76" w:rsidRDefault="004B0CB7" w:rsidP="004B0CB7">
      <w:pPr>
        <w:spacing w:after="0" w:line="240" w:lineRule="auto"/>
        <w:jc w:val="both"/>
        <w:rPr>
          <w:rFonts w:ascii="Times New Roman" w:eastAsia="Times New Roman" w:hAnsi="Times New Roman" w:cs="Times New Roman"/>
          <w:bCs/>
          <w:sz w:val="28"/>
          <w:szCs w:val="28"/>
        </w:rPr>
      </w:pPr>
      <w:r w:rsidRPr="00B01F76">
        <w:rPr>
          <w:rFonts w:ascii="Times New Roman" w:eastAsia="Times New Roman" w:hAnsi="Times New Roman" w:cs="Times New Roman"/>
          <w:bCs/>
          <w:sz w:val="28"/>
          <w:szCs w:val="28"/>
        </w:rPr>
        <w:t>a) Phạt tiền từ 15.000.000 đồng đến 20.000.000 đồng đối với cơ sở có Giấy chứng nhận nhưng không áp dụng đầy đủ trong thực tế hoặc không phù hợp thực tế hoạt động sản xuất, kinh doanh thực phẩm của cơ sở;</w:t>
      </w:r>
    </w:p>
    <w:p w:rsidR="004B0CB7" w:rsidRPr="00B01F76" w:rsidRDefault="004B0CB7" w:rsidP="004B0CB7">
      <w:pPr>
        <w:spacing w:after="0" w:line="240" w:lineRule="auto"/>
        <w:jc w:val="both"/>
        <w:rPr>
          <w:rFonts w:ascii="Times New Roman" w:eastAsia="Times New Roman" w:hAnsi="Times New Roman" w:cs="Times New Roman"/>
          <w:bCs/>
          <w:sz w:val="28"/>
          <w:szCs w:val="28"/>
        </w:rPr>
      </w:pPr>
      <w:r w:rsidRPr="00B01F76">
        <w:rPr>
          <w:rFonts w:ascii="Times New Roman" w:eastAsia="Times New Roman" w:hAnsi="Times New Roman" w:cs="Times New Roman"/>
          <w:bCs/>
          <w:sz w:val="28"/>
          <w:szCs w:val="28"/>
        </w:rPr>
        <w:t>b) Phạt tiền từ 20.000.000 đồng đến 30.000.000 đồng đối với cơ sở có Giấy chứng nhận nhưng hồ sơ hệ thống quản lý không đủ độ tin cậy hoặc không thực hiện hành động sửa chữa, khắc phục khi thông số giám sát tại điểm kiểm soát tới hạn bị vi phạm;</w:t>
      </w:r>
    </w:p>
    <w:p w:rsidR="004B0CB7" w:rsidRPr="00A52711" w:rsidRDefault="004B0CB7" w:rsidP="004B0CB7">
      <w:pPr>
        <w:spacing w:after="0" w:line="240" w:lineRule="auto"/>
        <w:jc w:val="both"/>
        <w:rPr>
          <w:rFonts w:ascii="Times New Roman" w:hAnsi="Times New Roman" w:cs="Times New Roman"/>
          <w:sz w:val="28"/>
          <w:szCs w:val="28"/>
        </w:rPr>
      </w:pPr>
      <w:r w:rsidRPr="00A52711">
        <w:rPr>
          <w:rFonts w:ascii="Times New Roman" w:hAnsi="Times New Roman" w:cs="Times New Roman"/>
          <w:sz w:val="28"/>
          <w:szCs w:val="28"/>
        </w:rPr>
        <w:t>9. Phạt tiền từ 20.000.000 đồng đến 30.000.000 đồng đối với một trong các hành vi sau đây:</w:t>
      </w:r>
      <w:bookmarkStart w:id="27" w:name="_ftnref13"/>
      <w:bookmarkEnd w:id="27"/>
    </w:p>
    <w:p w:rsidR="004B0CB7" w:rsidRPr="00A52711" w:rsidRDefault="004B0CB7" w:rsidP="004B0CB7">
      <w:pPr>
        <w:spacing w:after="0" w:line="240" w:lineRule="auto"/>
        <w:jc w:val="both"/>
        <w:rPr>
          <w:rFonts w:ascii="Times New Roman" w:hAnsi="Times New Roman" w:cs="Times New Roman"/>
          <w:sz w:val="28"/>
          <w:szCs w:val="28"/>
        </w:rPr>
      </w:pPr>
      <w:r w:rsidRPr="00A52711">
        <w:rPr>
          <w:rFonts w:ascii="Times New Roman" w:hAnsi="Times New Roman" w:cs="Times New Roman"/>
          <w:sz w:val="28"/>
          <w:szCs w:val="28"/>
        </w:rPr>
        <w:t>a) Sử dụng người trực tiếp sản xuất, kinh doanh thực phẩm, phụ gia thực phẩm, chất hỗ trợ chế biến thực phẩm, dụng cụ, vật liệu bao gói, chứa đựng tiếp xúc trực tiếp với thực phẩm mà đang bị mắc bệnh: tả, lỵ, thương hàn, viêm gan A, E, viêm da nhiễm trùng, lao phổi, tiêu chảy cấp</w:t>
      </w:r>
      <w:r>
        <w:rPr>
          <w:rFonts w:ascii="Times New Roman" w:hAnsi="Times New Roman" w:cs="Times New Roman"/>
          <w:sz w:val="28"/>
          <w:szCs w:val="28"/>
        </w:rPr>
        <w:t xml:space="preserve">. </w:t>
      </w:r>
      <w:r w:rsidRPr="006E4802">
        <w:rPr>
          <w:rFonts w:ascii="Times New Roman" w:hAnsi="Times New Roman" w:cs="Times New Roman"/>
          <w:color w:val="0070C0"/>
          <w:sz w:val="28"/>
          <w:szCs w:val="28"/>
        </w:rPr>
        <w:t xml:space="preserve">Trường hợp sử dụng người </w:t>
      </w:r>
      <w:r w:rsidRPr="006E4802">
        <w:rPr>
          <w:rFonts w:ascii="Times New Roman" w:hAnsi="Times New Roman" w:cs="Times New Roman"/>
          <w:bCs/>
          <w:color w:val="0070C0"/>
          <w:sz w:val="28"/>
          <w:szCs w:val="28"/>
        </w:rPr>
        <w:t xml:space="preserve">trực tiếp chế biến thức ăn </w:t>
      </w:r>
      <w:r w:rsidRPr="006E4802">
        <w:rPr>
          <w:rFonts w:ascii="Times New Roman" w:hAnsi="Times New Roman" w:cs="Times New Roman"/>
          <w:color w:val="0070C0"/>
          <w:sz w:val="28"/>
          <w:szCs w:val="28"/>
        </w:rPr>
        <w:t>trong kinh doanh thức ăn đường phố</w:t>
      </w:r>
      <w:r w:rsidRPr="006E4802">
        <w:rPr>
          <w:rFonts w:ascii="Times New Roman" w:hAnsi="Times New Roman" w:cs="Times New Roman"/>
          <w:b/>
          <w:bCs/>
          <w:color w:val="0070C0"/>
          <w:sz w:val="28"/>
          <w:szCs w:val="28"/>
        </w:rPr>
        <w:t xml:space="preserve"> </w:t>
      </w:r>
      <w:r w:rsidRPr="006E4802">
        <w:rPr>
          <w:rFonts w:ascii="Times New Roman" w:hAnsi="Times New Roman" w:cs="Times New Roman"/>
          <w:bCs/>
          <w:color w:val="0070C0"/>
          <w:sz w:val="28"/>
          <w:szCs w:val="28"/>
        </w:rPr>
        <w:t xml:space="preserve">mà đang bị mắc bệnh: tả, lỵ, thương hàn, viêm gan A, E, viêm da nhiễm trùng, lao phổi, tiêu chảy cấp </w:t>
      </w:r>
      <w:r w:rsidRPr="006E4802">
        <w:rPr>
          <w:rFonts w:ascii="Times New Roman" w:hAnsi="Times New Roman" w:cs="Times New Roman"/>
          <w:color w:val="0070C0"/>
          <w:sz w:val="28"/>
          <w:szCs w:val="28"/>
        </w:rPr>
        <w:t>thực hiện theo quy định tại điểm b khoản 2 Điều 16 Nghị định này</w:t>
      </w:r>
      <w:r w:rsidRPr="006E4802">
        <w:rPr>
          <w:rFonts w:ascii="Times New Roman" w:hAnsi="Times New Roman" w:cs="Times New Roman"/>
          <w:bCs/>
          <w:color w:val="0070C0"/>
          <w:sz w:val="28"/>
          <w:szCs w:val="28"/>
        </w:rPr>
        <w:t>;</w:t>
      </w:r>
      <w:r w:rsidRPr="00DF47C8">
        <w:rPr>
          <w:rFonts w:ascii="Times New Roman" w:hAnsi="Times New Roman" w:cs="Times New Roman"/>
          <w:bCs/>
          <w:color w:val="0070C0"/>
          <w:sz w:val="28"/>
          <w:szCs w:val="28"/>
        </w:rPr>
        <w:t xml:space="preserve"> </w:t>
      </w:r>
    </w:p>
    <w:p w:rsidR="004B0CB7" w:rsidRDefault="004B0CB7" w:rsidP="004B0CB7">
      <w:pPr>
        <w:spacing w:after="0" w:line="240" w:lineRule="auto"/>
        <w:jc w:val="both"/>
        <w:rPr>
          <w:rFonts w:ascii="Times New Roman" w:hAnsi="Times New Roman" w:cs="Times New Roman"/>
          <w:b/>
          <w:bCs/>
          <w:color w:val="0070C0"/>
          <w:sz w:val="28"/>
          <w:szCs w:val="28"/>
        </w:rPr>
      </w:pPr>
      <w:r w:rsidRPr="00A52711">
        <w:rPr>
          <w:rFonts w:ascii="Times New Roman" w:hAnsi="Times New Roman" w:cs="Times New Roman"/>
          <w:sz w:val="28"/>
          <w:szCs w:val="28"/>
        </w:rPr>
        <w:t>b) Sử dụng nước không đáp ứng quy chuẩn kỹ thuật hoặc không bảo đảm vệ sinh theo quy định của pháp luật tương ứng để sản xuất hoặc để vệ sinh trang thiết bị, dụng cụ phục vụ sản xuất thực phẩm, phụ gia thực phẩm, chất hỗ trợ chế biến thực phẩm, dụng cụ, vật liệu bao gói, chứa đựng tiếp xúc trực tiếp với thực phẩm.</w:t>
      </w:r>
      <w:r w:rsidRPr="00245B47">
        <w:rPr>
          <w:rFonts w:ascii="Times New Roman" w:hAnsi="Times New Roman" w:cs="Times New Roman"/>
          <w:sz w:val="28"/>
          <w:szCs w:val="28"/>
        </w:rPr>
        <w:t xml:space="preserve"> </w:t>
      </w:r>
    </w:p>
    <w:p w:rsidR="004B0CB7" w:rsidRPr="00A52711" w:rsidRDefault="004B0CB7" w:rsidP="004B0CB7">
      <w:pPr>
        <w:spacing w:after="0" w:line="240" w:lineRule="auto"/>
        <w:jc w:val="both"/>
        <w:rPr>
          <w:rFonts w:ascii="Times New Roman" w:hAnsi="Times New Roman" w:cs="Times New Roman"/>
          <w:sz w:val="28"/>
          <w:szCs w:val="28"/>
        </w:rPr>
      </w:pPr>
      <w:r w:rsidRPr="00A52711">
        <w:rPr>
          <w:rFonts w:ascii="Times New Roman" w:hAnsi="Times New Roman" w:cs="Times New Roman"/>
          <w:sz w:val="28"/>
          <w:szCs w:val="28"/>
        </w:rPr>
        <w:lastRenderedPageBreak/>
        <w:t>10. Hình thức phạt bổ sung:</w:t>
      </w:r>
    </w:p>
    <w:p w:rsidR="00FC7477" w:rsidRPr="004B0CB7" w:rsidRDefault="004B0CB7" w:rsidP="004B0CB7">
      <w:pPr>
        <w:spacing w:after="0" w:line="240" w:lineRule="auto"/>
        <w:jc w:val="both"/>
        <w:rPr>
          <w:rFonts w:ascii="Times New Roman" w:eastAsia="Times New Roman" w:hAnsi="Times New Roman" w:cs="Times New Roman"/>
          <w:sz w:val="28"/>
          <w:szCs w:val="28"/>
        </w:rPr>
      </w:pPr>
      <w:r w:rsidRPr="00A52711">
        <w:rPr>
          <w:rFonts w:ascii="Times New Roman" w:eastAsia="Times New Roman" w:hAnsi="Times New Roman" w:cs="Times New Roman"/>
          <w:sz w:val="28"/>
          <w:szCs w:val="28"/>
        </w:rPr>
        <w:t>a) Đình chỉ một phần hoặc toàn bộ hoạt động sản xuất, chế biến thực phẩm từ 02 tháng đến 06 tháng đối với vi ph</w:t>
      </w:r>
      <w:r w:rsidR="00193831">
        <w:rPr>
          <w:rFonts w:ascii="Times New Roman" w:eastAsia="Times New Roman" w:hAnsi="Times New Roman" w:cs="Times New Roman"/>
          <w:sz w:val="28"/>
          <w:szCs w:val="28"/>
        </w:rPr>
        <w:t xml:space="preserve">ạm quy định tại điểm e khoản 5 </w:t>
      </w:r>
      <w:r w:rsidR="00193831" w:rsidRPr="00193831">
        <w:rPr>
          <w:rFonts w:ascii="Times New Roman" w:eastAsia="Times New Roman" w:hAnsi="Times New Roman" w:cs="Times New Roman"/>
          <w:color w:val="FF0000"/>
          <w:sz w:val="28"/>
          <w:szCs w:val="28"/>
        </w:rPr>
        <w:t xml:space="preserve">và khoản </w:t>
      </w:r>
      <w:r w:rsidRPr="00193831">
        <w:rPr>
          <w:rFonts w:ascii="Times New Roman" w:eastAsia="Times New Roman" w:hAnsi="Times New Roman" w:cs="Times New Roman"/>
          <w:color w:val="FF0000"/>
          <w:sz w:val="28"/>
          <w:szCs w:val="28"/>
        </w:rPr>
        <w:t>6</w:t>
      </w:r>
      <w:r w:rsidRPr="00A52711">
        <w:rPr>
          <w:rFonts w:ascii="Times New Roman" w:eastAsia="Times New Roman" w:hAnsi="Times New Roman" w:cs="Times New Roman"/>
          <w:sz w:val="28"/>
          <w:szCs w:val="28"/>
        </w:rPr>
        <w:t xml:space="preserve"> Điều này trong trường hợp vi phạm nhiều lần hoặc tái phạm; </w:t>
      </w:r>
    </w:p>
    <w:p w:rsidR="004B0CB7" w:rsidRDefault="004B0CB7" w:rsidP="004B0CB7">
      <w:pPr>
        <w:spacing w:after="0" w:line="240" w:lineRule="auto"/>
        <w:jc w:val="both"/>
        <w:rPr>
          <w:rFonts w:ascii="Times New Roman" w:hAnsi="Times New Roman" w:cs="Times New Roman"/>
          <w:sz w:val="28"/>
          <w:szCs w:val="28"/>
        </w:rPr>
      </w:pPr>
      <w:r w:rsidRPr="00A52711">
        <w:rPr>
          <w:rFonts w:ascii="Times New Roman" w:eastAsia="Times New Roman" w:hAnsi="Times New Roman" w:cs="Times New Roman"/>
          <w:sz w:val="28"/>
          <w:szCs w:val="28"/>
        </w:rPr>
        <w:t xml:space="preserve">b) Đình chỉ một phần hoặc toàn bộ hoạt động sản xuất, chế biến thực phẩm từ 01 tháng đến 03 tháng đối với vi phạm quy định tại các </w:t>
      </w:r>
      <w:r w:rsidRPr="00A52711">
        <w:rPr>
          <w:rFonts w:ascii="Times New Roman" w:hAnsi="Times New Roman" w:cs="Times New Roman"/>
          <w:sz w:val="28"/>
          <w:szCs w:val="28"/>
        </w:rPr>
        <w:t>điểm b và c khoản 7, điểm b khoản 8  và khoản 9 Điều này.”</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10. Vi phạm quy định về điều kiện bảo đảm an toàn thực phẩm trong vận chuyển thực phẩm, phụ gia thực phẩm, chất hỗ trợ chế biến thực phẩm, dụng cụ, vật liệu bao gói, chứa đựng tiếp xúc trực tiếp với thực phẩm</w:t>
      </w:r>
      <w:r w:rsidR="003757D3" w:rsidRPr="00587401">
        <w:rPr>
          <w:rFonts w:ascii="Times New Roman" w:hAnsi="Times New Roman" w:cs="Times New Roman"/>
          <w:b/>
          <w:bCs/>
          <w:color w:val="000000" w:themeColor="text1"/>
          <w:sz w:val="28"/>
          <w:szCs w:val="28"/>
        </w:rPr>
        <w:t xml:space="preserve"> </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 Phạt tiền từ</w:t>
      </w:r>
      <w:r w:rsidR="00A66B66"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 </w:t>
      </w:r>
      <w:r w:rsidR="00A66B66"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.000.000 đồng đến </w:t>
      </w:r>
      <w:r w:rsidR="00A66B66"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.000.000 đồng đối với một trong các hành vi sau đây:</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Không đáp ứng điều kiện bảo quản theo quy chuẩn, tiêu chuẩn hoặc quy định an toàn thực phẩm tương ứng trong quá trình vận chuyển;</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w:t>
      </w:r>
      <w:bookmarkStart w:id="28" w:name="_ftnref14"/>
      <w:bookmarkEnd w:id="28"/>
      <w:r w:rsidRPr="00587401">
        <w:rPr>
          <w:rFonts w:ascii="Times New Roman" w:hAnsi="Times New Roman" w:cs="Times New Roman"/>
          <w:color w:val="000000" w:themeColor="text1"/>
          <w:sz w:val="28"/>
          <w:szCs w:val="28"/>
        </w:rPr>
        <w:t> Vận chuyển chung thực phẩm, phụ gia thực phẩm, chất hỗ trợ chế biến thực phẩm, dụng cụ, vật liệu bao gói, chứa đựng tiếp xúc trực tiếp với thực phẩm cùng các loại hàng hóa khác có nguy cơ gây ô nhiễm thực phẩm.</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A66B66"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 xml:space="preserve">.000.000 đồng đến </w:t>
      </w:r>
      <w:r w:rsidR="00A66B66" w:rsidRPr="00587401">
        <w:rPr>
          <w:rFonts w:ascii="Times New Roman" w:hAnsi="Times New Roman" w:cs="Times New Roman"/>
          <w:color w:val="000000" w:themeColor="text1"/>
          <w:sz w:val="28"/>
          <w:szCs w:val="28"/>
        </w:rPr>
        <w:t>14</w:t>
      </w:r>
      <w:r w:rsidRPr="00587401">
        <w:rPr>
          <w:rFonts w:ascii="Times New Roman" w:hAnsi="Times New Roman" w:cs="Times New Roman"/>
          <w:color w:val="000000" w:themeColor="text1"/>
          <w:sz w:val="28"/>
          <w:szCs w:val="28"/>
        </w:rPr>
        <w:t>.000.000 đồng đối với hành vi sử dụng phương tiện vận chuyển gây ô nhiễm thực phẩm, phụ gia thực phẩm, chất hỗ trợ chế biến thực phẩm, dụng cụ, vật liệu bao gói, chứa đựng tiếp xúc trực tiếp với thực phẩm.</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3. Phạt tiền từ </w:t>
      </w:r>
      <w:r w:rsidR="00A66B66" w:rsidRPr="00587401">
        <w:rPr>
          <w:rFonts w:ascii="Times New Roman" w:hAnsi="Times New Roman" w:cs="Times New Roman"/>
          <w:color w:val="000000" w:themeColor="text1"/>
          <w:sz w:val="28"/>
          <w:szCs w:val="28"/>
        </w:rPr>
        <w:t>14</w:t>
      </w:r>
      <w:r w:rsidRPr="00587401">
        <w:rPr>
          <w:rFonts w:ascii="Times New Roman" w:hAnsi="Times New Roman" w:cs="Times New Roman"/>
          <w:color w:val="000000" w:themeColor="text1"/>
          <w:sz w:val="28"/>
          <w:szCs w:val="28"/>
        </w:rPr>
        <w:t xml:space="preserve">.000.000 đồng đến </w:t>
      </w:r>
      <w:r w:rsidR="00A66B66" w:rsidRPr="00587401">
        <w:rPr>
          <w:rFonts w:ascii="Times New Roman" w:hAnsi="Times New Roman" w:cs="Times New Roman"/>
          <w:color w:val="000000" w:themeColor="text1"/>
          <w:sz w:val="28"/>
          <w:szCs w:val="28"/>
        </w:rPr>
        <w:t>20</w:t>
      </w:r>
      <w:r w:rsidRPr="00587401">
        <w:rPr>
          <w:rFonts w:ascii="Times New Roman" w:hAnsi="Times New Roman" w:cs="Times New Roman"/>
          <w:color w:val="000000" w:themeColor="text1"/>
          <w:sz w:val="28"/>
          <w:szCs w:val="28"/>
        </w:rPr>
        <w:t>.000.000 đồng đối với hành vi sử dụng phương tiện đã vận chuyển chất độc hại chưa được tẩy rửa sạch để vận chuyển thực phẩm, phụ gia thực phẩm, chất hỗ trợ chế biến thực phẩm, dụng cụ, vật liệu bao gói, chứa đựng tiếp xúc trực tiếp với thực phẩm.</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4. Phạt tiền từ </w:t>
      </w:r>
      <w:r w:rsidR="003757D3"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0.000.000 đồng đến </w:t>
      </w:r>
      <w:r w:rsidR="003757D3" w:rsidRPr="00587401">
        <w:rPr>
          <w:rFonts w:ascii="Times New Roman" w:hAnsi="Times New Roman" w:cs="Times New Roman"/>
          <w:color w:val="000000" w:themeColor="text1"/>
          <w:sz w:val="28"/>
          <w:szCs w:val="28"/>
        </w:rPr>
        <w:t>4</w:t>
      </w:r>
      <w:r w:rsidR="00A66B66" w:rsidRPr="00587401">
        <w:rPr>
          <w:rFonts w:ascii="Times New Roman" w:hAnsi="Times New Roman" w:cs="Times New Roman"/>
          <w:color w:val="000000" w:themeColor="text1"/>
          <w:sz w:val="28"/>
          <w:szCs w:val="28"/>
        </w:rPr>
        <w:t>0</w:t>
      </w:r>
      <w:r w:rsidRPr="00587401">
        <w:rPr>
          <w:rFonts w:ascii="Times New Roman" w:hAnsi="Times New Roman" w:cs="Times New Roman"/>
          <w:color w:val="000000" w:themeColor="text1"/>
          <w:sz w:val="28"/>
          <w:szCs w:val="28"/>
        </w:rPr>
        <w:t>.000.000 đồng đối với hành vi vận chuyển chung thực phẩm, phụ gia thực phẩm, chất hỗ trợ chế biến thực phẩm, dụng cụ, vật liệu bao gói, chứa đựng tiếp xúc trực tiếp với thực phẩm với chất, hóa chất độc hại có nguy cơ gây ô nhiễm thực phẩm.</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 Biện pháp khắc phục hậu quả:</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ngừng việc sử dụng phương tiện vận chuyển đối với vi phạm quy định tại Điều này;</w:t>
      </w:r>
    </w:p>
    <w:p w:rsidR="0058019B" w:rsidRPr="00587401" w:rsidRDefault="0058019B" w:rsidP="004B0CB7">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thay đổi mục đích sử dụng hoặc tái chế hoặc buộc tiêu hủy thực phẩm, phụ gia thực phẩm, chất hỗ trợ chế biến thực phẩm, dụng cụ, vật liệu bao gói,</w:t>
      </w:r>
      <w:r w:rsidR="00874F80">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chứa đựng tiếp xúc trực tiếp với thực phẩm vi phạm quy định tại các khoản 2, 3 và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11. Vi phạm quy định về điều kiện bảo đảm an toàn thực phẩm trong sản xuất, kinh doanh thực phẩm tươi sống có nguồn gốc thủy sản</w:t>
      </w:r>
      <w:r w:rsidR="00DE7A1C" w:rsidRPr="00587401">
        <w:rPr>
          <w:rFonts w:ascii="Times New Roman" w:hAnsi="Times New Roman" w:cs="Times New Roman"/>
          <w:b/>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từ </w:t>
      </w:r>
      <w:r w:rsidR="002429F7"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 xml:space="preserve">.000.000 đồng đến </w:t>
      </w:r>
      <w:r w:rsidR="002429F7"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.000.000 đồng đối với hành vi bảo quản, vận chuyển, khai thác các loài thủy sản có xuất xứ từ cơ sở nuôi cấm thu hoạch, vùng nuôi thủy sản cấm thu hoạch.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 xml:space="preserve">2. Phạt tiền từ </w:t>
      </w:r>
      <w:r w:rsidR="002429F7"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.000.000 đồng đến 1</w:t>
      </w:r>
      <w:r w:rsidR="002429F7"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.000.000 đồng đối với hành vi thu gom, sơ chế các loài thủy sản có xuất xứ từ cơ sở nuôi cấm thu hoạch, vùng nuôi thủy sản cấm thu hoạch.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Phạt tiền từ 1</w:t>
      </w:r>
      <w:r w:rsidR="002429F7"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 đồng đến </w:t>
      </w:r>
      <w:r w:rsidR="002429F7" w:rsidRPr="00587401">
        <w:rPr>
          <w:rFonts w:ascii="Times New Roman" w:hAnsi="Times New Roman" w:cs="Times New Roman"/>
          <w:color w:val="000000" w:themeColor="text1"/>
          <w:sz w:val="28"/>
          <w:szCs w:val="28"/>
        </w:rPr>
        <w:t>20</w:t>
      </w:r>
      <w:r w:rsidRPr="00587401">
        <w:rPr>
          <w:rFonts w:ascii="Times New Roman" w:hAnsi="Times New Roman" w:cs="Times New Roman"/>
          <w:color w:val="000000" w:themeColor="text1"/>
          <w:sz w:val="28"/>
          <w:szCs w:val="28"/>
        </w:rPr>
        <w:t>.000.000 đồng đối với hành vi thuê người khác vận chuyển, khai thác các loài thủy sản có xuất xứ từ cơ sở nuôi cấm thu hoạch, vùng nuôi thủy sản cấm thu hoạch.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4. Phạt tiền từ </w:t>
      </w:r>
      <w:r w:rsidR="002429F7" w:rsidRPr="00587401">
        <w:rPr>
          <w:rFonts w:ascii="Times New Roman" w:hAnsi="Times New Roman" w:cs="Times New Roman"/>
          <w:color w:val="000000" w:themeColor="text1"/>
          <w:sz w:val="28"/>
          <w:szCs w:val="28"/>
        </w:rPr>
        <w:t xml:space="preserve"> 40</w:t>
      </w:r>
      <w:r w:rsidRPr="00587401">
        <w:rPr>
          <w:rFonts w:ascii="Times New Roman" w:hAnsi="Times New Roman" w:cs="Times New Roman"/>
          <w:color w:val="000000" w:themeColor="text1"/>
          <w:sz w:val="28"/>
          <w:szCs w:val="28"/>
        </w:rPr>
        <w:t xml:space="preserve">.000.000 đồng đến </w:t>
      </w:r>
      <w:r w:rsidR="002429F7" w:rsidRPr="00587401">
        <w:rPr>
          <w:rFonts w:ascii="Times New Roman" w:hAnsi="Times New Roman" w:cs="Times New Roman"/>
          <w:color w:val="000000" w:themeColor="text1"/>
          <w:sz w:val="28"/>
          <w:szCs w:val="28"/>
        </w:rPr>
        <w:t>60</w:t>
      </w:r>
      <w:r w:rsidRPr="00587401">
        <w:rPr>
          <w:rFonts w:ascii="Times New Roman" w:hAnsi="Times New Roman" w:cs="Times New Roman"/>
          <w:color w:val="000000" w:themeColor="text1"/>
          <w:sz w:val="28"/>
          <w:szCs w:val="28"/>
        </w:rPr>
        <w:t>.000.000 đồng đối với hành vi chế biến thủy sản có xuất xứ từ cơ sở nuôi cấm thu hoạch, vùng nuôi thủy sản cấm thu hoạch.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 Phạt tiền đối với hành vi đưa tạp chất vào thủy sản; sản xuất, kinh doanh, sử dụng thủy sản có tạp chất do được đưa vào hoặc có chất bảo quản cấm sử dụng hoặc ngoài danh mục được phép sử dụng theo một trong các mức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bookmarkStart w:id="29" w:name="_ftnref15"/>
      <w:bookmarkEnd w:id="29"/>
      <w:r w:rsidR="00896351"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Phạt tiền từ </w:t>
      </w:r>
      <w:r w:rsidR="002429F7"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 đồng đến </w:t>
      </w:r>
      <w:r w:rsidR="002429F7"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.000.000 đồng đối với hành vi trực tiếp đưa tạp chất vào thủy sản;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b) Phạt tiền từ </w:t>
      </w:r>
      <w:r w:rsidR="002429F7"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0.000.000 đồng đến </w:t>
      </w:r>
      <w:r w:rsidR="002429F7"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0.000.000 đồng đối với hành vi tổ chức đưa tạp chất vào thủy sản; sơ chế, chế biến thủy sản có chứa tạp chất do được đưa vào hoặc thực hiện các hoạt động thu gom, vận chuyển, bảo quản thủy sản có tạp chất do được đưa vào để sản xuất, chế biến, kinh doanh thực phẩm, trừ vi phạm quy định tại điểm a khoản 5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Phạt tiền từ 80.000.000 đồng đến 100.000.000 đồng đối với hành vi sản xuất, chế biến, kinh doanh thực phẩm thủy sản có chất bảo quản là chất, hóa chất cấm sử dụng hoặc ngoài danh mục được phép sử dụng trong sản xuất thực phẩm mà chưa đến mức truy cứu trách nhiệm hình sự.</w:t>
      </w:r>
      <w:r w:rsidR="001B04DF" w:rsidRPr="00587401">
        <w:rPr>
          <w:rFonts w:ascii="Times New Roman" w:hAnsi="Times New Roman" w:cs="Times New Roman"/>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Phạt tiền đối với hành vi khai thác, thu gom, sơ chế, bảo quản, chế biến, kinh doanh các loài thủy sản có độc tố tự nhiên theo một trong các mức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a) Phạt tiền từ </w:t>
      </w:r>
      <w:r w:rsidR="002429F7" w:rsidRPr="00587401">
        <w:rPr>
          <w:rFonts w:ascii="Times New Roman" w:hAnsi="Times New Roman" w:cs="Times New Roman"/>
          <w:color w:val="000000" w:themeColor="text1"/>
          <w:sz w:val="28"/>
          <w:szCs w:val="28"/>
        </w:rPr>
        <w:t>3</w:t>
      </w:r>
      <w:r w:rsidRPr="00587401">
        <w:rPr>
          <w:rFonts w:ascii="Times New Roman" w:hAnsi="Times New Roman" w:cs="Times New Roman"/>
          <w:color w:val="000000" w:themeColor="text1"/>
          <w:sz w:val="28"/>
          <w:szCs w:val="28"/>
        </w:rPr>
        <w:t xml:space="preserve">0.000.000 đồng đến </w:t>
      </w:r>
      <w:r w:rsidR="002429F7"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0.000.000 đồng đối với hành vi cố ý khai thác loài thủy sản có độc tố tự nhiên gây nguy hại đến sức khỏe con người bị cấm dùng làm thực phẩm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b) Phạt tiền từ </w:t>
      </w:r>
      <w:r w:rsidR="002429F7"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0.000.000 đồng đến </w:t>
      </w:r>
      <w:r w:rsidR="002429F7"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0.000.000 đồng đối với hành vi vận chuyển thủy sản có độc tố tự nhiên gây nguy hại đến sức khỏe con người, trừ trường hợp được cơ quan nhà nước có thẩm quyền cho phép;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c) Phạt tiền từ </w:t>
      </w:r>
      <w:r w:rsidR="002429F7"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0.000.000 đồng đến </w:t>
      </w:r>
      <w:r w:rsidR="002429F7"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0.000.000 đồng đối với hành vi thuê người khác vận chuyển thủy sản có độc tố tự nhiên gây nguy hại đến sức khỏe con người, trừ trường hợp được cơ quan nhà nước có thẩm quyền cho phép;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d) Phạt tiền từ 80.000.000 đồng đến 100.000.000 đồng đối với hành vi thu gom, sơ chế, bảo quản, chế biến, kinh doanh các loài thủy sản có độc tố tự nhiên gây nguy hại đến sức khỏe con người dùng làm thực phẩm, trừ trường hợp được cơ quan nhà nước có thẩm quyền cho phép.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7. Phạt tiền từ 05 lần đến 07 lần giá trị sản phẩm vi phạm đối với hành vi quy định tại khoản 5, các điểm b, c và d khoản 6 Điều này trong trường hợp áp dụng mức tiền phạt cao nhất của khung tiền phạt tương ứng mà vẫn còn thấp hơn 07 lần giá trị sản phẩm vi phạm mà chưa đến mức truy cứu trách nhiệm hình sự.</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8. Hình thức xử phạt bổ sung: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Tước quyền sử dụng Giấy chứng nhận cơ sở đủ điều kiện an toàn thực phẩm từ 0</w:t>
      </w:r>
      <w:r w:rsidR="004015C6"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 tháng đến </w:t>
      </w:r>
      <w:r w:rsidR="004B51AF" w:rsidRPr="00587401">
        <w:rPr>
          <w:rFonts w:ascii="Times New Roman" w:hAnsi="Times New Roman" w:cs="Times New Roman"/>
          <w:color w:val="000000" w:themeColor="text1"/>
          <w:sz w:val="28"/>
          <w:szCs w:val="28"/>
        </w:rPr>
        <w:t>0</w:t>
      </w:r>
      <w:r w:rsidR="004015C6"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đối với vi phạm quy định tại khoản 7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Đình chỉ một phần hoặc toàn bộ hoạt động sản xuất, chế biến thực phẩm từ 0</w:t>
      </w:r>
      <w:r w:rsidR="002429F7"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 tháng đến 0</w:t>
      </w:r>
      <w:r w:rsidR="004B51AF"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đối với vi phạm quy định tại các khoản 4 và 5, điểm d khoản 6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Tịch thu tang vật đối với vi phạm quy định tại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9. Biện pháp khắc phục hậu quả:</w:t>
      </w:r>
    </w:p>
    <w:p w:rsidR="00F101B3"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thay đổi mục đích sử dụng hoặc tái chế thực phẩm hoặc buộc tiêu hủy lô hàng thủy sản không đảm bảo an toàn thực phẩm đối với vi phạm quy định tại Điều này.</w:t>
      </w:r>
      <w:r w:rsidR="00B74B94" w:rsidRPr="00587401">
        <w:rPr>
          <w:rFonts w:ascii="Times New Roman" w:hAnsi="Times New Roman" w:cs="Times New Roman"/>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12. Vi phạm quy định về điều kiện bảo đảm an toàn thực phẩm trong sản xuất, kinh doanh động vật, sản phẩm động vật tươi sống sử dụng làm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 Phạt tiền từ 0</w:t>
      </w:r>
      <w:r w:rsidR="00DE7A1C"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 lần đến 0</w:t>
      </w:r>
      <w:r w:rsidR="00DE7A1C" w:rsidRPr="00587401">
        <w:rPr>
          <w:rFonts w:ascii="Times New Roman" w:hAnsi="Times New Roman" w:cs="Times New Roman"/>
          <w:color w:val="000000" w:themeColor="text1"/>
          <w:sz w:val="28"/>
          <w:szCs w:val="28"/>
        </w:rPr>
        <w:t>3</w:t>
      </w:r>
      <w:r w:rsidRPr="00587401">
        <w:rPr>
          <w:rFonts w:ascii="Times New Roman" w:hAnsi="Times New Roman" w:cs="Times New Roman"/>
          <w:color w:val="000000" w:themeColor="text1"/>
          <w:sz w:val="28"/>
          <w:szCs w:val="28"/>
        </w:rPr>
        <w:t xml:space="preserve"> lần giá trị thực phẩm vi phạm đối với hành vi kinh doanh thực phẩm tươi sống có nguồn gốc động vật trên cạn bị ôi thiu, biến đổi màu sắc, mùi vị.</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Phạt tiền từ 0</w:t>
      </w:r>
      <w:r w:rsidR="00DE7A1C" w:rsidRPr="00587401">
        <w:rPr>
          <w:rFonts w:ascii="Times New Roman" w:hAnsi="Times New Roman" w:cs="Times New Roman"/>
          <w:color w:val="000000" w:themeColor="text1"/>
          <w:sz w:val="28"/>
          <w:szCs w:val="28"/>
        </w:rPr>
        <w:t>3</w:t>
      </w:r>
      <w:r w:rsidRPr="00587401">
        <w:rPr>
          <w:rFonts w:ascii="Times New Roman" w:hAnsi="Times New Roman" w:cs="Times New Roman"/>
          <w:color w:val="000000" w:themeColor="text1"/>
          <w:sz w:val="28"/>
          <w:szCs w:val="28"/>
        </w:rPr>
        <w:t xml:space="preserve"> lần đến 0</w:t>
      </w:r>
      <w:r w:rsidR="00DE7A1C"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 lần giá trị thực phẩm vi phạm đối với hành vi kinh doanh thực phẩm tươi sống có nguồn gốc động vật trên cạn bị ô nhiễm vi sinh vật; tồn dư chất, hóa chất vượt giới hạn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thay đổi mục đích sử dụng hoặc tái chế thực phẩm hoặc buộc tiêu hủy thực phẩm đối với vi phạm quy định tại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lastRenderedPageBreak/>
        <w:t>Điều 13. Vi phạm quy định về điều kiện bảo đảm an toàn thực phẩm trong sản xuất, kinh doanh thực phẩm tươi sống có nguồn gốc thực vật</w:t>
      </w:r>
      <w:r w:rsidR="00DE7A1C" w:rsidRPr="00587401">
        <w:rPr>
          <w:rFonts w:ascii="Times New Roman" w:hAnsi="Times New Roman" w:cs="Times New Roman"/>
          <w:b/>
          <w:bCs/>
          <w:color w:val="000000" w:themeColor="text1"/>
          <w:sz w:val="28"/>
          <w:szCs w:val="28"/>
        </w:rPr>
        <w:t xml:space="preserve"> (tăng gấp 02 lần do mức phạt thấp)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từ </w:t>
      </w:r>
      <w:r w:rsidR="00DE7A1C"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 đồng đến </w:t>
      </w:r>
      <w:r w:rsidR="00DE7A1C"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Không có quy định nội bộ về điều kiện bảo đảm an toàn thực phẩm trong quá trình sản xuất;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Không thực hiện đánh giá nội bộ ít nhất mỗi năm một lần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DE7A1C"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.000.000 đồng đến </w:t>
      </w:r>
      <w:r w:rsidR="00DE7A1C"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.000.000 đồng đối với hành vi sơ chế, chế biến thực phẩm mà không có các quy trình kiểm soát chất lượng nguyên liệu đầu vào và sản phẩm cuối cùng.</w:t>
      </w:r>
    </w:p>
    <w:p w:rsidR="00F101B3" w:rsidRPr="00587401" w:rsidRDefault="006A35E9" w:rsidP="0058019B">
      <w:pPr>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3. Phạt tiền từ 3.000.000 đồng đến 5.000.000 đồng đối với hành vi sản xuất, kinh doanh thực phẩm tươi sống có nguồn gốc thực vật có ít nhất một trong các chỉ tiêu an toàn thực phẩm vượt quá giới hạn theo quy định của pháp luật mà giá trị thực phẩm vi phạm đến 3.000.000 đồng. Trường hợp giá trị thực phẩm vi phạm trên 3.000.000 đồng thì phạt 0</w:t>
      </w:r>
      <w:r w:rsidR="00DE7A1C" w:rsidRPr="00587401">
        <w:rPr>
          <w:rFonts w:ascii="Times New Roman" w:hAnsi="Times New Roman" w:cs="Times New Roman"/>
          <w:bCs/>
          <w:iCs/>
          <w:color w:val="000000" w:themeColor="text1"/>
          <w:sz w:val="28"/>
          <w:szCs w:val="28"/>
        </w:rPr>
        <w:t>2</w:t>
      </w:r>
      <w:r w:rsidRPr="00587401">
        <w:rPr>
          <w:rFonts w:ascii="Times New Roman" w:hAnsi="Times New Roman" w:cs="Times New Roman"/>
          <w:bCs/>
          <w:iCs/>
          <w:color w:val="000000" w:themeColor="text1"/>
          <w:sz w:val="28"/>
          <w:szCs w:val="28"/>
        </w:rPr>
        <w:t xml:space="preserve"> lần đến 0</w:t>
      </w:r>
      <w:r w:rsidR="00DE7A1C" w:rsidRPr="00587401">
        <w:rPr>
          <w:rFonts w:ascii="Times New Roman" w:hAnsi="Times New Roman" w:cs="Times New Roman"/>
          <w:bCs/>
          <w:iCs/>
          <w:color w:val="000000" w:themeColor="text1"/>
          <w:sz w:val="28"/>
          <w:szCs w:val="28"/>
        </w:rPr>
        <w:t>4</w:t>
      </w:r>
      <w:r w:rsidRPr="00587401">
        <w:rPr>
          <w:rFonts w:ascii="Times New Roman" w:hAnsi="Times New Roman" w:cs="Times New Roman"/>
          <w:bCs/>
          <w:iCs/>
          <w:color w:val="000000" w:themeColor="text1"/>
          <w:sz w:val="28"/>
          <w:szCs w:val="28"/>
        </w:rPr>
        <w:t xml:space="preserve"> lần giá trị thực phẩm vi phạm.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thay đổi mục đích sử dụng hoặc tái chế thực phẩm hoặc buộc tiêu hủy thực phẩm đối với vi phạm quy định tại khoản 3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14. Vi phạm quy định về điều kiện bảo đảm an toàn thực phẩm trong kinh doanh thực phẩm đã qua chế biến không bao gói sẵn và bao gói sẵn đối với cơ sở kinh doanh thực phẩm nhỏ lẻ</w:t>
      </w:r>
      <w:r w:rsidR="00D00015" w:rsidRPr="00587401">
        <w:rPr>
          <w:rFonts w:ascii="Times New Roman" w:hAnsi="Times New Roman" w:cs="Times New Roman"/>
          <w:b/>
          <w:bCs/>
          <w:color w:val="000000" w:themeColor="text1"/>
          <w:sz w:val="28"/>
          <w:szCs w:val="28"/>
        </w:rPr>
        <w:t xml:space="preserve"> </w:t>
      </w:r>
    </w:p>
    <w:p w:rsidR="006A35E9" w:rsidRPr="00587401" w:rsidRDefault="006A35E9" w:rsidP="006A35E9">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1. Phạt tiền từ </w:t>
      </w:r>
      <w:r w:rsidR="00D00015" w:rsidRPr="00587401">
        <w:rPr>
          <w:rFonts w:ascii="Times New Roman" w:hAnsi="Times New Roman" w:cs="Times New Roman"/>
          <w:bCs/>
          <w:color w:val="000000" w:themeColor="text1"/>
          <w:sz w:val="28"/>
          <w:szCs w:val="28"/>
        </w:rPr>
        <w:t>1</w:t>
      </w:r>
      <w:r w:rsidRPr="00587401">
        <w:rPr>
          <w:rFonts w:ascii="Times New Roman" w:hAnsi="Times New Roman" w:cs="Times New Roman"/>
          <w:bCs/>
          <w:color w:val="000000" w:themeColor="text1"/>
          <w:sz w:val="28"/>
          <w:szCs w:val="28"/>
        </w:rPr>
        <w:t xml:space="preserve">000.000 đồng đến </w:t>
      </w:r>
      <w:r w:rsidR="00D00015" w:rsidRPr="00587401">
        <w:rPr>
          <w:rFonts w:ascii="Times New Roman" w:hAnsi="Times New Roman" w:cs="Times New Roman"/>
          <w:bCs/>
          <w:color w:val="000000" w:themeColor="text1"/>
          <w:sz w:val="28"/>
          <w:szCs w:val="28"/>
        </w:rPr>
        <w:t>1</w:t>
      </w:r>
      <w:r w:rsidRPr="00587401">
        <w:rPr>
          <w:rFonts w:ascii="Times New Roman" w:hAnsi="Times New Roman" w:cs="Times New Roman"/>
          <w:bCs/>
          <w:color w:val="000000" w:themeColor="text1"/>
          <w:sz w:val="28"/>
          <w:szCs w:val="28"/>
        </w:rPr>
        <w:t>.</w:t>
      </w:r>
      <w:r w:rsidR="00D00015" w:rsidRPr="00587401">
        <w:rPr>
          <w:rFonts w:ascii="Times New Roman" w:hAnsi="Times New Roman" w:cs="Times New Roman"/>
          <w:bCs/>
          <w:color w:val="000000" w:themeColor="text1"/>
          <w:sz w:val="28"/>
          <w:szCs w:val="28"/>
        </w:rPr>
        <w:t>5</w:t>
      </w:r>
      <w:r w:rsidRPr="00587401">
        <w:rPr>
          <w:rFonts w:ascii="Times New Roman" w:hAnsi="Times New Roman" w:cs="Times New Roman"/>
          <w:bCs/>
          <w:color w:val="000000" w:themeColor="text1"/>
          <w:sz w:val="28"/>
          <w:szCs w:val="28"/>
        </w:rPr>
        <w:t>00.000</w:t>
      </w:r>
      <w:r w:rsidR="005C7D5C" w:rsidRPr="00587401">
        <w:rPr>
          <w:rFonts w:ascii="Times New Roman" w:hAnsi="Times New Roman" w:cs="Times New Roman"/>
          <w:bCs/>
          <w:color w:val="000000" w:themeColor="text1"/>
          <w:sz w:val="28"/>
          <w:szCs w:val="28"/>
        </w:rPr>
        <w:t xml:space="preserve"> </w:t>
      </w:r>
      <w:r w:rsidRPr="00587401">
        <w:rPr>
          <w:rFonts w:ascii="Times New Roman" w:hAnsi="Times New Roman" w:cs="Times New Roman"/>
          <w:bCs/>
          <w:color w:val="000000" w:themeColor="text1"/>
          <w:sz w:val="28"/>
          <w:szCs w:val="28"/>
        </w:rPr>
        <w:t>đồng đối với hành vi kinh doanh thực phẩm bị hỏng, mốc, bụi bẩn hoặc tiếp xúc với các yếu tố gây ô nhiễm khác.</w:t>
      </w:r>
    </w:p>
    <w:p w:rsidR="006A35E9" w:rsidRPr="00587401" w:rsidRDefault="006A35E9" w:rsidP="006A35E9">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2. Phạt tiền từ </w:t>
      </w:r>
      <w:r w:rsidR="00D00015" w:rsidRPr="00587401">
        <w:rPr>
          <w:rFonts w:ascii="Times New Roman" w:hAnsi="Times New Roman" w:cs="Times New Roman"/>
          <w:bCs/>
          <w:color w:val="000000" w:themeColor="text1"/>
          <w:sz w:val="28"/>
          <w:szCs w:val="28"/>
        </w:rPr>
        <w:t>2.000</w:t>
      </w:r>
      <w:r w:rsidRPr="00587401">
        <w:rPr>
          <w:rFonts w:ascii="Times New Roman" w:hAnsi="Times New Roman" w:cs="Times New Roman"/>
          <w:bCs/>
          <w:color w:val="000000" w:themeColor="text1"/>
          <w:sz w:val="28"/>
          <w:szCs w:val="28"/>
        </w:rPr>
        <w:t xml:space="preserve">.000 đồng đến </w:t>
      </w:r>
      <w:r w:rsidR="00D00015" w:rsidRPr="00587401">
        <w:rPr>
          <w:rFonts w:ascii="Times New Roman" w:hAnsi="Times New Roman" w:cs="Times New Roman"/>
          <w:bCs/>
          <w:color w:val="000000" w:themeColor="text1"/>
          <w:sz w:val="28"/>
          <w:szCs w:val="28"/>
        </w:rPr>
        <w:t>4.</w:t>
      </w:r>
      <w:r w:rsidRPr="00587401">
        <w:rPr>
          <w:rFonts w:ascii="Times New Roman" w:hAnsi="Times New Roman" w:cs="Times New Roman"/>
          <w:bCs/>
          <w:color w:val="000000" w:themeColor="text1"/>
          <w:sz w:val="28"/>
          <w:szCs w:val="28"/>
        </w:rPr>
        <w:t>000.000 đồng đối với một trong các hành vi sau đây:</w:t>
      </w:r>
    </w:p>
    <w:p w:rsidR="006A35E9" w:rsidRPr="00587401" w:rsidRDefault="006A35E9" w:rsidP="006A35E9">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Nơi kinh doanh, bày bán, bảo quản thực phẩm bị côn trùng, động vật gây hại xâm nhập;</w:t>
      </w:r>
    </w:p>
    <w:p w:rsidR="006A35E9" w:rsidRPr="00587401" w:rsidRDefault="006A35E9" w:rsidP="006A35E9">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Vi phạm quy định của pháp luật về điều kiện bảo đảm an toàn thực phẩm trong bảo quản thực phẩm;</w:t>
      </w:r>
    </w:p>
    <w:p w:rsidR="006A35E9" w:rsidRPr="00587401" w:rsidRDefault="006A35E9" w:rsidP="006A35E9">
      <w:pPr>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Vi phạm quy định của pháp luật về bảo đảm an toàn thực phẩm đối với dụng cụ, vật liệu bao gói, chứa đựng tiếp xúc trực tiếp với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3.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thay đổi mục đích sử dụng hoặc tái chế thực phẩm hoặc buộc tiêu hủy thực phẩm đối với vi phạm quy định tại khoản 1 Điều này.</w:t>
      </w:r>
    </w:p>
    <w:p w:rsidR="0058019B" w:rsidRPr="00587401" w:rsidRDefault="0058019B" w:rsidP="0058019B">
      <w:pPr>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15. Vi phạm quy định về điều kiện bảo đảm an toàn thực phẩm trong kinh doanh dịch vụ ăn uống thuộc loại hình cơ sở chế biến suất ăn sẵn, căng tin kinh doanh ăn uống, bếp ăn tập thể; bếp ăn, nhà hàng ăn uống, nhà hàng ăn uống của khách sạn, khu nghỉ dưỡng; cửa hàng ăn uống, cửa hàng, quầy hàng kinh doanh thức ăn ngay, thực phẩm chín và các loại hình khác thực hiện việc chế biến, cung cấp thực phẩm</w:t>
      </w:r>
      <w:r w:rsidR="00584730" w:rsidRPr="00587401">
        <w:rPr>
          <w:rFonts w:ascii="Times New Roman" w:hAnsi="Times New Roman" w:cs="Times New Roman"/>
          <w:b/>
          <w:bCs/>
          <w:color w:val="000000" w:themeColor="text1"/>
          <w:sz w:val="28"/>
          <w:szCs w:val="28"/>
        </w:rPr>
        <w:t xml:space="preserve"> </w:t>
      </w:r>
    </w:p>
    <w:p w:rsidR="0058019B" w:rsidRPr="006C41DC"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w:t>
      </w:r>
      <w:r w:rsidRPr="006C41DC">
        <w:rPr>
          <w:rFonts w:ascii="Times New Roman" w:hAnsi="Times New Roman" w:cs="Times New Roman"/>
          <w:color w:val="000000" w:themeColor="text1"/>
          <w:sz w:val="28"/>
          <w:szCs w:val="28"/>
        </w:rPr>
        <w:t xml:space="preserve">tiền từ </w:t>
      </w:r>
      <w:r w:rsidR="00254B4F" w:rsidRPr="006C41DC">
        <w:rPr>
          <w:rFonts w:ascii="Times New Roman" w:hAnsi="Times New Roman" w:cs="Times New Roman"/>
          <w:color w:val="000000" w:themeColor="text1"/>
          <w:sz w:val="28"/>
          <w:szCs w:val="28"/>
        </w:rPr>
        <w:t xml:space="preserve"> </w:t>
      </w:r>
      <w:r w:rsidR="00694730" w:rsidRPr="006C41DC">
        <w:rPr>
          <w:rFonts w:ascii="Times New Roman" w:hAnsi="Times New Roman" w:cs="Times New Roman"/>
          <w:color w:val="000000" w:themeColor="text1"/>
          <w:sz w:val="28"/>
          <w:szCs w:val="28"/>
        </w:rPr>
        <w:t>2</w:t>
      </w:r>
      <w:r w:rsidRPr="006C41DC">
        <w:rPr>
          <w:rFonts w:ascii="Times New Roman" w:hAnsi="Times New Roman" w:cs="Times New Roman"/>
          <w:color w:val="000000" w:themeColor="text1"/>
          <w:sz w:val="28"/>
          <w:szCs w:val="28"/>
        </w:rPr>
        <w:t xml:space="preserve">.000.000 đồng đến </w:t>
      </w:r>
      <w:r w:rsidR="00694730" w:rsidRPr="006C41DC">
        <w:rPr>
          <w:rFonts w:ascii="Times New Roman" w:hAnsi="Times New Roman" w:cs="Times New Roman"/>
          <w:color w:val="000000" w:themeColor="text1"/>
          <w:sz w:val="28"/>
          <w:szCs w:val="28"/>
        </w:rPr>
        <w:t>4</w:t>
      </w:r>
      <w:r w:rsidR="00B83DE1" w:rsidRPr="006C41DC">
        <w:rPr>
          <w:rFonts w:ascii="Times New Roman" w:hAnsi="Times New Roman" w:cs="Times New Roman"/>
          <w:color w:val="000000" w:themeColor="text1"/>
          <w:sz w:val="28"/>
          <w:szCs w:val="28"/>
        </w:rPr>
        <w:t>.000.000</w:t>
      </w:r>
      <w:r w:rsidR="003F348A" w:rsidRPr="006C41DC">
        <w:rPr>
          <w:rFonts w:ascii="Times New Roman" w:hAnsi="Times New Roman" w:cs="Times New Roman"/>
          <w:color w:val="000000" w:themeColor="text1"/>
          <w:sz w:val="28"/>
          <w:szCs w:val="28"/>
        </w:rPr>
        <w:t xml:space="preserve">  </w:t>
      </w:r>
      <w:r w:rsidRPr="006C41DC">
        <w:rPr>
          <w:rFonts w:ascii="Times New Roman" w:hAnsi="Times New Roman" w:cs="Times New Roman"/>
          <w:color w:val="000000" w:themeColor="text1"/>
          <w:sz w:val="28"/>
          <w:szCs w:val="28"/>
        </w:rPr>
        <w:t>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Bày bán, chứa đựng thực phẩm trên thiết bị, dụng cụ, vật liệu không bảo đảm vệ sinh;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Không có đủ dụng cụ chế biến, bảo quản và sử dụng riêng đối với thực phẩm tươi sống, thực phẩm đã qua chế biến;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Nơi chế biến, kinh doanh, bảo quản có côn trùng, động vật gây hại xâm nhập;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Sử dụng người trực tiếp chế biến thức ăn mà không đội mũ, đeo khẩu trang; không cắt ngắn móng tay; không sử dụng găng tay khi tiếp xúc trực tiếp với thực phẩm chín, thức ăn ngay;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w:t>
      </w:r>
      <w:bookmarkStart w:id="30" w:name="_ftnref16"/>
      <w:bookmarkEnd w:id="30"/>
      <w:r w:rsidR="00091241" w:rsidRPr="00587401">
        <w:rPr>
          <w:rFonts w:ascii="Times New Roman" w:hAnsi="Times New Roman" w:cs="Times New Roman"/>
          <w:color w:val="000000" w:themeColor="text1"/>
          <w:sz w:val="28"/>
          <w:szCs w:val="28"/>
        </w:rPr>
        <w:fldChar w:fldCharType="begin"/>
      </w:r>
      <w:r w:rsidRPr="00587401">
        <w:rPr>
          <w:rFonts w:ascii="Times New Roman" w:hAnsi="Times New Roman" w:cs="Times New Roman"/>
          <w:color w:val="000000" w:themeColor="text1"/>
          <w:sz w:val="28"/>
          <w:szCs w:val="28"/>
        </w:rPr>
        <w:instrText>HYPERLINK "https://thuvienphapluat.vn/van-ban/Vi-pham-hanh-chinh/Van-ban-hop-nhat-02-VBHN-BYT-2022-Nghi-dinh-xu-phat-ve-an-toan-thuc-pham-506248.aspx" \l "_ftn16" \o ""</w:instrText>
      </w:r>
      <w:r w:rsidR="00091241" w:rsidRPr="00587401">
        <w:rPr>
          <w:rFonts w:ascii="Times New Roman" w:hAnsi="Times New Roman" w:cs="Times New Roman"/>
          <w:color w:val="000000" w:themeColor="text1"/>
          <w:sz w:val="28"/>
          <w:szCs w:val="28"/>
        </w:rPr>
        <w:fldChar w:fldCharType="separate"/>
      </w:r>
      <w:r w:rsidRPr="00587401">
        <w:rPr>
          <w:rStyle w:val="Hyperlink"/>
          <w:rFonts w:ascii="Times New Roman" w:hAnsi="Times New Roman" w:cs="Times New Roman"/>
          <w:color w:val="000000" w:themeColor="text1"/>
          <w:sz w:val="28"/>
          <w:szCs w:val="28"/>
          <w:u w:val="none"/>
        </w:rPr>
        <w:t>[16]</w:t>
      </w:r>
      <w:r w:rsidR="00091241" w:rsidRPr="00587401">
        <w:rPr>
          <w:rFonts w:ascii="Times New Roman" w:hAnsi="Times New Roman" w:cs="Times New Roman"/>
          <w:color w:val="000000" w:themeColor="text1"/>
          <w:sz w:val="28"/>
          <w:szCs w:val="28"/>
        </w:rPr>
        <w:fldChar w:fldCharType="end"/>
      </w:r>
      <w:r w:rsidRPr="00587401">
        <w:rPr>
          <w:rFonts w:ascii="Times New Roman" w:hAnsi="Times New Roman" w:cs="Times New Roman"/>
          <w:color w:val="000000" w:themeColor="text1"/>
          <w:sz w:val="28"/>
          <w:szCs w:val="28"/>
        </w:rPr>
        <w:t> Không bảo đảm ngăn ngừa nhiễm chéo giữa thực phẩm chưa qua chế biến và thực phẩm đã qua chế biến trong bố trí bếp ăn.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584730" w:rsidRPr="00587401">
        <w:rPr>
          <w:rFonts w:ascii="Times New Roman" w:hAnsi="Times New Roman" w:cs="Times New Roman"/>
          <w:b/>
          <w:color w:val="000000" w:themeColor="text1"/>
          <w:sz w:val="28"/>
          <w:szCs w:val="28"/>
        </w:rPr>
        <w:t>6</w:t>
      </w:r>
      <w:r w:rsidRPr="00587401">
        <w:rPr>
          <w:rFonts w:ascii="Times New Roman" w:hAnsi="Times New Roman" w:cs="Times New Roman"/>
          <w:b/>
          <w:color w:val="000000" w:themeColor="text1"/>
          <w:sz w:val="28"/>
          <w:szCs w:val="28"/>
        </w:rPr>
        <w:t xml:space="preserve">.000.000 đồng đến </w:t>
      </w:r>
      <w:r w:rsidR="00584730" w:rsidRPr="00587401">
        <w:rPr>
          <w:rFonts w:ascii="Times New Roman" w:hAnsi="Times New Roman" w:cs="Times New Roman"/>
          <w:b/>
          <w:color w:val="000000" w:themeColor="text1"/>
          <w:sz w:val="28"/>
          <w:szCs w:val="28"/>
        </w:rPr>
        <w:t>10</w:t>
      </w:r>
      <w:r w:rsidRPr="00587401">
        <w:rPr>
          <w:rFonts w:ascii="Times New Roman" w:hAnsi="Times New Roman" w:cs="Times New Roman"/>
          <w:b/>
          <w:color w:val="000000" w:themeColor="text1"/>
          <w:sz w:val="28"/>
          <w:szCs w:val="28"/>
        </w:rPr>
        <w:t>.000.000 đồng</w:t>
      </w:r>
      <w:r w:rsidRPr="00587401">
        <w:rPr>
          <w:rFonts w:ascii="Times New Roman" w:hAnsi="Times New Roman" w:cs="Times New Roman"/>
          <w:color w:val="000000" w:themeColor="text1"/>
          <w:sz w:val="28"/>
          <w:szCs w:val="28"/>
        </w:rPr>
        <w:t xml:space="preserve">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Không thực hiện hoặc thực hiện không đúng quy định của pháp luật về chế độ kiểm thực 3 bước;</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Không thực hiện hoặc thực hiện không đúng quy định của pháp luật về lưu mẫu thức ăn;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Thiết bị, phương tiện vận chuyển, bảo quản suất ăn sẵn, thực phẩm dùng ngay không bảo đảm vệ sinh; gây ô nhiễm đối với thực phẩm;</w:t>
      </w:r>
    </w:p>
    <w:p w:rsidR="006A35E9" w:rsidRPr="00587401" w:rsidRDefault="006A35E9" w:rsidP="0058019B">
      <w:pPr>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d)  Cống rãnh thoát nước thải khu vực cửa hàng, nhà bếp bị ứ đọng;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đ) </w:t>
      </w:r>
      <w:r w:rsidR="00D4585C"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Không có nhà vệ sinh, nơi rửa tay;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w:t>
      </w:r>
      <w:bookmarkStart w:id="31" w:name="_ftnref18"/>
      <w:bookmarkEnd w:id="31"/>
      <w:r w:rsidR="00D4585C"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Không có dụng cụ thu gom, chứa đựng rác thải, chất thải bảo đảm vệ sinh;</w:t>
      </w:r>
    </w:p>
    <w:p w:rsidR="002B0455" w:rsidRPr="00587401" w:rsidRDefault="002B0455" w:rsidP="0058019B">
      <w:pPr>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lastRenderedPageBreak/>
        <w:t xml:space="preserve">3. Phạt tiền từ 10.000.000 đồng đến 15.000.000 đồng đối với hành vi sử dụng người trực tiếp chế biến thức ăn </w:t>
      </w:r>
      <w:r w:rsidRPr="00587401">
        <w:rPr>
          <w:rFonts w:ascii="Times New Roman" w:hAnsi="Times New Roman" w:cs="Times New Roman"/>
          <w:iCs/>
          <w:color w:val="000000" w:themeColor="text1"/>
          <w:sz w:val="28"/>
          <w:szCs w:val="28"/>
        </w:rPr>
        <w:t>mà không có xác nhận được tập huấn kiến thức về an toàn thực phẩm của chủ cơ sở.</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4. Phạt tiền từ </w:t>
      </w:r>
      <w:r w:rsidR="00584730" w:rsidRPr="00587401">
        <w:rPr>
          <w:rFonts w:ascii="Times New Roman" w:hAnsi="Times New Roman" w:cs="Times New Roman"/>
          <w:color w:val="000000" w:themeColor="text1"/>
          <w:sz w:val="28"/>
          <w:szCs w:val="28"/>
        </w:rPr>
        <w:t>15</w:t>
      </w:r>
      <w:r w:rsidRPr="00587401">
        <w:rPr>
          <w:rFonts w:ascii="Times New Roman" w:hAnsi="Times New Roman" w:cs="Times New Roman"/>
          <w:color w:val="000000" w:themeColor="text1"/>
          <w:sz w:val="28"/>
          <w:szCs w:val="28"/>
        </w:rPr>
        <w:t xml:space="preserve">.000.000 đồng đến </w:t>
      </w:r>
      <w:r w:rsidR="00584730" w:rsidRPr="00587401">
        <w:rPr>
          <w:rFonts w:ascii="Times New Roman" w:hAnsi="Times New Roman" w:cs="Times New Roman"/>
          <w:color w:val="000000" w:themeColor="text1"/>
          <w:sz w:val="28"/>
          <w:szCs w:val="28"/>
        </w:rPr>
        <w:t>20</w:t>
      </w:r>
      <w:r w:rsidRPr="00587401">
        <w:rPr>
          <w:rFonts w:ascii="Times New Roman" w:hAnsi="Times New Roman" w:cs="Times New Roman"/>
          <w:color w:val="000000" w:themeColor="text1"/>
          <w:sz w:val="28"/>
          <w:szCs w:val="28"/>
        </w:rPr>
        <w:t>.000.000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Sử dụng nước không đáp ứng quy chuẩn kỹ thuật hoặc không bảo đảm vệ sinh theo quy định của pháp luật tương ứng để chế biến thức ăn; để vệ sinh trang thiết bị, dụng cụ phục vụ chế biến, ăn uống;</w:t>
      </w:r>
    </w:p>
    <w:p w:rsidR="0058019B" w:rsidRPr="00587401" w:rsidRDefault="003F348A"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w:t>
      </w:r>
      <w:r w:rsidR="0058019B" w:rsidRPr="00587401">
        <w:rPr>
          <w:rFonts w:ascii="Times New Roman" w:hAnsi="Times New Roman" w:cs="Times New Roman"/>
          <w:color w:val="000000" w:themeColor="text1"/>
          <w:sz w:val="28"/>
          <w:szCs w:val="28"/>
        </w:rPr>
        <w:t>) Không thực hiện thu gom, xử lý chất thải, rác thải trong phạm vi của cơ sở kinh doanh dịch vụ ăn uống theo quy định của pháp luật;</w:t>
      </w:r>
    </w:p>
    <w:p w:rsidR="0058019B" w:rsidRPr="00587401" w:rsidRDefault="003F348A"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w:t>
      </w:r>
      <w:r w:rsidR="0058019B" w:rsidRPr="00587401">
        <w:rPr>
          <w:rFonts w:ascii="Times New Roman" w:hAnsi="Times New Roman" w:cs="Times New Roman"/>
          <w:color w:val="000000" w:themeColor="text1"/>
          <w:sz w:val="28"/>
          <w:szCs w:val="28"/>
        </w:rPr>
        <w:t>) Vi phạm các quy định khác về điều kiện bảo đảm an toàn thực phẩm theo quy định của pháp luật trong kinh doanh dịch vụ ăn uống, trừ các hành vi quy định tại khoản 1, khoản 2, khoản 3, các điểm a, b khoản 4, khoản 5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w:t>
      </w:r>
      <w:bookmarkStart w:id="32" w:name="_ftnref21"/>
      <w:bookmarkEnd w:id="32"/>
      <w:r w:rsidRPr="00587401">
        <w:rPr>
          <w:rFonts w:ascii="Times New Roman" w:hAnsi="Times New Roman" w:cs="Times New Roman"/>
          <w:color w:val="000000" w:themeColor="text1"/>
          <w:sz w:val="28"/>
          <w:szCs w:val="28"/>
        </w:rPr>
        <w:t xml:space="preserve"> Phạt tiền từ </w:t>
      </w:r>
      <w:r w:rsidR="00584730"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0.000.000 đồng đến </w:t>
      </w:r>
      <w:r w:rsidR="00584730" w:rsidRPr="00587401">
        <w:rPr>
          <w:rFonts w:ascii="Times New Roman" w:hAnsi="Times New Roman" w:cs="Times New Roman"/>
          <w:color w:val="000000" w:themeColor="text1"/>
          <w:sz w:val="28"/>
          <w:szCs w:val="28"/>
        </w:rPr>
        <w:t>30</w:t>
      </w:r>
      <w:r w:rsidRPr="00587401">
        <w:rPr>
          <w:rFonts w:ascii="Times New Roman" w:hAnsi="Times New Roman" w:cs="Times New Roman"/>
          <w:color w:val="000000" w:themeColor="text1"/>
          <w:sz w:val="28"/>
          <w:szCs w:val="28"/>
        </w:rPr>
        <w:t>.000.000 đồng đối với hành vi sử dụng người trực tiếp chế biến thức ăn mà đang bị mắc bệnh: tả, lỵ, thương hàn, viêm gan A, E, viêm da nhiễm trùng, lao phổi, tiêu chảy cấp.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Hình thức xử phạt bổ sung: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Đình chỉ một phần hoặc toàn bộ hoạt động sản xuất, chế biến, kinh doanh, cung cấp thực phẩm từ 0</w:t>
      </w:r>
      <w:r w:rsidR="005C70CA"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 tháng đến 0</w:t>
      </w:r>
      <w:r w:rsidR="005C70CA"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 tháng đối với vi phạm quy định tại các </w:t>
      </w:r>
      <w:r w:rsidR="00694730" w:rsidRPr="00587401">
        <w:rPr>
          <w:rFonts w:ascii="Times New Roman" w:hAnsi="Times New Roman" w:cs="Times New Roman"/>
          <w:color w:val="000000" w:themeColor="text1"/>
          <w:sz w:val="28"/>
          <w:szCs w:val="28"/>
        </w:rPr>
        <w:t xml:space="preserve">điểm a, b </w:t>
      </w:r>
      <w:r w:rsidRPr="00587401">
        <w:rPr>
          <w:rFonts w:ascii="Times New Roman" w:hAnsi="Times New Roman" w:cs="Times New Roman"/>
          <w:color w:val="000000" w:themeColor="text1"/>
          <w:sz w:val="28"/>
          <w:szCs w:val="28"/>
        </w:rPr>
        <w:t xml:space="preserve">khoản 4 và </w:t>
      </w:r>
      <w:r w:rsidR="00694730" w:rsidRPr="00587401">
        <w:rPr>
          <w:rFonts w:ascii="Times New Roman" w:hAnsi="Times New Roman" w:cs="Times New Roman"/>
          <w:color w:val="000000" w:themeColor="text1"/>
          <w:sz w:val="28"/>
          <w:szCs w:val="28"/>
        </w:rPr>
        <w:t xml:space="preserve">khoản </w:t>
      </w:r>
      <w:r w:rsidRPr="00587401">
        <w:rPr>
          <w:rFonts w:ascii="Times New Roman" w:hAnsi="Times New Roman" w:cs="Times New Roman"/>
          <w:color w:val="000000" w:themeColor="text1"/>
          <w:sz w:val="28"/>
          <w:szCs w:val="28"/>
        </w:rPr>
        <w:t>5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16. Vi phạm quy định về điều kiện bảo đảm an toàn thực phẩm trong kinh doanh thức ăn đường phố</w:t>
      </w:r>
      <w:r w:rsidR="005C70CA" w:rsidRPr="00587401">
        <w:rPr>
          <w:rFonts w:ascii="Times New Roman" w:hAnsi="Times New Roman" w:cs="Times New Roman"/>
          <w:b/>
          <w:bCs/>
          <w:color w:val="000000" w:themeColor="text1"/>
          <w:sz w:val="28"/>
          <w:szCs w:val="28"/>
        </w:rPr>
        <w:t xml:space="preserve"> </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1. Phạt tiền từ 1</w:t>
      </w:r>
      <w:r w:rsidR="00C91A23" w:rsidRPr="00587401">
        <w:rPr>
          <w:rFonts w:ascii="Times New Roman" w:hAnsi="Times New Roman" w:cs="Times New Roman"/>
          <w:bCs/>
          <w:color w:val="000000" w:themeColor="text1"/>
          <w:sz w:val="28"/>
          <w:szCs w:val="28"/>
        </w:rPr>
        <w:t>.</w:t>
      </w:r>
      <w:r w:rsidRPr="00587401">
        <w:rPr>
          <w:rFonts w:ascii="Times New Roman" w:hAnsi="Times New Roman" w:cs="Times New Roman"/>
          <w:bCs/>
          <w:color w:val="000000" w:themeColor="text1"/>
          <w:sz w:val="28"/>
          <w:szCs w:val="28"/>
        </w:rPr>
        <w:t>000.000 đồng đến 2.000.000 đồng đối với một trong các hành vi sau đây:</w:t>
      </w:r>
      <w:r w:rsidR="00021B90" w:rsidRPr="00587401">
        <w:rPr>
          <w:rFonts w:ascii="Times New Roman" w:hAnsi="Times New Roman" w:cs="Times New Roman"/>
          <w:bCs/>
          <w:color w:val="000000" w:themeColor="text1"/>
          <w:sz w:val="28"/>
          <w:szCs w:val="28"/>
        </w:rPr>
        <w:t xml:space="preserve"> </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Không có bàn, tủ, giá, kệ, thiết bị, dụng cụ đáp ứng theo quy định của pháp luật để bày bán thức ăn;</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Thức ăn không được che đậy ngăn chặn bụi bẩn; có côn trùng, động vật gây hại xâm nhập;</w:t>
      </w:r>
    </w:p>
    <w:p w:rsidR="008219D6" w:rsidRPr="00587401" w:rsidRDefault="008219D6" w:rsidP="00587401">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Không sử dụng găng tay khi tiếp xúc trực tiếp với thực phẩm chín, thức ăn ngay.</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2. Phạt tiền từ 2.000.000 đồng đến 6.000.000 đồng đối với một trong các hành vi sau đây:</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lastRenderedPageBreak/>
        <w:t>a) Sử dụng dụng cụ chế biến, ăn uống, vật liệu bao gói, chứa đựng tiếp xúc trực tiếp với thực phẩm không bảo đảm an toàn thực phẩm theo quy định của pháp luật;</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Người trực tiếp chế biến thức ăn mà đang bị mắc bệnh: tả, lỵ, thương hàn, viêm gan A, E, viêm da nhiễm trùng, lao phổi, tiêu chảy cấp;</w:t>
      </w:r>
      <w:r w:rsidR="00DF47C8" w:rsidRPr="00587401">
        <w:rPr>
          <w:rFonts w:ascii="Times New Roman" w:hAnsi="Times New Roman" w:cs="Times New Roman"/>
          <w:bCs/>
          <w:color w:val="000000" w:themeColor="text1"/>
          <w:sz w:val="28"/>
          <w:szCs w:val="28"/>
        </w:rPr>
        <w:t xml:space="preserve"> </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Sử dụng phụ gia thực phẩm được sang chia, san chiết không phù hợp quy định của pháp luật để chế biến thức ăn;</w:t>
      </w:r>
    </w:p>
    <w:p w:rsidR="008219D6" w:rsidRPr="00587401" w:rsidRDefault="008219D6"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d) Sử dụng nước không bảo đảm vệ sinh để chế biến thức ăn; để vệ sinh trang thiết bị, dụng cụ phục vụ chế biến, ăn uống;</w:t>
      </w:r>
    </w:p>
    <w:p w:rsidR="008219D6" w:rsidRPr="00587401" w:rsidRDefault="008219D6" w:rsidP="008219D6">
      <w:pPr>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đ) Vi phạm các quy định khác về điều kiện bảo đảm an toàn thực phẩm theo quy định của pháp luật trong kinh doanh thức ăn đường phố, trừ các hành vi quy định tại khoản 1, các điểm a, b, c và d khoản 2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 Biện pháp khắc phục hậu quả:</w:t>
      </w:r>
    </w:p>
    <w:p w:rsidR="005C70CA"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tiêu hủy thực phẩm đối với vi phạm quy định tại điểm c khoản 2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17. Vi phạm quy định về điều kiện bảo đảm an toàn thực phẩm đối với thực phẩm biến đổi gen, thực phẩm chiếu xạ</w:t>
      </w:r>
      <w:r w:rsidR="005C70CA" w:rsidRPr="00587401">
        <w:rPr>
          <w:rFonts w:ascii="Times New Roman" w:hAnsi="Times New Roman" w:cs="Times New Roman"/>
          <w:b/>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 Phạt tiền từ 1</w:t>
      </w:r>
      <w:r w:rsidR="003E4F19"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 đồng đến </w:t>
      </w:r>
      <w:r w:rsidR="003E4F19" w:rsidRPr="00587401">
        <w:rPr>
          <w:rFonts w:ascii="Times New Roman" w:hAnsi="Times New Roman" w:cs="Times New Roman"/>
          <w:color w:val="000000" w:themeColor="text1"/>
          <w:sz w:val="28"/>
          <w:szCs w:val="28"/>
        </w:rPr>
        <w:t>30</w:t>
      </w:r>
      <w:r w:rsidRPr="00587401">
        <w:rPr>
          <w:rFonts w:ascii="Times New Roman" w:hAnsi="Times New Roman" w:cs="Times New Roman"/>
          <w:color w:val="000000" w:themeColor="text1"/>
          <w:sz w:val="28"/>
          <w:szCs w:val="28"/>
        </w:rPr>
        <w:t>.000.000 đồng đối với hành vi không tuân thủ các quy định về vận chuyển, lưu giữ thực phẩm biến đổi gen, sinh vật biến đổi gen sử dụng làm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3E4F19"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0.000.000 </w:t>
      </w:r>
      <w:r w:rsidR="003E4F19"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đồng đến </w:t>
      </w:r>
      <w:r w:rsidR="003E4F19"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0.000.000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Sản xuất, kinh doanh thực phẩm từ sinh vật biến đổi gen, sản phẩm của sinh vật biến đổi gen không có tên trong Danh mục sinh vật biến đổi gen được cấp giấy xác nhận đủ điều kiện sử dụng làm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Sản xuất, kinh doanh thực phẩm từ sinh vật biến đổi gen, sản phẩm của sinh vật biến đổi gen có tên trong Danh mục sinh vật biến đổi gen được cấp giấy xác nhận đủ điều kiện sử dụng làm thực phẩm nhưng không có giấy xác nhận sinh vật biến đổi gen đủ điều kiện sử dụng làm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Sản xuất, kinh doanh thực phẩm bảo quản bằng phương pháp chiếu xạ không thuộc danh mục nhóm thực phẩm được phép chiếu xạ;</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Thực hiện chiếu xạ thực phẩm nhưng không tuân thủ quy định về liều lượng chiếu xạ hoặc chiếu xạ thực phẩm tại cơ sở chưa đủ điều kiện và được cơ quan có thẩm quyền cấp phép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3.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Buộc tiêu hủy thực phẩm đối với vi phạm quy định tại khoản 2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18. Vi phạm quy định về Giấy chứng nhận cơ sở đủ điều kiện an toàn thực phẩm</w:t>
      </w:r>
      <w:r w:rsidR="00AF4FDA" w:rsidRPr="00587401">
        <w:rPr>
          <w:rFonts w:ascii="Times New Roman" w:hAnsi="Times New Roman" w:cs="Times New Roman"/>
          <w:b/>
          <w:bCs/>
          <w:color w:val="000000" w:themeColor="text1"/>
          <w:sz w:val="28"/>
          <w:szCs w:val="28"/>
        </w:rPr>
        <w:t xml:space="preserve"> </w:t>
      </w:r>
    </w:p>
    <w:p w:rsidR="00BE63F2"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w:t>
      </w:r>
      <w:bookmarkStart w:id="33" w:name="_ftnref23"/>
      <w:bookmarkEnd w:id="33"/>
      <w:r w:rsidRPr="00587401">
        <w:rPr>
          <w:rFonts w:ascii="Times New Roman" w:hAnsi="Times New Roman" w:cs="Times New Roman"/>
          <w:color w:val="000000" w:themeColor="text1"/>
          <w:sz w:val="28"/>
          <w:szCs w:val="28"/>
        </w:rPr>
        <w:t xml:space="preserve"> Phạt tiền từ </w:t>
      </w:r>
      <w:r w:rsidR="003E4F19" w:rsidRPr="00587401">
        <w:rPr>
          <w:rFonts w:ascii="Times New Roman" w:hAnsi="Times New Roman" w:cs="Times New Roman"/>
          <w:color w:val="000000" w:themeColor="text1"/>
          <w:sz w:val="28"/>
          <w:szCs w:val="28"/>
        </w:rPr>
        <w:t>3</w:t>
      </w:r>
      <w:r w:rsidRPr="00587401">
        <w:rPr>
          <w:rFonts w:ascii="Times New Roman" w:hAnsi="Times New Roman" w:cs="Times New Roman"/>
          <w:color w:val="000000" w:themeColor="text1"/>
          <w:sz w:val="28"/>
          <w:szCs w:val="28"/>
        </w:rPr>
        <w:t xml:space="preserve">0.000.000 đồng đến </w:t>
      </w:r>
      <w:r w:rsidR="003E4F19"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0.000.000 đồng đối với hành vi kinh doanh dịch vụ ăn uống mà không có Giấy chứng nhận cơ sở đủ điều kiện an toàn thực phẩm hoặc có Giấy chứng nhận cơ sở đủ điều kiện an toàn thực phẩm nhưng đã hết hiệu lực, trừ trường hợp không thuộc diện cấp Giấy chứng nhận cơ sở đủ điều kiện an toàn thực phẩm.</w:t>
      </w:r>
      <w:r w:rsidR="00B33532" w:rsidRPr="00587401">
        <w:rPr>
          <w:rFonts w:ascii="Times New Roman" w:hAnsi="Times New Roman" w:cs="Times New Roman"/>
          <w:color w:val="000000" w:themeColor="text1"/>
          <w:sz w:val="28"/>
          <w:szCs w:val="28"/>
        </w:rPr>
        <w:t xml:space="preserve"> </w:t>
      </w:r>
    </w:p>
    <w:p w:rsidR="003E4F19"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3E4F19"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0.000.000 đồng đến </w:t>
      </w:r>
      <w:r w:rsidR="003E4F19"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0.000.000 đồng đối với hành vi sản xuất, kinh doanh thực phẩm </w:t>
      </w:r>
      <w:r w:rsidR="003E4F19" w:rsidRPr="00587401">
        <w:rPr>
          <w:rFonts w:ascii="Times New Roman" w:hAnsi="Times New Roman" w:cs="Times New Roman"/>
          <w:color w:val="000000" w:themeColor="text1"/>
          <w:sz w:val="28"/>
          <w:szCs w:val="28"/>
        </w:rPr>
        <w:t>đối với trường hợp sau:</w:t>
      </w:r>
    </w:p>
    <w:p w:rsidR="0058019B" w:rsidRPr="00587401" w:rsidRDefault="003E4F19"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r w:rsidR="0058019B"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Không </w:t>
      </w:r>
      <w:r w:rsidR="0058019B" w:rsidRPr="00587401">
        <w:rPr>
          <w:rFonts w:ascii="Times New Roman" w:hAnsi="Times New Roman" w:cs="Times New Roman"/>
          <w:color w:val="000000" w:themeColor="text1"/>
          <w:sz w:val="28"/>
          <w:szCs w:val="28"/>
        </w:rPr>
        <w:t>có Giấy chứng nhận cơ sở đủ điều kiện an toàn thực phẩm hoặc có Giấy chứng nhận cơ sở đủ điều kiện an toàn thực phẩm nhưng đã hết hiệu lực, trừ trường hợp không thuộc diện cấp Giấy chứng nhận cơ sở đủ điều kiện an toàn thực phẩm.</w:t>
      </w:r>
    </w:p>
    <w:p w:rsidR="003402F6" w:rsidRPr="003402F6" w:rsidRDefault="003E4F19" w:rsidP="0058019B">
      <w:pPr>
        <w:jc w:val="both"/>
        <w:rPr>
          <w:rFonts w:ascii="Times New Roman" w:eastAsia="Times New Roman" w:hAnsi="Times New Roman" w:cs="Times New Roman"/>
          <w:color w:val="000000" w:themeColor="text1"/>
          <w:sz w:val="28"/>
          <w:szCs w:val="28"/>
        </w:rPr>
      </w:pPr>
      <w:r w:rsidRPr="00587401">
        <w:rPr>
          <w:rFonts w:ascii="Times New Roman" w:eastAsia="Times New Roman" w:hAnsi="Times New Roman" w:cs="Times New Roman"/>
          <w:bCs/>
          <w:color w:val="000000" w:themeColor="text1"/>
          <w:sz w:val="28"/>
          <w:szCs w:val="28"/>
        </w:rPr>
        <w:t>b)</w:t>
      </w:r>
      <w:r w:rsidR="008219D6" w:rsidRPr="00587401">
        <w:rPr>
          <w:rFonts w:ascii="Times New Roman" w:eastAsia="Times New Roman" w:hAnsi="Times New Roman" w:cs="Times New Roman"/>
          <w:bCs/>
          <w:color w:val="000000" w:themeColor="text1"/>
          <w:sz w:val="28"/>
          <w:szCs w:val="28"/>
        </w:rPr>
        <w:t xml:space="preserve"> </w:t>
      </w:r>
      <w:r w:rsidRPr="00587401">
        <w:rPr>
          <w:rFonts w:ascii="Times New Roman" w:eastAsia="Times New Roman" w:hAnsi="Times New Roman" w:cs="Times New Roman"/>
          <w:color w:val="000000" w:themeColor="text1"/>
          <w:sz w:val="28"/>
          <w:szCs w:val="28"/>
        </w:rPr>
        <w:t>C</w:t>
      </w:r>
      <w:r w:rsidR="008219D6" w:rsidRPr="00587401">
        <w:rPr>
          <w:rFonts w:ascii="Times New Roman" w:eastAsia="Times New Roman" w:hAnsi="Times New Roman" w:cs="Times New Roman"/>
          <w:color w:val="000000" w:themeColor="text1"/>
          <w:sz w:val="28"/>
          <w:szCs w:val="28"/>
        </w:rPr>
        <w:t>ơ sở không thuộc diện cấp Giấy chứng nhận cơ sở đủ điều kiện an toàn thực phẩm</w:t>
      </w:r>
      <w:r w:rsidR="00D266CB" w:rsidRPr="00587401">
        <w:rPr>
          <w:rFonts w:ascii="Times New Roman" w:eastAsia="Times New Roman" w:hAnsi="Times New Roman" w:cs="Times New Roman"/>
          <w:color w:val="000000" w:themeColor="text1"/>
          <w:sz w:val="28"/>
          <w:szCs w:val="28"/>
        </w:rPr>
        <w:t xml:space="preserve"> </w:t>
      </w:r>
      <w:bookmarkStart w:id="34" w:name="diem_k_1_12"/>
      <w:r w:rsidR="00694730" w:rsidRPr="00587401">
        <w:rPr>
          <w:rFonts w:ascii="Times New Roman" w:eastAsia="Times New Roman" w:hAnsi="Times New Roman" w:cs="Times New Roman"/>
          <w:color w:val="000000" w:themeColor="text1"/>
          <w:sz w:val="28"/>
          <w:szCs w:val="28"/>
        </w:rPr>
        <w:t xml:space="preserve">do đã được </w:t>
      </w:r>
      <w:r w:rsidR="00ED27EC" w:rsidRPr="00587401">
        <w:rPr>
          <w:rFonts w:ascii="Times New Roman" w:eastAsia="Times New Roman" w:hAnsi="Times New Roman" w:cs="Times New Roman"/>
          <w:color w:val="000000" w:themeColor="text1"/>
          <w:sz w:val="28"/>
          <w:szCs w:val="28"/>
        </w:rPr>
        <w:t xml:space="preserve">cấp một trong các Giấy chứng nhận: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w:t>
      </w:r>
      <w:r w:rsidR="00B31FD4" w:rsidRPr="00587401">
        <w:rPr>
          <w:rFonts w:ascii="Times New Roman" w:eastAsia="Times New Roman" w:hAnsi="Times New Roman" w:cs="Times New Roman"/>
          <w:color w:val="000000" w:themeColor="text1"/>
          <w:sz w:val="28"/>
          <w:szCs w:val="28"/>
        </w:rPr>
        <w:t xml:space="preserve">nhưng Giấy chứng nhận </w:t>
      </w:r>
      <w:r w:rsidR="0050578F" w:rsidRPr="00587401">
        <w:rPr>
          <w:rFonts w:ascii="Times New Roman" w:eastAsia="Times New Roman" w:hAnsi="Times New Roman" w:cs="Times New Roman"/>
          <w:color w:val="000000" w:themeColor="text1"/>
          <w:sz w:val="28"/>
          <w:szCs w:val="28"/>
        </w:rPr>
        <w:t xml:space="preserve">này đã </w:t>
      </w:r>
      <w:r w:rsidR="00B31FD4" w:rsidRPr="00587401">
        <w:rPr>
          <w:rFonts w:ascii="Times New Roman" w:eastAsia="Times New Roman" w:hAnsi="Times New Roman" w:cs="Times New Roman"/>
          <w:color w:val="000000" w:themeColor="text1"/>
          <w:sz w:val="28"/>
          <w:szCs w:val="28"/>
        </w:rPr>
        <w:t>hết</w:t>
      </w:r>
      <w:r w:rsidR="00ED27EC" w:rsidRPr="00587401">
        <w:rPr>
          <w:rFonts w:ascii="Times New Roman" w:eastAsia="Times New Roman" w:hAnsi="Times New Roman" w:cs="Times New Roman"/>
          <w:color w:val="000000" w:themeColor="text1"/>
          <w:sz w:val="28"/>
          <w:szCs w:val="28"/>
        </w:rPr>
        <w:t xml:space="preserve"> hiệu lực.</w:t>
      </w:r>
      <w:bookmarkEnd w:id="34"/>
    </w:p>
    <w:p w:rsidR="0058019B" w:rsidRPr="00587401" w:rsidRDefault="003E4F19"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w:t>
      </w:r>
      <w:r w:rsidR="0058019B" w:rsidRPr="00587401">
        <w:rPr>
          <w:rFonts w:ascii="Times New Roman" w:hAnsi="Times New Roman" w:cs="Times New Roman"/>
          <w:color w:val="000000" w:themeColor="text1"/>
          <w:sz w:val="28"/>
          <w:szCs w:val="28"/>
        </w:rPr>
        <w:t xml:space="preserve">. Phạt tiền từ </w:t>
      </w:r>
      <w:r w:rsidRPr="00587401">
        <w:rPr>
          <w:rFonts w:ascii="Times New Roman" w:hAnsi="Times New Roman" w:cs="Times New Roman"/>
          <w:color w:val="000000" w:themeColor="text1"/>
          <w:sz w:val="28"/>
          <w:szCs w:val="28"/>
        </w:rPr>
        <w:t>5</w:t>
      </w:r>
      <w:r w:rsidR="0058019B" w:rsidRPr="00587401">
        <w:rPr>
          <w:rFonts w:ascii="Times New Roman" w:hAnsi="Times New Roman" w:cs="Times New Roman"/>
          <w:color w:val="000000" w:themeColor="text1"/>
          <w:sz w:val="28"/>
          <w:szCs w:val="28"/>
        </w:rPr>
        <w:t xml:space="preserve">0.000.000 đồng đến </w:t>
      </w:r>
      <w:r w:rsidRPr="00587401">
        <w:rPr>
          <w:rFonts w:ascii="Times New Roman" w:hAnsi="Times New Roman" w:cs="Times New Roman"/>
          <w:color w:val="000000" w:themeColor="text1"/>
          <w:sz w:val="28"/>
          <w:szCs w:val="28"/>
        </w:rPr>
        <w:t>7</w:t>
      </w:r>
      <w:r w:rsidR="0058019B" w:rsidRPr="00587401">
        <w:rPr>
          <w:rFonts w:ascii="Times New Roman" w:hAnsi="Times New Roman" w:cs="Times New Roman"/>
          <w:color w:val="000000" w:themeColor="text1"/>
          <w:sz w:val="28"/>
          <w:szCs w:val="28"/>
        </w:rPr>
        <w:t>0.000.000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Sản xuất thực phẩm bảo vệ sức khỏe mà không có Giấy chứng nhận cơ sở đủ điều kiện an toàn thực phẩm đạt yêu cầu thực hành sản xuất tốt (sau đây gọi tắt là GMP) hoặc có Giấy chứng nhận GMP nhưng đã hết hiệu lực, trừ trường hợp sản xuất thực phẩm bảo vệ sức khỏe trên dây chuyền sản xuất thuốc dược liệu, thuốc cổ truyền hoặc trường hợp khác theo quy định của Bộ trưởng Bộ Y tế;</w:t>
      </w:r>
    </w:p>
    <w:p w:rsidR="003402F6" w:rsidRPr="003402F6" w:rsidRDefault="0058019B" w:rsidP="0058019B">
      <w:pPr>
        <w:jc w:val="both"/>
        <w:rPr>
          <w:rFonts w:ascii="Times New Roman" w:hAnsi="Times New Roman" w:cs="Times New Roman"/>
          <w:sz w:val="28"/>
          <w:szCs w:val="28"/>
        </w:rPr>
      </w:pPr>
      <w:r w:rsidRPr="003402F6">
        <w:rPr>
          <w:rFonts w:ascii="Times New Roman" w:hAnsi="Times New Roman" w:cs="Times New Roman"/>
          <w:sz w:val="28"/>
          <w:szCs w:val="28"/>
        </w:rPr>
        <w:t>b) Buôn bán, lưu thông trên thị trường sản phẩm thực phẩm bảo vệ sức khỏe sản xuất trong nước hoặc nhập khẩu đã được cấp Giấy xác nhận công bố phù hợp quy định an toàn thực phẩm hoặc Giấy tiếp nhận đăng ký bản công bố sản phẩm trước ngày 01 tháng 7 năm 2019 mà không thực hiện bổ sung Giấy chứng nhận GMP hoặc chứng nhận tương đương trước khi sản xuất.</w:t>
      </w:r>
    </w:p>
    <w:p w:rsidR="008219D6" w:rsidRPr="00587401" w:rsidRDefault="00AF4FDA" w:rsidP="008219D6">
      <w:pPr>
        <w:spacing w:before="120"/>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lastRenderedPageBreak/>
        <w:t>4</w:t>
      </w:r>
      <w:r w:rsidR="008219D6" w:rsidRPr="00587401">
        <w:rPr>
          <w:rFonts w:ascii="Times New Roman" w:hAnsi="Times New Roman" w:cs="Times New Roman"/>
          <w:bCs/>
          <w:color w:val="000000" w:themeColor="text1"/>
          <w:sz w:val="28"/>
          <w:szCs w:val="28"/>
        </w:rPr>
        <w:t>. Hình thức xử phạt bổ sung:</w:t>
      </w:r>
    </w:p>
    <w:p w:rsidR="00BC3403" w:rsidRPr="00587401" w:rsidRDefault="008219D6" w:rsidP="00540222">
      <w:pPr>
        <w:tabs>
          <w:tab w:val="left" w:pos="1260"/>
        </w:tabs>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 Đình chỉ một phần hoặc toàn bộ hoạt động sản xuất, kinh doanh thực phẩm từ 0</w:t>
      </w:r>
      <w:r w:rsidR="00AF4FDA" w:rsidRPr="00587401">
        <w:rPr>
          <w:rFonts w:ascii="Times New Roman" w:hAnsi="Times New Roman" w:cs="Times New Roman"/>
          <w:bCs/>
          <w:color w:val="000000" w:themeColor="text1"/>
          <w:sz w:val="28"/>
          <w:szCs w:val="28"/>
        </w:rPr>
        <w:t>2</w:t>
      </w:r>
      <w:r w:rsidRPr="00587401">
        <w:rPr>
          <w:rFonts w:ascii="Times New Roman" w:hAnsi="Times New Roman" w:cs="Times New Roman"/>
          <w:bCs/>
          <w:color w:val="000000" w:themeColor="text1"/>
          <w:sz w:val="28"/>
          <w:szCs w:val="28"/>
        </w:rPr>
        <w:t xml:space="preserve"> tháng đến 0</w:t>
      </w:r>
      <w:r w:rsidR="00AF4FDA" w:rsidRPr="00587401">
        <w:rPr>
          <w:rFonts w:ascii="Times New Roman" w:hAnsi="Times New Roman" w:cs="Times New Roman"/>
          <w:bCs/>
          <w:color w:val="000000" w:themeColor="text1"/>
          <w:sz w:val="28"/>
          <w:szCs w:val="28"/>
        </w:rPr>
        <w:t>6</w:t>
      </w:r>
      <w:r w:rsidRPr="00587401">
        <w:rPr>
          <w:rFonts w:ascii="Times New Roman" w:hAnsi="Times New Roman" w:cs="Times New Roman"/>
          <w:bCs/>
          <w:color w:val="000000" w:themeColor="text1"/>
          <w:sz w:val="28"/>
          <w:szCs w:val="28"/>
        </w:rPr>
        <w:t xml:space="preserve"> tháng đối với vi phạm quy định tại các khoả</w:t>
      </w:r>
      <w:r w:rsidR="00887E5C" w:rsidRPr="00587401">
        <w:rPr>
          <w:rFonts w:ascii="Times New Roman" w:hAnsi="Times New Roman" w:cs="Times New Roman"/>
          <w:bCs/>
          <w:color w:val="000000" w:themeColor="text1"/>
          <w:sz w:val="28"/>
          <w:szCs w:val="28"/>
        </w:rPr>
        <w:t xml:space="preserve">n 1, 2 </w:t>
      </w:r>
      <w:r w:rsidRPr="00587401">
        <w:rPr>
          <w:rFonts w:ascii="Times New Roman" w:hAnsi="Times New Roman" w:cs="Times New Roman"/>
          <w:bCs/>
          <w:color w:val="000000" w:themeColor="text1"/>
          <w:sz w:val="28"/>
          <w:szCs w:val="28"/>
        </w:rPr>
        <w:t xml:space="preserve">và điểm a khoản </w:t>
      </w:r>
      <w:r w:rsidR="00AF4FDA" w:rsidRPr="00587401">
        <w:rPr>
          <w:rFonts w:ascii="Times New Roman" w:hAnsi="Times New Roman" w:cs="Times New Roman"/>
          <w:bCs/>
          <w:color w:val="000000" w:themeColor="text1"/>
          <w:sz w:val="28"/>
          <w:szCs w:val="28"/>
        </w:rPr>
        <w:t>3</w:t>
      </w:r>
      <w:r w:rsidRPr="00587401">
        <w:rPr>
          <w:rFonts w:ascii="Times New Roman" w:hAnsi="Times New Roman" w:cs="Times New Roman"/>
          <w:bCs/>
          <w:color w:val="000000" w:themeColor="text1"/>
          <w:sz w:val="28"/>
          <w:szCs w:val="28"/>
        </w:rPr>
        <w:t xml:space="preserve"> Điề</w:t>
      </w:r>
      <w:r w:rsidR="00BC3403" w:rsidRPr="00587401">
        <w:rPr>
          <w:rFonts w:ascii="Times New Roman" w:hAnsi="Times New Roman" w:cs="Times New Roman"/>
          <w:bCs/>
          <w:color w:val="000000" w:themeColor="text1"/>
          <w:sz w:val="28"/>
          <w:szCs w:val="28"/>
        </w:rPr>
        <w:t>u này.</w:t>
      </w:r>
    </w:p>
    <w:p w:rsidR="0058019B" w:rsidRPr="00587401" w:rsidRDefault="00A5436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w:t>
      </w:r>
      <w:r w:rsidR="0058019B" w:rsidRPr="00587401">
        <w:rPr>
          <w:rFonts w:ascii="Times New Roman" w:hAnsi="Times New Roman" w:cs="Times New Roman"/>
          <w:color w:val="000000" w:themeColor="text1"/>
          <w:sz w:val="28"/>
          <w:szCs w:val="28"/>
        </w:rPr>
        <w:t>.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thu hồi thực phẩm đối với vi phạm quy định tại các khoản 2</w:t>
      </w:r>
      <w:r w:rsidR="00234DD7"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và </w:t>
      </w:r>
      <w:r w:rsidR="00234DD7" w:rsidRPr="00587401">
        <w:rPr>
          <w:rFonts w:ascii="Times New Roman" w:hAnsi="Times New Roman" w:cs="Times New Roman"/>
          <w:color w:val="000000" w:themeColor="text1"/>
          <w:sz w:val="28"/>
          <w:szCs w:val="28"/>
        </w:rPr>
        <w:t>3</w:t>
      </w:r>
      <w:r w:rsidRPr="00587401">
        <w:rPr>
          <w:rFonts w:ascii="Times New Roman" w:hAnsi="Times New Roman" w:cs="Times New Roman"/>
          <w:color w:val="000000" w:themeColor="text1"/>
          <w:sz w:val="28"/>
          <w:szCs w:val="28"/>
        </w:rPr>
        <w:t xml:space="preserve"> Điều này;</w:t>
      </w:r>
    </w:p>
    <w:p w:rsidR="000D2CA2"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thay đổi mục đích sử dụng hoặc tái chế hoặc buộc tiêu hủy thực phẩm đối với vi phạm quy định tại các khoản 2</w:t>
      </w:r>
      <w:r w:rsidR="00BC041F"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và </w:t>
      </w:r>
      <w:r w:rsidR="00234DD7" w:rsidRPr="00587401">
        <w:rPr>
          <w:rFonts w:ascii="Times New Roman" w:hAnsi="Times New Roman" w:cs="Times New Roman"/>
          <w:color w:val="000000" w:themeColor="text1"/>
          <w:sz w:val="28"/>
          <w:szCs w:val="28"/>
        </w:rPr>
        <w:t>3</w:t>
      </w:r>
      <w:r w:rsidRPr="00587401">
        <w:rPr>
          <w:rFonts w:ascii="Times New Roman" w:hAnsi="Times New Roman" w:cs="Times New Roman"/>
          <w:color w:val="000000" w:themeColor="text1"/>
          <w:sz w:val="28"/>
          <w:szCs w:val="28"/>
        </w:rPr>
        <w:t xml:space="preserve">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Mục 3. </w:t>
      </w:r>
      <w:bookmarkStart w:id="35" w:name="muc_3_name"/>
      <w:r w:rsidRPr="00587401">
        <w:rPr>
          <w:rFonts w:ascii="Times New Roman" w:hAnsi="Times New Roman" w:cs="Times New Roman"/>
          <w:b/>
          <w:bCs/>
          <w:color w:val="000000" w:themeColor="text1"/>
          <w:sz w:val="28"/>
          <w:szCs w:val="28"/>
        </w:rPr>
        <w:t>VI PHẠM QUY ĐỊNH VỀ ĐIỀU KIỆN BẢO ĐẢM AN TOÀN THỰC PHẨM ĐỐI VỚI THỰC PHẨM NHẬP KHẨU, XUẤT KHẨU VÀ VI PHẠM QUY ĐỊNH KHÁC VỀ ĐIỀU KIỆN BẢO ĐẢM AN TOÀN THỰC PHẨM TRONG SẢN XUẤT, KINH DOANH, CUNG CẤP THỰC PHẨM</w:t>
      </w:r>
      <w:bookmarkEnd w:id="35"/>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19. Vi phạm quy định về điều kiện bảo đảm an toàn thực phẩm đối với thực phẩm nhập khẩu, xuất khẩu</w:t>
      </w:r>
      <w:r w:rsidR="007575E6" w:rsidRPr="00587401">
        <w:rPr>
          <w:rFonts w:ascii="Times New Roman" w:hAnsi="Times New Roman" w:cs="Times New Roman"/>
          <w:b/>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từ </w:t>
      </w:r>
      <w:r w:rsidR="007575E6" w:rsidRPr="00587401">
        <w:rPr>
          <w:rFonts w:ascii="Times New Roman" w:hAnsi="Times New Roman" w:cs="Times New Roman"/>
          <w:color w:val="000000" w:themeColor="text1"/>
          <w:sz w:val="28"/>
          <w:szCs w:val="28"/>
        </w:rPr>
        <w:t xml:space="preserve"> 40</w:t>
      </w:r>
      <w:r w:rsidRPr="00587401">
        <w:rPr>
          <w:rFonts w:ascii="Times New Roman" w:hAnsi="Times New Roman" w:cs="Times New Roman"/>
          <w:color w:val="000000" w:themeColor="text1"/>
          <w:sz w:val="28"/>
          <w:szCs w:val="28"/>
        </w:rPr>
        <w:t xml:space="preserve">.000.000 đồng đến </w:t>
      </w:r>
      <w:r w:rsidR="007575E6"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0.000.000 đồng đối với hành vi không thực hiện kiểm tra nhà nước về an toàn thực phẩm theo quy định của pháp luật trong nhập khẩu hoặc xuất khẩu thực phẩm, phụ gia thực phẩm, chất hỗ trợ chế biến thực phẩm, dụng cụ, vật liệu bao gói, chứa đựng tiếp xúc trực tiếp với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w:t>
      </w:r>
      <w:bookmarkStart w:id="36" w:name="_ftnref24"/>
      <w:bookmarkEnd w:id="36"/>
      <w:r w:rsidRPr="00587401">
        <w:rPr>
          <w:rFonts w:ascii="Times New Roman" w:hAnsi="Times New Roman" w:cs="Times New Roman"/>
          <w:color w:val="000000" w:themeColor="text1"/>
          <w:sz w:val="28"/>
          <w:szCs w:val="28"/>
        </w:rPr>
        <w:t xml:space="preserve"> Phạt tiền từ </w:t>
      </w:r>
      <w:r w:rsidR="007575E6"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0.000.000 đồng đến </w:t>
      </w:r>
      <w:r w:rsidR="007575E6"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0.000.000 đồng đối với một trong các hành vi sau đây trong nhập khẩu hoặc xuất khẩu thực phẩm, phụ gia thực phẩm, chất hỗ trợ chế biến thực phẩm, dụng cụ, vật liệu bao gói, chứa đựng tiếp xúc trực tiếp với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bookmarkStart w:id="37" w:name="_ftnref25"/>
      <w:bookmarkEnd w:id="37"/>
      <w:r w:rsidR="003F348A"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Sửa chữa, tẩy xóa làm sai lệch nội dung bản tự công bố sản phẩm, bản công bố sản phẩm, Giấy tiếp nhận đăng ký bản công bố sản phẩm, Thông báo kết quả xác nhận thực phẩm đạt yêu cầu nhập khẩu, Giấy chứng nhận an toàn thực phẩm (Chứng thư), Giấy chứng nhận lưu hành tự do và các loại giấy tờ, tài liệu khác;</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Cung cấp thông tin, sử dụng tài liệu không đúng sự thật về lô hàng, mặt hàng nhập khẩu để được áp dụng phương thức kiểm tra giảm hoặc miễn kiểm tra về an toàn thực phẩm hoặc để chuyển từ phương thức kiểm tra chặt sang phương thức kiểm tra thông thường;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c) Đưa ra lưu thông trên thị trường lô hàng, mặt hàng thực phẩm, phụ gia thực phẩm, chất hỗ trợ chế biến thực phẩm, dụng cụ, vật liệu bao gói, chứa đựng tiếp xúc trực tiếp với thực phẩm thuộc đối tượng phải được cấp “Thông báo kết quả xác nhận thực phẩm đạt yêu cầu nhập khẩu” trước khi thông quan mà không thực hiện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w:t>
      </w:r>
      <w:bookmarkStart w:id="38" w:name="_ftnref26"/>
      <w:bookmarkEnd w:id="38"/>
      <w:r w:rsidR="003F348A"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Thực hiện xuất khẩu lô hàng thực phẩm không đúng khối lượng, quy cách sản phẩm như đã đăng ký để được thẩm định, cấp Giấy chứng nhận an toàn thực phẩm (Chứng thư).</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3. Phạt tiền từ </w:t>
      </w:r>
      <w:r w:rsidR="007575E6"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0.000.000 đồng đến 80.000.000 đồng đối với hành vi nhập khẩu thực phẩm, phụ gia thực phẩm, chất hỗ trợ chế biến thực phẩm, dụng cụ, vật liệu bao gói, chứa đựng tiếp xúc trực tiếp với thực phẩm thuộc đối tượng áp dụng phương thức kiểm tra thông thường, kiểm tra giảm không có lấy mẫu kiểm nghiệm hoặc miễn kiểm tra về an toàn thực phẩm mà sản phẩm hoặc lô sản phẩm lưu thông trên thị trường có ít nhất một trong các chỉ tiêu an toàn thực phẩm không phù hợp với mức quy định tại quy chuẩn, tiêu chuẩn, quy định của pháp luật tương ứng hoặc mức công bố; sản phẩm thực phẩm bảo vệ sức khỏe có ít nhất một trong các chỉ tiêu chất lượng chủ yếu tạo nên công dụng của sản phẩm không phù hợp với mức công bố.</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 Phạt tiền từ 80.000.000 đồng đến 100.000.000 đồng đối với hành vi buôn bán thực phẩm thuộc diện miễn kiểm tra an toàn thực phẩm đối với thực phẩm xuất khẩu nhưng bị quốc gia nhập khẩu trả về mà không thực hiện kiểm tra an toàn thực phẩm theo quy định của pháp luật trước khi lưu thông trên thị trường.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 Hình thức xử phạt bổ sung: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bookmarkStart w:id="39" w:name="_ftnref27"/>
      <w:bookmarkEnd w:id="39"/>
      <w:r w:rsidRPr="00587401">
        <w:rPr>
          <w:rFonts w:ascii="Times New Roman" w:hAnsi="Times New Roman" w:cs="Times New Roman"/>
          <w:color w:val="000000" w:themeColor="text1"/>
          <w:sz w:val="28"/>
          <w:szCs w:val="28"/>
        </w:rPr>
        <w:t> Tịch thu tang vật đối với vi phạm quy định tại điểm c khoản 2 Điều này trong trường hợp còn tang vật vi phạm;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Tước quyền sử dụng Giấy tiếp nhận đăng ký bản công bố sản phẩm từ 0</w:t>
      </w:r>
      <w:r w:rsidR="007575E6"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 tháng đến 0</w:t>
      </w:r>
      <w:r w:rsidR="007575E6"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 tháng đối với sản phẩm thuộc diện đăng ký bản công bố sản phẩm vi phạm quy định tại khoản 1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Tước quyền sử dụng Giấy tiếp nhận đăng ký bản công bố sản phẩm từ 0</w:t>
      </w:r>
      <w:r w:rsidR="007575E6" w:rsidRPr="00587401">
        <w:rPr>
          <w:rFonts w:ascii="Times New Roman" w:hAnsi="Times New Roman" w:cs="Times New Roman"/>
          <w:color w:val="000000" w:themeColor="text1"/>
          <w:sz w:val="28"/>
          <w:szCs w:val="28"/>
        </w:rPr>
        <w:t xml:space="preserve">4 </w:t>
      </w:r>
      <w:r w:rsidRPr="00587401">
        <w:rPr>
          <w:rFonts w:ascii="Times New Roman" w:hAnsi="Times New Roman" w:cs="Times New Roman"/>
          <w:color w:val="000000" w:themeColor="text1"/>
          <w:sz w:val="28"/>
          <w:szCs w:val="28"/>
        </w:rPr>
        <w:t>tháng đến 0</w:t>
      </w:r>
      <w:r w:rsidR="007575E6"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đối với sản phẩm thuộc diện đăng ký bản công bố sản phẩm vi phạm quy định tại khoản 2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Tước quyền sử dụng Giấy tiếp nhận đăng ký bản công bố sản phẩm từ 0</w:t>
      </w:r>
      <w:r w:rsidR="007575E6"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đến 0</w:t>
      </w:r>
      <w:r w:rsidR="007575E6"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tháng đối với sản phẩm thuộc diện đăng ký bản công bố sản phẩm vi phạm quy định tại khoản 3 Điều này;</w:t>
      </w:r>
      <w:bookmarkStart w:id="40" w:name="_GoBack"/>
      <w:bookmarkEnd w:id="40"/>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đ) Tước quyền sử dụng Giấy tiếp nhận đăng ký bản công bố sản phẩm từ 0</w:t>
      </w:r>
      <w:r w:rsidR="007575E6"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 xml:space="preserve"> tháng đến </w:t>
      </w:r>
      <w:r w:rsidR="007575E6"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 xml:space="preserve"> tháng đối với sản phẩm thuộc diện đăng ký bản công bố sản phẩm vi phạm quy định tại khoản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tái xuất thực phẩm, phụ gia thực phẩm, chất hỗ trợ chế biến thực phẩm, dụng cụ, vật liệu bao gói, chứa đựng tiếp xúc trực tiếp với thực phẩm đối với vi phạm quy định tại khoản 1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thu hồi thực phẩm, phụ gia thực phẩm, chất hỗ trợ chế biến thực phẩm, dụng cụ, vật liệu bao gói, chứa đựng tiếp xúc trực tiếp với thực phẩm đối với vi phạm quy định tại điểm b khoản 2, các khoản 3 và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Buộc thay đổi mục đích sử dụng hoặc tái chế hoặc buộc tiêu hủy thực phẩm, phụ gia thực phẩm, chất hỗ trợ chế biến thực phẩm, dụng cụ, vật liệu bao gói, chứa đựng tiếp xúc trực tiếp với thực phẩm vi phạm quy định tại các khoản 3 và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Buộc nộp lại số tiền bằng trị giá tang vật vi phạm trong trường hợp tang vật vi phạm không còn đối với hành vi vi phạm quy định tại điểm c khoản 2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Buộc thu hồi bản tự công bố sản phẩm đối với sản phẩm thuộc diện tự công bố sản phẩm vi phạm quy định tại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w:t>
      </w:r>
      <w:bookmarkStart w:id="41" w:name="_ftnref28"/>
      <w:bookmarkEnd w:id="41"/>
      <w:r w:rsidR="003F348A"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Buộc nộp lại giấy tờ, tài liệu đã bị sửa chữa, tẩy xóa đối với vi phạm quy định tại điểm a khoản 2 Điều này.</w:t>
      </w:r>
    </w:p>
    <w:p w:rsidR="008219D6" w:rsidRPr="00587401" w:rsidRDefault="008219D6" w:rsidP="008219D6">
      <w:pPr>
        <w:spacing w:before="120"/>
        <w:jc w:val="both"/>
        <w:rPr>
          <w:rFonts w:ascii="Times New Roman" w:hAnsi="Times New Roman" w:cs="Times New Roman"/>
          <w:b/>
          <w:color w:val="000000" w:themeColor="text1"/>
          <w:sz w:val="28"/>
          <w:szCs w:val="28"/>
        </w:rPr>
      </w:pPr>
      <w:r w:rsidRPr="00587401">
        <w:rPr>
          <w:rFonts w:ascii="Times New Roman" w:hAnsi="Times New Roman" w:cs="Times New Roman"/>
          <w:b/>
          <w:color w:val="000000" w:themeColor="text1"/>
          <w:spacing w:val="-4"/>
          <w:sz w:val="28"/>
          <w:szCs w:val="28"/>
        </w:rPr>
        <w:t xml:space="preserve">Điều 20. Vi phạm quy định về </w:t>
      </w:r>
      <w:r w:rsidR="009404DA" w:rsidRPr="00587401">
        <w:rPr>
          <w:rFonts w:ascii="Times New Roman" w:hAnsi="Times New Roman" w:cs="Times New Roman"/>
          <w:b/>
          <w:color w:val="000000" w:themeColor="text1"/>
          <w:sz w:val="28"/>
          <w:szCs w:val="28"/>
        </w:rPr>
        <w:t>tự công bố sản phẩm</w:t>
      </w:r>
      <w:r w:rsidR="003C1C8B" w:rsidRPr="00587401">
        <w:rPr>
          <w:rFonts w:ascii="Times New Roman" w:hAnsi="Times New Roman" w:cs="Times New Roman"/>
          <w:b/>
          <w:color w:val="000000" w:themeColor="text1"/>
          <w:sz w:val="28"/>
          <w:szCs w:val="28"/>
        </w:rPr>
        <w:t xml:space="preserve"> </w:t>
      </w:r>
    </w:p>
    <w:p w:rsidR="00CC058C" w:rsidRPr="00587401" w:rsidRDefault="00CC058C" w:rsidP="00AB2492">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1. Phạt tiền từ 20.000.000 đồng đến 30.000.000 đồng đối với một trong các hành vi sau đây:</w:t>
      </w:r>
    </w:p>
    <w:p w:rsidR="00CC058C" w:rsidRPr="00587401" w:rsidRDefault="00CC058C" w:rsidP="00AB2492">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a) Không thực hiện thông báo, đăng tải, niêm yết bản tự công bố sản phẩm theo quy định của pháp luật;</w:t>
      </w:r>
    </w:p>
    <w:p w:rsidR="00CC058C" w:rsidRPr="00587401" w:rsidRDefault="00CC058C" w:rsidP="00AB2492">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b)</w:t>
      </w:r>
      <w:bookmarkStart w:id="42" w:name="_ftnref29"/>
      <w:bookmarkEnd w:id="42"/>
      <w:r w:rsidRPr="00587401">
        <w:rPr>
          <w:color w:val="000000" w:themeColor="text1"/>
          <w:sz w:val="28"/>
          <w:szCs w:val="28"/>
        </w:rPr>
        <w:t> Không công bố trên Hệ thống thông tin dữ liệu cập nhật về an toàn thực phẩm hoặc không nộp 01 bản tự công bố sản phẩm đến cơ quan nhà nước có thẩm quyền theo quy định;</w:t>
      </w:r>
    </w:p>
    <w:p w:rsidR="00CC058C" w:rsidRPr="00587401" w:rsidRDefault="00CC058C" w:rsidP="00AB2492">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c) Không lưu giữ hồ sơ đã tự công bố sản phẩm theo quy định của pháp luật;</w:t>
      </w:r>
    </w:p>
    <w:p w:rsidR="00CC058C" w:rsidRPr="00587401" w:rsidRDefault="00CC058C" w:rsidP="00AB2492">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d) Tài liệu bằng tiếng nước ngoài trong hồ sơ tự công bố sản phẩm không được dịch sang tiếng Việt và không được công chứng theo quy định.</w:t>
      </w:r>
    </w:p>
    <w:p w:rsidR="00CC058C" w:rsidRPr="00587401" w:rsidRDefault="00CC058C" w:rsidP="00AB2492">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2. Phạt tiền từ 30.000.000 đồng đến 40.000.000 đồng đối với một trong các hành vi sau đây về sử dụng phiếu kết quả kiểm nghiệm để tự công bố sản phẩm:</w:t>
      </w:r>
    </w:p>
    <w:p w:rsidR="00AB2492" w:rsidRPr="00AB2492" w:rsidRDefault="00AB2492" w:rsidP="00AB2492">
      <w:pPr>
        <w:pStyle w:val="NormalWeb"/>
        <w:shd w:val="clear" w:color="auto" w:fill="FFFFFF"/>
        <w:spacing w:before="120" w:beforeAutospacing="0" w:after="120" w:afterAutospacing="0" w:line="234" w:lineRule="atLeast"/>
        <w:rPr>
          <w:color w:val="000000"/>
          <w:sz w:val="28"/>
          <w:szCs w:val="28"/>
        </w:rPr>
      </w:pPr>
      <w:r w:rsidRPr="00AB2492">
        <w:rPr>
          <w:color w:val="000000"/>
          <w:sz w:val="28"/>
          <w:szCs w:val="28"/>
        </w:rPr>
        <w:t>a) Sử dụng phiếu kết quả kiểm nghiệm đã hết hiệu lực;</w:t>
      </w:r>
    </w:p>
    <w:p w:rsidR="00AB2492" w:rsidRPr="00AB2492" w:rsidRDefault="00AB2492" w:rsidP="00AB2492">
      <w:pPr>
        <w:pStyle w:val="NormalWeb"/>
        <w:shd w:val="clear" w:color="auto" w:fill="FFFFFF"/>
        <w:spacing w:before="120" w:beforeAutospacing="0" w:after="120" w:afterAutospacing="0" w:line="234" w:lineRule="atLeast"/>
        <w:rPr>
          <w:color w:val="000000"/>
          <w:sz w:val="28"/>
          <w:szCs w:val="28"/>
        </w:rPr>
      </w:pPr>
      <w:r w:rsidRPr="00AB2492">
        <w:rPr>
          <w:color w:val="000000"/>
          <w:sz w:val="28"/>
          <w:szCs w:val="28"/>
        </w:rPr>
        <w:lastRenderedPageBreak/>
        <w:t>b) Phiếu kết quả kiểm nghiệm không đầy đủ chỉ tiêu an toàn thực phẩm theo quy định của pháp luật;</w:t>
      </w:r>
    </w:p>
    <w:p w:rsidR="00AB2492" w:rsidRPr="00AB2492" w:rsidRDefault="00AB2492" w:rsidP="00AB2492">
      <w:pPr>
        <w:pStyle w:val="NormalWeb"/>
        <w:shd w:val="clear" w:color="auto" w:fill="FFFFFF"/>
        <w:spacing w:before="120" w:beforeAutospacing="0" w:after="120" w:afterAutospacing="0" w:line="234" w:lineRule="atLeast"/>
        <w:rPr>
          <w:color w:val="000000"/>
          <w:sz w:val="28"/>
          <w:szCs w:val="28"/>
        </w:rPr>
      </w:pPr>
      <w:r w:rsidRPr="00AB2492">
        <w:rPr>
          <w:color w:val="000000"/>
          <w:sz w:val="28"/>
          <w:szCs w:val="28"/>
        </w:rPr>
        <w:t>c) Phiếu kết quả kiểm nghiệm có ít nhất một trong các chỉ tiêu an toàn thực phẩm không phù hợp với quy chuẩn, tiêu chuẩn tương ứng hoặc không phù hợp quy định của pháp luật;</w:t>
      </w:r>
    </w:p>
    <w:p w:rsidR="00AB2492" w:rsidRPr="00AB2492" w:rsidRDefault="00AB2492" w:rsidP="00AB2492">
      <w:pPr>
        <w:pStyle w:val="NormalWeb"/>
        <w:shd w:val="clear" w:color="auto" w:fill="FFFFFF"/>
        <w:spacing w:before="120" w:beforeAutospacing="0" w:after="120" w:afterAutospacing="0" w:line="234" w:lineRule="atLeast"/>
        <w:rPr>
          <w:color w:val="000000"/>
          <w:sz w:val="28"/>
          <w:szCs w:val="28"/>
        </w:rPr>
      </w:pPr>
      <w:r w:rsidRPr="00AB2492">
        <w:rPr>
          <w:color w:val="000000"/>
          <w:sz w:val="28"/>
          <w:szCs w:val="28"/>
        </w:rPr>
        <w:t>d) Phiếu kết quả kiểm nghiệm được cấp bởi phòng kiểm nghiệm không được chỉ định hoặc không được công nhận phù hợp ISO 17025;</w:t>
      </w:r>
    </w:p>
    <w:p w:rsidR="00AB2492" w:rsidRPr="00AB2492" w:rsidRDefault="00AB2492" w:rsidP="00AB2492">
      <w:pPr>
        <w:pStyle w:val="NormalWeb"/>
        <w:shd w:val="clear" w:color="auto" w:fill="FFFFFF"/>
        <w:spacing w:before="120" w:beforeAutospacing="0" w:after="120" w:afterAutospacing="0" w:line="234" w:lineRule="atLeast"/>
        <w:rPr>
          <w:color w:val="000000"/>
          <w:sz w:val="28"/>
          <w:szCs w:val="28"/>
        </w:rPr>
      </w:pPr>
      <w:r w:rsidRPr="00AB2492">
        <w:rPr>
          <w:color w:val="000000"/>
          <w:sz w:val="28"/>
          <w:szCs w:val="28"/>
        </w:rPr>
        <w:t>đ) Phiếu kết quả kiểm nghiệm không phải là bản chính hoặc bản sao chứng thực;</w:t>
      </w:r>
    </w:p>
    <w:p w:rsidR="00AB2492" w:rsidRPr="00AB2492" w:rsidRDefault="00AB2492" w:rsidP="00CC058C">
      <w:pPr>
        <w:pStyle w:val="NormalWeb"/>
        <w:shd w:val="clear" w:color="auto" w:fill="FFFFFF"/>
        <w:spacing w:before="0" w:beforeAutospacing="0" w:after="0" w:afterAutospacing="0" w:line="234" w:lineRule="atLeast"/>
        <w:rPr>
          <w:color w:val="000000"/>
          <w:sz w:val="28"/>
          <w:szCs w:val="28"/>
        </w:rPr>
      </w:pPr>
      <w:r w:rsidRPr="00AB2492">
        <w:rPr>
          <w:color w:val="000000"/>
          <w:sz w:val="28"/>
          <w:szCs w:val="28"/>
        </w:rPr>
        <w:t>e) Không có phiếu kết quả kiểm nghiệm trong hồ sơ tự công bố sản phẩm còn thời hạn tại thời điểm tự công bố theo quy định.</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 xml:space="preserve">3. Phạt tiền từ </w:t>
      </w:r>
      <w:r w:rsidR="00135F10" w:rsidRPr="00587401">
        <w:rPr>
          <w:rFonts w:ascii="Times New Roman" w:hAnsi="Times New Roman" w:cs="Times New Roman"/>
          <w:color w:val="000000" w:themeColor="text1"/>
          <w:spacing w:val="-4"/>
          <w:sz w:val="28"/>
          <w:szCs w:val="28"/>
        </w:rPr>
        <w:t>4</w:t>
      </w:r>
      <w:r w:rsidRPr="00587401">
        <w:rPr>
          <w:rFonts w:ascii="Times New Roman" w:hAnsi="Times New Roman" w:cs="Times New Roman"/>
          <w:color w:val="000000" w:themeColor="text1"/>
          <w:spacing w:val="-4"/>
          <w:sz w:val="28"/>
          <w:szCs w:val="28"/>
        </w:rPr>
        <w:t xml:space="preserve">0.000.000 đồng đến </w:t>
      </w:r>
      <w:r w:rsidR="00135F10" w:rsidRPr="00587401">
        <w:rPr>
          <w:rFonts w:ascii="Times New Roman" w:hAnsi="Times New Roman" w:cs="Times New Roman"/>
          <w:color w:val="000000" w:themeColor="text1"/>
          <w:spacing w:val="-4"/>
          <w:sz w:val="28"/>
          <w:szCs w:val="28"/>
        </w:rPr>
        <w:t>6</w:t>
      </w:r>
      <w:r w:rsidRPr="00587401">
        <w:rPr>
          <w:rFonts w:ascii="Times New Roman" w:hAnsi="Times New Roman" w:cs="Times New Roman"/>
          <w:color w:val="000000" w:themeColor="text1"/>
          <w:spacing w:val="-4"/>
          <w:sz w:val="28"/>
          <w:szCs w:val="28"/>
        </w:rPr>
        <w:t>0.000.000 đồng đối với một trong các hành vi sau đây:</w:t>
      </w:r>
    </w:p>
    <w:p w:rsidR="00015072" w:rsidRPr="00587401" w:rsidRDefault="00015072" w:rsidP="00015072">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a)</w:t>
      </w:r>
      <w:bookmarkStart w:id="43" w:name="_ftnref31"/>
      <w:bookmarkEnd w:id="43"/>
      <w:r w:rsidR="00A012B6" w:rsidRPr="00587401">
        <w:rPr>
          <w:color w:val="000000" w:themeColor="text1"/>
          <w:sz w:val="28"/>
          <w:szCs w:val="28"/>
        </w:rPr>
        <w:t xml:space="preserve"> </w:t>
      </w:r>
      <w:r w:rsidRPr="00587401">
        <w:rPr>
          <w:color w:val="000000" w:themeColor="text1"/>
          <w:sz w:val="28"/>
          <w:szCs w:val="28"/>
        </w:rPr>
        <w:t>Sản xuất hoặc nhập khẩu sản phẩm thuộc diện tự công bố sản phẩm không phù hợp với quy chuẩn kỹ thuật tương ứng hoặc quy định của cơ quan có thẩm quyền hoặc tiêu chuẩn đã công bố;</w:t>
      </w:r>
    </w:p>
    <w:p w:rsidR="00015072" w:rsidRPr="00587401" w:rsidRDefault="00015072" w:rsidP="00C302E7">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b) Nội dung yêu cầu về an toàn thực phẩm tự công bố không phù hợp với quy chuẩn, tiêu chuẩn tương ứng hoặc không phù hợp quy định của pháp luật.</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 xml:space="preserve">4. Phạt tiền từ </w:t>
      </w:r>
      <w:r w:rsidR="00135F10" w:rsidRPr="00587401">
        <w:rPr>
          <w:rFonts w:ascii="Times New Roman" w:hAnsi="Times New Roman" w:cs="Times New Roman"/>
          <w:color w:val="000000" w:themeColor="text1"/>
          <w:spacing w:val="-4"/>
          <w:sz w:val="28"/>
          <w:szCs w:val="28"/>
        </w:rPr>
        <w:t>6</w:t>
      </w:r>
      <w:r w:rsidRPr="00587401">
        <w:rPr>
          <w:rFonts w:ascii="Times New Roman" w:hAnsi="Times New Roman" w:cs="Times New Roman"/>
          <w:color w:val="000000" w:themeColor="text1"/>
          <w:spacing w:val="-4"/>
          <w:sz w:val="28"/>
          <w:szCs w:val="28"/>
        </w:rPr>
        <w:t xml:space="preserve">0.000.000 đồng đến </w:t>
      </w:r>
      <w:r w:rsidR="00135F10" w:rsidRPr="00587401">
        <w:rPr>
          <w:rFonts w:ascii="Times New Roman" w:hAnsi="Times New Roman" w:cs="Times New Roman"/>
          <w:color w:val="000000" w:themeColor="text1"/>
          <w:spacing w:val="-4"/>
          <w:sz w:val="28"/>
          <w:szCs w:val="28"/>
        </w:rPr>
        <w:t>8</w:t>
      </w:r>
      <w:r w:rsidRPr="00587401">
        <w:rPr>
          <w:rFonts w:ascii="Times New Roman" w:hAnsi="Times New Roman" w:cs="Times New Roman"/>
          <w:color w:val="000000" w:themeColor="text1"/>
          <w:spacing w:val="-4"/>
          <w:sz w:val="28"/>
          <w:szCs w:val="28"/>
        </w:rPr>
        <w:t>0.000.000 đồng đối với một trong các hành vi sau đây:</w:t>
      </w:r>
    </w:p>
    <w:p w:rsidR="00015072" w:rsidRPr="00587401" w:rsidRDefault="00015072" w:rsidP="00015072">
      <w:pPr>
        <w:shd w:val="clear" w:color="auto" w:fill="FFFFFF"/>
        <w:spacing w:before="120" w:after="120" w:line="234" w:lineRule="atLeast"/>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a) Sản xuất hoặc nhập khẩu sản phẩm thuộc diện tự công bố sản phẩm mà không có bản tự công bố sản phẩm theo quy định của pháp luật;</w:t>
      </w:r>
    </w:p>
    <w:p w:rsidR="00015072" w:rsidRPr="00587401" w:rsidRDefault="00015072" w:rsidP="00015072">
      <w:pPr>
        <w:shd w:val="clear" w:color="auto" w:fill="FFFFFF"/>
        <w:spacing w:before="120" w:after="120" w:line="234" w:lineRule="atLeast"/>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b) Tự công bố sản phẩm đối với sản phẩm thuộc diện phải đăng ký bản công bố sản phẩm theo quy định của pháp luật.</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5. Hình thức xử phạt bổ sung:</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Đình chỉ một phần hoặc toàn bộ hoạt động sản xuất, nhập khẩu thực phẩm từ 0</w:t>
      </w:r>
      <w:r w:rsidR="00135F10" w:rsidRPr="00587401">
        <w:rPr>
          <w:rFonts w:ascii="Times New Roman" w:hAnsi="Times New Roman" w:cs="Times New Roman"/>
          <w:color w:val="000000" w:themeColor="text1"/>
          <w:spacing w:val="-4"/>
          <w:sz w:val="28"/>
          <w:szCs w:val="28"/>
        </w:rPr>
        <w:t xml:space="preserve">2 </w:t>
      </w:r>
      <w:r w:rsidRPr="00587401">
        <w:rPr>
          <w:rFonts w:ascii="Times New Roman" w:hAnsi="Times New Roman" w:cs="Times New Roman"/>
          <w:color w:val="000000" w:themeColor="text1"/>
          <w:spacing w:val="-4"/>
          <w:sz w:val="28"/>
          <w:szCs w:val="28"/>
        </w:rPr>
        <w:t xml:space="preserve"> tháng đến 06 tháng đối với vi phạm quy định tại các khoản 3 và 4 Điều này.</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6. Biện pháp khắc phục hậu quả:</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 xml:space="preserve">a) Buộc thu hồi thực phẩm đối với vi phạm quy định tại các khoản </w:t>
      </w:r>
      <w:r w:rsidR="00C008B2" w:rsidRPr="00587401">
        <w:rPr>
          <w:rFonts w:ascii="Times New Roman" w:hAnsi="Times New Roman" w:cs="Times New Roman"/>
          <w:color w:val="000000" w:themeColor="text1"/>
          <w:spacing w:val="-4"/>
          <w:sz w:val="28"/>
          <w:szCs w:val="28"/>
        </w:rPr>
        <w:t xml:space="preserve">1, </w:t>
      </w:r>
      <w:r w:rsidRPr="00587401">
        <w:rPr>
          <w:rFonts w:ascii="Times New Roman" w:hAnsi="Times New Roman" w:cs="Times New Roman"/>
          <w:color w:val="000000" w:themeColor="text1"/>
          <w:spacing w:val="-4"/>
          <w:sz w:val="28"/>
          <w:szCs w:val="28"/>
        </w:rPr>
        <w:t>2, 3 và 4 Điều này;</w:t>
      </w:r>
    </w:p>
    <w:p w:rsidR="008219D6" w:rsidRPr="00587401" w:rsidRDefault="008219D6" w:rsidP="008219D6">
      <w:pPr>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b) Buộc thay đổi mục đích sử dụng hoặc tái chế hoặc buộc tiêu hủy thực phẩm đối với vi phạm quy định tại điểm a khoản 3 và điểm a khoản 4 Điều này;</w:t>
      </w:r>
    </w:p>
    <w:p w:rsidR="00A012B6" w:rsidRPr="00587401" w:rsidRDefault="008219D6" w:rsidP="00015072">
      <w:pPr>
        <w:tabs>
          <w:tab w:val="left" w:pos="1260"/>
        </w:tabs>
        <w:spacing w:before="120"/>
        <w:jc w:val="both"/>
        <w:rPr>
          <w:rFonts w:ascii="Times New Roman" w:hAnsi="Times New Roman" w:cs="Times New Roman"/>
          <w:color w:val="000000" w:themeColor="text1"/>
          <w:spacing w:val="-4"/>
          <w:sz w:val="28"/>
          <w:szCs w:val="28"/>
        </w:rPr>
      </w:pPr>
      <w:r w:rsidRPr="00587401">
        <w:rPr>
          <w:rFonts w:ascii="Times New Roman" w:hAnsi="Times New Roman" w:cs="Times New Roman"/>
          <w:color w:val="000000" w:themeColor="text1"/>
          <w:spacing w:val="-4"/>
          <w:sz w:val="28"/>
          <w:szCs w:val="28"/>
        </w:rPr>
        <w:t xml:space="preserve">c) Buộc thu hồi bản </w:t>
      </w:r>
      <w:r w:rsidR="00D75670" w:rsidRPr="00587401">
        <w:rPr>
          <w:rFonts w:ascii="Times New Roman" w:hAnsi="Times New Roman" w:cs="Times New Roman"/>
          <w:color w:val="000000" w:themeColor="text1"/>
          <w:spacing w:val="-4"/>
          <w:sz w:val="28"/>
          <w:szCs w:val="28"/>
        </w:rPr>
        <w:t xml:space="preserve">tự </w:t>
      </w:r>
      <w:r w:rsidRPr="00587401">
        <w:rPr>
          <w:rFonts w:ascii="Times New Roman" w:hAnsi="Times New Roman" w:cs="Times New Roman"/>
          <w:color w:val="000000" w:themeColor="text1"/>
          <w:spacing w:val="-4"/>
          <w:sz w:val="28"/>
          <w:szCs w:val="28"/>
        </w:rPr>
        <w:t>công bố sản phẩm</w:t>
      </w:r>
      <w:r w:rsidR="00D75670" w:rsidRPr="00587401">
        <w:rPr>
          <w:rFonts w:ascii="Times New Roman" w:hAnsi="Times New Roman" w:cs="Times New Roman"/>
          <w:color w:val="000000" w:themeColor="text1"/>
          <w:spacing w:val="-4"/>
          <w:sz w:val="28"/>
          <w:szCs w:val="28"/>
        </w:rPr>
        <w:t xml:space="preserve"> </w:t>
      </w:r>
      <w:r w:rsidRPr="00587401">
        <w:rPr>
          <w:rFonts w:ascii="Times New Roman" w:hAnsi="Times New Roman" w:cs="Times New Roman"/>
          <w:color w:val="000000" w:themeColor="text1"/>
          <w:spacing w:val="-4"/>
          <w:sz w:val="28"/>
          <w:szCs w:val="28"/>
        </w:rPr>
        <w:t>đối với vi phạm quy định tại khoản 2, điểm b khoản 3 và điểm b khoản 4 Điều này.”</w:t>
      </w:r>
      <w:r w:rsidR="00D75670" w:rsidRPr="00587401">
        <w:rPr>
          <w:rFonts w:ascii="Times New Roman" w:hAnsi="Times New Roman" w:cs="Times New Roman"/>
          <w:color w:val="000000" w:themeColor="text1"/>
          <w:spacing w:val="-4"/>
          <w:sz w:val="28"/>
          <w:szCs w:val="28"/>
        </w:rPr>
        <w:t xml:space="preserve"> </w:t>
      </w:r>
    </w:p>
    <w:p w:rsidR="00073F03" w:rsidRPr="00193831" w:rsidRDefault="00073F03" w:rsidP="00073F03">
      <w:pPr>
        <w:spacing w:before="120"/>
        <w:rPr>
          <w:rFonts w:ascii="Times New Roman" w:hAnsi="Times New Roman" w:cs="Times New Roman"/>
          <w:b/>
          <w:bCs/>
          <w:color w:val="FF0000"/>
          <w:spacing w:val="-4"/>
          <w:sz w:val="28"/>
          <w:szCs w:val="28"/>
        </w:rPr>
      </w:pPr>
      <w:r w:rsidRPr="00193831">
        <w:rPr>
          <w:rFonts w:ascii="Times New Roman" w:hAnsi="Times New Roman" w:cs="Times New Roman"/>
          <w:b/>
          <w:color w:val="FF0000"/>
          <w:spacing w:val="-4"/>
          <w:sz w:val="28"/>
          <w:szCs w:val="28"/>
        </w:rPr>
        <w:t>Điều 21. Vi phạm quy định về đăng ký bản công bố sản phẩm</w:t>
      </w:r>
      <w:r w:rsidR="00775C01" w:rsidRPr="00193831">
        <w:rPr>
          <w:rFonts w:ascii="Times New Roman" w:hAnsi="Times New Roman" w:cs="Times New Roman"/>
          <w:b/>
          <w:color w:val="FF0000"/>
          <w:spacing w:val="-4"/>
          <w:sz w:val="28"/>
          <w:szCs w:val="28"/>
        </w:rPr>
        <w:t xml:space="preserve"> </w:t>
      </w:r>
    </w:p>
    <w:p w:rsidR="00A012B6" w:rsidRPr="00587401" w:rsidRDefault="00A012B6" w:rsidP="00C302E7">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lastRenderedPageBreak/>
        <w:t>1. Phạt tiền từ 40.000.000 đồng đến 60.000.000 đồng đối với hành vi sản xuất hoặc nhập khẩu sản phẩm thuộc diện đăng ký bản công bố sản phẩm không phù hợp với quy chuẩn kỹ thuật tương ứng hoặc quy định của cơ quan có thẩm quyền hoặc tiêu chuẩn đã công bố.</w:t>
      </w:r>
    </w:p>
    <w:p w:rsidR="00A012B6" w:rsidRPr="00587401" w:rsidRDefault="00A012B6" w:rsidP="00C302E7">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 xml:space="preserve">2. Phạt tiền từ </w:t>
      </w:r>
      <w:r w:rsidR="00C302E7" w:rsidRPr="00587401">
        <w:rPr>
          <w:color w:val="000000" w:themeColor="text1"/>
          <w:sz w:val="28"/>
          <w:szCs w:val="28"/>
        </w:rPr>
        <w:t>6</w:t>
      </w:r>
      <w:r w:rsidRPr="00587401">
        <w:rPr>
          <w:color w:val="000000" w:themeColor="text1"/>
          <w:sz w:val="28"/>
          <w:szCs w:val="28"/>
        </w:rPr>
        <w:t xml:space="preserve">0.000.000 đồng đến </w:t>
      </w:r>
      <w:r w:rsidR="00C302E7" w:rsidRPr="00587401">
        <w:rPr>
          <w:color w:val="000000" w:themeColor="text1"/>
          <w:sz w:val="28"/>
          <w:szCs w:val="28"/>
        </w:rPr>
        <w:t>8</w:t>
      </w:r>
      <w:r w:rsidRPr="00587401">
        <w:rPr>
          <w:color w:val="000000" w:themeColor="text1"/>
          <w:sz w:val="28"/>
          <w:szCs w:val="28"/>
        </w:rPr>
        <w:t>0.000.000 đồng đối với hành vi không đăng ký bản công bố sản phẩm theo quy định của pháp luật trong sản xuất, nhập khẩu sản phẩm thuộc diện phải đăng ký bản công bố sản phẩm hoặc sản xuất, nhập khẩu sản phẩm thuộc diện phải đăng ký bản công bố sản phẩm mà không có Giấy tiếp nhận đăng ký bản công bố sản phẩm theo quy định của pháp luật.</w:t>
      </w:r>
    </w:p>
    <w:p w:rsidR="00A012B6" w:rsidRPr="00587401" w:rsidRDefault="00A012B6" w:rsidP="00C302E7">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3. Hình thức xử phạt bổ sung:</w:t>
      </w:r>
    </w:p>
    <w:p w:rsidR="00A012B6" w:rsidRPr="00587401" w:rsidRDefault="00A012B6" w:rsidP="0061058E">
      <w:pPr>
        <w:pStyle w:val="NormalWeb"/>
        <w:spacing w:before="120" w:beforeAutospacing="0" w:after="120" w:afterAutospacing="0" w:line="234" w:lineRule="atLeast"/>
        <w:jc w:val="both"/>
        <w:rPr>
          <w:color w:val="000000" w:themeColor="text1"/>
          <w:sz w:val="28"/>
          <w:szCs w:val="28"/>
        </w:rPr>
      </w:pPr>
      <w:r w:rsidRPr="00587401">
        <w:rPr>
          <w:color w:val="000000" w:themeColor="text1"/>
          <w:sz w:val="28"/>
          <w:szCs w:val="28"/>
        </w:rPr>
        <w:t>Đình chỉ một phần hoặc toàn bộ hoạt động sản xuất, nhập khẩu thực phẩm từ 0</w:t>
      </w:r>
      <w:r w:rsidR="00C302E7" w:rsidRPr="00587401">
        <w:rPr>
          <w:color w:val="000000" w:themeColor="text1"/>
          <w:sz w:val="28"/>
          <w:szCs w:val="28"/>
        </w:rPr>
        <w:t>2</w:t>
      </w:r>
      <w:r w:rsidRPr="00587401">
        <w:rPr>
          <w:color w:val="000000" w:themeColor="text1"/>
          <w:sz w:val="28"/>
          <w:szCs w:val="28"/>
        </w:rPr>
        <w:t xml:space="preserve"> tháng đến 0</w:t>
      </w:r>
      <w:r w:rsidR="00C302E7" w:rsidRPr="00587401">
        <w:rPr>
          <w:color w:val="000000" w:themeColor="text1"/>
          <w:sz w:val="28"/>
          <w:szCs w:val="28"/>
        </w:rPr>
        <w:t>6</w:t>
      </w:r>
      <w:r w:rsidRPr="00587401">
        <w:rPr>
          <w:color w:val="000000" w:themeColor="text1"/>
          <w:sz w:val="28"/>
          <w:szCs w:val="28"/>
        </w:rPr>
        <w:t xml:space="preserve"> tháng đối với vi phạm quy định tại khoản 2 Điều này.</w:t>
      </w:r>
    </w:p>
    <w:p w:rsidR="00A012B6" w:rsidRPr="00587401" w:rsidRDefault="00A012B6" w:rsidP="00C302E7">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4. Biện pháp khắc phục hậu quả:</w:t>
      </w:r>
    </w:p>
    <w:p w:rsidR="00A012B6" w:rsidRPr="00587401" w:rsidRDefault="00A012B6" w:rsidP="00C302E7">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a) Buộc thu hồi thực phẩm đối với vi phạm quy định tại Điều này;</w:t>
      </w:r>
    </w:p>
    <w:p w:rsidR="00AB2492" w:rsidRPr="00587401" w:rsidRDefault="00A012B6" w:rsidP="00C302E7">
      <w:pPr>
        <w:pStyle w:val="NormalWeb"/>
        <w:shd w:val="clear" w:color="auto" w:fill="FFFFFF"/>
        <w:spacing w:before="120" w:beforeAutospacing="0" w:after="120" w:afterAutospacing="0" w:line="234" w:lineRule="atLeast"/>
        <w:jc w:val="both"/>
        <w:rPr>
          <w:color w:val="000000" w:themeColor="text1"/>
          <w:sz w:val="28"/>
          <w:szCs w:val="28"/>
        </w:rPr>
      </w:pPr>
      <w:r w:rsidRPr="00587401">
        <w:rPr>
          <w:color w:val="000000" w:themeColor="text1"/>
          <w:sz w:val="28"/>
          <w:szCs w:val="28"/>
        </w:rPr>
        <w:t>b) Buộc thay đổi mục đích sử dụng hoặc tái chế; hoặc buộc tiêu hủy thực phẩm đối với vi phạm quy định tại các khoản 1 và 2 Điều này.</w:t>
      </w:r>
    </w:p>
    <w:p w:rsidR="00F477D9" w:rsidRPr="00587401" w:rsidRDefault="0058019B" w:rsidP="0058019B">
      <w:pPr>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22. Vi phạm quy định khác về bảo đảm an toàn thực phẩm trong sản xuất, kinh doanh, nhập khẩu, cung cấp thực phẩm</w:t>
      </w:r>
      <w:r w:rsidR="00727306" w:rsidRPr="00587401">
        <w:rPr>
          <w:rFonts w:ascii="Times New Roman" w:hAnsi="Times New Roman" w:cs="Times New Roman"/>
          <w:b/>
          <w:bCs/>
          <w:color w:val="000000" w:themeColor="text1"/>
          <w:sz w:val="28"/>
          <w:szCs w:val="28"/>
        </w:rPr>
        <w:t xml:space="preserve"> (mức phạt tăng khoảng 1,5 lần)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w:t>
      </w:r>
      <w:bookmarkStart w:id="44" w:name="_ftnref33"/>
      <w:bookmarkEnd w:id="44"/>
      <w:r w:rsidRPr="00587401">
        <w:rPr>
          <w:rFonts w:ascii="Times New Roman" w:hAnsi="Times New Roman" w:cs="Times New Roman"/>
          <w:color w:val="000000" w:themeColor="text1"/>
          <w:sz w:val="28"/>
          <w:szCs w:val="28"/>
        </w:rPr>
        <w:t> Mức phạt tiền đối với hành vi vi phạm về buôn bán, lưu thông trên thị trường sản phẩm thực phẩm được quy định như sau:</w:t>
      </w:r>
    </w:p>
    <w:p w:rsidR="0058019B" w:rsidRPr="00587401" w:rsidRDefault="0058019B" w:rsidP="0058019B">
      <w:pPr>
        <w:jc w:val="both"/>
        <w:rPr>
          <w:rFonts w:ascii="Times New Roman" w:hAnsi="Times New Roman" w:cs="Times New Roman"/>
          <w:bCs/>
          <w:iCs/>
          <w:color w:val="000000" w:themeColor="text1"/>
          <w:sz w:val="28"/>
          <w:szCs w:val="28"/>
        </w:rPr>
      </w:pPr>
      <w:r w:rsidRPr="00587401">
        <w:rPr>
          <w:rFonts w:ascii="Times New Roman" w:hAnsi="Times New Roman" w:cs="Times New Roman"/>
          <w:color w:val="000000" w:themeColor="text1"/>
          <w:sz w:val="28"/>
          <w:szCs w:val="28"/>
        </w:rPr>
        <w:t xml:space="preserve">a) Phạt tiền từ </w:t>
      </w:r>
      <w:r w:rsidR="00727306" w:rsidRPr="00587401">
        <w:rPr>
          <w:rFonts w:ascii="Times New Roman" w:hAnsi="Times New Roman" w:cs="Times New Roman"/>
          <w:color w:val="000000" w:themeColor="text1"/>
          <w:sz w:val="28"/>
          <w:szCs w:val="28"/>
        </w:rPr>
        <w:t xml:space="preserve">02 </w:t>
      </w:r>
      <w:r w:rsidRPr="00587401">
        <w:rPr>
          <w:rFonts w:ascii="Times New Roman" w:hAnsi="Times New Roman" w:cs="Times New Roman"/>
          <w:color w:val="000000" w:themeColor="text1"/>
          <w:sz w:val="28"/>
          <w:szCs w:val="28"/>
        </w:rPr>
        <w:t xml:space="preserve">lần đến </w:t>
      </w:r>
      <w:r w:rsidR="00727306" w:rsidRPr="00587401">
        <w:rPr>
          <w:rFonts w:ascii="Times New Roman" w:hAnsi="Times New Roman" w:cs="Times New Roman"/>
          <w:color w:val="000000" w:themeColor="text1"/>
          <w:sz w:val="28"/>
          <w:szCs w:val="28"/>
        </w:rPr>
        <w:t>03</w:t>
      </w:r>
      <w:r w:rsidRPr="00587401">
        <w:rPr>
          <w:rFonts w:ascii="Times New Roman" w:hAnsi="Times New Roman" w:cs="Times New Roman"/>
          <w:color w:val="000000" w:themeColor="text1"/>
          <w:sz w:val="28"/>
          <w:szCs w:val="28"/>
        </w:rPr>
        <w:t xml:space="preserve"> lần tổng giá trị sản phẩm thực phẩm vi phạm đã tiêu thụ đối với hành vi buôn bán, lưu thông trên thị trường sản phẩm thực phẩm không phù hợp với tiêu chuẩn đã công bố; sản phẩm thực phẩm thuộc diện phải được sản xuất tại cơ sở có Giấy chứng nhận cơ sở đủ điều kiện an toàn thực phẩm hoặc chứng nhận tương đương mà không thực hiện theo quy định;</w:t>
      </w:r>
      <w:r w:rsidR="0007633B" w:rsidRPr="00587401">
        <w:rPr>
          <w:rFonts w:ascii="Times New Roman" w:hAnsi="Times New Roman" w:cs="Times New Roman"/>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b) Phạt tiền từ </w:t>
      </w:r>
      <w:r w:rsidR="00727306" w:rsidRPr="00587401">
        <w:rPr>
          <w:rFonts w:ascii="Times New Roman" w:hAnsi="Times New Roman" w:cs="Times New Roman"/>
          <w:color w:val="000000" w:themeColor="text1"/>
          <w:sz w:val="28"/>
          <w:szCs w:val="28"/>
        </w:rPr>
        <w:t>03</w:t>
      </w:r>
      <w:r w:rsidRPr="00587401">
        <w:rPr>
          <w:rFonts w:ascii="Times New Roman" w:hAnsi="Times New Roman" w:cs="Times New Roman"/>
          <w:color w:val="000000" w:themeColor="text1"/>
          <w:sz w:val="28"/>
          <w:szCs w:val="28"/>
        </w:rPr>
        <w:t xml:space="preserve"> lần đến 0</w:t>
      </w:r>
      <w:r w:rsidR="00727306"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 lần tổng giá trị sản phẩm thực phẩm vi phạm đã tiêu thụ đối với hành vi thay thế, đánh tráo, thêm, bớt thành phần hoặc chất phụ gia so với tiêu chuẩn</w:t>
      </w:r>
      <w:r w:rsidR="00D3155C"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đã công bố;</w:t>
      </w:r>
    </w:p>
    <w:p w:rsidR="0050458A"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Phạt tiền từ 0</w:t>
      </w:r>
      <w:r w:rsidR="00727306"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 lần đến 05 lần tổng giá trị sản phẩm thực phẩm vi phạm đã tiêu thụ đối với hành vi thay thế, đánh tráo, thêm, bớt thành phần hoặc chất phụ gia hoặc có chỉ tiêu an toàn không phù hợp với quy chuẩn kỹ thuật tương ứng hoặc quy định của cơ quan có thẩm quyền.</w:t>
      </w:r>
    </w:p>
    <w:p w:rsidR="00202059" w:rsidRPr="006B348A" w:rsidRDefault="00CE780C" w:rsidP="0058019B">
      <w:pPr>
        <w:jc w:val="both"/>
        <w:rPr>
          <w:rFonts w:ascii="Times New Roman" w:hAnsi="Times New Roman" w:cs="Times New Roman"/>
          <w:bCs/>
          <w:color w:val="000000" w:themeColor="text1"/>
          <w:sz w:val="28"/>
          <w:szCs w:val="28"/>
        </w:rPr>
      </w:pPr>
      <w:r w:rsidRPr="00587401">
        <w:rPr>
          <w:rFonts w:ascii="Times New Roman" w:hAnsi="Times New Roman" w:cs="Times New Roman"/>
          <w:color w:val="000000" w:themeColor="text1"/>
          <w:sz w:val="28"/>
          <w:szCs w:val="28"/>
        </w:rPr>
        <w:t>2.</w:t>
      </w:r>
      <w:r w:rsidR="00202059" w:rsidRPr="00587401">
        <w:rPr>
          <w:rFonts w:ascii="Times New Roman" w:hAnsi="Times New Roman" w:cs="Times New Roman"/>
          <w:color w:val="000000" w:themeColor="text1"/>
          <w:sz w:val="28"/>
          <w:szCs w:val="28"/>
        </w:rPr>
        <w:t xml:space="preserve"> Phạt tiền từ 10.000.000 đồng đến 15.000.000 đồng đối với hành vi vi phạm về sản xuất thực phẩm bảo vệ sức khỏe: </w:t>
      </w:r>
      <w:r w:rsidR="00202059" w:rsidRPr="00587401">
        <w:rPr>
          <w:rFonts w:ascii="Times New Roman" w:hAnsi="Times New Roman"/>
          <w:bCs/>
          <w:color w:val="000000" w:themeColor="text1"/>
          <w:sz w:val="28"/>
          <w:szCs w:val="28"/>
        </w:rPr>
        <w:t xml:space="preserve">Thực hiện và lưu trữ hồ sơ, tài liệu về sản </w:t>
      </w:r>
      <w:r w:rsidR="00202059" w:rsidRPr="00587401">
        <w:rPr>
          <w:rFonts w:ascii="Times New Roman" w:hAnsi="Times New Roman"/>
          <w:bCs/>
          <w:color w:val="000000" w:themeColor="text1"/>
          <w:sz w:val="28"/>
          <w:szCs w:val="28"/>
        </w:rPr>
        <w:lastRenderedPageBreak/>
        <w:t xml:space="preserve">xuất, kiểm soát chất lượng, lưu thông phân phối </w:t>
      </w:r>
      <w:r w:rsidR="006B348A" w:rsidRPr="006B348A">
        <w:rPr>
          <w:rFonts w:ascii="Times New Roman" w:hAnsi="Times New Roman" w:cs="Times New Roman"/>
          <w:color w:val="000000"/>
          <w:sz w:val="28"/>
          <w:szCs w:val="28"/>
          <w:shd w:val="clear" w:color="auto" w:fill="FFFFFF"/>
        </w:rPr>
        <w:t xml:space="preserve">để truy xuất mọi lô sản phẩm </w:t>
      </w:r>
      <w:r w:rsidR="00202059" w:rsidRPr="00587401">
        <w:rPr>
          <w:rFonts w:ascii="Times New Roman" w:hAnsi="Times New Roman"/>
          <w:bCs/>
          <w:color w:val="000000" w:themeColor="text1"/>
          <w:sz w:val="28"/>
          <w:szCs w:val="28"/>
        </w:rPr>
        <w:t>theo quy định của pháp luật nhưng không đầy đủ, không phù hợp với quy định</w:t>
      </w:r>
      <w:r w:rsidR="00B62242" w:rsidRPr="006B348A">
        <w:rPr>
          <w:rFonts w:ascii="Times New Roman" w:hAnsi="Times New Roman" w:cs="Times New Roman"/>
          <w:bCs/>
          <w:color w:val="000000" w:themeColor="text1"/>
          <w:sz w:val="28"/>
          <w:szCs w:val="28"/>
        </w:rPr>
        <w:t>.</w:t>
      </w:r>
    </w:p>
    <w:p w:rsidR="0058019B" w:rsidRPr="00587401" w:rsidRDefault="00CE780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3</w:t>
      </w:r>
      <w:r w:rsidR="001F1483" w:rsidRPr="00587401">
        <w:rPr>
          <w:rFonts w:ascii="Times New Roman" w:hAnsi="Times New Roman" w:cs="Times New Roman"/>
          <w:color w:val="000000" w:themeColor="text1"/>
          <w:sz w:val="28"/>
          <w:szCs w:val="28"/>
        </w:rPr>
        <w:t>.</w:t>
      </w:r>
      <w:r w:rsidR="0058019B" w:rsidRPr="00587401">
        <w:rPr>
          <w:rFonts w:ascii="Times New Roman" w:hAnsi="Times New Roman" w:cs="Times New Roman"/>
          <w:color w:val="000000" w:themeColor="text1"/>
          <w:sz w:val="28"/>
          <w:szCs w:val="28"/>
        </w:rPr>
        <w:t xml:space="preserve"> Phạt tiền từ 1</w:t>
      </w:r>
      <w:r w:rsidR="00727306" w:rsidRPr="00587401">
        <w:rPr>
          <w:rFonts w:ascii="Times New Roman" w:hAnsi="Times New Roman" w:cs="Times New Roman"/>
          <w:color w:val="000000" w:themeColor="text1"/>
          <w:sz w:val="28"/>
          <w:szCs w:val="28"/>
        </w:rPr>
        <w:t>5</w:t>
      </w:r>
      <w:r w:rsidR="0058019B" w:rsidRPr="00587401">
        <w:rPr>
          <w:rFonts w:ascii="Times New Roman" w:hAnsi="Times New Roman" w:cs="Times New Roman"/>
          <w:color w:val="000000" w:themeColor="text1"/>
          <w:sz w:val="28"/>
          <w:szCs w:val="28"/>
        </w:rPr>
        <w:t xml:space="preserve">.000.000 đồng đến </w:t>
      </w:r>
      <w:r w:rsidR="00727306" w:rsidRPr="00587401">
        <w:rPr>
          <w:rFonts w:ascii="Times New Roman" w:hAnsi="Times New Roman" w:cs="Times New Roman"/>
          <w:color w:val="000000" w:themeColor="text1"/>
          <w:sz w:val="28"/>
          <w:szCs w:val="28"/>
        </w:rPr>
        <w:t>20</w:t>
      </w:r>
      <w:r w:rsidR="0058019B" w:rsidRPr="00587401">
        <w:rPr>
          <w:rFonts w:ascii="Times New Roman" w:hAnsi="Times New Roman" w:cs="Times New Roman"/>
          <w:color w:val="000000" w:themeColor="text1"/>
          <w:sz w:val="28"/>
          <w:szCs w:val="28"/>
        </w:rPr>
        <w:t>.000.000 đồng đối với một trong các hành vi vi phạm về sản xuất thực phẩm bảo vệ sức khỏe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Không thiết lập, duy trì hệ thống quản lý chất lượng để kiểm soát quá trình sản xuất, lưu thông phân phối nhằm bảo đảm sản phẩm đạt chất lượng theo tiêu chuẩn đã công bố và an toàn đối với người sử dụng cho đến hết hạn sử dụng;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Không thực hiện duy trì hoạt động vệ sinh hàng ngày đối với hệ thống nhà xưởng, thiết bị và tiện ích phụ trợ;</w:t>
      </w:r>
    </w:p>
    <w:p w:rsidR="00D06FDB" w:rsidRPr="00587401" w:rsidRDefault="000D0005" w:rsidP="0058019B">
      <w:pPr>
        <w:jc w:val="both"/>
        <w:rPr>
          <w:rFonts w:ascii="Times New Roman" w:hAnsi="Times New Roman"/>
          <w:bCs/>
          <w:color w:val="000000" w:themeColor="text1"/>
          <w:sz w:val="28"/>
          <w:szCs w:val="28"/>
        </w:rPr>
      </w:pPr>
      <w:r w:rsidRPr="00587401">
        <w:rPr>
          <w:rFonts w:ascii="Times New Roman" w:hAnsi="Times New Roman"/>
          <w:bCs/>
          <w:color w:val="000000" w:themeColor="text1"/>
          <w:sz w:val="28"/>
          <w:szCs w:val="28"/>
        </w:rPr>
        <w:t xml:space="preserve">c) Không thực hiện và lưu trữ hồ sơ, tài liệu về sản xuất, kiểm soát chất lượng, lưu thông phân phối </w:t>
      </w:r>
      <w:r w:rsidR="006B348A" w:rsidRPr="006B348A">
        <w:rPr>
          <w:rFonts w:ascii="Times New Roman" w:hAnsi="Times New Roman" w:cs="Times New Roman"/>
          <w:color w:val="000000"/>
          <w:sz w:val="28"/>
          <w:szCs w:val="28"/>
          <w:shd w:val="clear" w:color="auto" w:fill="FFFFFF"/>
        </w:rPr>
        <w:t xml:space="preserve">để truy xuất mọi lô sản phẩm </w:t>
      </w:r>
      <w:r w:rsidR="006B348A" w:rsidRPr="00587401">
        <w:rPr>
          <w:rFonts w:ascii="Times New Roman" w:hAnsi="Times New Roman"/>
          <w:bCs/>
          <w:color w:val="000000" w:themeColor="text1"/>
          <w:sz w:val="28"/>
          <w:szCs w:val="28"/>
        </w:rPr>
        <w:t>theo quy định của pháp luật</w:t>
      </w:r>
      <w:r w:rsidR="00D06FDB" w:rsidRPr="00587401">
        <w:rPr>
          <w:rFonts w:ascii="Times New Roman" w:hAnsi="Times New Roman"/>
          <w:bCs/>
          <w:color w:val="000000" w:themeColor="text1"/>
          <w:sz w:val="28"/>
          <w:szCs w:val="28"/>
        </w:rPr>
        <w:t>;</w:t>
      </w:r>
    </w:p>
    <w:p w:rsidR="0058019B" w:rsidRPr="00587401" w:rsidRDefault="0058019B" w:rsidP="002646C0">
      <w:pPr>
        <w:widowControl w:val="0"/>
        <w:spacing w:before="60" w:after="60"/>
        <w:jc w:val="both"/>
        <w:rPr>
          <w:rFonts w:ascii="Times New Roman" w:hAnsi="Times New Roman"/>
          <w:color w:val="000000" w:themeColor="text1"/>
          <w:sz w:val="28"/>
          <w:szCs w:val="28"/>
        </w:rPr>
      </w:pPr>
      <w:r w:rsidRPr="00587401">
        <w:rPr>
          <w:rFonts w:ascii="Times New Roman" w:hAnsi="Times New Roman" w:cs="Times New Roman"/>
          <w:color w:val="000000" w:themeColor="text1"/>
          <w:sz w:val="28"/>
          <w:szCs w:val="28"/>
        </w:rPr>
        <w:t xml:space="preserve">d) Không áp dụng các biện pháp kiểm tra, giám sát trong quá trình sản xuất để phòng, tránh nguy cơ nhầm lẫn, ô nhiễm, nhiễm chéo;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Xuất nguyên vật liệu để sử dụng khi chưa được đánh giá đạt chất lượng; xuất bán sản phẩm khi chưa được đánh giá đạt chất lượng theo yêu cầu;</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 Không theo dõi độ ổn định của sản phẩm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g) Không có quy trình quy định giải quyết khiếu nại, thu hồi sản phẩm, hoạt động tự kiểm tra hoặc có quy trình quy định nhưng không thực hiện theo quy trình; không ghi chép, lưu giữ đầy đủ hồ sơ về các hoạt động giải quyết khiếu nại, thu hồi sản phẩm, tự kiểm tra;</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h)</w:t>
      </w:r>
      <w:bookmarkStart w:id="45" w:name="_ftnref34"/>
      <w:bookmarkEnd w:id="45"/>
      <w:r w:rsidR="00727306"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Nhân sự tham gia sản xuất không được đào tạo, đào tạo lại về các nguyên tắc cơ bản Thực hành sản xuất tốt thực phẩm bảo vệ sức khỏe;</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i) Không có bản mô tả công việc cho nhân sự chủ chốt, nhân sự có trách nhiệm và các nhóm nhân sự của các bộ phận theo quy định;</w:t>
      </w:r>
    </w:p>
    <w:p w:rsidR="00727306" w:rsidRPr="00587401" w:rsidRDefault="00727306"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k) Không có quy trình sản xuất được phê duyệt cho mỗi sản phẩm</w:t>
      </w:r>
      <w:r w:rsidR="001F1483" w:rsidRPr="00587401">
        <w:rPr>
          <w:rFonts w:ascii="Times New Roman" w:hAnsi="Times New Roman" w:cs="Times New Roman"/>
          <w:color w:val="000000" w:themeColor="text1"/>
          <w:sz w:val="28"/>
          <w:szCs w:val="28"/>
        </w:rPr>
        <w:t>;</w:t>
      </w:r>
    </w:p>
    <w:p w:rsidR="0058019B" w:rsidRPr="00587401" w:rsidRDefault="00727306"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l</w:t>
      </w:r>
      <w:r w:rsidR="0058019B" w:rsidRPr="00587401">
        <w:rPr>
          <w:rFonts w:ascii="Times New Roman" w:hAnsi="Times New Roman" w:cs="Times New Roman"/>
          <w:color w:val="000000" w:themeColor="text1"/>
          <w:sz w:val="28"/>
          <w:szCs w:val="28"/>
        </w:rPr>
        <w:t>) Không thực hiện và không duy trì thường xuyên hoạt động tự kiểm tra để giám sát việc triển khai, áp dụng và tuân thủ quy định Thực hành sản xuất tốt thực phẩm bảo vệ sức khỏe và đưa ra biện pháp khắc phục cần thiết, kịp thời;</w:t>
      </w:r>
    </w:p>
    <w:p w:rsidR="000D0005" w:rsidRPr="00587401" w:rsidRDefault="00727306"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m</w:t>
      </w:r>
      <w:r w:rsidR="0058019B" w:rsidRPr="00587401">
        <w:rPr>
          <w:rFonts w:ascii="Times New Roman" w:hAnsi="Times New Roman" w:cs="Times New Roman"/>
          <w:color w:val="000000" w:themeColor="text1"/>
          <w:sz w:val="28"/>
          <w:szCs w:val="28"/>
        </w:rPr>
        <w:t>) Không có hợp đồng hoặc có hợp đồng nhưng không được xác định rõ ràng, thống nhất và không được kiểm soát thực thi chặt chẽ trong trường hợp có sản xuất và/hoặc kiểm nghiệm theo hợp đồng;</w:t>
      </w:r>
    </w:p>
    <w:p w:rsidR="0058019B" w:rsidRPr="00587401" w:rsidRDefault="00727306"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n</w:t>
      </w:r>
      <w:r w:rsidR="0058019B" w:rsidRPr="00587401">
        <w:rPr>
          <w:rFonts w:ascii="Times New Roman" w:hAnsi="Times New Roman" w:cs="Times New Roman"/>
          <w:color w:val="000000" w:themeColor="text1"/>
          <w:sz w:val="28"/>
          <w:szCs w:val="28"/>
        </w:rPr>
        <w:t>) Không thực hiện lưu giữ mẫu nguyên liệu ban đầu, thành phẩm theo quy định hoặc có lưu giữ mẫu nhưng không đủ lượng mẫu và thời gian lưu theo quy định.</w:t>
      </w:r>
    </w:p>
    <w:p w:rsidR="00142E23" w:rsidRPr="00587401" w:rsidRDefault="00142E23" w:rsidP="002646C0">
      <w:pPr>
        <w:widowControl w:val="0"/>
        <w:spacing w:before="60" w:after="60"/>
        <w:jc w:val="both"/>
        <w:rPr>
          <w:rFonts w:ascii="Times New Roman" w:hAnsi="Times New Roman"/>
          <w:bCs/>
          <w:color w:val="000000" w:themeColor="text1"/>
          <w:sz w:val="28"/>
          <w:szCs w:val="28"/>
        </w:rPr>
      </w:pPr>
      <w:r w:rsidRPr="00587401">
        <w:rPr>
          <w:rFonts w:ascii="Times New Roman" w:hAnsi="Times New Roman"/>
          <w:bCs/>
          <w:color w:val="000000" w:themeColor="text1"/>
          <w:sz w:val="28"/>
          <w:szCs w:val="28"/>
        </w:rPr>
        <w:lastRenderedPageBreak/>
        <w:t xml:space="preserve">o) Không có tiêu chuẩn chất lượng hoặc tài liệu kỹ thuật đối với mỗi loại nguyên liệu ban đầu, vật liệu bao gói được phê duyệt hoặc </w:t>
      </w:r>
      <w:r w:rsidRPr="00587401">
        <w:rPr>
          <w:rFonts w:ascii="Times New Roman" w:hAnsi="Times New Roman"/>
          <w:b/>
          <w:bCs/>
          <w:color w:val="000000" w:themeColor="text1"/>
          <w:sz w:val="28"/>
          <w:szCs w:val="28"/>
        </w:rPr>
        <w:t>có</w:t>
      </w:r>
      <w:r w:rsidRPr="00587401">
        <w:rPr>
          <w:rFonts w:ascii="Times New Roman" w:hAnsi="Times New Roman"/>
          <w:bCs/>
          <w:color w:val="000000" w:themeColor="text1"/>
          <w:sz w:val="28"/>
          <w:szCs w:val="28"/>
        </w:rPr>
        <w:t xml:space="preserve"> nhưng không phù hợp với quy đị</w:t>
      </w:r>
      <w:r w:rsidR="00587401">
        <w:rPr>
          <w:rFonts w:ascii="Times New Roman" w:hAnsi="Times New Roman"/>
          <w:bCs/>
          <w:color w:val="000000" w:themeColor="text1"/>
          <w:sz w:val="28"/>
          <w:szCs w:val="28"/>
        </w:rPr>
        <w:t>nh.</w:t>
      </w:r>
    </w:p>
    <w:p w:rsidR="00DD7F1D" w:rsidRPr="00587401" w:rsidRDefault="00DC2141" w:rsidP="002646C0">
      <w:pPr>
        <w:widowControl w:val="0"/>
        <w:spacing w:before="60" w:after="60"/>
        <w:jc w:val="both"/>
        <w:rPr>
          <w:rFonts w:ascii="Times New Roman" w:hAnsi="Times New Roman"/>
          <w:bCs/>
          <w:color w:val="000000" w:themeColor="text1"/>
          <w:sz w:val="28"/>
          <w:szCs w:val="28"/>
        </w:rPr>
      </w:pPr>
      <w:r w:rsidRPr="00587401">
        <w:rPr>
          <w:rFonts w:ascii="Times New Roman" w:hAnsi="Times New Roman"/>
          <w:bCs/>
          <w:color w:val="000000" w:themeColor="text1"/>
          <w:sz w:val="28"/>
          <w:szCs w:val="28"/>
        </w:rPr>
        <w:t>p</w:t>
      </w:r>
      <w:r w:rsidR="002646C0" w:rsidRPr="00587401">
        <w:rPr>
          <w:rFonts w:ascii="Times New Roman" w:hAnsi="Times New Roman"/>
          <w:bCs/>
          <w:color w:val="000000" w:themeColor="text1"/>
          <w:sz w:val="28"/>
          <w:szCs w:val="28"/>
        </w:rPr>
        <w:t>) Không thực hiện và lưu giữ sổ nhật ký ghi chép việc sử dụng các trang thiết bị chính hoặc có thực hiện, lưu giữ nhưng kh</w:t>
      </w:r>
      <w:r w:rsidR="000D0005" w:rsidRPr="00587401">
        <w:rPr>
          <w:rFonts w:ascii="Times New Roman" w:hAnsi="Times New Roman"/>
          <w:bCs/>
          <w:color w:val="000000" w:themeColor="text1"/>
          <w:sz w:val="28"/>
          <w:szCs w:val="28"/>
        </w:rPr>
        <w:t>ông</w:t>
      </w:r>
      <w:r w:rsidR="002646C0" w:rsidRPr="00587401">
        <w:rPr>
          <w:rFonts w:ascii="Times New Roman" w:hAnsi="Times New Roman"/>
          <w:bCs/>
          <w:color w:val="000000" w:themeColor="text1"/>
          <w:sz w:val="28"/>
          <w:szCs w:val="28"/>
        </w:rPr>
        <w:t xml:space="preserve"> đúng với thực tế</w:t>
      </w:r>
      <w:r w:rsidR="00587401">
        <w:rPr>
          <w:rFonts w:ascii="Times New Roman" w:hAnsi="Times New Roman"/>
          <w:bCs/>
          <w:color w:val="000000" w:themeColor="text1"/>
          <w:sz w:val="28"/>
          <w:szCs w:val="28"/>
        </w:rPr>
        <w:t>.</w:t>
      </w:r>
    </w:p>
    <w:p w:rsidR="0058019B" w:rsidRPr="00587401" w:rsidRDefault="00CE780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4</w:t>
      </w:r>
      <w:r w:rsidR="0058019B" w:rsidRPr="00587401">
        <w:rPr>
          <w:rFonts w:ascii="Times New Roman" w:hAnsi="Times New Roman" w:cs="Times New Roman"/>
          <w:color w:val="000000" w:themeColor="text1"/>
          <w:sz w:val="28"/>
          <w:szCs w:val="28"/>
        </w:rPr>
        <w:t>.</w:t>
      </w:r>
      <w:bookmarkStart w:id="46" w:name="_ftnref35"/>
      <w:bookmarkEnd w:id="46"/>
      <w:r w:rsidR="00FA771B" w:rsidRPr="00587401">
        <w:rPr>
          <w:rFonts w:ascii="Times New Roman" w:hAnsi="Times New Roman" w:cs="Times New Roman"/>
          <w:color w:val="000000" w:themeColor="text1"/>
          <w:sz w:val="28"/>
          <w:szCs w:val="28"/>
        </w:rPr>
        <w:t xml:space="preserve"> </w:t>
      </w:r>
      <w:r w:rsidR="0058019B" w:rsidRPr="00587401">
        <w:rPr>
          <w:rFonts w:ascii="Times New Roman" w:hAnsi="Times New Roman" w:cs="Times New Roman"/>
          <w:color w:val="000000" w:themeColor="text1"/>
          <w:sz w:val="28"/>
          <w:szCs w:val="28"/>
        </w:rPr>
        <w:t xml:space="preserve">Phạt tiền từ </w:t>
      </w:r>
      <w:r w:rsidR="00DC2141" w:rsidRPr="00587401">
        <w:rPr>
          <w:rFonts w:ascii="Times New Roman" w:hAnsi="Times New Roman" w:cs="Times New Roman"/>
          <w:color w:val="000000" w:themeColor="text1"/>
          <w:sz w:val="28"/>
          <w:szCs w:val="28"/>
        </w:rPr>
        <w:t>20</w:t>
      </w:r>
      <w:r w:rsidR="0058019B"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3</w:t>
      </w:r>
      <w:r w:rsidR="0058019B" w:rsidRPr="00587401">
        <w:rPr>
          <w:rFonts w:ascii="Times New Roman" w:hAnsi="Times New Roman" w:cs="Times New Roman"/>
          <w:color w:val="000000" w:themeColor="text1"/>
          <w:sz w:val="28"/>
          <w:szCs w:val="28"/>
        </w:rPr>
        <w:t xml:space="preserve">0.000.000 đồng đối với một trong các hành vi vi phạm về sản xuất thực phẩm bảo vệ sức khỏe quy định tại </w:t>
      </w:r>
      <w:r w:rsidR="0058019B" w:rsidRPr="00193831">
        <w:rPr>
          <w:rFonts w:ascii="Times New Roman" w:hAnsi="Times New Roman" w:cs="Times New Roman"/>
          <w:color w:val="FF0000"/>
          <w:sz w:val="28"/>
          <w:szCs w:val="28"/>
        </w:rPr>
        <w:t xml:space="preserve">khoản </w:t>
      </w:r>
      <w:r w:rsidR="00193831" w:rsidRPr="00193831">
        <w:rPr>
          <w:rFonts w:ascii="Times New Roman" w:hAnsi="Times New Roman" w:cs="Times New Roman"/>
          <w:color w:val="FF0000"/>
          <w:sz w:val="28"/>
          <w:szCs w:val="28"/>
        </w:rPr>
        <w:t>3</w:t>
      </w:r>
      <w:r w:rsidR="0058019B" w:rsidRPr="00587401">
        <w:rPr>
          <w:rFonts w:ascii="Times New Roman" w:hAnsi="Times New Roman" w:cs="Times New Roman"/>
          <w:color w:val="000000" w:themeColor="text1"/>
          <w:sz w:val="28"/>
          <w:szCs w:val="28"/>
        </w:rPr>
        <w:t xml:space="preserve"> Điều này trong trường hợp tái phạm.</w:t>
      </w:r>
    </w:p>
    <w:p w:rsidR="00DF6901" w:rsidRPr="00587401" w:rsidRDefault="00CE780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5. </w:t>
      </w:r>
      <w:r w:rsidR="00DF6901" w:rsidRPr="00587401">
        <w:rPr>
          <w:rFonts w:ascii="Times New Roman" w:hAnsi="Times New Roman" w:cs="Times New Roman"/>
          <w:color w:val="000000" w:themeColor="text1"/>
          <w:sz w:val="28"/>
          <w:szCs w:val="28"/>
          <w:shd w:val="clear" w:color="auto" w:fill="FFFFFF"/>
        </w:rPr>
        <w:t>Phạt tiền đối với hành vi buôn bán, lưu thông trên thị trường sản phẩm thuộc diện tự công bố sản phẩm hoặc đăng ký bản công bố sản phẩm mà không thực hiện công bố sản phẩm theo quy định của pháp luật hoặc không có bản tự công bố sản phẩm, Giấy tiếp nhận đăng ký bản công bố sản phẩm theo một trong các mức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a) Phạt tiền từ </w:t>
      </w:r>
      <w:r w:rsidR="00DC2141"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.000.000 đồng đối với trường hợp giá trị sản phẩm vi phạm đến 3.000.000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b) Phạt tiền từ </w:t>
      </w:r>
      <w:r w:rsidR="00DC2141"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.000.000 đồng đối với trường hợp giá trị sản phẩm vi phạm từ trên 3.000.000 đồng đến 5.000.000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c) Phạt tiền từ </w:t>
      </w:r>
      <w:r w:rsidR="00DC2141"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.000.000 đồng đối với trường hợp giá trị sản phẩm vi phạm từ trên 5.000.000 đồng đến 10.000.000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d) Phạt tiền từ </w:t>
      </w:r>
      <w:r w:rsidR="00DC2141" w:rsidRPr="00587401">
        <w:rPr>
          <w:rFonts w:ascii="Times New Roman" w:hAnsi="Times New Roman" w:cs="Times New Roman"/>
          <w:color w:val="000000" w:themeColor="text1"/>
          <w:sz w:val="28"/>
          <w:szCs w:val="28"/>
        </w:rPr>
        <w:t xml:space="preserve"> 8</w:t>
      </w:r>
      <w:r w:rsidRPr="00587401">
        <w:rPr>
          <w:rFonts w:ascii="Times New Roman" w:hAnsi="Times New Roman" w:cs="Times New Roman"/>
          <w:color w:val="000000" w:themeColor="text1"/>
          <w:sz w:val="28"/>
          <w:szCs w:val="28"/>
        </w:rPr>
        <w:t>.000.000 đồng đến 1</w:t>
      </w:r>
      <w:r w:rsidR="00DC2141"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.000.000 đồng đối với trường hợp giá trị sản phẩm vi phạm từ trên 10.000.000 đồng đến 20.000.000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 Phạt tiền từ 1</w:t>
      </w:r>
      <w:r w:rsidR="00DC2141"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20</w:t>
      </w:r>
      <w:r w:rsidRPr="00587401">
        <w:rPr>
          <w:rFonts w:ascii="Times New Roman" w:hAnsi="Times New Roman" w:cs="Times New Roman"/>
          <w:color w:val="000000" w:themeColor="text1"/>
          <w:sz w:val="28"/>
          <w:szCs w:val="28"/>
        </w:rPr>
        <w:t>.000.000 đồng đối với trường hợp giá trị sản phẩm vi phạm từ trên 20.000.000 đồng đến 40.000.000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e) Phạt tiền từ </w:t>
      </w:r>
      <w:r w:rsidR="00DC2141" w:rsidRPr="00587401">
        <w:rPr>
          <w:rFonts w:ascii="Times New Roman" w:hAnsi="Times New Roman" w:cs="Times New Roman"/>
          <w:color w:val="000000" w:themeColor="text1"/>
          <w:sz w:val="28"/>
          <w:szCs w:val="28"/>
        </w:rPr>
        <w:t>20</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30</w:t>
      </w:r>
      <w:r w:rsidRPr="00587401">
        <w:rPr>
          <w:rFonts w:ascii="Times New Roman" w:hAnsi="Times New Roman" w:cs="Times New Roman"/>
          <w:color w:val="000000" w:themeColor="text1"/>
          <w:sz w:val="28"/>
          <w:szCs w:val="28"/>
        </w:rPr>
        <w:t>.000.000 đồng đối với trường hợp giá trị sản phẩm vi phạm từ trên 40.000.000 đồng đến 60.000.000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g) Phạt tiền từ </w:t>
      </w:r>
      <w:r w:rsidR="00DC2141" w:rsidRPr="00587401">
        <w:rPr>
          <w:rFonts w:ascii="Times New Roman" w:hAnsi="Times New Roman" w:cs="Times New Roman"/>
          <w:color w:val="000000" w:themeColor="text1"/>
          <w:sz w:val="28"/>
          <w:szCs w:val="28"/>
        </w:rPr>
        <w:t>30</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40</w:t>
      </w:r>
      <w:r w:rsidRPr="00587401">
        <w:rPr>
          <w:rFonts w:ascii="Times New Roman" w:hAnsi="Times New Roman" w:cs="Times New Roman"/>
          <w:color w:val="000000" w:themeColor="text1"/>
          <w:sz w:val="28"/>
          <w:szCs w:val="28"/>
        </w:rPr>
        <w:t>.000.000 đồng đối với trường hợp giá trị sản phẩm vi phạm từ trên 60.000.000 đồng đến 80.000.000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h) Phạt tiền từ </w:t>
      </w:r>
      <w:r w:rsidR="00DC2141" w:rsidRPr="00587401">
        <w:rPr>
          <w:rFonts w:ascii="Times New Roman" w:hAnsi="Times New Roman" w:cs="Times New Roman"/>
          <w:color w:val="000000" w:themeColor="text1"/>
          <w:sz w:val="28"/>
          <w:szCs w:val="28"/>
        </w:rPr>
        <w:t>40</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50</w:t>
      </w:r>
      <w:r w:rsidRPr="00587401">
        <w:rPr>
          <w:rFonts w:ascii="Times New Roman" w:hAnsi="Times New Roman" w:cs="Times New Roman"/>
          <w:color w:val="000000" w:themeColor="text1"/>
          <w:sz w:val="28"/>
          <w:szCs w:val="28"/>
        </w:rPr>
        <w:t>.000.000 đồng đối với trường hợp giá trị sản phẩm vi phạm từ trên 80.000.000 đồng đến 100.000.000 đồng;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i) Phạt tiền từ </w:t>
      </w:r>
      <w:r w:rsidR="00DC2141" w:rsidRPr="00587401">
        <w:rPr>
          <w:rFonts w:ascii="Times New Roman" w:hAnsi="Times New Roman" w:cs="Times New Roman"/>
          <w:color w:val="000000" w:themeColor="text1"/>
          <w:sz w:val="28"/>
          <w:szCs w:val="28"/>
        </w:rPr>
        <w:t>50</w:t>
      </w:r>
      <w:r w:rsidRPr="00587401">
        <w:rPr>
          <w:rFonts w:ascii="Times New Roman" w:hAnsi="Times New Roman" w:cs="Times New Roman"/>
          <w:color w:val="000000" w:themeColor="text1"/>
          <w:sz w:val="28"/>
          <w:szCs w:val="28"/>
        </w:rPr>
        <w:t xml:space="preserve">.000.000 đồng đến </w:t>
      </w:r>
      <w:r w:rsidR="00DC2141"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0.000.000 đồng đối với trường hợp giá trị sản phẩm vi phạm từ trên 100.000.000 đồng.</w:t>
      </w:r>
    </w:p>
    <w:p w:rsidR="00DF6901" w:rsidRPr="00587401" w:rsidRDefault="00DF6901" w:rsidP="00DF6901">
      <w:pPr>
        <w:shd w:val="clear" w:color="auto" w:fill="FFFFFF"/>
        <w:spacing w:before="120" w:after="120" w:line="234" w:lineRule="atLeast"/>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 xml:space="preserve">6. Phạt tiền từ </w:t>
      </w:r>
      <w:r w:rsidR="006D5809">
        <w:rPr>
          <w:rFonts w:ascii="Times New Roman" w:eastAsia="Times New Roman" w:hAnsi="Times New Roman" w:cs="Times New Roman"/>
          <w:color w:val="000000" w:themeColor="text1"/>
          <w:kern w:val="0"/>
          <w:sz w:val="28"/>
          <w:szCs w:val="28"/>
        </w:rPr>
        <w:t>3</w:t>
      </w:r>
      <w:r w:rsidRPr="00587401">
        <w:rPr>
          <w:rFonts w:ascii="Times New Roman" w:eastAsia="Times New Roman" w:hAnsi="Times New Roman" w:cs="Times New Roman"/>
          <w:color w:val="000000" w:themeColor="text1"/>
          <w:kern w:val="0"/>
          <w:sz w:val="28"/>
          <w:szCs w:val="28"/>
        </w:rPr>
        <w:t xml:space="preserve">0.000.000 đồng đến </w:t>
      </w:r>
      <w:r w:rsidR="006D5809">
        <w:rPr>
          <w:rFonts w:ascii="Times New Roman" w:eastAsia="Times New Roman" w:hAnsi="Times New Roman" w:cs="Times New Roman"/>
          <w:color w:val="000000" w:themeColor="text1"/>
          <w:kern w:val="0"/>
          <w:sz w:val="28"/>
          <w:szCs w:val="28"/>
        </w:rPr>
        <w:t>4</w:t>
      </w:r>
      <w:r w:rsidRPr="00587401">
        <w:rPr>
          <w:rFonts w:ascii="Times New Roman" w:eastAsia="Times New Roman" w:hAnsi="Times New Roman" w:cs="Times New Roman"/>
          <w:color w:val="000000" w:themeColor="text1"/>
          <w:kern w:val="0"/>
          <w:sz w:val="28"/>
          <w:szCs w:val="28"/>
        </w:rPr>
        <w:t>0.000.000 đồng đối với một trong các hành vi sau đây:</w:t>
      </w:r>
    </w:p>
    <w:p w:rsidR="00DF6901" w:rsidRPr="00587401" w:rsidRDefault="00DF6901" w:rsidP="006D5809">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lastRenderedPageBreak/>
        <w:t>a) Không tự công bố lại sản phẩm, đăng ký lại bản công bố sản phẩm theo quy định của pháp luật trong trường hợp sản phẩm có sự thay đổi về tên sản phẩm, xuất xứ, thành phần cấu tạo;</w:t>
      </w:r>
    </w:p>
    <w:p w:rsidR="00DF6901" w:rsidRPr="00587401" w:rsidRDefault="00DF6901" w:rsidP="006D5809">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b) Không thực hiện thông báo bằng văn bản về nội dung thay đổi sau công bố đến cơ quan nhà nước có thẩm quyền theo quy định của pháp luật hoặc có thông báo nhưng nội dung thông báo không phù hợp nội dung thay đổi của sản phẩm hoặc không có tài liệu phù hợp quy định của pháp luật chứng minh cho sự thay đổi;</w:t>
      </w:r>
    </w:p>
    <w:p w:rsidR="00DF6901" w:rsidRPr="00587401" w:rsidRDefault="00DF6901" w:rsidP="006D5809">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c) Sửa chữa, tẩy xóa làm sai lệch nội dung bản tự công bố sản phẩm, bản công bố sản phẩm, Giấy tiếp nhận đăng ký bản công bố sản phẩm, phiếu kết quả kiểm nghiệm, Giấy chứng nhận cơ sở đủ điều kiện an toàn thực phẩm và các loại giấy tờ, tài liệu khác;</w:t>
      </w:r>
    </w:p>
    <w:p w:rsidR="00DF6901" w:rsidRPr="00587401" w:rsidRDefault="00DF6901" w:rsidP="006D5809">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d) Không thực hiện theo quy định về sang chia, san, chiết trong sản xuất, kinh doanh phụ gia thực phẩm;</w:t>
      </w:r>
    </w:p>
    <w:p w:rsidR="00DF6901" w:rsidRPr="00587401" w:rsidRDefault="00DF6901" w:rsidP="006D5809">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đ) Bày bán phụ gia thực phẩm, chất hỗ trợ chế biến thực phẩm trong cơ sở kinh doanh hoá chất dùng cho mục đích khác.</w:t>
      </w:r>
    </w:p>
    <w:p w:rsidR="0058019B" w:rsidRPr="00587401" w:rsidRDefault="00CE780C" w:rsidP="006D5809">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7.</w:t>
      </w:r>
      <w:r w:rsidR="0058019B" w:rsidRPr="00587401">
        <w:rPr>
          <w:rFonts w:ascii="Times New Roman" w:hAnsi="Times New Roman" w:cs="Times New Roman"/>
          <w:color w:val="000000" w:themeColor="text1"/>
          <w:sz w:val="28"/>
          <w:szCs w:val="28"/>
        </w:rPr>
        <w:t xml:space="preserve"> Phạt tiền từ </w:t>
      </w:r>
      <w:r w:rsidR="00FA771B" w:rsidRPr="00587401">
        <w:rPr>
          <w:rFonts w:ascii="Times New Roman" w:hAnsi="Times New Roman" w:cs="Times New Roman"/>
          <w:color w:val="000000" w:themeColor="text1"/>
          <w:sz w:val="28"/>
          <w:szCs w:val="28"/>
        </w:rPr>
        <w:t>4</w:t>
      </w:r>
      <w:r w:rsidR="0058019B" w:rsidRPr="00587401">
        <w:rPr>
          <w:rFonts w:ascii="Times New Roman" w:hAnsi="Times New Roman" w:cs="Times New Roman"/>
          <w:color w:val="000000" w:themeColor="text1"/>
          <w:sz w:val="28"/>
          <w:szCs w:val="28"/>
        </w:rPr>
        <w:t xml:space="preserve">0.000.000 đồng đến </w:t>
      </w:r>
      <w:r w:rsidR="00FA771B" w:rsidRPr="00587401">
        <w:rPr>
          <w:rFonts w:ascii="Times New Roman" w:hAnsi="Times New Roman" w:cs="Times New Roman"/>
          <w:color w:val="000000" w:themeColor="text1"/>
          <w:sz w:val="28"/>
          <w:szCs w:val="28"/>
        </w:rPr>
        <w:t>5</w:t>
      </w:r>
      <w:r w:rsidR="0058019B" w:rsidRPr="00587401">
        <w:rPr>
          <w:rFonts w:ascii="Times New Roman" w:hAnsi="Times New Roman" w:cs="Times New Roman"/>
          <w:color w:val="000000" w:themeColor="text1"/>
          <w:sz w:val="28"/>
          <w:szCs w:val="28"/>
        </w:rPr>
        <w:t>0.000.000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bookmarkStart w:id="47" w:name="_ftnref36"/>
      <w:bookmarkEnd w:id="47"/>
      <w:r w:rsidRPr="00587401">
        <w:rPr>
          <w:rFonts w:ascii="Times New Roman" w:hAnsi="Times New Roman" w:cs="Times New Roman"/>
          <w:color w:val="000000" w:themeColor="text1"/>
          <w:sz w:val="28"/>
          <w:szCs w:val="28"/>
        </w:rPr>
        <w:t> Sản xuất, nhập khẩu, buôn bán, lưu thông trên thị trường thực phẩm, phụ gia thực phẩm, chất hỗ trợ chế biến thực phẩm, dụng cụ, vật liệu bao gói, chứa đựng tiếp xúc trực tiếp với thực phẩm không phù hợp với thông tin về sản phẩm đã công bố, trừ trường hợp quy định tại khoản 1 Điều này;</w:t>
      </w:r>
    </w:p>
    <w:p w:rsidR="004976AF" w:rsidRPr="00587401" w:rsidRDefault="0058019B" w:rsidP="0058019B">
      <w:pPr>
        <w:jc w:val="both"/>
        <w:rPr>
          <w:rFonts w:ascii="Times New Roman" w:hAnsi="Times New Roman" w:cs="Times New Roman"/>
          <w:iCs/>
          <w:color w:val="000000" w:themeColor="text1"/>
          <w:sz w:val="28"/>
          <w:szCs w:val="28"/>
        </w:rPr>
      </w:pPr>
      <w:r w:rsidRPr="00587401">
        <w:rPr>
          <w:rFonts w:ascii="Times New Roman" w:hAnsi="Times New Roman" w:cs="Times New Roman"/>
          <w:iCs/>
          <w:color w:val="000000" w:themeColor="text1"/>
          <w:sz w:val="28"/>
          <w:szCs w:val="28"/>
        </w:rPr>
        <w:t>b) Buôn bán sản phẩm, nguyên liệu sản xuất, nhập khẩu chỉ dùng để sản xuất gia công hàng xuất khẩu hoặc phục vụ cho việc sản xuất nội bộ của tổ chức, cá nhân không tiêu thụ tại thị trường trong nước mà đã được miễn thực hiện thủ tục công bố sản phẩm và miễn kiểm tra nhà nước về an toàn thực phẩm nhập khẩu theo quy định của pháp luật</w:t>
      </w:r>
      <w:r w:rsidR="004976AF" w:rsidRPr="00587401">
        <w:rPr>
          <w:rFonts w:ascii="Times New Roman" w:hAnsi="Times New Roman" w:cs="Times New Roman"/>
          <w:iCs/>
          <w:color w:val="000000" w:themeColor="text1"/>
          <w:sz w:val="28"/>
          <w:szCs w:val="28"/>
        </w:rPr>
        <w:t>.</w:t>
      </w:r>
    </w:p>
    <w:p w:rsidR="00E92F18" w:rsidRPr="00587401" w:rsidRDefault="00CE780C"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8.</w:t>
      </w:r>
      <w:r w:rsidR="00E92F18" w:rsidRPr="00587401">
        <w:rPr>
          <w:rFonts w:ascii="Times New Roman" w:hAnsi="Times New Roman" w:cs="Times New Roman"/>
          <w:bCs/>
          <w:color w:val="000000" w:themeColor="text1"/>
          <w:sz w:val="28"/>
          <w:szCs w:val="28"/>
        </w:rPr>
        <w:t xml:space="preserve"> Phạt tiền từ 50.000.000 đồng đến 70.000.000 đồng đối với một trong các hành vi sau đây:</w:t>
      </w:r>
    </w:p>
    <w:p w:rsidR="00E92F18" w:rsidRPr="00587401" w:rsidRDefault="00E92F18"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Nhập khẩu, sản xuất, chế biến, cung cấp, bán thực phẩm gây ngộ độc thực phẩm ảnh hưởng đến sức khỏe của từ 01 người đến 04 người mà chưa đến mức truy cứu trách nhiệm hình sự;</w:t>
      </w:r>
    </w:p>
    <w:p w:rsidR="00FA771B" w:rsidRPr="00587401" w:rsidRDefault="00E92F18"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b) Nhập khẩu, cung cấp hoặc bán thực phẩm mà có chất, hóa chất, phụ gia thực phẩm hoặc chất hỗ trợ chế biến thực phẩm cấm sử dụng hoặc ngoài danh mục được phép sử dụng trị giá dưới 10.000.000 đồng hoặc thu lợi </w:t>
      </w:r>
      <w:r w:rsidR="001E33F2" w:rsidRPr="00587401">
        <w:rPr>
          <w:rFonts w:ascii="Times New Roman" w:hAnsi="Times New Roman" w:cs="Times New Roman"/>
          <w:bCs/>
          <w:color w:val="000000" w:themeColor="text1"/>
          <w:sz w:val="28"/>
          <w:szCs w:val="28"/>
        </w:rPr>
        <w:t xml:space="preserve">bất hợp pháp </w:t>
      </w:r>
      <w:r w:rsidRPr="00587401">
        <w:rPr>
          <w:rFonts w:ascii="Times New Roman" w:hAnsi="Times New Roman" w:cs="Times New Roman"/>
          <w:bCs/>
          <w:color w:val="000000" w:themeColor="text1"/>
          <w:sz w:val="28"/>
          <w:szCs w:val="28"/>
        </w:rPr>
        <w:t>dưới 5.000.000 đồng;</w:t>
      </w:r>
      <w:r w:rsidR="00FA51C5" w:rsidRPr="00587401">
        <w:rPr>
          <w:rFonts w:ascii="Times New Roman" w:hAnsi="Times New Roman" w:cs="Times New Roman"/>
          <w:bCs/>
          <w:color w:val="000000" w:themeColor="text1"/>
          <w:sz w:val="28"/>
          <w:szCs w:val="28"/>
        </w:rPr>
        <w:t xml:space="preserve"> </w:t>
      </w:r>
    </w:p>
    <w:p w:rsidR="00E92F18" w:rsidRPr="00587401" w:rsidRDefault="00E92F18"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lastRenderedPageBreak/>
        <w:t xml:space="preserve">c) Nhập khẩu, cung cấp hoặc bán thực phẩm mà có chất, hóa chất, phụ gia thực phẩm hoặc chất hỗ trợ chế biến thực phẩm chưa được phép sử dụng hoặc chưa được phép lưu hành tại Việt Nam trị giá dưới 50.000.000 đồng hoặc </w:t>
      </w:r>
      <w:r w:rsidR="001E33F2" w:rsidRPr="00587401">
        <w:rPr>
          <w:rFonts w:ascii="Times New Roman" w:hAnsi="Times New Roman" w:cs="Times New Roman"/>
          <w:bCs/>
          <w:color w:val="000000" w:themeColor="text1"/>
          <w:sz w:val="28"/>
          <w:szCs w:val="28"/>
        </w:rPr>
        <w:t xml:space="preserve">thu lợi bất hợp pháp </w:t>
      </w:r>
      <w:r w:rsidRPr="00587401">
        <w:rPr>
          <w:rFonts w:ascii="Times New Roman" w:hAnsi="Times New Roman" w:cs="Times New Roman"/>
          <w:bCs/>
          <w:color w:val="000000" w:themeColor="text1"/>
          <w:sz w:val="28"/>
          <w:szCs w:val="28"/>
        </w:rPr>
        <w:t>dưới 20.000.000 đồng.</w:t>
      </w:r>
    </w:p>
    <w:p w:rsidR="00E92F18" w:rsidRPr="00587401" w:rsidRDefault="00CE780C" w:rsidP="00B62242">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9.</w:t>
      </w:r>
      <w:r w:rsidR="00E92F18" w:rsidRPr="00587401">
        <w:rPr>
          <w:rFonts w:ascii="Times New Roman" w:hAnsi="Times New Roman" w:cs="Times New Roman"/>
          <w:bCs/>
          <w:color w:val="000000" w:themeColor="text1"/>
          <w:sz w:val="28"/>
          <w:szCs w:val="28"/>
        </w:rPr>
        <w:t xml:space="preserve"> Phạt tiền từ 70.000.000 đồng đến </w:t>
      </w:r>
      <w:r w:rsidR="00FA771B" w:rsidRPr="00587401">
        <w:rPr>
          <w:rFonts w:ascii="Times New Roman" w:hAnsi="Times New Roman" w:cs="Times New Roman"/>
          <w:bCs/>
          <w:color w:val="000000" w:themeColor="text1"/>
          <w:sz w:val="28"/>
          <w:szCs w:val="28"/>
        </w:rPr>
        <w:t>8</w:t>
      </w:r>
      <w:r w:rsidR="00E92F18" w:rsidRPr="00587401">
        <w:rPr>
          <w:rFonts w:ascii="Times New Roman" w:hAnsi="Times New Roman" w:cs="Times New Roman"/>
          <w:bCs/>
          <w:color w:val="000000" w:themeColor="text1"/>
          <w:sz w:val="28"/>
          <w:szCs w:val="28"/>
        </w:rPr>
        <w:t>0.000.000 đồng đối với hành vi sản xuất, nhập khẩu, buôn bán, lưu thông trên thị trường thực phẩm, phụ gia thực phẩm, chất hỗ trợ chế biến thực phẩm có chứa chất độc hại hoặc nhiễm chất độc hại hoặc có chất</w:t>
      </w:r>
      <w:r w:rsidR="008D0256" w:rsidRPr="00587401">
        <w:rPr>
          <w:rFonts w:ascii="Times New Roman" w:hAnsi="Times New Roman" w:cs="Times New Roman"/>
          <w:bCs/>
          <w:color w:val="000000" w:themeColor="text1"/>
          <w:sz w:val="28"/>
          <w:szCs w:val="28"/>
        </w:rPr>
        <w:t xml:space="preserve"> </w:t>
      </w:r>
      <w:r w:rsidR="00E92F18" w:rsidRPr="00587401">
        <w:rPr>
          <w:rFonts w:ascii="Times New Roman" w:hAnsi="Times New Roman" w:cs="Times New Roman"/>
          <w:bCs/>
          <w:color w:val="000000" w:themeColor="text1"/>
          <w:sz w:val="28"/>
          <w:szCs w:val="28"/>
        </w:rPr>
        <w:t>không thuộc loại dùng làm thực phẩm.</w:t>
      </w:r>
      <w:r w:rsidR="00081D08" w:rsidRPr="00587401">
        <w:rPr>
          <w:rFonts w:ascii="Times New Roman" w:hAnsi="Times New Roman" w:cs="Times New Roman"/>
          <w:bCs/>
          <w:color w:val="000000" w:themeColor="text1"/>
          <w:sz w:val="28"/>
          <w:szCs w:val="28"/>
        </w:rPr>
        <w:t xml:space="preserve"> </w:t>
      </w:r>
    </w:p>
    <w:p w:rsidR="00E92F18" w:rsidRPr="00587401" w:rsidRDefault="00CE780C"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10.</w:t>
      </w:r>
      <w:r w:rsidR="00E92F18" w:rsidRPr="00587401">
        <w:rPr>
          <w:rFonts w:ascii="Times New Roman" w:hAnsi="Times New Roman" w:cs="Times New Roman"/>
          <w:bCs/>
          <w:color w:val="000000" w:themeColor="text1"/>
          <w:sz w:val="28"/>
          <w:szCs w:val="28"/>
        </w:rPr>
        <w:t xml:space="preserve"> Phạt tiền từ </w:t>
      </w:r>
      <w:r w:rsidR="00FA771B" w:rsidRPr="00587401">
        <w:rPr>
          <w:rFonts w:ascii="Times New Roman" w:hAnsi="Times New Roman" w:cs="Times New Roman"/>
          <w:bCs/>
          <w:color w:val="000000" w:themeColor="text1"/>
          <w:sz w:val="28"/>
          <w:szCs w:val="28"/>
        </w:rPr>
        <w:t>8</w:t>
      </w:r>
      <w:r w:rsidR="00E92F18" w:rsidRPr="00587401">
        <w:rPr>
          <w:rFonts w:ascii="Times New Roman" w:hAnsi="Times New Roman" w:cs="Times New Roman"/>
          <w:bCs/>
          <w:color w:val="000000" w:themeColor="text1"/>
          <w:sz w:val="28"/>
          <w:szCs w:val="28"/>
        </w:rPr>
        <w:t>0.000.000 đồng đến 100.000.000 đồng đối với một trong các hành vi sau đây:</w:t>
      </w:r>
    </w:p>
    <w:p w:rsidR="00E92F18" w:rsidRPr="00587401" w:rsidRDefault="00E92F18"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Nhập khẩu, sản xuất, chế biến, cung cấp, bán thực phẩm gây ngộ độc thực phẩm ảnh hưởng đến sức khỏe của từ 05 người trở lên mà chưa đến mức truy cứu trách nhiệm hình sự;</w:t>
      </w:r>
    </w:p>
    <w:p w:rsidR="00E92F18" w:rsidRPr="00587401" w:rsidRDefault="00E92F18" w:rsidP="00E92F18">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b) Nhập khẩu, cung cấp hoặc bán thực phẩm mà có sử dụng chất, hóa chất phụ gia thực phẩm hoặc chất hỗ trợ chế biến thực phẩm cấm sử dụng hoặc ngoài danh mục được phép sử dụng trị giá từ 10.000.000 đồng trở lên hoặc </w:t>
      </w:r>
      <w:r w:rsidR="001E33F2" w:rsidRPr="00587401">
        <w:rPr>
          <w:rFonts w:ascii="Times New Roman" w:hAnsi="Times New Roman" w:cs="Times New Roman"/>
          <w:bCs/>
          <w:color w:val="000000" w:themeColor="text1"/>
          <w:sz w:val="28"/>
          <w:szCs w:val="28"/>
        </w:rPr>
        <w:t xml:space="preserve">thu lợi bất hợp pháp </w:t>
      </w:r>
      <w:r w:rsidRPr="00587401">
        <w:rPr>
          <w:rFonts w:ascii="Times New Roman" w:hAnsi="Times New Roman" w:cs="Times New Roman"/>
          <w:bCs/>
          <w:color w:val="000000" w:themeColor="text1"/>
          <w:sz w:val="28"/>
          <w:szCs w:val="28"/>
        </w:rPr>
        <w:t>trên 5.000.000 đồng mà chưa đến mức truy cứu trách nhiệm hình sự;</w:t>
      </w:r>
    </w:p>
    <w:p w:rsidR="00E92F18" w:rsidRPr="00587401" w:rsidRDefault="00E92F18" w:rsidP="00136011">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c) Nhập khẩu, cung cấp hoặc bán thực phẩm mà có sử dụng chất, hóa chất phụ gia thực phẩm hoặc chất hỗ trợ chế biến thực phẩm chưa được phép sử dụng hoặc chưa được phép lưu hành tại Việt Nam trị giá từ 50.000.000 đồng trở lên hoặc </w:t>
      </w:r>
      <w:r w:rsidR="001E33F2" w:rsidRPr="00587401">
        <w:rPr>
          <w:rFonts w:ascii="Times New Roman" w:hAnsi="Times New Roman" w:cs="Times New Roman"/>
          <w:bCs/>
          <w:color w:val="000000" w:themeColor="text1"/>
          <w:sz w:val="28"/>
          <w:szCs w:val="28"/>
        </w:rPr>
        <w:t xml:space="preserve">thu lợi bất hợp pháp </w:t>
      </w:r>
      <w:r w:rsidRPr="00587401">
        <w:rPr>
          <w:rFonts w:ascii="Times New Roman" w:hAnsi="Times New Roman" w:cs="Times New Roman"/>
          <w:bCs/>
          <w:color w:val="000000" w:themeColor="text1"/>
          <w:sz w:val="28"/>
          <w:szCs w:val="28"/>
        </w:rPr>
        <w:t>trên 20.000.000 đồng mà chưa đến mức truy cứu trách nhiệm hình sự</w:t>
      </w:r>
      <w:r w:rsidR="00FA771B" w:rsidRPr="00587401">
        <w:rPr>
          <w:rFonts w:ascii="Times New Roman" w:hAnsi="Times New Roman" w:cs="Times New Roman"/>
          <w:bCs/>
          <w:color w:val="000000" w:themeColor="text1"/>
          <w:sz w:val="28"/>
          <w:szCs w:val="28"/>
        </w:rPr>
        <w:t>.</w:t>
      </w:r>
    </w:p>
    <w:p w:rsidR="0058019B" w:rsidRPr="00587401" w:rsidRDefault="00CE780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11.</w:t>
      </w:r>
      <w:r w:rsidR="0058019B" w:rsidRPr="00587401">
        <w:rPr>
          <w:rFonts w:ascii="Times New Roman" w:hAnsi="Times New Roman" w:cs="Times New Roman"/>
          <w:color w:val="000000" w:themeColor="text1"/>
          <w:sz w:val="28"/>
          <w:szCs w:val="28"/>
        </w:rPr>
        <w:t xml:space="preserve"> Phạt tiền từ 05 lần đến 07 lần giá trị sản phẩm vi phạm đối với hành vi quy định tại các điểm b và c khoản </w:t>
      </w:r>
      <w:r w:rsidR="007B3163" w:rsidRPr="00587401">
        <w:rPr>
          <w:rFonts w:ascii="Times New Roman" w:hAnsi="Times New Roman" w:cs="Times New Roman"/>
          <w:color w:val="000000" w:themeColor="text1"/>
          <w:sz w:val="28"/>
          <w:szCs w:val="28"/>
        </w:rPr>
        <w:t>9</w:t>
      </w:r>
      <w:r w:rsidR="0058019B" w:rsidRPr="00587401">
        <w:rPr>
          <w:rFonts w:ascii="Times New Roman" w:hAnsi="Times New Roman" w:cs="Times New Roman"/>
          <w:color w:val="000000" w:themeColor="text1"/>
          <w:sz w:val="28"/>
          <w:szCs w:val="28"/>
        </w:rPr>
        <w:t xml:space="preserve"> Điều này trong trường hợp áp dụng mức tiền phạt cao nhất của khung tiền phạt tương ứng mà vẫn còn thấp hơn 07 lần giá trị sản phẩm vi phạm mà chưa đến mức truy cứu trách nhiệm hình sự.</w:t>
      </w:r>
    </w:p>
    <w:p w:rsidR="0058019B" w:rsidRPr="00587401" w:rsidRDefault="00CE780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12.</w:t>
      </w:r>
      <w:r w:rsidR="0058019B" w:rsidRPr="00587401">
        <w:rPr>
          <w:rFonts w:ascii="Times New Roman" w:hAnsi="Times New Roman" w:cs="Times New Roman"/>
          <w:color w:val="000000" w:themeColor="text1"/>
          <w:sz w:val="28"/>
          <w:szCs w:val="28"/>
        </w:rPr>
        <w:t xml:space="preserve"> Hình thức xử phạt bổ sung: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w:t>
      </w:r>
      <w:bookmarkStart w:id="48" w:name="_ftnref39"/>
      <w:bookmarkEnd w:id="48"/>
      <w:r w:rsidRPr="00587401">
        <w:rPr>
          <w:rFonts w:ascii="Times New Roman" w:hAnsi="Times New Roman" w:cs="Times New Roman"/>
          <w:color w:val="000000" w:themeColor="text1"/>
          <w:sz w:val="28"/>
          <w:szCs w:val="28"/>
        </w:rPr>
        <w:t>Đình chỉ một phần hoặc toàn bộ hoạt động sản xuất, chế biến, kinh doanh, cung cấp thực phẩm từ 0</w:t>
      </w:r>
      <w:r w:rsidR="00FA771B"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 tháng đến 0</w:t>
      </w:r>
      <w:r w:rsidR="00FA771B"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đối với vi phạm quy định tại các </w:t>
      </w:r>
      <w:r w:rsidRPr="00193831">
        <w:rPr>
          <w:rFonts w:ascii="Times New Roman" w:hAnsi="Times New Roman" w:cs="Times New Roman"/>
          <w:color w:val="FF0000"/>
          <w:sz w:val="28"/>
          <w:szCs w:val="28"/>
        </w:rPr>
        <w:t xml:space="preserve">khoản </w:t>
      </w:r>
      <w:r w:rsidR="00193831" w:rsidRPr="00193831">
        <w:rPr>
          <w:rFonts w:ascii="Times New Roman" w:hAnsi="Times New Roman" w:cs="Times New Roman"/>
          <w:color w:val="FF0000"/>
          <w:sz w:val="28"/>
          <w:szCs w:val="28"/>
        </w:rPr>
        <w:t>4</w:t>
      </w:r>
      <w:r w:rsidRPr="00587401">
        <w:rPr>
          <w:rFonts w:ascii="Times New Roman" w:hAnsi="Times New Roman" w:cs="Times New Roman"/>
          <w:color w:val="000000" w:themeColor="text1"/>
          <w:sz w:val="28"/>
          <w:szCs w:val="28"/>
        </w:rPr>
        <w:t xml:space="preserve"> và </w:t>
      </w:r>
      <w:r w:rsidR="00807BFE"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 xml:space="preserve">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Đình chỉ một phần hoặc toàn bộ hoạt động sản xuất, chế biến, kinh doanh, cung cấp thực phẩm từ 0</w:t>
      </w:r>
      <w:r w:rsidR="00FA771B"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 tháng đến </w:t>
      </w:r>
      <w:r w:rsidR="00FA771B"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 xml:space="preserve"> tháng đối với vi phạm quy định tại khoản </w:t>
      </w:r>
      <w:r w:rsidR="00807BFE" w:rsidRPr="00587401">
        <w:rPr>
          <w:rFonts w:ascii="Times New Roman" w:hAnsi="Times New Roman" w:cs="Times New Roman"/>
          <w:color w:val="000000" w:themeColor="text1"/>
          <w:sz w:val="28"/>
          <w:szCs w:val="28"/>
        </w:rPr>
        <w:t>9</w:t>
      </w:r>
      <w:r w:rsidRPr="00587401">
        <w:rPr>
          <w:rFonts w:ascii="Times New Roman" w:hAnsi="Times New Roman" w:cs="Times New Roman"/>
          <w:color w:val="000000" w:themeColor="text1"/>
          <w:sz w:val="28"/>
          <w:szCs w:val="28"/>
        </w:rPr>
        <w:t xml:space="preserve">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 xml:space="preserve">c) Đình chỉ một phần hoặc toàn bộ hoạt động sản xuất, chế biến, kinh doanh, cung cấp thực phẩm từ 10 tháng đến 12 tháng đối với vi phạm quy định tại khoản </w:t>
      </w:r>
      <w:r w:rsidR="00CA1C59" w:rsidRPr="00587401">
        <w:rPr>
          <w:rFonts w:ascii="Times New Roman" w:hAnsi="Times New Roman" w:cs="Times New Roman"/>
          <w:color w:val="000000" w:themeColor="text1"/>
          <w:sz w:val="28"/>
          <w:szCs w:val="28"/>
        </w:rPr>
        <w:t>10</w:t>
      </w:r>
      <w:r w:rsidR="00193831">
        <w:rPr>
          <w:rFonts w:ascii="Times New Roman" w:hAnsi="Times New Roman" w:cs="Times New Roman"/>
          <w:color w:val="000000" w:themeColor="text1"/>
          <w:sz w:val="28"/>
          <w:szCs w:val="28"/>
        </w:rPr>
        <w:t xml:space="preserve">, </w:t>
      </w:r>
      <w:r w:rsidR="00193831" w:rsidRPr="00193831">
        <w:rPr>
          <w:rFonts w:ascii="Times New Roman" w:hAnsi="Times New Roman" w:cs="Times New Roman"/>
          <w:color w:val="FF0000"/>
          <w:sz w:val="28"/>
          <w:szCs w:val="28"/>
        </w:rPr>
        <w:t>11</w:t>
      </w:r>
      <w:r w:rsidRPr="00587401">
        <w:rPr>
          <w:rFonts w:ascii="Times New Roman" w:hAnsi="Times New Roman" w:cs="Times New Roman"/>
          <w:color w:val="000000" w:themeColor="text1"/>
          <w:sz w:val="28"/>
          <w:szCs w:val="28"/>
        </w:rPr>
        <w:t xml:space="preserve"> Điều này;</w:t>
      </w:r>
    </w:p>
    <w:p w:rsidR="0058019B" w:rsidRPr="00587401" w:rsidRDefault="00FA771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w:t>
      </w:r>
      <w:r w:rsidR="0058019B" w:rsidRPr="00587401">
        <w:rPr>
          <w:rFonts w:ascii="Times New Roman" w:hAnsi="Times New Roman" w:cs="Times New Roman"/>
          <w:color w:val="000000" w:themeColor="text1"/>
          <w:sz w:val="28"/>
          <w:szCs w:val="28"/>
        </w:rPr>
        <w:t>) Tước quyền sử dụng Giấy tiếp nhận đăng ký bản công bố sản phẩm từ 10 tháng đến 12 tháng đối với sản phẩm thuộc diện đăng ký bản công bố sản phẩm vi phạm quy định tại</w:t>
      </w:r>
      <w:r w:rsidR="00A5671F" w:rsidRPr="00587401">
        <w:rPr>
          <w:rFonts w:ascii="Times New Roman" w:hAnsi="Times New Roman" w:cs="Times New Roman"/>
          <w:color w:val="000000" w:themeColor="text1"/>
          <w:sz w:val="28"/>
          <w:szCs w:val="28"/>
        </w:rPr>
        <w:t xml:space="preserve"> điểm a, b khoản 5, điểm a khoản 6 Điều này;</w:t>
      </w:r>
    </w:p>
    <w:p w:rsidR="0058019B" w:rsidRPr="00587401" w:rsidRDefault="00FA771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w:t>
      </w:r>
      <w:r w:rsidR="0058019B" w:rsidRPr="00587401">
        <w:rPr>
          <w:rFonts w:ascii="Times New Roman" w:hAnsi="Times New Roman" w:cs="Times New Roman"/>
          <w:color w:val="000000" w:themeColor="text1"/>
          <w:sz w:val="28"/>
          <w:szCs w:val="28"/>
        </w:rPr>
        <w:t xml:space="preserve">) Tước quyền sử dụng Giấy tiếp nhận đăng ký bản công bố sản phẩm từ 12 tháng đến 16 tháng đối với sản phẩm thuộc diện đăng ký bản công bố sản phẩm vi phạm quy định tại khoản </w:t>
      </w:r>
      <w:r w:rsidR="00916C84" w:rsidRPr="00587401">
        <w:rPr>
          <w:rFonts w:ascii="Times New Roman" w:hAnsi="Times New Roman" w:cs="Times New Roman"/>
          <w:color w:val="000000" w:themeColor="text1"/>
          <w:sz w:val="28"/>
          <w:szCs w:val="28"/>
        </w:rPr>
        <w:t>7</w:t>
      </w:r>
      <w:r w:rsidR="0058019B" w:rsidRPr="00587401">
        <w:rPr>
          <w:rFonts w:ascii="Times New Roman" w:hAnsi="Times New Roman" w:cs="Times New Roman"/>
          <w:color w:val="000000" w:themeColor="text1"/>
          <w:sz w:val="28"/>
          <w:szCs w:val="28"/>
        </w:rPr>
        <w:t xml:space="preserve"> Điều này;</w:t>
      </w:r>
    </w:p>
    <w:p w:rsidR="0058019B" w:rsidRPr="00587401" w:rsidRDefault="000A29CA"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e</w:t>
      </w:r>
      <w:r w:rsidR="0058019B" w:rsidRPr="00587401">
        <w:rPr>
          <w:rFonts w:ascii="Times New Roman" w:hAnsi="Times New Roman" w:cs="Times New Roman"/>
          <w:color w:val="000000" w:themeColor="text1"/>
          <w:sz w:val="28"/>
          <w:szCs w:val="28"/>
        </w:rPr>
        <w:t xml:space="preserve">) Tước quyền sử dụng Giấy tiếp nhận đăng ký bản công bố sản phẩm từ 16 tháng đến 20 tháng đối với sản phẩm thuộc diện đăng ký bản công bố sản phẩm vi phạm quy định tại khoản </w:t>
      </w:r>
      <w:r w:rsidR="00916C84" w:rsidRPr="00587401">
        <w:rPr>
          <w:rFonts w:ascii="Times New Roman" w:hAnsi="Times New Roman" w:cs="Times New Roman"/>
          <w:color w:val="000000" w:themeColor="text1"/>
          <w:sz w:val="28"/>
          <w:szCs w:val="28"/>
        </w:rPr>
        <w:t>8</w:t>
      </w:r>
      <w:r w:rsidR="0058019B" w:rsidRPr="00587401">
        <w:rPr>
          <w:rFonts w:ascii="Times New Roman" w:hAnsi="Times New Roman" w:cs="Times New Roman"/>
          <w:color w:val="000000" w:themeColor="text1"/>
          <w:sz w:val="28"/>
          <w:szCs w:val="28"/>
        </w:rPr>
        <w:t xml:space="preserve"> Điều này;</w:t>
      </w:r>
    </w:p>
    <w:p w:rsidR="0058019B" w:rsidRPr="00587401" w:rsidRDefault="000A29CA"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g</w:t>
      </w:r>
      <w:r w:rsidR="0058019B" w:rsidRPr="00587401">
        <w:rPr>
          <w:rFonts w:ascii="Times New Roman" w:hAnsi="Times New Roman" w:cs="Times New Roman"/>
          <w:color w:val="000000" w:themeColor="text1"/>
          <w:sz w:val="28"/>
          <w:szCs w:val="28"/>
        </w:rPr>
        <w:t xml:space="preserve">) Tước quyền sử dụng Giấy tiếp nhận đăng ký bản công bố sản phẩm từ 20 tháng đến 24 tháng đối với sản phẩm thuộc diện đăng ký bản công bố sản phẩm vi phạm quy định tại các khoản </w:t>
      </w:r>
      <w:r w:rsidR="0036095E" w:rsidRPr="00587401">
        <w:rPr>
          <w:rFonts w:ascii="Times New Roman" w:hAnsi="Times New Roman" w:cs="Times New Roman"/>
          <w:color w:val="000000" w:themeColor="text1"/>
          <w:sz w:val="28"/>
          <w:szCs w:val="28"/>
        </w:rPr>
        <w:t>9</w:t>
      </w:r>
      <w:r w:rsidR="00E251E0">
        <w:rPr>
          <w:rFonts w:ascii="Times New Roman" w:hAnsi="Times New Roman" w:cs="Times New Roman"/>
          <w:color w:val="000000" w:themeColor="text1"/>
          <w:sz w:val="28"/>
          <w:szCs w:val="28"/>
        </w:rPr>
        <w:t>, 10</w:t>
      </w:r>
      <w:r w:rsidR="0058019B" w:rsidRPr="00587401">
        <w:rPr>
          <w:rFonts w:ascii="Times New Roman" w:hAnsi="Times New Roman" w:cs="Times New Roman"/>
          <w:color w:val="000000" w:themeColor="text1"/>
          <w:sz w:val="28"/>
          <w:szCs w:val="28"/>
        </w:rPr>
        <w:t xml:space="preserve"> </w:t>
      </w:r>
      <w:r w:rsidR="0058019B" w:rsidRPr="00E251E0">
        <w:rPr>
          <w:rFonts w:ascii="Times New Roman" w:hAnsi="Times New Roman" w:cs="Times New Roman"/>
          <w:color w:val="FF0000"/>
          <w:sz w:val="28"/>
          <w:szCs w:val="28"/>
        </w:rPr>
        <w:t xml:space="preserve">và </w:t>
      </w:r>
      <w:r w:rsidR="00E251E0" w:rsidRPr="00E251E0">
        <w:rPr>
          <w:rFonts w:ascii="Times New Roman" w:hAnsi="Times New Roman" w:cs="Times New Roman"/>
          <w:color w:val="FF0000"/>
          <w:sz w:val="28"/>
          <w:szCs w:val="28"/>
        </w:rPr>
        <w:t>11</w:t>
      </w:r>
      <w:r w:rsidR="0058019B" w:rsidRPr="00587401">
        <w:rPr>
          <w:rFonts w:ascii="Times New Roman" w:hAnsi="Times New Roman" w:cs="Times New Roman"/>
          <w:color w:val="000000" w:themeColor="text1"/>
          <w:sz w:val="28"/>
          <w:szCs w:val="28"/>
        </w:rPr>
        <w:t xml:space="preserve"> Điều này.</w:t>
      </w:r>
    </w:p>
    <w:p w:rsidR="0058019B" w:rsidRPr="00587401" w:rsidRDefault="00CE780C"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13</w:t>
      </w:r>
      <w:r w:rsidR="0058019B" w:rsidRPr="00587401">
        <w:rPr>
          <w:rFonts w:ascii="Times New Roman" w:hAnsi="Times New Roman" w:cs="Times New Roman"/>
          <w:color w:val="000000" w:themeColor="text1"/>
          <w:sz w:val="28"/>
          <w:szCs w:val="28"/>
        </w:rPr>
        <w:t>. Biện pháp khắc phục hậu quả:</w:t>
      </w:r>
    </w:p>
    <w:p w:rsidR="00E92F18" w:rsidRPr="00587401" w:rsidRDefault="00E92F18" w:rsidP="0058019B">
      <w:pPr>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a) Buộc thu hồi thực phẩm đối với vi phạm quy định tại các khoản </w:t>
      </w:r>
      <w:r w:rsidR="0068734B" w:rsidRPr="00587401">
        <w:rPr>
          <w:rFonts w:ascii="Times New Roman" w:hAnsi="Times New Roman" w:cs="Times New Roman"/>
          <w:bCs/>
          <w:color w:val="000000" w:themeColor="text1"/>
          <w:sz w:val="28"/>
          <w:szCs w:val="28"/>
        </w:rPr>
        <w:t>1</w:t>
      </w:r>
      <w:r w:rsidRPr="00587401">
        <w:rPr>
          <w:rFonts w:ascii="Times New Roman" w:hAnsi="Times New Roman" w:cs="Times New Roman"/>
          <w:bCs/>
          <w:color w:val="000000" w:themeColor="text1"/>
          <w:sz w:val="28"/>
          <w:szCs w:val="28"/>
        </w:rPr>
        <w:t xml:space="preserve">, </w:t>
      </w:r>
      <w:r w:rsidR="00106D57" w:rsidRPr="00587401">
        <w:rPr>
          <w:rFonts w:ascii="Times New Roman" w:hAnsi="Times New Roman" w:cs="Times New Roman"/>
          <w:bCs/>
          <w:color w:val="000000" w:themeColor="text1"/>
          <w:sz w:val="28"/>
          <w:szCs w:val="28"/>
        </w:rPr>
        <w:t>4</w:t>
      </w:r>
      <w:r w:rsidRPr="00587401">
        <w:rPr>
          <w:rFonts w:ascii="Times New Roman" w:hAnsi="Times New Roman" w:cs="Times New Roman"/>
          <w:bCs/>
          <w:color w:val="000000" w:themeColor="text1"/>
          <w:sz w:val="28"/>
          <w:szCs w:val="28"/>
        </w:rPr>
        <w:t xml:space="preserve">, </w:t>
      </w:r>
      <w:r w:rsidR="00C2763E" w:rsidRPr="00587401">
        <w:rPr>
          <w:rFonts w:ascii="Times New Roman" w:hAnsi="Times New Roman" w:cs="Times New Roman"/>
          <w:bCs/>
          <w:color w:val="000000" w:themeColor="text1"/>
          <w:sz w:val="28"/>
          <w:szCs w:val="28"/>
        </w:rPr>
        <w:t xml:space="preserve">điểm a khoản </w:t>
      </w:r>
      <w:r w:rsidR="00106D57" w:rsidRPr="00587401">
        <w:rPr>
          <w:rFonts w:ascii="Times New Roman" w:hAnsi="Times New Roman" w:cs="Times New Roman"/>
          <w:bCs/>
          <w:color w:val="000000" w:themeColor="text1"/>
          <w:sz w:val="28"/>
          <w:szCs w:val="28"/>
        </w:rPr>
        <w:t>5</w:t>
      </w:r>
      <w:r w:rsidR="00C2763E" w:rsidRPr="00587401">
        <w:rPr>
          <w:rFonts w:ascii="Times New Roman" w:hAnsi="Times New Roman" w:cs="Times New Roman"/>
          <w:bCs/>
          <w:color w:val="000000" w:themeColor="text1"/>
          <w:sz w:val="28"/>
          <w:szCs w:val="28"/>
        </w:rPr>
        <w:t xml:space="preserve">, các khoản </w:t>
      </w:r>
      <w:r w:rsidR="00106D57" w:rsidRPr="00587401">
        <w:rPr>
          <w:rFonts w:ascii="Times New Roman" w:hAnsi="Times New Roman" w:cs="Times New Roman"/>
          <w:bCs/>
          <w:color w:val="000000" w:themeColor="text1"/>
          <w:sz w:val="28"/>
          <w:szCs w:val="28"/>
        </w:rPr>
        <w:t>6</w:t>
      </w:r>
      <w:r w:rsidRPr="00587401">
        <w:rPr>
          <w:rFonts w:ascii="Times New Roman" w:hAnsi="Times New Roman" w:cs="Times New Roman"/>
          <w:bCs/>
          <w:color w:val="000000" w:themeColor="text1"/>
          <w:sz w:val="28"/>
          <w:szCs w:val="28"/>
        </w:rPr>
        <w:t xml:space="preserve">, </w:t>
      </w:r>
      <w:r w:rsidR="00106D57" w:rsidRPr="00587401">
        <w:rPr>
          <w:rFonts w:ascii="Times New Roman" w:hAnsi="Times New Roman" w:cs="Times New Roman"/>
          <w:bCs/>
          <w:color w:val="000000" w:themeColor="text1"/>
          <w:sz w:val="28"/>
          <w:szCs w:val="28"/>
        </w:rPr>
        <w:t>7</w:t>
      </w:r>
      <w:r w:rsidRPr="00587401">
        <w:rPr>
          <w:rFonts w:ascii="Times New Roman" w:hAnsi="Times New Roman" w:cs="Times New Roman"/>
          <w:bCs/>
          <w:color w:val="000000" w:themeColor="text1"/>
          <w:sz w:val="28"/>
          <w:szCs w:val="28"/>
        </w:rPr>
        <w:t xml:space="preserve">, </w:t>
      </w:r>
      <w:r w:rsidR="00106D57" w:rsidRPr="00587401">
        <w:rPr>
          <w:rFonts w:ascii="Times New Roman" w:hAnsi="Times New Roman" w:cs="Times New Roman"/>
          <w:bCs/>
          <w:color w:val="000000" w:themeColor="text1"/>
          <w:sz w:val="28"/>
          <w:szCs w:val="28"/>
        </w:rPr>
        <w:t>8</w:t>
      </w:r>
      <w:r w:rsidRPr="00587401">
        <w:rPr>
          <w:rFonts w:ascii="Times New Roman" w:hAnsi="Times New Roman" w:cs="Times New Roman"/>
          <w:bCs/>
          <w:color w:val="000000" w:themeColor="text1"/>
          <w:sz w:val="28"/>
          <w:szCs w:val="28"/>
        </w:rPr>
        <w:t xml:space="preserve">, </w:t>
      </w:r>
      <w:r w:rsidR="00106D57" w:rsidRPr="00587401">
        <w:rPr>
          <w:rFonts w:ascii="Times New Roman" w:hAnsi="Times New Roman" w:cs="Times New Roman"/>
          <w:bCs/>
          <w:color w:val="000000" w:themeColor="text1"/>
          <w:sz w:val="28"/>
          <w:szCs w:val="28"/>
        </w:rPr>
        <w:t>9</w:t>
      </w:r>
      <w:r w:rsidR="00E251E0">
        <w:rPr>
          <w:rFonts w:ascii="Times New Roman" w:hAnsi="Times New Roman" w:cs="Times New Roman"/>
          <w:bCs/>
          <w:color w:val="000000" w:themeColor="text1"/>
          <w:sz w:val="28"/>
          <w:szCs w:val="28"/>
        </w:rPr>
        <w:t>, 10</w:t>
      </w:r>
      <w:r w:rsidRPr="00587401">
        <w:rPr>
          <w:rFonts w:ascii="Times New Roman" w:hAnsi="Times New Roman" w:cs="Times New Roman"/>
          <w:bCs/>
          <w:color w:val="000000" w:themeColor="text1"/>
          <w:sz w:val="28"/>
          <w:szCs w:val="28"/>
        </w:rPr>
        <w:t xml:space="preserve"> và </w:t>
      </w:r>
      <w:r w:rsidR="00106D57" w:rsidRPr="00E251E0">
        <w:rPr>
          <w:rFonts w:ascii="Times New Roman" w:hAnsi="Times New Roman" w:cs="Times New Roman"/>
          <w:bCs/>
          <w:color w:val="FF0000"/>
          <w:sz w:val="28"/>
          <w:szCs w:val="28"/>
        </w:rPr>
        <w:t>1</w:t>
      </w:r>
      <w:r w:rsidR="00E251E0" w:rsidRPr="00E251E0">
        <w:rPr>
          <w:rFonts w:ascii="Times New Roman" w:hAnsi="Times New Roman" w:cs="Times New Roman"/>
          <w:bCs/>
          <w:color w:val="FF0000"/>
          <w:sz w:val="28"/>
          <w:szCs w:val="28"/>
        </w:rPr>
        <w:t>1</w:t>
      </w:r>
      <w:r w:rsidRPr="00587401">
        <w:rPr>
          <w:rFonts w:ascii="Times New Roman" w:hAnsi="Times New Roman" w:cs="Times New Roman"/>
          <w:bCs/>
          <w:color w:val="000000" w:themeColor="text1"/>
          <w:sz w:val="28"/>
          <w:szCs w:val="28"/>
        </w:rPr>
        <w:t xml:space="preserve"> Điều này;</w:t>
      </w:r>
      <w:r w:rsidR="004976AF" w:rsidRPr="00587401">
        <w:rPr>
          <w:rFonts w:ascii="Times New Roman" w:hAnsi="Times New Roman" w:cs="Times New Roman"/>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w:t>
      </w:r>
      <w:bookmarkStart w:id="49" w:name="_ftnref41"/>
      <w:bookmarkEnd w:id="49"/>
      <w:r w:rsidRPr="00587401">
        <w:rPr>
          <w:rFonts w:ascii="Times New Roman" w:hAnsi="Times New Roman" w:cs="Times New Roman"/>
          <w:color w:val="000000" w:themeColor="text1"/>
          <w:sz w:val="28"/>
          <w:szCs w:val="28"/>
        </w:rPr>
        <w:t xml:space="preserve"> Buộc tiêu hủy thực phẩm đối với vi phạm quy định tại các khoản </w:t>
      </w:r>
      <w:r w:rsidR="00106D57" w:rsidRPr="00587401">
        <w:rPr>
          <w:rFonts w:ascii="Times New Roman" w:hAnsi="Times New Roman" w:cs="Times New Roman"/>
          <w:color w:val="000000" w:themeColor="text1"/>
          <w:sz w:val="28"/>
          <w:szCs w:val="28"/>
        </w:rPr>
        <w:t>7</w:t>
      </w:r>
      <w:r w:rsidRPr="00587401">
        <w:rPr>
          <w:rFonts w:ascii="Times New Roman" w:hAnsi="Times New Roman" w:cs="Times New Roman"/>
          <w:color w:val="000000" w:themeColor="text1"/>
          <w:sz w:val="28"/>
          <w:szCs w:val="28"/>
        </w:rPr>
        <w:t xml:space="preserve">, </w:t>
      </w:r>
      <w:r w:rsidR="00106D57"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 xml:space="preserve">, </w:t>
      </w:r>
      <w:r w:rsidR="00106D57" w:rsidRPr="00587401">
        <w:rPr>
          <w:rFonts w:ascii="Times New Roman" w:hAnsi="Times New Roman" w:cs="Times New Roman"/>
          <w:color w:val="000000" w:themeColor="text1"/>
          <w:sz w:val="28"/>
          <w:szCs w:val="28"/>
        </w:rPr>
        <w:t>9</w:t>
      </w:r>
      <w:r w:rsidR="00E251E0">
        <w:rPr>
          <w:rFonts w:ascii="Times New Roman" w:hAnsi="Times New Roman" w:cs="Times New Roman"/>
          <w:color w:val="000000" w:themeColor="text1"/>
          <w:sz w:val="28"/>
          <w:szCs w:val="28"/>
        </w:rPr>
        <w:t>, 10</w:t>
      </w:r>
      <w:r w:rsidRPr="00587401">
        <w:rPr>
          <w:rFonts w:ascii="Times New Roman" w:hAnsi="Times New Roman" w:cs="Times New Roman"/>
          <w:color w:val="000000" w:themeColor="text1"/>
          <w:sz w:val="28"/>
          <w:szCs w:val="28"/>
        </w:rPr>
        <w:t xml:space="preserve"> và </w:t>
      </w:r>
      <w:r w:rsidR="00106D57" w:rsidRPr="00E251E0">
        <w:rPr>
          <w:rFonts w:ascii="Times New Roman" w:hAnsi="Times New Roman" w:cs="Times New Roman"/>
          <w:color w:val="FF0000"/>
          <w:sz w:val="28"/>
          <w:szCs w:val="28"/>
        </w:rPr>
        <w:t>1</w:t>
      </w:r>
      <w:r w:rsidR="00E251E0" w:rsidRPr="00E251E0">
        <w:rPr>
          <w:rFonts w:ascii="Times New Roman" w:hAnsi="Times New Roman" w:cs="Times New Roman"/>
          <w:color w:val="FF0000"/>
          <w:sz w:val="28"/>
          <w:szCs w:val="28"/>
        </w:rPr>
        <w:t>1</w:t>
      </w:r>
      <w:r w:rsidRPr="00587401">
        <w:rPr>
          <w:rFonts w:ascii="Times New Roman" w:hAnsi="Times New Roman" w:cs="Times New Roman"/>
          <w:color w:val="000000" w:themeColor="text1"/>
          <w:sz w:val="28"/>
          <w:szCs w:val="28"/>
        </w:rPr>
        <w:t xml:space="preserve">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c) Buộc chịu mọi chi phí cho việc xử lý ngộ độc thực phẩm, khám, điều trị người bị ngộ độc thực phẩm đối với vi phạm quy định tại điểm a khoản </w:t>
      </w:r>
      <w:r w:rsidR="00E251E0" w:rsidRPr="00E251E0">
        <w:rPr>
          <w:rFonts w:ascii="Times New Roman" w:hAnsi="Times New Roman" w:cs="Times New Roman"/>
          <w:color w:val="FF0000"/>
          <w:sz w:val="28"/>
          <w:szCs w:val="28"/>
        </w:rPr>
        <w:t>8</w:t>
      </w:r>
      <w:r w:rsidRPr="00E251E0">
        <w:rPr>
          <w:rFonts w:ascii="Times New Roman" w:hAnsi="Times New Roman" w:cs="Times New Roman"/>
          <w:color w:val="FF0000"/>
          <w:sz w:val="28"/>
          <w:szCs w:val="28"/>
        </w:rPr>
        <w:t xml:space="preserve"> </w:t>
      </w:r>
      <w:r w:rsidRPr="00587401">
        <w:rPr>
          <w:rFonts w:ascii="Times New Roman" w:hAnsi="Times New Roman" w:cs="Times New Roman"/>
          <w:color w:val="000000" w:themeColor="text1"/>
          <w:sz w:val="28"/>
          <w:szCs w:val="28"/>
        </w:rPr>
        <w:t xml:space="preserve">và điểm a khoản </w:t>
      </w:r>
      <w:r w:rsidR="00E251E0" w:rsidRPr="00E251E0">
        <w:rPr>
          <w:rFonts w:ascii="Times New Roman" w:hAnsi="Times New Roman" w:cs="Times New Roman"/>
          <w:color w:val="FF0000"/>
          <w:sz w:val="28"/>
          <w:szCs w:val="28"/>
        </w:rPr>
        <w:t>10</w:t>
      </w:r>
      <w:r w:rsidRPr="00E251E0">
        <w:rPr>
          <w:rFonts w:ascii="Times New Roman" w:hAnsi="Times New Roman" w:cs="Times New Roman"/>
          <w:color w:val="FF0000"/>
          <w:sz w:val="28"/>
          <w:szCs w:val="28"/>
        </w:rPr>
        <w:t xml:space="preserve"> </w:t>
      </w:r>
      <w:r w:rsidRPr="00587401">
        <w:rPr>
          <w:rFonts w:ascii="Times New Roman" w:hAnsi="Times New Roman" w:cs="Times New Roman"/>
          <w:color w:val="000000" w:themeColor="text1"/>
          <w:sz w:val="28"/>
          <w:szCs w:val="28"/>
        </w:rPr>
        <w:t>Điều này;</w:t>
      </w:r>
    </w:p>
    <w:p w:rsidR="00651885" w:rsidRPr="00E251E0" w:rsidRDefault="0058019B" w:rsidP="00651885">
      <w:pPr>
        <w:tabs>
          <w:tab w:val="left" w:pos="1260"/>
        </w:tabs>
        <w:spacing w:before="120"/>
        <w:jc w:val="both"/>
        <w:rPr>
          <w:rFonts w:ascii="Times New Roman" w:hAnsi="Times New Roman" w:cs="Times New Roman"/>
          <w:b/>
          <w:i/>
          <w:color w:val="FF0000"/>
          <w:spacing w:val="-4"/>
          <w:sz w:val="28"/>
          <w:szCs w:val="28"/>
        </w:rPr>
      </w:pPr>
      <w:r w:rsidRPr="00587401">
        <w:rPr>
          <w:rFonts w:ascii="Times New Roman" w:hAnsi="Times New Roman" w:cs="Times New Roman"/>
          <w:color w:val="000000" w:themeColor="text1"/>
          <w:sz w:val="28"/>
          <w:szCs w:val="28"/>
        </w:rPr>
        <w:t>d) Buộc thu hồi bản tự công bố sản phẩm đối với sản phẩm thuộc diện tự công bố sản phẩm</w:t>
      </w:r>
      <w:r w:rsidR="008F5511">
        <w:rPr>
          <w:rFonts w:ascii="Times New Roman" w:hAnsi="Times New Roman" w:cs="Times New Roman"/>
          <w:color w:val="000000" w:themeColor="text1"/>
          <w:spacing w:val="-4"/>
          <w:sz w:val="28"/>
          <w:szCs w:val="28"/>
        </w:rPr>
        <w:t xml:space="preserve"> </w:t>
      </w:r>
      <w:r w:rsidR="00651885" w:rsidRPr="00587401">
        <w:rPr>
          <w:rFonts w:ascii="Times New Roman" w:hAnsi="Times New Roman" w:cs="Times New Roman"/>
          <w:color w:val="000000" w:themeColor="text1"/>
          <w:spacing w:val="-4"/>
          <w:sz w:val="28"/>
          <w:szCs w:val="28"/>
        </w:rPr>
        <w:t xml:space="preserve">đối với vi phạm quy định tại </w:t>
      </w:r>
      <w:r w:rsidR="008F5511" w:rsidRPr="008F5511">
        <w:rPr>
          <w:rFonts w:ascii="Times New Roman" w:hAnsi="Times New Roman" w:cs="Times New Roman"/>
          <w:color w:val="FF0000"/>
          <w:spacing w:val="-4"/>
          <w:sz w:val="28"/>
          <w:szCs w:val="28"/>
        </w:rPr>
        <w:t xml:space="preserve">các </w:t>
      </w:r>
      <w:r w:rsidR="00E251E0" w:rsidRPr="00E251E0">
        <w:rPr>
          <w:rFonts w:ascii="Times New Roman" w:hAnsi="Times New Roman" w:cs="Times New Roman"/>
          <w:color w:val="FF0000"/>
          <w:spacing w:val="-4"/>
          <w:sz w:val="28"/>
          <w:szCs w:val="28"/>
        </w:rPr>
        <w:t>điểm a,</w:t>
      </w:r>
      <w:r w:rsidR="008F5511">
        <w:rPr>
          <w:rFonts w:ascii="Times New Roman" w:hAnsi="Times New Roman" w:cs="Times New Roman"/>
          <w:color w:val="FF0000"/>
          <w:spacing w:val="-4"/>
          <w:sz w:val="28"/>
          <w:szCs w:val="28"/>
        </w:rPr>
        <w:t xml:space="preserve"> </w:t>
      </w:r>
      <w:r w:rsidR="00E251E0" w:rsidRPr="00E251E0">
        <w:rPr>
          <w:rFonts w:ascii="Times New Roman" w:hAnsi="Times New Roman" w:cs="Times New Roman"/>
          <w:color w:val="FF0000"/>
          <w:spacing w:val="-4"/>
          <w:sz w:val="28"/>
          <w:szCs w:val="28"/>
        </w:rPr>
        <w:t>b khoản 6, điểm a khoản 7, khoản 8, 9, 10 và 11</w:t>
      </w:r>
      <w:r w:rsidR="00E251E0" w:rsidRPr="00E251E0">
        <w:rPr>
          <w:rFonts w:ascii="Times New Roman" w:hAnsi="Times New Roman" w:cs="Times New Roman"/>
          <w:color w:val="FF0000"/>
          <w:sz w:val="28"/>
          <w:szCs w:val="28"/>
        </w:rPr>
        <w:t xml:space="preserve"> Điều này;</w:t>
      </w:r>
    </w:p>
    <w:p w:rsidR="0058019B" w:rsidRPr="00E251E0" w:rsidRDefault="0058019B" w:rsidP="0058019B">
      <w:pPr>
        <w:jc w:val="both"/>
        <w:rPr>
          <w:rFonts w:ascii="Times New Roman" w:hAnsi="Times New Roman" w:cs="Times New Roman"/>
          <w:color w:val="FF0000"/>
          <w:sz w:val="28"/>
          <w:szCs w:val="28"/>
        </w:rPr>
      </w:pPr>
      <w:r w:rsidRPr="00587401">
        <w:rPr>
          <w:rFonts w:ascii="Times New Roman" w:hAnsi="Times New Roman" w:cs="Times New Roman"/>
          <w:color w:val="000000" w:themeColor="text1"/>
          <w:sz w:val="28"/>
          <w:szCs w:val="28"/>
        </w:rPr>
        <w:t>đ)</w:t>
      </w:r>
      <w:bookmarkStart w:id="50" w:name="_ftnref42"/>
      <w:bookmarkEnd w:id="50"/>
      <w:r w:rsidRPr="00587401">
        <w:rPr>
          <w:rFonts w:ascii="Times New Roman" w:hAnsi="Times New Roman" w:cs="Times New Roman"/>
          <w:color w:val="000000" w:themeColor="text1"/>
          <w:sz w:val="28"/>
          <w:szCs w:val="28"/>
        </w:rPr>
        <w:t xml:space="preserve"> Buộc thay đổi mục đích sử dụng hoặc tái chế hoặc buộc tiêu hủy thực phẩm đối với vi phạm quy định tại các </w:t>
      </w:r>
      <w:r w:rsidRPr="00E251E0">
        <w:rPr>
          <w:rFonts w:ascii="Times New Roman" w:hAnsi="Times New Roman" w:cs="Times New Roman"/>
          <w:color w:val="FF0000"/>
          <w:sz w:val="28"/>
          <w:szCs w:val="28"/>
        </w:rPr>
        <w:t xml:space="preserve">khoản </w:t>
      </w:r>
      <w:r w:rsidR="0068734B" w:rsidRPr="00E251E0">
        <w:rPr>
          <w:rFonts w:ascii="Times New Roman" w:hAnsi="Times New Roman" w:cs="Times New Roman"/>
          <w:color w:val="FF0000"/>
          <w:sz w:val="28"/>
          <w:szCs w:val="28"/>
        </w:rPr>
        <w:t>1</w:t>
      </w:r>
      <w:r w:rsidRPr="00E251E0">
        <w:rPr>
          <w:rFonts w:ascii="Times New Roman" w:hAnsi="Times New Roman" w:cs="Times New Roman"/>
          <w:color w:val="FF0000"/>
          <w:sz w:val="28"/>
          <w:szCs w:val="28"/>
        </w:rPr>
        <w:t xml:space="preserve">, </w:t>
      </w:r>
      <w:r w:rsidR="00E251E0" w:rsidRPr="00E251E0">
        <w:rPr>
          <w:rFonts w:ascii="Times New Roman" w:hAnsi="Times New Roman" w:cs="Times New Roman"/>
          <w:color w:val="FF0000"/>
          <w:sz w:val="28"/>
          <w:szCs w:val="28"/>
        </w:rPr>
        <w:t>5</w:t>
      </w:r>
      <w:r w:rsidR="00C2763E" w:rsidRPr="00E251E0">
        <w:rPr>
          <w:rFonts w:ascii="Times New Roman" w:hAnsi="Times New Roman" w:cs="Times New Roman"/>
          <w:color w:val="FF0000"/>
          <w:sz w:val="28"/>
          <w:szCs w:val="28"/>
        </w:rPr>
        <w:t xml:space="preserve">, điểm a khoản </w:t>
      </w:r>
      <w:r w:rsidR="00E251E0" w:rsidRPr="00E251E0">
        <w:rPr>
          <w:rFonts w:ascii="Times New Roman" w:hAnsi="Times New Roman" w:cs="Times New Roman"/>
          <w:color w:val="FF0000"/>
          <w:sz w:val="28"/>
          <w:szCs w:val="28"/>
        </w:rPr>
        <w:t>6</w:t>
      </w:r>
      <w:r w:rsidRPr="00E251E0">
        <w:rPr>
          <w:rFonts w:ascii="Times New Roman" w:hAnsi="Times New Roman" w:cs="Times New Roman"/>
          <w:color w:val="FF0000"/>
          <w:sz w:val="28"/>
          <w:szCs w:val="28"/>
        </w:rPr>
        <w:t xml:space="preserve"> và </w:t>
      </w:r>
      <w:r w:rsidR="00C2763E" w:rsidRPr="00E251E0">
        <w:rPr>
          <w:rFonts w:ascii="Times New Roman" w:hAnsi="Times New Roman" w:cs="Times New Roman"/>
          <w:color w:val="FF0000"/>
          <w:sz w:val="28"/>
          <w:szCs w:val="28"/>
        </w:rPr>
        <w:t xml:space="preserve">khoản </w:t>
      </w:r>
      <w:r w:rsidR="00E251E0" w:rsidRPr="00E251E0">
        <w:rPr>
          <w:rFonts w:ascii="Times New Roman" w:hAnsi="Times New Roman" w:cs="Times New Roman"/>
          <w:color w:val="FF0000"/>
          <w:sz w:val="28"/>
          <w:szCs w:val="28"/>
        </w:rPr>
        <w:t>7</w:t>
      </w:r>
      <w:r w:rsidRPr="00E251E0">
        <w:rPr>
          <w:rFonts w:ascii="Times New Roman" w:hAnsi="Times New Roman" w:cs="Times New Roman"/>
          <w:color w:val="FF0000"/>
          <w:sz w:val="28"/>
          <w:szCs w:val="28"/>
        </w:rPr>
        <w:t xml:space="preserve"> Điều này;</w:t>
      </w:r>
    </w:p>
    <w:p w:rsidR="000D2CA2"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e) Buộc nộp lại giấy tờ đã bị sửa chữa, tẩy xóa đối với vi phạm quy định tại điểm c </w:t>
      </w:r>
      <w:r w:rsidRPr="00E251E0">
        <w:rPr>
          <w:rFonts w:ascii="Times New Roman" w:hAnsi="Times New Roman" w:cs="Times New Roman"/>
          <w:color w:val="FF0000"/>
          <w:sz w:val="28"/>
          <w:szCs w:val="28"/>
        </w:rPr>
        <w:t xml:space="preserve">khoản </w:t>
      </w:r>
      <w:r w:rsidR="00E251E0" w:rsidRPr="00E251E0">
        <w:rPr>
          <w:rFonts w:ascii="Times New Roman" w:hAnsi="Times New Roman" w:cs="Times New Roman"/>
          <w:color w:val="FF0000"/>
          <w:sz w:val="28"/>
          <w:szCs w:val="28"/>
        </w:rPr>
        <w:t>6</w:t>
      </w:r>
      <w:r w:rsidRPr="00E251E0">
        <w:rPr>
          <w:rFonts w:ascii="Times New Roman" w:hAnsi="Times New Roman" w:cs="Times New Roman"/>
          <w:color w:val="FF0000"/>
          <w:sz w:val="28"/>
          <w:szCs w:val="28"/>
        </w:rPr>
        <w:t xml:space="preserve"> </w:t>
      </w:r>
      <w:r w:rsidRPr="00587401">
        <w:rPr>
          <w:rFonts w:ascii="Times New Roman" w:hAnsi="Times New Roman" w:cs="Times New Roman"/>
          <w:color w:val="000000" w:themeColor="text1"/>
          <w:sz w:val="28"/>
          <w:szCs w:val="28"/>
        </w:rPr>
        <w:t>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Mục 4. </w:t>
      </w:r>
      <w:bookmarkStart w:id="51" w:name="muc_4_name"/>
      <w:r w:rsidRPr="00587401">
        <w:rPr>
          <w:rFonts w:ascii="Times New Roman" w:hAnsi="Times New Roman" w:cs="Times New Roman"/>
          <w:b/>
          <w:bCs/>
          <w:color w:val="000000" w:themeColor="text1"/>
          <w:sz w:val="28"/>
          <w:szCs w:val="28"/>
        </w:rPr>
        <w:t xml:space="preserve">VI PHẠM QUY ĐỊNH VỀ QUẢNG CÁO, THÔNG TIN, GIÁO DỤC, TRUYỀN THÔNG; KIỂM NGHIỆM THỰC PHẨM; PHÂN TÍCH </w:t>
      </w:r>
      <w:r w:rsidRPr="00587401">
        <w:rPr>
          <w:rFonts w:ascii="Times New Roman" w:hAnsi="Times New Roman" w:cs="Times New Roman"/>
          <w:b/>
          <w:bCs/>
          <w:color w:val="000000" w:themeColor="text1"/>
          <w:sz w:val="28"/>
          <w:szCs w:val="28"/>
        </w:rPr>
        <w:lastRenderedPageBreak/>
        <w:t>NGUY CƠ; PHÒNG NGỪA, NGĂN CHẶN VÀ KHẮC PHỤC SỰ CỐ VỀ AN TOÀN THỰC PHẨM; TRUY XUẤT NGUỒN GỐC ĐỐI VỚI THỰC PHẨM KHÔNG BẢO ĐẢM AN TOÀN</w:t>
      </w:r>
      <w:bookmarkEnd w:id="51"/>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23. Vi phạm quy định về quảng cáo, thông tin, giáo dục, truyền thông về an toàn thực phẩm</w:t>
      </w:r>
      <w:r w:rsidR="00106D57" w:rsidRPr="00587401">
        <w:rPr>
          <w:rFonts w:ascii="Times New Roman" w:hAnsi="Times New Roman" w:cs="Times New Roman"/>
          <w:b/>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từ </w:t>
      </w:r>
      <w:r w:rsidR="00106D57" w:rsidRPr="00587401">
        <w:rPr>
          <w:rFonts w:ascii="Times New Roman" w:hAnsi="Times New Roman" w:cs="Times New Roman"/>
          <w:color w:val="000000" w:themeColor="text1"/>
          <w:sz w:val="28"/>
          <w:szCs w:val="28"/>
        </w:rPr>
        <w:t xml:space="preserve"> 7</w:t>
      </w:r>
      <w:r w:rsidRPr="00587401">
        <w:rPr>
          <w:rFonts w:ascii="Times New Roman" w:hAnsi="Times New Roman" w:cs="Times New Roman"/>
          <w:color w:val="000000" w:themeColor="text1"/>
          <w:sz w:val="28"/>
          <w:szCs w:val="28"/>
        </w:rPr>
        <w:t>.000.000 đồng đến 1</w:t>
      </w:r>
      <w:r w:rsidR="00106D57"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.000.000 đồng đối với hành vi quảng cáo thực phẩm bảo vệ sức khỏe mà không có nội dung khuyến cáo “Thực phẩm này không phải là thuốc, không có tác dụng thay thế thuốc chữa bệnh”.</w:t>
      </w:r>
    </w:p>
    <w:p w:rsidR="00136011" w:rsidRPr="00587401" w:rsidRDefault="00136011"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shd w:val="clear" w:color="auto" w:fill="FFFFFF"/>
        </w:rPr>
        <w:t>2. Phạt tiền từ 10.000.000 đồng đến 15.000.000 đồng đối với hành vi không cung cấp thông tin về an toàn thực phẩm theo yêu cầu của cơ quan nhà nước có thẩm quyền.</w:t>
      </w:r>
      <w:r w:rsidRPr="00587401">
        <w:rPr>
          <w:rFonts w:ascii="Times New Roman" w:hAnsi="Times New Roman" w:cs="Times New Roman"/>
          <w:color w:val="000000" w:themeColor="text1"/>
          <w:sz w:val="28"/>
          <w:szCs w:val="28"/>
        </w:rPr>
        <w:t xml:space="preserve"> </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3. Phạt tiền từ 20.000.000 đồng đến 30.000.000 đồng đối với hành vi quảng cáo thực phẩm có nội dung đăng tải, dẫn, trích dẫn hoặc nêu ý kiến người bệnh mô tả thực phẩm có tác dụng điều trị bệnh.</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4. Phạt tiền từ 50.000.000 đồng đến 70.000.000 đồng đối với một trong các hành vi sau đây:</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a) Phát hành tài liệu, ấn phẩm thông tin, giáo dục, truyền thông về an toàn thực phẩm không chính xác, không đúng sự thật;</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b) Đăng tải trên các phương tiện thông tin đại chúng thông tin về an toàn thực phẩm không chính xác, không đúng sự thật.</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5. Biện pháp khắc phục hậu quả:</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a) Buộc thu hồi tài liệu, ấn phẩm đã phát hành đối với vi phạm quy định tại điểm a khoản 4 Điều này;</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b) Buộc tiêu hủy tài liệu, ấn phẩm đối với vi phạm quy định tại điểm a khoản 4 Điều này;</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c) Buộc tháo gỡ, tháo dỡ hoặc xóa quảng cáo đối với vi phạm quy định tại khoản 3 Điều này;</w:t>
      </w:r>
    </w:p>
    <w:p w:rsidR="00136011" w:rsidRPr="00587401" w:rsidRDefault="00136011" w:rsidP="00136011">
      <w:pPr>
        <w:shd w:val="clear" w:color="auto" w:fill="FFFFFF"/>
        <w:spacing w:before="120" w:after="120" w:line="234" w:lineRule="atLeast"/>
        <w:jc w:val="both"/>
        <w:rPr>
          <w:rFonts w:ascii="Times New Roman" w:eastAsia="Times New Roman" w:hAnsi="Times New Roman" w:cs="Times New Roman"/>
          <w:color w:val="000000" w:themeColor="text1"/>
          <w:kern w:val="0"/>
          <w:sz w:val="28"/>
          <w:szCs w:val="28"/>
        </w:rPr>
      </w:pPr>
      <w:r w:rsidRPr="00587401">
        <w:rPr>
          <w:rFonts w:ascii="Times New Roman" w:eastAsia="Times New Roman" w:hAnsi="Times New Roman" w:cs="Times New Roman"/>
          <w:color w:val="000000" w:themeColor="text1"/>
          <w:kern w:val="0"/>
          <w:sz w:val="28"/>
          <w:szCs w:val="28"/>
        </w:rPr>
        <w:t>d) Buộc cải chính thông tin đối với vi phạm quy định tại khoản 3 và điểm b khoản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24. Vi phạm quy định kiểm nghiệm thực phẩm và kiểm tra nhà nước về an toàn thực phẩm đối với thực phẩm nhập khẩu</w:t>
      </w:r>
      <w:r w:rsidR="00EF07BC" w:rsidRPr="00587401">
        <w:rPr>
          <w:rFonts w:ascii="Times New Roman" w:hAnsi="Times New Roman" w:cs="Times New Roman"/>
          <w:b/>
          <w:bCs/>
          <w:color w:val="000000" w:themeColor="text1"/>
          <w:sz w:val="28"/>
          <w:szCs w:val="28"/>
        </w:rPr>
        <w:t xml:space="preserve">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w:t>
      </w:r>
      <w:r w:rsidRPr="00587401">
        <w:rPr>
          <w:rFonts w:ascii="Times New Roman" w:hAnsi="Times New Roman" w:cs="Times New Roman"/>
          <w:b/>
          <w:bCs/>
          <w:color w:val="000000" w:themeColor="text1"/>
          <w:sz w:val="28"/>
          <w:szCs w:val="28"/>
        </w:rPr>
        <w:t xml:space="preserve">từ </w:t>
      </w:r>
      <w:r w:rsidR="0055542A" w:rsidRPr="00587401">
        <w:rPr>
          <w:rFonts w:ascii="Times New Roman" w:hAnsi="Times New Roman" w:cs="Times New Roman"/>
          <w:b/>
          <w:bCs/>
          <w:color w:val="000000" w:themeColor="text1"/>
          <w:sz w:val="28"/>
          <w:szCs w:val="28"/>
        </w:rPr>
        <w:t>3</w:t>
      </w:r>
      <w:r w:rsidR="001A56E4" w:rsidRPr="00587401">
        <w:rPr>
          <w:rFonts w:ascii="Times New Roman" w:hAnsi="Times New Roman" w:cs="Times New Roman"/>
          <w:b/>
          <w:bCs/>
          <w:color w:val="000000" w:themeColor="text1"/>
          <w:sz w:val="28"/>
          <w:szCs w:val="28"/>
        </w:rPr>
        <w:t>0</w:t>
      </w:r>
      <w:r w:rsidRPr="00587401">
        <w:rPr>
          <w:rFonts w:ascii="Times New Roman" w:hAnsi="Times New Roman" w:cs="Times New Roman"/>
          <w:b/>
          <w:bCs/>
          <w:color w:val="000000" w:themeColor="text1"/>
          <w:sz w:val="28"/>
          <w:szCs w:val="28"/>
        </w:rPr>
        <w:t xml:space="preserve">.000.000 đồng đến </w:t>
      </w:r>
      <w:r w:rsidR="0055542A" w:rsidRPr="00587401">
        <w:rPr>
          <w:rFonts w:ascii="Times New Roman" w:hAnsi="Times New Roman" w:cs="Times New Roman"/>
          <w:b/>
          <w:bCs/>
          <w:color w:val="000000" w:themeColor="text1"/>
          <w:sz w:val="28"/>
          <w:szCs w:val="28"/>
        </w:rPr>
        <w:t>4</w:t>
      </w:r>
      <w:r w:rsidR="00EF07BC" w:rsidRPr="00587401">
        <w:rPr>
          <w:rFonts w:ascii="Times New Roman" w:hAnsi="Times New Roman" w:cs="Times New Roman"/>
          <w:b/>
          <w:bCs/>
          <w:color w:val="000000" w:themeColor="text1"/>
          <w:sz w:val="28"/>
          <w:szCs w:val="28"/>
        </w:rPr>
        <w:t>0</w:t>
      </w:r>
      <w:r w:rsidRPr="00587401">
        <w:rPr>
          <w:rFonts w:ascii="Times New Roman" w:hAnsi="Times New Roman" w:cs="Times New Roman"/>
          <w:b/>
          <w:bCs/>
          <w:color w:val="000000" w:themeColor="text1"/>
          <w:sz w:val="28"/>
          <w:szCs w:val="28"/>
        </w:rPr>
        <w:t>.000.000</w:t>
      </w:r>
      <w:r w:rsidRPr="00587401">
        <w:rPr>
          <w:rFonts w:ascii="Times New Roman" w:hAnsi="Times New Roman" w:cs="Times New Roman"/>
          <w:color w:val="000000" w:themeColor="text1"/>
          <w:sz w:val="28"/>
          <w:szCs w:val="28"/>
        </w:rPr>
        <w:t xml:space="preserve">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a) Đưa thông tin sai về năng lực kiểm nghiệm hoặc phạm vi được công nhận chỉ định kiểm nghiệm phục vụ quản lý nhà nước về an toàn thực phẩm của cơ sở kiểm nghiệm;</w:t>
      </w:r>
    </w:p>
    <w:p w:rsidR="005729B6" w:rsidRPr="00587401" w:rsidRDefault="0058019B" w:rsidP="0058019B">
      <w:pPr>
        <w:jc w:val="both"/>
        <w:rPr>
          <w:rFonts w:ascii="Times New Roman" w:hAnsi="Times New Roman" w:cs="Times New Roman"/>
          <w:strike/>
          <w:color w:val="000000" w:themeColor="text1"/>
          <w:sz w:val="28"/>
          <w:szCs w:val="28"/>
        </w:rPr>
      </w:pPr>
      <w:r w:rsidRPr="00587401">
        <w:rPr>
          <w:rFonts w:ascii="Times New Roman" w:hAnsi="Times New Roman" w:cs="Times New Roman"/>
          <w:color w:val="000000" w:themeColor="text1"/>
          <w:sz w:val="28"/>
          <w:szCs w:val="28"/>
        </w:rPr>
        <w:t xml:space="preserve">b) Không thực hiện chế độ báo cáo </w:t>
      </w:r>
      <w:r w:rsidR="000457C8" w:rsidRPr="00587401">
        <w:rPr>
          <w:rFonts w:ascii="Times New Roman" w:hAnsi="Times New Roman" w:cs="Times New Roman"/>
          <w:color w:val="000000" w:themeColor="text1"/>
          <w:sz w:val="28"/>
          <w:szCs w:val="28"/>
        </w:rPr>
        <w:t>theo quy định</w:t>
      </w:r>
      <w:r w:rsidR="005729B6" w:rsidRPr="00587401">
        <w:rPr>
          <w:rFonts w:ascii="Times New Roman" w:hAnsi="Times New Roman" w:cs="Times New Roman"/>
          <w:color w:val="000000" w:themeColor="text1"/>
          <w:sz w:val="26"/>
          <w:szCs w:val="26"/>
        </w:rPr>
        <w: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55542A"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 xml:space="preserve">0.000.000 đồng đến </w:t>
      </w:r>
      <w:r w:rsidR="0055542A"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0.000.000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Cơ sở kiểm nghiệm thực phẩm không lưu trữ hồ sơ kiểm nghiệm, thử nghiệm theo quy định của pháp luật;</w:t>
      </w:r>
    </w:p>
    <w:p w:rsidR="00E92F18" w:rsidRPr="00587401" w:rsidRDefault="0058019B" w:rsidP="00E92F18">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Cơ quan kiểm tra nhà nước đối với thực phẩm nhập khẩu không lưu trữ hồ sơ kiểm tra theo quy định của pháp luật.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3 Phạt tiền từ </w:t>
      </w:r>
      <w:r w:rsidR="0055542A"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0.000.000 đồng đến </w:t>
      </w:r>
      <w:r w:rsidR="00EF07BC"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0.000.000 đồng đối với hành vi đánh tráo hoặc giả mạo mẫu thực phẩm dùng để kiểm nghiệm phục vụ quản lý nhà nước về an toàn thực phẩm mà chưa đến mức truy cứu trách nhiệm hình sự.</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4 Phạt tiền từ </w:t>
      </w:r>
      <w:r w:rsidR="00EF07BC"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0.000.000 đồng đến </w:t>
      </w:r>
      <w:r w:rsidR="00EF07BC" w:rsidRPr="00587401">
        <w:rPr>
          <w:rFonts w:ascii="Times New Roman" w:hAnsi="Times New Roman" w:cs="Times New Roman"/>
          <w:color w:val="000000" w:themeColor="text1"/>
          <w:sz w:val="28"/>
          <w:szCs w:val="28"/>
        </w:rPr>
        <w:t>8</w:t>
      </w:r>
      <w:r w:rsidRPr="00587401">
        <w:rPr>
          <w:rFonts w:ascii="Times New Roman" w:hAnsi="Times New Roman" w:cs="Times New Roman"/>
          <w:color w:val="000000" w:themeColor="text1"/>
          <w:sz w:val="28"/>
          <w:szCs w:val="28"/>
        </w:rPr>
        <w:t>0.000.000 đồng đối với một trong các hành vi sau đây: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Sửa chữa, tẩy xóa làm sai lệch nội dung giấy chứng nhận kết quả phân tích phiếu kết quả kiểm nghiệm, thông báo kết quả xác nhận thực phẩm đạt yêu cầu nhập khẩu hoặc các giấy tờ khác có liên quan đến kiểm nghiệm thực phẩm và kiểm tra nhà nước đối với thực phẩm nhập khẩu;</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Cố ý làm sai kết quả kiểm nghiệm, kiểm tra nhà nước về an toàn thực phẩm đối với thực phẩm nhập khẩu;</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 Cung cấp kết quả kiểm nghiệm, kết quả kiểm tra nhà nước về an toàn thực phẩm sai sự thật;</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d) Không thực hiện việc kiểm nghiệm, kiểm tra nhà nước về an toàn thực phẩm nhưng vẫn cấp giấy chứng nhận kết quả phân tích, phiếu kết quả kiểm nghiệm kết quả kiểm tra nhà nước về an toàn thực phẩm mà chưa đến mức truy cứu trách nhiệm hình sự.</w:t>
      </w:r>
    </w:p>
    <w:p w:rsidR="00EF07BC"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5. Hình thức hình phạt bổ</w:t>
      </w:r>
      <w:r w:rsidR="00EF07BC" w:rsidRPr="00587401">
        <w:rPr>
          <w:rFonts w:ascii="Times New Roman" w:hAnsi="Times New Roman" w:cs="Times New Roman"/>
          <w:color w:val="000000" w:themeColor="text1"/>
          <w:sz w:val="28"/>
          <w:szCs w:val="28"/>
        </w:rPr>
        <w:t xml:space="preserve"> sung: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Đình chỉ một phần hoặc toàn bộ hoạt động kiểm nghiệm, kiểm tra nhà nước về an toàn thực phẩm nhập khẩu từ 06 tháng đến 12 tháng đối với vi phạm quy định tại các khoản 3 và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6.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a) Buộc cải chính thông tin đối với vi phạm quy định tại điểm a khoản 1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Buộc hủy bỏ kết quả kiểm nghiệm, thông báo kết quả xác nhận thực phẩm đạt yêu cầu nhập khẩu đối với vi phạm quy định tại các điểm b, c và d khoản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c)</w:t>
      </w:r>
      <w:bookmarkStart w:id="52" w:name="_ftnref44"/>
      <w:bookmarkEnd w:id="52"/>
      <w:r w:rsidRPr="00587401">
        <w:rPr>
          <w:rFonts w:ascii="Times New Roman" w:hAnsi="Times New Roman" w:cs="Times New Roman"/>
          <w:color w:val="000000" w:themeColor="text1"/>
          <w:sz w:val="28"/>
          <w:szCs w:val="28"/>
        </w:rPr>
        <w:t> Buộc nộp lại giấy tờ đã bị sửa chữa, tẩy xóa đối với vi phạm quy định tại điểm a khoản 4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25. Vi phạm quy định về phòng ngừa, ngăn chặn, khắc phục sự cố về an toàn thực phẩm và thực hiện các giải pháp hạn chế nguy cơ mất an toàn thực phẩm</w:t>
      </w:r>
      <w:r w:rsidR="00EF07BC" w:rsidRPr="00587401">
        <w:rPr>
          <w:rFonts w:ascii="Times New Roman" w:hAnsi="Times New Roman" w:cs="Times New Roman"/>
          <w:b/>
          <w:bCs/>
          <w:color w:val="000000" w:themeColor="text1"/>
          <w:sz w:val="28"/>
          <w:szCs w:val="28"/>
        </w:rPr>
        <w:t xml:space="preserve"> (mức phạt tăng khoảng 02 lần do mức phạt thấp)</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Phạt tiền từ </w:t>
      </w:r>
      <w:r w:rsidR="009554D9" w:rsidRPr="00587401">
        <w:rPr>
          <w:rFonts w:ascii="Times New Roman" w:hAnsi="Times New Roman" w:cs="Times New Roman"/>
          <w:color w:val="000000" w:themeColor="text1"/>
          <w:sz w:val="28"/>
          <w:szCs w:val="28"/>
        </w:rPr>
        <w:t xml:space="preserve"> </w:t>
      </w:r>
      <w:r w:rsidR="00EF07BC"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 xml:space="preserve">.000.000 đồng đến </w:t>
      </w:r>
      <w:r w:rsidR="00EF07BC"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.000.000 đồng đối với hành vi không thông báo với cơ quan nhà nước có thẩm quyền khi phát hiện sự cố an toàn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2. Phạt tiền từ </w:t>
      </w:r>
      <w:r w:rsidR="00EF07BC" w:rsidRPr="00587401">
        <w:rPr>
          <w:rFonts w:ascii="Times New Roman" w:hAnsi="Times New Roman" w:cs="Times New Roman"/>
          <w:color w:val="000000" w:themeColor="text1"/>
          <w:sz w:val="28"/>
          <w:szCs w:val="28"/>
        </w:rPr>
        <w:t>10</w:t>
      </w:r>
      <w:r w:rsidRPr="00587401">
        <w:rPr>
          <w:rFonts w:ascii="Times New Roman" w:hAnsi="Times New Roman" w:cs="Times New Roman"/>
          <w:color w:val="000000" w:themeColor="text1"/>
          <w:sz w:val="28"/>
          <w:szCs w:val="28"/>
        </w:rPr>
        <w:t xml:space="preserve">.000.000 đồng đến </w:t>
      </w:r>
      <w:r w:rsidR="009554D9" w:rsidRPr="00587401">
        <w:rPr>
          <w:rFonts w:ascii="Times New Roman" w:hAnsi="Times New Roman" w:cs="Times New Roman"/>
          <w:color w:val="000000" w:themeColor="text1"/>
          <w:sz w:val="28"/>
          <w:szCs w:val="28"/>
        </w:rPr>
        <w:t>15</w:t>
      </w:r>
      <w:r w:rsidRPr="00587401">
        <w:rPr>
          <w:rFonts w:ascii="Times New Roman" w:hAnsi="Times New Roman" w:cs="Times New Roman"/>
          <w:color w:val="000000" w:themeColor="text1"/>
          <w:sz w:val="28"/>
          <w:szCs w:val="28"/>
        </w:rPr>
        <w:t>.000.000 đồng đối với hành vi không thực hiện hoặc thực hiện không đầy đủ các biện pháp phòng ngừa, ngăn chặn sự cố về an toàn thực phẩm theo yêu cầu của cơ quan nhà nước có thẩm quyền.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3. Phạt tiền từ </w:t>
      </w:r>
      <w:r w:rsidR="009554D9" w:rsidRPr="00587401">
        <w:rPr>
          <w:rFonts w:ascii="Times New Roman" w:hAnsi="Times New Roman" w:cs="Times New Roman"/>
          <w:color w:val="000000" w:themeColor="text1"/>
          <w:sz w:val="28"/>
          <w:szCs w:val="28"/>
        </w:rPr>
        <w:t>15</w:t>
      </w:r>
      <w:r w:rsidRPr="00587401">
        <w:rPr>
          <w:rFonts w:ascii="Times New Roman" w:hAnsi="Times New Roman" w:cs="Times New Roman"/>
          <w:color w:val="000000" w:themeColor="text1"/>
          <w:sz w:val="28"/>
          <w:szCs w:val="28"/>
        </w:rPr>
        <w:t xml:space="preserve">.000.000 đồng đến </w:t>
      </w:r>
      <w:r w:rsidR="009554D9"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0.000.000 đồng đối với hành vi không thực hiện hoặc thực hiện không đầy đủ các giải pháp hạn chế nguy cơ mất an toàn thực phẩm theo yêu cầu của cơ quan nhà nước có thẩm quyền.</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4. Phạt tiền từ </w:t>
      </w:r>
      <w:r w:rsidR="009554D9" w:rsidRPr="00587401">
        <w:rPr>
          <w:rFonts w:ascii="Times New Roman" w:hAnsi="Times New Roman" w:cs="Times New Roman"/>
          <w:color w:val="000000" w:themeColor="text1"/>
          <w:sz w:val="28"/>
          <w:szCs w:val="28"/>
        </w:rPr>
        <w:t>2</w:t>
      </w:r>
      <w:r w:rsidRPr="00587401">
        <w:rPr>
          <w:rFonts w:ascii="Times New Roman" w:hAnsi="Times New Roman" w:cs="Times New Roman"/>
          <w:color w:val="000000" w:themeColor="text1"/>
          <w:sz w:val="28"/>
          <w:szCs w:val="28"/>
        </w:rPr>
        <w:t xml:space="preserve">0.000.000 đồng đến </w:t>
      </w:r>
      <w:r w:rsidR="009554D9" w:rsidRPr="00587401">
        <w:rPr>
          <w:rFonts w:ascii="Times New Roman" w:hAnsi="Times New Roman" w:cs="Times New Roman"/>
          <w:color w:val="000000" w:themeColor="text1"/>
          <w:sz w:val="28"/>
          <w:szCs w:val="28"/>
        </w:rPr>
        <w:t>4</w:t>
      </w:r>
      <w:r w:rsidRPr="00587401">
        <w:rPr>
          <w:rFonts w:ascii="Times New Roman" w:hAnsi="Times New Roman" w:cs="Times New Roman"/>
          <w:color w:val="000000" w:themeColor="text1"/>
          <w:sz w:val="28"/>
          <w:szCs w:val="28"/>
        </w:rPr>
        <w:t>0.000.000 đồng đối với hành vi che dấu, làm sai lệch, xóa bỏ hiện trường, bằng chứng về sự cố an toàn thực phẩm hoặc các hành vi cố ý khác cản trở việc phát hiện, khắc phục sự cố về an toàn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26. Vi phạm quy định về truy xuất nguồn gốc, thu hồi và xử lý đối với thực phẩm, phụ gia thực phẩm, chất hỗ trợ chế biến thực phẩm, dụng cụ, vật liệu bao gói, chứa đựng tiếp xúc trực tiếp với thực phẩm không bảo đảm an toàn</w:t>
      </w:r>
      <w:bookmarkStart w:id="53" w:name="_ftnref45"/>
      <w:bookmarkEnd w:id="53"/>
      <w:r w:rsidR="009554D9" w:rsidRPr="00587401">
        <w:rPr>
          <w:rFonts w:ascii="Times New Roman" w:hAnsi="Times New Roman" w:cs="Times New Roman"/>
          <w:b/>
          <w:bCs/>
          <w:color w:val="000000" w:themeColor="text1"/>
          <w:sz w:val="28"/>
          <w:szCs w:val="28"/>
        </w:rPr>
        <w:t xml:space="preserve"> </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1. Phạt tiền từ 7.000.000 đồng đến 10.000.000 đồng đối với hành vi không lưu trữ thông tin hoặc lưu trữ không đầy đủ thông tin để truy xuất nguồn gốc thực phẩm.</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 xml:space="preserve">2. Phạt tiền từ 10.000.000 đồng đến 15.000.000 đồng đối với một trong các hành vi sau đây: </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a) Không thực hiện thông báo lô sản phẩm không bảo đảm an toàn thực phẩm theo quy định của pháp luật;</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lastRenderedPageBreak/>
        <w:t>b) Không thiết lập hệ thống dữ liệu truy xuất nguồn gốc sản phẩm thực phẩm hoặc có thiết lập nhưng không đầy đủ thông tin; không thực hiện truy xuất nguồn gốc sản phẩm thực phẩm không bảo đảm an toàn theo quy định;</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c) Không tổng hợp, báo cáo cơ quan nhà nước có thẩm quyền về các biện pháp xử lý lô sản phẩm không bảo đảm an toàn;</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d) Không báo cáo hoặc báo cáo không đầy đủ, chính xác, kịp thời thông tin truy xuất nguồn gốc sản phẩm thực phẩm theo quy định của pháp luật.</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3. Phạt tiền từ 15.000.000 đồng đến 20.000.000 đồng đối với hành vi thu hồi, xử lý thực phẩm không bảo đảm an toàn không phù hợp quy định của pháp luật hoặc không đúng nội dung yêu cầu của cơ quan nhà nước có thẩm quyền.</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4. Phạt tiền từ 25.000.000 đồng đến 30.000.000 đồng đối với hành vi không thực hiện các biện pháp ngăn chặn kịp thời khi phát hiện sản phẩm của mình đang lưu thông hoặc đã đưa vào sử dụng mà không bảo đảm an toàn thực phẩm theo quy định của pháp luật hoặc có chỉ tiêu an toàn thực phẩm không phù hợp với mức quy định tại quy chuẩn, tiêu chuẩn, quy định của pháp luật tương ứng hoặc mức công bố; sản phẩm thực phẩm bảo vệ sức khỏe có ít nhất một trong các chỉ tiêu chất lượng chủ yếu tạo nên công dụng của sản phẩm không phù hợp với mức công bố.</w:t>
      </w:r>
    </w:p>
    <w:p w:rsidR="00E92F18" w:rsidRPr="00587401" w:rsidRDefault="00E92F18" w:rsidP="00E92F18">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5. Phạt tiền từ 30.000.000 đồng đến 40.000.000 đồng đối với hành vi không thực hiện thu hồi theo quy định của pháp luật đối với thực phẩm không bảo đảm an toàn.</w:t>
      </w:r>
    </w:p>
    <w:p w:rsidR="00E92F18" w:rsidRPr="00587401" w:rsidRDefault="00E92F18" w:rsidP="00587401">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6. Phạt tiền từ 0</w:t>
      </w:r>
      <w:r w:rsidR="009554D9" w:rsidRPr="00587401">
        <w:rPr>
          <w:rFonts w:ascii="Times New Roman" w:eastAsia="Times New Roman" w:hAnsi="Times New Roman" w:cs="Times New Roman"/>
          <w:bCs/>
          <w:color w:val="000000" w:themeColor="text1"/>
          <w:sz w:val="28"/>
          <w:szCs w:val="28"/>
        </w:rPr>
        <w:t>2</w:t>
      </w:r>
      <w:r w:rsidRPr="00587401">
        <w:rPr>
          <w:rFonts w:ascii="Times New Roman" w:eastAsia="Times New Roman" w:hAnsi="Times New Roman" w:cs="Times New Roman"/>
          <w:bCs/>
          <w:color w:val="000000" w:themeColor="text1"/>
          <w:sz w:val="28"/>
          <w:szCs w:val="28"/>
        </w:rPr>
        <w:t xml:space="preserve"> lần đến 0</w:t>
      </w:r>
      <w:r w:rsidR="009554D9" w:rsidRPr="00587401">
        <w:rPr>
          <w:rFonts w:ascii="Times New Roman" w:eastAsia="Times New Roman" w:hAnsi="Times New Roman" w:cs="Times New Roman"/>
          <w:bCs/>
          <w:color w:val="000000" w:themeColor="text1"/>
          <w:sz w:val="28"/>
          <w:szCs w:val="28"/>
        </w:rPr>
        <w:t>3</w:t>
      </w:r>
      <w:r w:rsidRPr="00587401">
        <w:rPr>
          <w:rFonts w:ascii="Times New Roman" w:eastAsia="Times New Roman" w:hAnsi="Times New Roman" w:cs="Times New Roman"/>
          <w:bCs/>
          <w:color w:val="000000" w:themeColor="text1"/>
          <w:sz w:val="28"/>
          <w:szCs w:val="28"/>
        </w:rPr>
        <w:t xml:space="preserve"> lần giá trị sản phẩm vi phạm đối với hành vi buôn bán sản phẩm hoặc lô sản phẩm đã có thông báo ngừng, tạm ngừng lưu thông hoặc quyết định thu hồi của cơ quan nhà nước có thẩm quyền.</w:t>
      </w:r>
    </w:p>
    <w:p w:rsidR="0058019B" w:rsidRPr="00587401" w:rsidRDefault="0058019B" w:rsidP="00587401">
      <w:pPr>
        <w:spacing w:before="120"/>
        <w:jc w:val="both"/>
        <w:rPr>
          <w:rFonts w:ascii="Times New Roman" w:eastAsia="Times New Roman" w:hAnsi="Times New Roman" w:cs="Times New Roman"/>
          <w:bCs/>
          <w:color w:val="000000" w:themeColor="text1"/>
          <w:sz w:val="28"/>
          <w:szCs w:val="28"/>
        </w:rPr>
      </w:pPr>
      <w:r w:rsidRPr="00587401">
        <w:rPr>
          <w:rFonts w:ascii="Times New Roman" w:eastAsia="Times New Roman" w:hAnsi="Times New Roman" w:cs="Times New Roman"/>
          <w:bCs/>
          <w:color w:val="000000" w:themeColor="text1"/>
          <w:sz w:val="28"/>
          <w:szCs w:val="28"/>
        </w:rPr>
        <w:t>7. Hình thức xử phạt bổ sung:</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Tịch thu tang vật đối với vi phạm quy định tại khoản 6 Điều này trong trường hợp còn tang vật vi phạm;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b) Tước quyền sử dụng Giấy tiếp nhận đăng ký bản công bố sản phẩm từ 20 tháng đến 24 tháng đối với sản phẩm thuộc diện đăng ký bản công bố sản phẩm vi phạm quy định tại khoản 6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8. Biện pháp khắc phục hậu quả:</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a) Buộc nộp lại số tiền bằng trị giá tang vật vi phạm trong trường hợp tang vật vi phạm không còn đối với hành vi vi phạm quy định tại khoản 6 Điều này;</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lastRenderedPageBreak/>
        <w:t>b) Buộc thu hồi bản tự công bố sản phẩm đối với sản phẩm thuộc diện tự công bố sản phẩm vi phạm quy định tại khoản 6 Điều này.</w:t>
      </w:r>
    </w:p>
    <w:p w:rsidR="0058019B" w:rsidRPr="00587401" w:rsidRDefault="0058019B" w:rsidP="00FD4DC1">
      <w:pPr>
        <w:jc w:val="center"/>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Chương III</w:t>
      </w:r>
    </w:p>
    <w:p w:rsidR="0058019B" w:rsidRPr="00587401" w:rsidRDefault="0058019B" w:rsidP="00FD4DC1">
      <w:pPr>
        <w:jc w:val="center"/>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THẨM QUYỀN LẬP BIÊN BẢN VI PHẠM HÀNH CHÍNH VÀ THẨM QUYỀN XỬ PHẠT VI PHẠM HÀNH CHÍNH</w:t>
      </w:r>
    </w:p>
    <w:p w:rsidR="0058019B" w:rsidRPr="00587401" w:rsidRDefault="0058019B" w:rsidP="00A16E42">
      <w:pPr>
        <w:spacing w:before="120" w:after="0" w:line="264" w:lineRule="auto"/>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27. Thẩm quyền lập biên bản vi phạm hành chính</w:t>
      </w:r>
    </w:p>
    <w:p w:rsidR="005F067E" w:rsidRPr="00587401" w:rsidRDefault="005F067E" w:rsidP="00A16E42">
      <w:pPr>
        <w:spacing w:before="120" w:after="0" w:line="264"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Người có thẩm quyền xử phạt vi phạm hành chính quy định tại Điều 28, 29, </w:t>
      </w:r>
      <w:r w:rsidR="004508D1" w:rsidRPr="00587401">
        <w:rPr>
          <w:rFonts w:ascii="Times New Roman" w:hAnsi="Times New Roman" w:cs="Times New Roman"/>
          <w:color w:val="000000" w:themeColor="text1"/>
          <w:sz w:val="28"/>
          <w:szCs w:val="28"/>
        </w:rPr>
        <w:t>30</w:t>
      </w:r>
      <w:r w:rsidRPr="00587401">
        <w:rPr>
          <w:rFonts w:ascii="Times New Roman" w:hAnsi="Times New Roman" w:cs="Times New Roman"/>
          <w:color w:val="000000" w:themeColor="text1"/>
          <w:sz w:val="28"/>
          <w:szCs w:val="28"/>
        </w:rPr>
        <w:t>, 31, 32, 33</w:t>
      </w:r>
      <w:r w:rsidR="004508D1" w:rsidRPr="00587401">
        <w:rPr>
          <w:rFonts w:ascii="Times New Roman" w:hAnsi="Times New Roman" w:cs="Times New Roman"/>
          <w:color w:val="000000" w:themeColor="text1"/>
          <w:sz w:val="28"/>
          <w:szCs w:val="28"/>
        </w:rPr>
        <w:t>, 34</w:t>
      </w:r>
      <w:r w:rsidRPr="00587401">
        <w:rPr>
          <w:rFonts w:ascii="Times New Roman" w:hAnsi="Times New Roman" w:cs="Times New Roman"/>
          <w:color w:val="000000" w:themeColor="text1"/>
          <w:sz w:val="28"/>
          <w:szCs w:val="28"/>
        </w:rPr>
        <w:t xml:space="preserve"> và 3</w:t>
      </w:r>
      <w:r w:rsidR="004508D1"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 của Nghị định này theo chức năng, nhiệm vụ, quyền hạn được giao</w:t>
      </w:r>
      <w:r w:rsidRPr="005F57CB">
        <w:rPr>
          <w:rFonts w:ascii="Times New Roman" w:hAnsi="Times New Roman" w:cs="Times New Roman"/>
          <w:color w:val="FF0000"/>
          <w:sz w:val="28"/>
          <w:szCs w:val="28"/>
        </w:rPr>
        <w:t>.</w:t>
      </w:r>
    </w:p>
    <w:p w:rsidR="005F067E" w:rsidRPr="00587401" w:rsidRDefault="005F067E" w:rsidP="00A16E42">
      <w:pPr>
        <w:spacing w:before="120" w:after="0" w:line="264"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2. Công chức, viên chức thuộc các ngành: Y tế, Nông nghiệp và Môi trường, Công Thương và công chức, viên chức, người thuộc lực lượng Quân đội nhân dân, Công an nhân dân, trong các cơ quan được quy định tại Điều 28, 29, 30, 31, 32, 33</w:t>
      </w:r>
      <w:r w:rsidR="004508D1" w:rsidRPr="00587401">
        <w:rPr>
          <w:rFonts w:ascii="Times New Roman" w:hAnsi="Times New Roman" w:cs="Times New Roman"/>
          <w:color w:val="000000" w:themeColor="text1"/>
          <w:sz w:val="28"/>
          <w:szCs w:val="28"/>
        </w:rPr>
        <w:t>,</w:t>
      </w:r>
      <w:r w:rsidR="00BF69AD" w:rsidRPr="00587401">
        <w:rPr>
          <w:rFonts w:ascii="Times New Roman" w:hAnsi="Times New Roman" w:cs="Times New Roman"/>
          <w:color w:val="000000" w:themeColor="text1"/>
          <w:sz w:val="28"/>
          <w:szCs w:val="28"/>
        </w:rPr>
        <w:t xml:space="preserve"> </w:t>
      </w:r>
      <w:r w:rsidR="004508D1" w:rsidRPr="00587401">
        <w:rPr>
          <w:rFonts w:ascii="Times New Roman" w:hAnsi="Times New Roman" w:cs="Times New Roman"/>
          <w:color w:val="000000" w:themeColor="text1"/>
          <w:sz w:val="28"/>
          <w:szCs w:val="28"/>
        </w:rPr>
        <w:t>34</w:t>
      </w:r>
      <w:r w:rsidRPr="00587401">
        <w:rPr>
          <w:rFonts w:ascii="Times New Roman" w:hAnsi="Times New Roman" w:cs="Times New Roman"/>
          <w:color w:val="000000" w:themeColor="text1"/>
          <w:sz w:val="28"/>
          <w:szCs w:val="28"/>
        </w:rPr>
        <w:t xml:space="preserve"> và 3</w:t>
      </w:r>
      <w:r w:rsidR="004508D1" w:rsidRPr="00587401">
        <w:rPr>
          <w:rFonts w:ascii="Times New Roman" w:hAnsi="Times New Roman" w:cs="Times New Roman"/>
          <w:color w:val="000000" w:themeColor="text1"/>
          <w:sz w:val="28"/>
          <w:szCs w:val="28"/>
        </w:rPr>
        <w:t>5</w:t>
      </w:r>
      <w:r w:rsidRPr="00587401">
        <w:rPr>
          <w:rFonts w:ascii="Times New Roman" w:hAnsi="Times New Roman" w:cs="Times New Roman"/>
          <w:color w:val="000000" w:themeColor="text1"/>
          <w:sz w:val="28"/>
          <w:szCs w:val="28"/>
        </w:rPr>
        <w:t xml:space="preserve"> của Nghị định này đang thi hành công vụ, nhiệm vụ theo chức năng, nhiệm vụ, quyền hạn được giao về lĩnh vực an toàn thực phẩm.</w:t>
      </w:r>
    </w:p>
    <w:p w:rsidR="0058019B" w:rsidRPr="00587401" w:rsidRDefault="0058019B" w:rsidP="00A16E42">
      <w:pPr>
        <w:spacing w:before="120" w:after="0" w:line="264" w:lineRule="auto"/>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28. Thẩm quyền của Chủ tịch Ủy ban nhân dân</w:t>
      </w:r>
      <w:r w:rsidR="00DD0055" w:rsidRPr="00587401">
        <w:rPr>
          <w:rFonts w:ascii="Times New Roman" w:hAnsi="Times New Roman" w:cs="Times New Roman"/>
          <w:b/>
          <w:bCs/>
          <w:color w:val="000000" w:themeColor="text1"/>
          <w:sz w:val="28"/>
          <w:szCs w:val="28"/>
        </w:rPr>
        <w:t xml:space="preserve"> các cấp</w:t>
      </w:r>
    </w:p>
    <w:p w:rsidR="005F067E" w:rsidRPr="00587401" w:rsidRDefault="005F067E"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1. Chủ tịch Ủy ban nhân dân xã, phường, đặc khu (sau đây gọi chung là cấp xã) có quyền:</w:t>
      </w:r>
    </w:p>
    <w:p w:rsidR="005F067E" w:rsidRPr="00587401" w:rsidRDefault="005F067E"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a) Phạt tiền đến 50.000.000 đồng đối với cá nhân và phạt tiền đến 100.000.000 đồng đối với tổ chức;</w:t>
      </w:r>
    </w:p>
    <w:p w:rsidR="005F067E" w:rsidRPr="00587401" w:rsidRDefault="005F067E"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c) Tịch thu tang vật, phương tiện vi phạm hành chính;</w:t>
      </w:r>
    </w:p>
    <w:p w:rsidR="005F067E" w:rsidRPr="00587401" w:rsidRDefault="005F067E"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 xml:space="preserve">d) Áp dụng biện pháp khắc phục hậu quả quy định tại </w:t>
      </w:r>
      <w:r w:rsidRPr="00363044">
        <w:rPr>
          <w:rFonts w:ascii="Times New Roman" w:hAnsi="Times New Roman" w:cs="Times New Roman"/>
          <w:bCs/>
          <w:iCs/>
          <w:color w:val="FF0000"/>
          <w:sz w:val="28"/>
          <w:szCs w:val="28"/>
        </w:rPr>
        <w:t>khoản 3 Điều 2</w:t>
      </w:r>
      <w:r w:rsidRPr="00587401">
        <w:rPr>
          <w:rFonts w:ascii="Times New Roman" w:hAnsi="Times New Roman" w:cs="Times New Roman"/>
          <w:bCs/>
          <w:iCs/>
          <w:color w:val="000000" w:themeColor="text1"/>
          <w:sz w:val="28"/>
          <w:szCs w:val="28"/>
        </w:rPr>
        <w:t xml:space="preserve"> Nghị định này</w:t>
      </w:r>
      <w:r w:rsidR="008F5511">
        <w:rPr>
          <w:rFonts w:ascii="Times New Roman" w:hAnsi="Times New Roman" w:cs="Times New Roman"/>
          <w:bCs/>
          <w:iCs/>
          <w:color w:val="000000" w:themeColor="text1"/>
          <w:sz w:val="28"/>
          <w:szCs w:val="28"/>
        </w:rPr>
        <w:t>.</w:t>
      </w:r>
    </w:p>
    <w:p w:rsidR="0058019B" w:rsidRPr="00587401" w:rsidRDefault="005F067E"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2</w:t>
      </w:r>
      <w:r w:rsidR="0058019B" w:rsidRPr="00587401">
        <w:rPr>
          <w:rFonts w:ascii="Times New Roman" w:hAnsi="Times New Roman" w:cs="Times New Roman"/>
          <w:bCs/>
          <w:iCs/>
          <w:color w:val="000000" w:themeColor="text1"/>
          <w:sz w:val="28"/>
          <w:szCs w:val="28"/>
        </w:rPr>
        <w:t>. Chủ tịch Ủy ban nhân dân cấp tỉnh có quyền:</w:t>
      </w:r>
    </w:p>
    <w:p w:rsidR="0058019B" w:rsidRPr="00587401" w:rsidRDefault="0058019B"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a) Phạt tiền đến mức tối đa theo quy định tại Nghị định này;</w:t>
      </w:r>
    </w:p>
    <w:p w:rsidR="0058019B" w:rsidRPr="00587401" w:rsidRDefault="0058019B"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58019B" w:rsidRPr="00587401" w:rsidRDefault="0058019B"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c)</w:t>
      </w:r>
      <w:bookmarkStart w:id="54" w:name="_ftnref50"/>
      <w:bookmarkEnd w:id="54"/>
      <w:r w:rsidRPr="00587401">
        <w:rPr>
          <w:rFonts w:ascii="Times New Roman" w:hAnsi="Times New Roman" w:cs="Times New Roman"/>
          <w:bCs/>
          <w:iCs/>
          <w:color w:val="000000" w:themeColor="text1"/>
          <w:sz w:val="28"/>
          <w:szCs w:val="28"/>
        </w:rPr>
        <w:t>Tịch thu tang vật, phương tiện vi phạm hành chính;</w:t>
      </w:r>
    </w:p>
    <w:p w:rsidR="0058019B" w:rsidRPr="00587401" w:rsidRDefault="0058019B" w:rsidP="00A16E42">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d) Áp dụng biện pháp khắc phục hậu quả quy định tại khoản 3 Điều 2 Nghị định này.</w:t>
      </w:r>
    </w:p>
    <w:p w:rsidR="0058019B" w:rsidRPr="00587401" w:rsidRDefault="0058019B" w:rsidP="00A16E42">
      <w:pPr>
        <w:spacing w:before="120" w:after="0" w:line="264" w:lineRule="auto"/>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29. Thẩm quyền của thanh tra</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lastRenderedPageBreak/>
        <w:t>1. Thanh tra viên các Bộ: Quốc phòng, Công an có quyền:</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a) Phạt tiền đến 10.000.000 đồng đối với cá nhân và phạt tiền đến 20.000.000 đồng đối với tổ chức;</w:t>
      </w:r>
    </w:p>
    <w:p w:rsidR="00482744"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Tịch thu tang vật, phương tiện vi phạm hành chính có giá trị không vượt quá 02 lần mức tiền phạt quy định tại điểm a khoản này.</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2. Trưởng đoàn thanh tra của Công an cấp tỉnh có quyền:</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z w:val="28"/>
          <w:szCs w:val="28"/>
        </w:rPr>
        <w:t xml:space="preserve">a) Phạt tiền đến </w:t>
      </w:r>
      <w:r w:rsidRPr="00587401">
        <w:rPr>
          <w:rFonts w:ascii="Times New Roman" w:hAnsi="Times New Roman" w:cs="Times New Roman"/>
          <w:bCs/>
          <w:iCs/>
          <w:color w:val="000000" w:themeColor="text1"/>
          <w:spacing w:val="-4"/>
          <w:sz w:val="28"/>
          <w:szCs w:val="28"/>
        </w:rPr>
        <w:t>50.000.000 đồng đối với cá nhân và phạt tiền đến 100.000.000 đồng đối với tổ chức;</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Tịch thu tang vật, phương tiện vi phạm hành chính;</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z w:val="28"/>
          <w:szCs w:val="28"/>
        </w:rPr>
        <w:t xml:space="preserve">c) </w:t>
      </w:r>
      <w:r w:rsidRPr="00587401">
        <w:rPr>
          <w:rFonts w:ascii="Times New Roman" w:hAnsi="Times New Roman" w:cs="Times New Roman"/>
          <w:bCs/>
          <w:iCs/>
          <w:color w:val="000000" w:themeColor="text1"/>
          <w:spacing w:val="-4"/>
          <w:sz w:val="28"/>
          <w:szCs w:val="28"/>
        </w:rPr>
        <w:t>Áp dụng biện pháp khắc phục hậu quả quy định tại khoản 3 Điều 2 Nghị định này.</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3. Chánh Thanh tra Công an cấp tỉnh có quyền:</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a) Phạt tiền đến 80.000.000 đồng đối với cá nhân và phạt tiền đến 160.000.000 đồng đối với tổ chức;</w:t>
      </w:r>
    </w:p>
    <w:p w:rsidR="005F067E" w:rsidRPr="00587401" w:rsidRDefault="005F067E" w:rsidP="00C016E2">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Tước quyền sử dụng Giấy chứng nhận cơ sở đủ điều kiện an toàn thực phẩm</w:t>
      </w:r>
      <w:r w:rsidR="00C016E2" w:rsidRPr="00C016E2">
        <w:rPr>
          <w:rFonts w:ascii="Times New Roman" w:hAnsi="Times New Roman" w:cs="Times New Roman"/>
          <w:bCs/>
          <w:iCs/>
          <w:color w:val="FF0000"/>
          <w:spacing w:val="-4"/>
          <w:sz w:val="28"/>
          <w:szCs w:val="28"/>
        </w:rPr>
        <w:t xml:space="preserve">, </w:t>
      </w:r>
      <w:r w:rsidRPr="00587401">
        <w:rPr>
          <w:rFonts w:ascii="Times New Roman" w:hAnsi="Times New Roman" w:cs="Times New Roman"/>
          <w:bCs/>
          <w:iCs/>
          <w:color w:val="000000" w:themeColor="text1"/>
          <w:spacing w:val="-4"/>
          <w:sz w:val="28"/>
          <w:szCs w:val="28"/>
        </w:rPr>
        <w:t xml:space="preserve"> Giấy tiếp nhận đăng ký bản công bố sản phẩm có thời hạn hoặc đình chỉ hoạt động có thời hạn;</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c)Tịch thu tang vật, phương tiện vi phạm hành chính;</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d) Áp dụng biện pháp khắc phục hậu quả quy định tại khoản 3 Điều 2 Nghị định này.</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4. Chánh Thanh tra các Bộ: Quốc phòng, Công an;</w:t>
      </w:r>
      <w:r w:rsidR="00C016E2">
        <w:rPr>
          <w:rFonts w:ascii="Times New Roman" w:hAnsi="Times New Roman" w:cs="Times New Roman"/>
          <w:bCs/>
          <w:iCs/>
          <w:color w:val="000000" w:themeColor="text1"/>
          <w:sz w:val="28"/>
          <w:szCs w:val="28"/>
        </w:rPr>
        <w:t xml:space="preserve"> </w:t>
      </w:r>
      <w:r w:rsidRPr="00587401">
        <w:rPr>
          <w:rFonts w:ascii="Times New Roman" w:hAnsi="Times New Roman" w:cs="Times New Roman"/>
          <w:bCs/>
          <w:iCs/>
          <w:color w:val="000000" w:themeColor="text1"/>
          <w:sz w:val="28"/>
          <w:szCs w:val="28"/>
        </w:rPr>
        <w:t xml:space="preserve">Trưởng đoàn thanh tra do Chánh Thanh tra các Bộ: Quốc phòng, Công an </w:t>
      </w:r>
      <w:r w:rsidR="00EF1F18" w:rsidRPr="00EF1F18">
        <w:rPr>
          <w:rFonts w:ascii="Times New Roman" w:hAnsi="Times New Roman" w:cs="Times New Roman"/>
          <w:bCs/>
          <w:iCs/>
          <w:color w:val="FF0000"/>
          <w:sz w:val="28"/>
          <w:szCs w:val="28"/>
        </w:rPr>
        <w:t xml:space="preserve">thành lập </w:t>
      </w:r>
      <w:r w:rsidRPr="00587401">
        <w:rPr>
          <w:rFonts w:ascii="Times New Roman" w:hAnsi="Times New Roman" w:cs="Times New Roman"/>
          <w:bCs/>
          <w:iCs/>
          <w:color w:val="000000" w:themeColor="text1"/>
          <w:sz w:val="28"/>
          <w:szCs w:val="28"/>
        </w:rPr>
        <w:t>có quyền:</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a) Phạt tiền đến mức tối đa theo quy định tại Nghị định này;</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Tước quyền sử dụng giấy phép, chứng chỉ hành nghề có thời hạn hoặc đình chỉ hoạt động có thời hạn;</w:t>
      </w:r>
    </w:p>
    <w:p w:rsidR="005F067E" w:rsidRPr="00587401" w:rsidRDefault="005F067E" w:rsidP="00A16E42">
      <w:pPr>
        <w:spacing w:before="120" w:after="0" w:line="264" w:lineRule="auto"/>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c) Tịch thu tang vật, phương tiện vi phạm hành chính;</w:t>
      </w:r>
    </w:p>
    <w:p w:rsidR="005F067E" w:rsidRPr="00587401" w:rsidRDefault="005F067E" w:rsidP="00A16E42">
      <w:pPr>
        <w:spacing w:before="120" w:after="0" w:line="264" w:lineRule="auto"/>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z w:val="28"/>
          <w:szCs w:val="28"/>
        </w:rPr>
        <w:t xml:space="preserve">d) </w:t>
      </w:r>
      <w:r w:rsidRPr="00587401">
        <w:rPr>
          <w:rFonts w:ascii="Times New Roman" w:hAnsi="Times New Roman" w:cs="Times New Roman"/>
          <w:bCs/>
          <w:iCs/>
          <w:color w:val="000000" w:themeColor="text1"/>
          <w:spacing w:val="-4"/>
          <w:sz w:val="28"/>
          <w:szCs w:val="28"/>
        </w:rPr>
        <w:t>Áp dụng biện pháp khắc phục hậu quả quy định tại khoản 3 Điều 2 Nghị định này.</w:t>
      </w:r>
      <w:r w:rsidR="0083069D">
        <w:rPr>
          <w:rFonts w:ascii="Times New Roman" w:hAnsi="Times New Roman" w:cs="Times New Roman"/>
          <w:bCs/>
          <w:iCs/>
          <w:color w:val="000000" w:themeColor="text1"/>
          <w:spacing w:val="-4"/>
          <w:sz w:val="28"/>
          <w:szCs w:val="28"/>
        </w:rPr>
        <w:t xml:space="preserve"> </w:t>
      </w:r>
    </w:p>
    <w:p w:rsidR="005F067E" w:rsidRPr="00587401" w:rsidRDefault="005F067E" w:rsidP="00A16E42">
      <w:pPr>
        <w:spacing w:before="120" w:after="0" w:line="264" w:lineRule="auto"/>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 xml:space="preserve">Điều </w:t>
      </w:r>
      <w:r w:rsidR="00E2281C" w:rsidRPr="00587401">
        <w:rPr>
          <w:rFonts w:ascii="Times New Roman" w:hAnsi="Times New Roman" w:cs="Times New Roman"/>
          <w:b/>
          <w:bCs/>
          <w:color w:val="000000" w:themeColor="text1"/>
          <w:sz w:val="28"/>
          <w:szCs w:val="28"/>
        </w:rPr>
        <w:t>30</w:t>
      </w:r>
      <w:r w:rsidRPr="00587401">
        <w:rPr>
          <w:rFonts w:ascii="Times New Roman" w:hAnsi="Times New Roman" w:cs="Times New Roman"/>
          <w:b/>
          <w:bCs/>
          <w:color w:val="000000" w:themeColor="text1"/>
          <w:sz w:val="28"/>
          <w:szCs w:val="28"/>
        </w:rPr>
        <w:t>.  Thẩm quyền của Thủ trưởng cơ quan thực hiện nhiệm vụ quản lý nhà nước theo chuyên ngành, lĩnh vực và một số chức danh khác</w:t>
      </w:r>
    </w:p>
    <w:p w:rsidR="005F067E" w:rsidRPr="00587401" w:rsidRDefault="005F067E" w:rsidP="00A16E42">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1. Chi cục trưởng Chi cục Chăn nuôi và Thú y vùng thuộc Cục Chăn nuôi và Thú y; Chi cục trưởng Chi cục Kiểm dịch thực vật vùng thuộc Cục Trồng trọt và Bảo vệ thực vật; Chi cục trưởng Chi cục Chất lượng, Chế biến và Phát triển thị trường khu vực Trung Bộ, Chi cục trưởng Chi cục Chất lượng, Chế biến và Phát </w:t>
      </w:r>
      <w:r w:rsidRPr="00587401">
        <w:rPr>
          <w:rFonts w:ascii="Times New Roman" w:hAnsi="Times New Roman" w:cs="Times New Roman"/>
          <w:bCs/>
          <w:color w:val="000000" w:themeColor="text1"/>
          <w:sz w:val="28"/>
          <w:szCs w:val="28"/>
        </w:rPr>
        <w:lastRenderedPageBreak/>
        <w:t>triển thị trường khu vực Nam Bộ thuộc Cục Chất lượng, Chế biến và Phát triển thị trường; Chi cục trưởng Chi cục Tiêu chuẩn Đo lường Chất lượng thuộc Sở Khoa học và Công nghệ; Chi cục trưởng Chi cục về lĩnh vực trồng trọt, bảo vệ thực vật, chăn nuôi, thú y, quản lý chất lượng nông lâm, thủy sản, thủy lợi, đê điều, phòng, chống thiên tai thuộc Sở Nông nghiệp và Môi trường; Chi cục trưởng Chi cục An toàn thực phẩm thuộc Sở Y tế hoặc Chi cục trưởng Chi cục An toàn vệ sinh thực phẩm thuộc Sở Y tế  có quyền:</w:t>
      </w:r>
    </w:p>
    <w:p w:rsidR="005F067E" w:rsidRPr="00587401" w:rsidRDefault="005F067E" w:rsidP="00A16E42">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a) Phạt tiền đến 50.000.000 đồng đối với cá nhân và phạt tiền đến 100.000.000 đồng đối với tổ chức;</w:t>
      </w:r>
    </w:p>
    <w:p w:rsidR="005F067E" w:rsidRPr="00587401" w:rsidRDefault="005F067E" w:rsidP="00A16E42">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b) Tước quyền sử dụng Giấy chứng nhận cơ sở đủ điều kiện an toàn thực phẩm</w:t>
      </w:r>
      <w:r w:rsidR="0083069D" w:rsidRPr="0083069D">
        <w:rPr>
          <w:rFonts w:ascii="Times New Roman" w:hAnsi="Times New Roman" w:cs="Times New Roman"/>
          <w:bCs/>
          <w:color w:val="FF0000"/>
          <w:spacing w:val="-4"/>
          <w:sz w:val="28"/>
          <w:szCs w:val="28"/>
        </w:rPr>
        <w:t>,</w:t>
      </w:r>
      <w:r w:rsidRPr="00587401">
        <w:rPr>
          <w:rFonts w:ascii="Times New Roman" w:hAnsi="Times New Roman" w:cs="Times New Roman"/>
          <w:bCs/>
          <w:color w:val="000000" w:themeColor="text1"/>
          <w:spacing w:val="-4"/>
          <w:sz w:val="28"/>
          <w:szCs w:val="28"/>
        </w:rPr>
        <w:t xml:space="preserve"> Giấy tiếp nhận đăng ký bản công bố sản phẩm có thời hạn hoặc đình chỉ hoạt động có thời hạn;</w:t>
      </w:r>
    </w:p>
    <w:p w:rsidR="005F067E" w:rsidRPr="00587401" w:rsidRDefault="005F067E" w:rsidP="00A16E42">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c) Tịch thu tang vật, phương tiện vi phạm hành chính;</w:t>
      </w:r>
    </w:p>
    <w:p w:rsidR="005F067E" w:rsidRPr="00587401" w:rsidRDefault="005F067E" w:rsidP="00A16E42">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d) Áp dụng biện pháp khắc phục hậu quả quy định tại khoản 3 Điều 2 Nghị định này.</w:t>
      </w:r>
    </w:p>
    <w:p w:rsidR="005F067E" w:rsidRPr="00587401" w:rsidRDefault="005F067E" w:rsidP="00A16E42">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2. Giám đố</w:t>
      </w:r>
      <w:r w:rsidR="00125816" w:rsidRPr="00587401">
        <w:rPr>
          <w:rFonts w:ascii="Times New Roman" w:hAnsi="Times New Roman" w:cs="Times New Roman"/>
          <w:bCs/>
          <w:color w:val="000000" w:themeColor="text1"/>
          <w:sz w:val="28"/>
          <w:szCs w:val="28"/>
        </w:rPr>
        <w:t>c</w:t>
      </w:r>
      <w:r w:rsidR="00105080" w:rsidRPr="00587401">
        <w:rPr>
          <w:rFonts w:ascii="Times New Roman" w:hAnsi="Times New Roman" w:cs="Times New Roman"/>
          <w:bCs/>
          <w:color w:val="000000" w:themeColor="text1"/>
          <w:sz w:val="28"/>
          <w:szCs w:val="28"/>
        </w:rPr>
        <w:t xml:space="preserve"> các Sở</w:t>
      </w:r>
      <w:r w:rsidR="00CD3F27" w:rsidRPr="00587401">
        <w:rPr>
          <w:rFonts w:ascii="Times New Roman" w:hAnsi="Times New Roman" w:cs="Times New Roman"/>
          <w:bCs/>
          <w:color w:val="000000" w:themeColor="text1"/>
          <w:sz w:val="28"/>
          <w:szCs w:val="28"/>
        </w:rPr>
        <w:t xml:space="preserve">: </w:t>
      </w:r>
      <w:r w:rsidR="00125816" w:rsidRPr="00587401">
        <w:rPr>
          <w:rFonts w:ascii="Times New Roman" w:hAnsi="Times New Roman" w:cs="Times New Roman"/>
          <w:bCs/>
          <w:color w:val="000000" w:themeColor="text1"/>
          <w:sz w:val="28"/>
          <w:szCs w:val="28"/>
        </w:rPr>
        <w:t xml:space="preserve"> </w:t>
      </w:r>
      <w:r w:rsidR="00F10A66" w:rsidRPr="00587401">
        <w:rPr>
          <w:rFonts w:ascii="Times New Roman" w:hAnsi="Times New Roman" w:cs="Times New Roman"/>
          <w:color w:val="000000" w:themeColor="text1"/>
          <w:sz w:val="28"/>
          <w:szCs w:val="28"/>
        </w:rPr>
        <w:t xml:space="preserve">Y tế, Nông nghiệp và Môi trường, Công thương, </w:t>
      </w:r>
      <w:r w:rsidR="00907E62" w:rsidRPr="00587401">
        <w:rPr>
          <w:rFonts w:ascii="Times New Roman" w:hAnsi="Times New Roman" w:cs="Times New Roman"/>
          <w:color w:val="000000" w:themeColor="text1"/>
          <w:sz w:val="28"/>
          <w:szCs w:val="28"/>
        </w:rPr>
        <w:t xml:space="preserve">An toàn thực phẩm, </w:t>
      </w:r>
      <w:r w:rsidR="00F10A66" w:rsidRPr="00587401">
        <w:rPr>
          <w:rFonts w:ascii="Times New Roman" w:hAnsi="Times New Roman" w:cs="Times New Roman"/>
          <w:color w:val="000000" w:themeColor="text1"/>
          <w:sz w:val="28"/>
          <w:szCs w:val="28"/>
        </w:rPr>
        <w:t>Khoa học và Công nghệ, Văn hóa, thể thao và du lị</w:t>
      </w:r>
      <w:r w:rsidR="00125816" w:rsidRPr="00587401">
        <w:rPr>
          <w:rFonts w:ascii="Times New Roman" w:hAnsi="Times New Roman" w:cs="Times New Roman"/>
          <w:color w:val="000000" w:themeColor="text1"/>
          <w:sz w:val="28"/>
          <w:szCs w:val="28"/>
        </w:rPr>
        <w:t xml:space="preserve">ch, </w:t>
      </w:r>
      <w:r w:rsidR="00F10A66" w:rsidRPr="00587401">
        <w:rPr>
          <w:rFonts w:ascii="Times New Roman" w:hAnsi="Times New Roman" w:cs="Times New Roman"/>
          <w:color w:val="000000" w:themeColor="text1"/>
          <w:sz w:val="28"/>
          <w:szCs w:val="28"/>
        </w:rPr>
        <w:t>các Sở ngành được phân công quản lý nhà nước về an toàn thực phẩm</w:t>
      </w:r>
      <w:r w:rsidR="00125816" w:rsidRPr="00587401">
        <w:rPr>
          <w:rFonts w:ascii="Times New Roman" w:hAnsi="Times New Roman" w:cs="Times New Roman"/>
          <w:color w:val="000000" w:themeColor="text1"/>
          <w:sz w:val="28"/>
          <w:szCs w:val="28"/>
        </w:rPr>
        <w:t xml:space="preserve"> có quyền.</w:t>
      </w:r>
      <w:r w:rsidR="00F10A66" w:rsidRPr="00587401">
        <w:rPr>
          <w:rFonts w:ascii="Times New Roman" w:hAnsi="Times New Roman" w:cs="Times New Roman"/>
          <w:color w:val="000000" w:themeColor="text1"/>
          <w:sz w:val="28"/>
          <w:szCs w:val="28"/>
        </w:rPr>
        <w:t xml:space="preserve"> </w:t>
      </w:r>
    </w:p>
    <w:p w:rsidR="005F067E" w:rsidRPr="00587401" w:rsidRDefault="005F067E" w:rsidP="00A16E42">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a) Phạt tiền đến 80.000.000 đồng đối với cá nhân và phạt tiền đến 160.000.000 đồng đối với tổ chức;</w:t>
      </w:r>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b) Tước quyền sử dụng Giấy chứng nhận cơ sở đủ điều kiện an toàn thực phẩm</w:t>
      </w:r>
      <w:r w:rsidR="0083069D" w:rsidRPr="0083069D">
        <w:rPr>
          <w:rFonts w:ascii="Times New Roman" w:hAnsi="Times New Roman" w:cs="Times New Roman"/>
          <w:bCs/>
          <w:color w:val="FF0000"/>
          <w:spacing w:val="-4"/>
          <w:sz w:val="28"/>
          <w:szCs w:val="28"/>
        </w:rPr>
        <w:t>,</w:t>
      </w:r>
      <w:r w:rsidRPr="00587401">
        <w:rPr>
          <w:rFonts w:ascii="Times New Roman" w:hAnsi="Times New Roman" w:cs="Times New Roman"/>
          <w:bCs/>
          <w:color w:val="000000" w:themeColor="text1"/>
          <w:spacing w:val="-4"/>
          <w:sz w:val="28"/>
          <w:szCs w:val="28"/>
        </w:rPr>
        <w:t xml:space="preserve">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d) Áp dụng biện pháp khắc phục hậu quả quy định tại khoản 3 Điều 2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3. Cục trưởng Cục Trồng trọt và Bảo vệ thực vật; Cục trưởng Cục Chăn nuôi và Thú y; Cục trưởng Cục Chất lượng, Chế biến và Phát triển thị trường; Cục trưởng Cục Môi trường; Chủ tịch Ủy ban Tiêu chuẩn Đo lường Chất lượng Quốc gia; Cục trưởng Cục An toàn thực phẩm; Cục trưởng Cục Công nghiệp; Cục trưởng Cục Thương mại điện tử và Kinh tế số; Cục trưởng Cục Báo chí; Cục trưởng Cục Phát thanh, truyền hình và thông tin điện tử; Cục trưởng Cục Xuất bản, In và Phát hành; Thủ trưởng tổ chức thuộc bộ, cơ quan ngang bộ được giao thực hiện nhiệm vụ kiểm tra trong phạm vi quản lý nhà nước của bộ, cơ quan ngang bộ có quyền: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Phạt tiền đến mức tối đa theo quy định tại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lastRenderedPageBreak/>
        <w:t>b) Tước quyền sử dụng Giấy chứng nhận cơ sở đủ điều kiện an toàn thực phẩm</w:t>
      </w:r>
      <w:r w:rsidR="0083069D">
        <w:rPr>
          <w:rFonts w:ascii="Times New Roman" w:hAnsi="Times New Roman" w:cs="Times New Roman"/>
          <w:bCs/>
          <w:color w:val="000000" w:themeColor="text1"/>
          <w:sz w:val="28"/>
          <w:szCs w:val="28"/>
        </w:rPr>
        <w:t>,</w:t>
      </w:r>
      <w:r w:rsidRPr="00587401">
        <w:rPr>
          <w:rFonts w:ascii="Times New Roman" w:hAnsi="Times New Roman" w:cs="Times New Roman"/>
          <w:bCs/>
          <w:color w:val="000000" w:themeColor="text1"/>
          <w:sz w:val="28"/>
          <w:szCs w:val="28"/>
        </w:rPr>
        <w:t xml:space="preserve">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d) Áp dụng biện pháp khắc phục hậu quả quy định tại khoản 3 Điều 2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4. Trưởng đoàn kiểm tra do Thủ trưởng tổ chức thuộc bộ, cơ quan ngang bộ thực hiện nhiệm vụ quản lý nhà nước của bộ, cơ quan ngang bộ thành lập có thẩm quyền xử phạt theo quy định tại khoản 2 Điều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5. Trưởng đoàn kiểm tra do Bộ trưởng, Thủ trưởng cơ quan ngang bộ thành lập có thẩm quyền xử phạt theo quy định tại khoản 3 Điều này.</w:t>
      </w:r>
    </w:p>
    <w:p w:rsidR="005F067E" w:rsidRPr="00587401" w:rsidRDefault="005F067E" w:rsidP="00136011">
      <w:pPr>
        <w:spacing w:before="120" w:after="0" w:line="264" w:lineRule="auto"/>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3</w:t>
      </w:r>
      <w:r w:rsidR="00E2281C" w:rsidRPr="00587401">
        <w:rPr>
          <w:rFonts w:ascii="Times New Roman" w:hAnsi="Times New Roman" w:cs="Times New Roman"/>
          <w:b/>
          <w:bCs/>
          <w:color w:val="000000" w:themeColor="text1"/>
          <w:sz w:val="28"/>
          <w:szCs w:val="28"/>
        </w:rPr>
        <w:t>1</w:t>
      </w:r>
      <w:r w:rsidRPr="00587401">
        <w:rPr>
          <w:rFonts w:ascii="Times New Roman" w:hAnsi="Times New Roman" w:cs="Times New Roman"/>
          <w:b/>
          <w:bCs/>
          <w:color w:val="000000" w:themeColor="text1"/>
          <w:sz w:val="28"/>
          <w:szCs w:val="28"/>
        </w:rPr>
        <w:t>. Thẩm quyền của Công an nhân dân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1. Chiến sĩ Công an nhân dân đang thi hành công vụ có quyền: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Phạt tiền đến 10.000.000 đồng đối với cá nhân và phạt tiền đến 20.000.000 đồng đối với tổ chức;</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2. Thủ trưởng đơn vị Cảnh sát cơ động cấp đại đội có quyền: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Phạt tiền đến 20.000.000 đồng đối với cá nhân và phạt tiền đến 40.000.000 đồng đối với tổ chức;</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Áp dụng biện pháp khắc phục hậu quả quy định tại các </w:t>
      </w:r>
      <w:bookmarkStart w:id="55" w:name="dc_22"/>
      <w:r w:rsidRPr="00587401">
        <w:rPr>
          <w:rFonts w:ascii="Times New Roman" w:hAnsi="Times New Roman" w:cs="Times New Roman"/>
          <w:bCs/>
          <w:color w:val="000000" w:themeColor="text1"/>
          <w:sz w:val="28"/>
          <w:szCs w:val="28"/>
        </w:rPr>
        <w:t>điểm a, c, đ và e khoản 1 Điều 28 của Luật Xử lý vi phạm hành chính</w:t>
      </w:r>
      <w:bookmarkEnd w:id="55"/>
      <w:r w:rsidRPr="00587401">
        <w:rPr>
          <w:rFonts w:ascii="Times New Roman" w:hAnsi="Times New Roman" w:cs="Times New Roman"/>
          <w:bCs/>
          <w:color w:val="000000" w:themeColor="text1"/>
          <w:sz w:val="28"/>
          <w:szCs w:val="28"/>
        </w:rPr>
        <w:t>.</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3. Trưởng đồn Công an, Thủ trưởng đơn vị Cảnh sát cơ động cấp tiểu đoàn, Thủy đội trưởng, Trưởng trạm, Đội trưởng có quyền:</w:t>
      </w:r>
    </w:p>
    <w:p w:rsidR="005F067E" w:rsidRPr="00587401" w:rsidRDefault="00CB1F66" w:rsidP="00136011">
      <w:pPr>
        <w:spacing w:before="120" w:after="0" w:line="264" w:lineRule="auto"/>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a</w:t>
      </w:r>
      <w:r w:rsidR="005F067E" w:rsidRPr="00587401">
        <w:rPr>
          <w:rFonts w:ascii="Times New Roman" w:hAnsi="Times New Roman" w:cs="Times New Roman"/>
          <w:bCs/>
          <w:color w:val="000000" w:themeColor="text1"/>
          <w:sz w:val="28"/>
          <w:szCs w:val="28"/>
        </w:rPr>
        <w:t xml:space="preserve">) Phạt tiền </w:t>
      </w:r>
      <w:bookmarkStart w:id="56" w:name="dc_23"/>
      <w:r w:rsidR="005F067E" w:rsidRPr="00587401">
        <w:rPr>
          <w:rFonts w:ascii="Times New Roman" w:hAnsi="Times New Roman" w:cs="Times New Roman"/>
          <w:bCs/>
          <w:color w:val="000000" w:themeColor="text1"/>
          <w:sz w:val="28"/>
          <w:szCs w:val="28"/>
        </w:rPr>
        <w:t>đến 30.000.000 đồng đối với cá nhân và phạt tiền đến 60.000.000 đồng đối với tổ chức;</w:t>
      </w:r>
      <w:bookmarkEnd w:id="56"/>
    </w:p>
    <w:p w:rsidR="005F067E" w:rsidRPr="00587401" w:rsidRDefault="00CB1F66" w:rsidP="00136011">
      <w:pPr>
        <w:spacing w:before="120" w:after="0" w:line="264" w:lineRule="auto"/>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b</w:t>
      </w:r>
      <w:r w:rsidR="005F067E" w:rsidRPr="00587401">
        <w:rPr>
          <w:rFonts w:ascii="Times New Roman" w:hAnsi="Times New Roman" w:cs="Times New Roman"/>
          <w:bCs/>
          <w:color w:val="000000" w:themeColor="text1"/>
          <w:sz w:val="28"/>
          <w:szCs w:val="28"/>
        </w:rPr>
        <w:t xml:space="preserve">) </w:t>
      </w:r>
      <w:r w:rsidR="00BA07FA"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w:t>
      </w:r>
      <w:r w:rsidR="00BA07FA">
        <w:rPr>
          <w:rFonts w:ascii="Times New Roman" w:hAnsi="Times New Roman" w:cs="Times New Roman"/>
          <w:bCs/>
          <w:iCs/>
          <w:color w:val="FF0000"/>
          <w:sz w:val="28"/>
          <w:szCs w:val="28"/>
        </w:rPr>
        <w:t>n</w:t>
      </w:r>
      <w:r w:rsidR="005F067E" w:rsidRPr="00587401">
        <w:rPr>
          <w:rFonts w:ascii="Times New Roman" w:hAnsi="Times New Roman" w:cs="Times New Roman"/>
          <w:bCs/>
          <w:color w:val="000000" w:themeColor="text1"/>
          <w:sz w:val="28"/>
          <w:szCs w:val="28"/>
        </w:rPr>
        <w:t>;</w:t>
      </w:r>
    </w:p>
    <w:p w:rsidR="005F067E" w:rsidRPr="00587401" w:rsidRDefault="00CB1F66" w:rsidP="00136011">
      <w:pPr>
        <w:spacing w:before="120" w:after="0" w:line="264" w:lineRule="auto"/>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c</w:t>
      </w:r>
      <w:r w:rsidR="005F067E" w:rsidRPr="00587401">
        <w:rPr>
          <w:rFonts w:ascii="Times New Roman" w:hAnsi="Times New Roman" w:cs="Times New Roman"/>
          <w:bCs/>
          <w:color w:val="000000" w:themeColor="text1"/>
          <w:sz w:val="28"/>
          <w:szCs w:val="28"/>
        </w:rPr>
        <w:t>) Tịch thu tang vật, phương tiện vi phạm hành chính có giá trị không vượt quá 02 lần mức tiền phạt được quy định tại điểm b khoản này;</w:t>
      </w:r>
    </w:p>
    <w:p w:rsidR="005F067E" w:rsidRPr="00587401" w:rsidRDefault="00CB1F66" w:rsidP="00136011">
      <w:pPr>
        <w:spacing w:before="120" w:after="0" w:line="264" w:lineRule="auto"/>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d</w:t>
      </w:r>
      <w:r w:rsidR="005F067E" w:rsidRPr="00587401">
        <w:rPr>
          <w:rFonts w:ascii="Times New Roman" w:hAnsi="Times New Roman" w:cs="Times New Roman"/>
          <w:bCs/>
          <w:color w:val="000000" w:themeColor="text1"/>
          <w:sz w:val="28"/>
          <w:szCs w:val="28"/>
        </w:rPr>
        <w:t>) Áp dụng biện pháp khắc phục hậu quả quy định tại điểm b khoản 3 Điều 2 của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lastRenderedPageBreak/>
        <w:t xml:space="preserve"> 4. Trưởng Công an cấp xã có quyền: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Phạt tiền đến 50.000.000 đồng đối với cá nhân và phạt tiền đến 100.000.000 đồng đối với tổ chức;</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d) Áp dụng biện pháp khắc phục hậu quả quy định tại các điểm b, đ, e, g, h, </w:t>
      </w:r>
      <w:r w:rsidR="00D62385" w:rsidRPr="00587401">
        <w:rPr>
          <w:rFonts w:ascii="Times New Roman" w:hAnsi="Times New Roman" w:cs="Times New Roman"/>
          <w:bCs/>
          <w:color w:val="000000" w:themeColor="text1"/>
          <w:sz w:val="28"/>
          <w:szCs w:val="28"/>
        </w:rPr>
        <w:t>I</w:t>
      </w:r>
      <w:r w:rsidRPr="00587401">
        <w:rPr>
          <w:rFonts w:ascii="Times New Roman" w:hAnsi="Times New Roman" w:cs="Times New Roman"/>
          <w:bCs/>
          <w:color w:val="000000" w:themeColor="text1"/>
          <w:sz w:val="28"/>
          <w:szCs w:val="28"/>
        </w:rPr>
        <w:t>, k và l</w:t>
      </w:r>
      <w:r w:rsidR="008E6F81" w:rsidRPr="00587401">
        <w:rPr>
          <w:rFonts w:ascii="Times New Roman" w:hAnsi="Times New Roman" w:cs="Times New Roman"/>
          <w:bCs/>
          <w:color w:val="000000" w:themeColor="text1"/>
          <w:sz w:val="28"/>
          <w:szCs w:val="28"/>
        </w:rPr>
        <w:t xml:space="preserve"> khoản 3</w:t>
      </w:r>
      <w:r w:rsidRPr="00587401">
        <w:rPr>
          <w:rFonts w:ascii="Times New Roman" w:hAnsi="Times New Roman" w:cs="Times New Roman"/>
          <w:bCs/>
          <w:color w:val="000000" w:themeColor="text1"/>
          <w:sz w:val="28"/>
          <w:szCs w:val="28"/>
        </w:rPr>
        <w:t xml:space="preserve"> Điều 2 của Nghị đị</w:t>
      </w:r>
      <w:r w:rsidR="009A3BE3" w:rsidRPr="00587401">
        <w:rPr>
          <w:rFonts w:ascii="Times New Roman" w:hAnsi="Times New Roman" w:cs="Times New Roman"/>
          <w:bCs/>
          <w:color w:val="000000" w:themeColor="text1"/>
          <w:sz w:val="28"/>
          <w:szCs w:val="28"/>
        </w:rPr>
        <w:t>nh nà</w:t>
      </w:r>
      <w:r w:rsidR="008E6F81" w:rsidRPr="00587401">
        <w:rPr>
          <w:rFonts w:ascii="Times New Roman" w:hAnsi="Times New Roman" w:cs="Times New Roman"/>
          <w:bCs/>
          <w:color w:val="000000" w:themeColor="text1"/>
          <w:sz w:val="28"/>
          <w:szCs w:val="28"/>
        </w:rPr>
        <w:t>y</w:t>
      </w:r>
      <w:r w:rsidR="00474F9E" w:rsidRPr="00587401">
        <w:rPr>
          <w:rFonts w:ascii="Times New Roman" w:hAnsi="Times New Roman" w:cs="Times New Roman"/>
          <w:bCs/>
          <w:color w:val="000000" w:themeColor="text1"/>
          <w:sz w:val="28"/>
          <w:szCs w:val="28"/>
        </w:rPr>
        <w:t>.</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5.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An ninh mạng và phòng, chống tội phạm sử dụng công nghệ cao; Trưởng phòng Công an cấp tỉnh gồm: Trưởng phòng An ninh chính trị nội bộ; Trưởng phòng Cảnh sát điều tra tội phạm về tham nhũng, kinh tế, buôn lậu, môi trường; Trưởng phòng Cảnh sát giao thông; Trưởng phòng An ninh mạng và phòng, chống tội phạm sử dụng công nghệ cao; Trưởng phòng An ninh kinh tế có quyền: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Phạt tiền đến 80.000.000 đồng đối với cá nhân và phạt tiền đến 160.000.000 đồng đối với tổ chức;</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 xml:space="preserve">d) Áp dụng biện pháp khắc phục hậu quả quy định tại các điểm b, đ, e, g, h, </w:t>
      </w:r>
      <w:r w:rsidR="00D62385" w:rsidRPr="00587401">
        <w:rPr>
          <w:rFonts w:ascii="Times New Roman" w:hAnsi="Times New Roman" w:cs="Times New Roman"/>
          <w:bCs/>
          <w:color w:val="000000" w:themeColor="text1"/>
          <w:sz w:val="28"/>
          <w:szCs w:val="28"/>
        </w:rPr>
        <w:t>I</w:t>
      </w:r>
      <w:r w:rsidRPr="00587401">
        <w:rPr>
          <w:rFonts w:ascii="Times New Roman" w:hAnsi="Times New Roman" w:cs="Times New Roman"/>
          <w:bCs/>
          <w:color w:val="000000" w:themeColor="text1"/>
          <w:sz w:val="28"/>
          <w:szCs w:val="28"/>
        </w:rPr>
        <w:t>, k và l khoản 3 Điều 2 của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6. Giám đốc Công an cấp tỉnh có quyền: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a) Phạt tiền đến mức tối đa theo quy định tại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color w:val="000000" w:themeColor="text1"/>
          <w:sz w:val="28"/>
          <w:szCs w:val="28"/>
        </w:rPr>
      </w:pPr>
      <w:r w:rsidRPr="00587401">
        <w:rPr>
          <w:rFonts w:ascii="Times New Roman" w:hAnsi="Times New Roman" w:cs="Times New Roman"/>
          <w:bCs/>
          <w:color w:val="000000" w:themeColor="text1"/>
          <w:spacing w:val="4"/>
          <w:sz w:val="28"/>
          <w:szCs w:val="28"/>
        </w:rPr>
        <w:t xml:space="preserve">d) Áp dụng biện pháp khắc phục hậu quả quy định </w:t>
      </w:r>
      <w:r w:rsidR="00390102" w:rsidRPr="00587401">
        <w:rPr>
          <w:rFonts w:ascii="Times New Roman" w:hAnsi="Times New Roman" w:cs="Times New Roman"/>
          <w:bCs/>
          <w:color w:val="000000" w:themeColor="text1"/>
          <w:spacing w:val="4"/>
          <w:sz w:val="28"/>
          <w:szCs w:val="28"/>
        </w:rPr>
        <w:t>tại các điểm b, đ, e, g, h, I, k và l khoản</w:t>
      </w:r>
      <w:r w:rsidR="00390102" w:rsidRPr="00587401">
        <w:rPr>
          <w:rFonts w:ascii="Times New Roman" w:hAnsi="Times New Roman" w:cs="Times New Roman"/>
          <w:bCs/>
          <w:color w:val="000000" w:themeColor="text1"/>
          <w:sz w:val="28"/>
          <w:szCs w:val="28"/>
        </w:rPr>
        <w:t xml:space="preserve"> 3 Điều 2 của Nghị định này.</w:t>
      </w:r>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lang w:val="pt-BR"/>
        </w:rPr>
        <w:lastRenderedPageBreak/>
        <w:t>7.</w:t>
      </w:r>
      <w:bookmarkStart w:id="57" w:name="khoan_8_8"/>
      <w:r w:rsidRPr="00587401">
        <w:rPr>
          <w:rFonts w:ascii="Times New Roman" w:eastAsia="Times New Roman" w:hAnsi="Times New Roman" w:cs="Times New Roman"/>
          <w:bCs/>
          <w:color w:val="000000" w:themeColor="text1"/>
          <w:sz w:val="28"/>
          <w:szCs w:val="28"/>
          <w:shd w:val="clear" w:color="auto" w:fill="FFFF96"/>
        </w:rPr>
        <w:t xml:space="preserve"> </w:t>
      </w:r>
      <w:r w:rsidRPr="00587401">
        <w:rPr>
          <w:rFonts w:ascii="Times New Roman" w:hAnsi="Times New Roman" w:cs="Times New Roman"/>
          <w:bCs/>
          <w:color w:val="000000" w:themeColor="text1"/>
          <w:spacing w:val="4"/>
          <w:sz w:val="28"/>
          <w:szCs w:val="28"/>
        </w:rPr>
        <w:t>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chống tội phạm về môi trường, Cục trưởng Cục An ninh mạng và phòng, chống tội phạm sử dụng công nghệ cao, Cục trưởng Cục An ninh nội địa có quyền:</w:t>
      </w:r>
      <w:bookmarkEnd w:id="57"/>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a) Phạt tiền đến mức tối đa đối với lĩnh vực tương ứng quy định tại </w:t>
      </w:r>
      <w:bookmarkStart w:id="58" w:name="dc_31"/>
      <w:r w:rsidRPr="00587401">
        <w:rPr>
          <w:rFonts w:ascii="Times New Roman" w:hAnsi="Times New Roman" w:cs="Times New Roman"/>
          <w:bCs/>
          <w:color w:val="000000" w:themeColor="text1"/>
          <w:spacing w:val="4"/>
          <w:sz w:val="28"/>
          <w:szCs w:val="28"/>
        </w:rPr>
        <w:t>Điều 24 của Luật Xử lý vi phạm hành chính</w:t>
      </w:r>
      <w:bookmarkEnd w:id="58"/>
      <w:r w:rsidRPr="00587401">
        <w:rPr>
          <w:rFonts w:ascii="Times New Roman" w:hAnsi="Times New Roman" w:cs="Times New Roman"/>
          <w:bCs/>
          <w:color w:val="000000" w:themeColor="text1"/>
          <w:spacing w:val="4"/>
          <w:sz w:val="28"/>
          <w:szCs w:val="28"/>
        </w:rPr>
        <w:t>;</w:t>
      </w:r>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 xml:space="preserve">b) </w:t>
      </w:r>
      <w:r w:rsidR="00BA07FA"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pacing w:val="4"/>
          <w:sz w:val="28"/>
          <w:szCs w:val="28"/>
        </w:rPr>
        <w:t>c) Tịch thu tang vật, phương tiện vi phạm hành chính;</w:t>
      </w:r>
    </w:p>
    <w:p w:rsidR="00F53700" w:rsidRPr="00587401" w:rsidRDefault="005F067E" w:rsidP="00136011">
      <w:pPr>
        <w:spacing w:before="120" w:after="0" w:line="264" w:lineRule="auto"/>
        <w:jc w:val="both"/>
        <w:rPr>
          <w:rFonts w:ascii="Times New Roman" w:hAnsi="Times New Roman" w:cs="Times New Roman"/>
          <w:bCs/>
          <w:color w:val="000000" w:themeColor="text1"/>
          <w:spacing w:val="4"/>
          <w:sz w:val="28"/>
          <w:szCs w:val="28"/>
        </w:rPr>
      </w:pPr>
      <w:r w:rsidRPr="00587401">
        <w:rPr>
          <w:rFonts w:ascii="Times New Roman" w:hAnsi="Times New Roman" w:cs="Times New Roman"/>
          <w:bCs/>
          <w:color w:val="000000" w:themeColor="text1"/>
          <w:sz w:val="28"/>
          <w:szCs w:val="28"/>
        </w:rPr>
        <w:t xml:space="preserve">d) Áp dụng biện pháp khắc phục hậu quả quy định </w:t>
      </w:r>
      <w:r w:rsidR="00F53700" w:rsidRPr="00587401">
        <w:rPr>
          <w:rFonts w:ascii="Times New Roman" w:hAnsi="Times New Roman" w:cs="Times New Roman"/>
          <w:bCs/>
          <w:color w:val="000000" w:themeColor="text1"/>
          <w:spacing w:val="4"/>
          <w:sz w:val="28"/>
          <w:szCs w:val="28"/>
        </w:rPr>
        <w:t>tại các điểm b, đ, e, g, h, I, k và l khoản 3 Điều 2 của Nghị định này.</w:t>
      </w:r>
    </w:p>
    <w:p w:rsidR="005F067E" w:rsidRPr="00587401" w:rsidRDefault="005F067E" w:rsidP="00136011">
      <w:pPr>
        <w:spacing w:before="120" w:after="0" w:line="264" w:lineRule="auto"/>
        <w:jc w:val="both"/>
        <w:rPr>
          <w:rFonts w:ascii="Times New Roman" w:hAnsi="Times New Roman" w:cs="Times New Roman"/>
          <w:b/>
          <w:bCs/>
          <w:color w:val="000000" w:themeColor="text1"/>
          <w:spacing w:val="4"/>
          <w:sz w:val="28"/>
          <w:szCs w:val="28"/>
        </w:rPr>
      </w:pPr>
      <w:r w:rsidRPr="00587401">
        <w:rPr>
          <w:rFonts w:ascii="Times New Roman" w:hAnsi="Times New Roman" w:cs="Times New Roman"/>
          <w:bCs/>
          <w:color w:val="000000" w:themeColor="text1"/>
          <w:spacing w:val="4"/>
          <w:sz w:val="28"/>
          <w:szCs w:val="28"/>
        </w:rPr>
        <w:t>8. Cục trưởng Cục Quản lý xuất nhập cảnh có thẩm quyền xử phạt theo quy định tại khoản 7 Điều này và có quyền quyết định áp dụng hình thức xử phạt trục xuất.</w:t>
      </w:r>
    </w:p>
    <w:p w:rsidR="005F067E" w:rsidRPr="00587401" w:rsidRDefault="005F067E" w:rsidP="00136011">
      <w:pPr>
        <w:spacing w:before="120" w:after="0" w:line="264" w:lineRule="auto"/>
        <w:jc w:val="both"/>
        <w:rPr>
          <w:rFonts w:ascii="Times New Roman" w:hAnsi="Times New Roman" w:cs="Times New Roman"/>
          <w:b/>
          <w:bCs/>
          <w:iCs/>
          <w:color w:val="000000" w:themeColor="text1"/>
          <w:spacing w:val="4"/>
          <w:sz w:val="28"/>
          <w:szCs w:val="28"/>
        </w:rPr>
      </w:pPr>
      <w:r w:rsidRPr="00587401">
        <w:rPr>
          <w:rFonts w:ascii="Times New Roman" w:hAnsi="Times New Roman" w:cs="Times New Roman"/>
          <w:b/>
          <w:bCs/>
          <w:iCs/>
          <w:color w:val="000000" w:themeColor="text1"/>
          <w:spacing w:val="4"/>
          <w:sz w:val="28"/>
          <w:szCs w:val="28"/>
        </w:rPr>
        <w:t>Điều 3</w:t>
      </w:r>
      <w:r w:rsidR="00E2281C" w:rsidRPr="00587401">
        <w:rPr>
          <w:rFonts w:ascii="Times New Roman" w:hAnsi="Times New Roman" w:cs="Times New Roman"/>
          <w:b/>
          <w:bCs/>
          <w:iCs/>
          <w:color w:val="000000" w:themeColor="text1"/>
          <w:spacing w:val="4"/>
          <w:sz w:val="28"/>
          <w:szCs w:val="28"/>
        </w:rPr>
        <w:t>2</w:t>
      </w:r>
      <w:r w:rsidRPr="00587401">
        <w:rPr>
          <w:rFonts w:ascii="Times New Roman" w:hAnsi="Times New Roman" w:cs="Times New Roman"/>
          <w:b/>
          <w:bCs/>
          <w:iCs/>
          <w:color w:val="000000" w:themeColor="text1"/>
          <w:spacing w:val="4"/>
          <w:sz w:val="28"/>
          <w:szCs w:val="28"/>
        </w:rPr>
        <w:t>. Thẩm quyền của Bộ đội Biên phòng</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1. Chiến sĩ Bộ đội Biên phòng đang thi hành công vụ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w:t>
      </w:r>
      <w:r w:rsidR="00E827A9" w:rsidRPr="00587401">
        <w:rPr>
          <w:rFonts w:ascii="Times New Roman" w:hAnsi="Times New Roman" w:cs="Times New Roman"/>
          <w:bCs/>
          <w:iCs/>
          <w:color w:val="000000" w:themeColor="text1"/>
          <w:sz w:val="28"/>
          <w:szCs w:val="28"/>
        </w:rPr>
        <w:t>.</w:t>
      </w:r>
      <w:r w:rsidRPr="00587401">
        <w:rPr>
          <w:rFonts w:ascii="Times New Roman" w:hAnsi="Times New Roman" w:cs="Times New Roman"/>
          <w:bCs/>
          <w:iCs/>
          <w:color w:val="000000" w:themeColor="text1"/>
          <w:sz w:val="28"/>
          <w:szCs w:val="28"/>
        </w:rPr>
        <w:t>00</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 đồng đối với cá nhân và phạt tiền đế</w:t>
      </w:r>
      <w:r w:rsidR="00E827A9" w:rsidRPr="00587401">
        <w:rPr>
          <w:rFonts w:ascii="Times New Roman" w:hAnsi="Times New Roman" w:cs="Times New Roman"/>
          <w:bCs/>
          <w:iCs/>
          <w:color w:val="000000" w:themeColor="text1"/>
          <w:sz w:val="28"/>
          <w:szCs w:val="28"/>
        </w:rPr>
        <w:t>n 10</w:t>
      </w:r>
      <w:r w:rsidRPr="00587401">
        <w:rPr>
          <w:rFonts w:ascii="Times New Roman" w:hAnsi="Times New Roman" w:cs="Times New Roman"/>
          <w:bCs/>
          <w:iCs/>
          <w:color w:val="000000" w:themeColor="text1"/>
          <w:sz w:val="28"/>
          <w:szCs w:val="28"/>
        </w:rPr>
        <w:t>.000.000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2. Trạm trưởng, Đội trưởng của người được quy định tại khoản 1 Điều này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10.000.000 đồng đối với cá nhân và phạt tiền đến 20.000.000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c) Áp dụng biện pháp khắc phục hậu quả quy định tạ</w:t>
      </w:r>
      <w:r w:rsidR="00E827A9" w:rsidRPr="00587401">
        <w:rPr>
          <w:rFonts w:ascii="Times New Roman" w:hAnsi="Times New Roman" w:cs="Times New Roman"/>
          <w:bCs/>
          <w:iCs/>
          <w:color w:val="000000" w:themeColor="text1"/>
          <w:spacing w:val="4"/>
          <w:sz w:val="28"/>
          <w:szCs w:val="28"/>
        </w:rPr>
        <w:t xml:space="preserve">i các </w:t>
      </w:r>
      <w:r w:rsidR="00A52CB6" w:rsidRPr="00587401">
        <w:rPr>
          <w:rFonts w:ascii="Times New Roman" w:hAnsi="Times New Roman" w:cs="Times New Roman"/>
          <w:bCs/>
          <w:iCs/>
          <w:strike/>
          <w:color w:val="000000" w:themeColor="text1"/>
          <w:spacing w:val="4"/>
          <w:sz w:val="28"/>
          <w:szCs w:val="28"/>
        </w:rPr>
        <w:t xml:space="preserve"> </w:t>
      </w:r>
      <w:r w:rsidR="005C4BB2" w:rsidRPr="00587401">
        <w:rPr>
          <w:rFonts w:ascii="Times New Roman" w:hAnsi="Times New Roman" w:cs="Times New Roman"/>
          <w:bCs/>
          <w:color w:val="000000" w:themeColor="text1"/>
          <w:spacing w:val="4"/>
          <w:sz w:val="28"/>
          <w:szCs w:val="28"/>
        </w:rPr>
        <w:t>điểm b khoản 3 Điều 2 của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3. Đội trưởng Đội đặc nhiệm phòng chống ma túy và tội phạm thuộc Đoàn đặc nhiệm phòng chống ma túy và tội phạm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lastRenderedPageBreak/>
        <w:t xml:space="preserve">a) Phạt tiền đến 15.000.000 đồng </w:t>
      </w:r>
      <w:r w:rsidRPr="00587401">
        <w:rPr>
          <w:rFonts w:ascii="Times New Roman" w:hAnsi="Times New Roman" w:cs="Times New Roman"/>
          <w:bCs/>
          <w:iCs/>
          <w:color w:val="000000" w:themeColor="text1"/>
          <w:sz w:val="28"/>
          <w:szCs w:val="28"/>
        </w:rPr>
        <w:t>đối với cá nhân và phạt tiền đến 30.000.000 đồng đối với tổ chức</w:t>
      </w:r>
      <w:r w:rsidRPr="00587401">
        <w:rPr>
          <w:rFonts w:ascii="Times New Roman" w:hAnsi="Times New Roman" w:cs="Times New Roman"/>
          <w:bCs/>
          <w:iCs/>
          <w:color w:val="000000" w:themeColor="text1"/>
          <w:spacing w:val="4"/>
          <w:sz w:val="28"/>
          <w:szCs w:val="28"/>
        </w:rPr>
        <w:t>;</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d) Áp dụng biện pháp khắc phục hậu quả quy định tại </w:t>
      </w:r>
      <w:r w:rsidR="000807B9" w:rsidRPr="00587401">
        <w:rPr>
          <w:rFonts w:ascii="Times New Roman" w:hAnsi="Times New Roman" w:cs="Times New Roman"/>
          <w:bCs/>
          <w:color w:val="000000" w:themeColor="text1"/>
          <w:spacing w:val="4"/>
          <w:sz w:val="28"/>
          <w:szCs w:val="28"/>
        </w:rPr>
        <w:t>điểm b khoản 3 Điều 2 của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4. Đồn trưởng Đồn biên phòng, Hải đội trưởng Hải đội biên phòng, Chỉ huy trưởng Ban chỉ huy Biên phòng Cửa khẩu cảng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a) Phạt tiền đến 30.000.000 đồng </w:t>
      </w:r>
      <w:r w:rsidRPr="00587401">
        <w:rPr>
          <w:rFonts w:ascii="Times New Roman" w:hAnsi="Times New Roman" w:cs="Times New Roman"/>
          <w:bCs/>
          <w:iCs/>
          <w:color w:val="000000" w:themeColor="text1"/>
          <w:sz w:val="28"/>
          <w:szCs w:val="28"/>
        </w:rPr>
        <w:t>đối với cá nhân và phạt tiền đến 60.000.000 đồng đối với tổ chức</w:t>
      </w:r>
      <w:r w:rsidRPr="00587401">
        <w:rPr>
          <w:rFonts w:ascii="Times New Roman" w:hAnsi="Times New Roman" w:cs="Times New Roman"/>
          <w:bCs/>
          <w:iCs/>
          <w:color w:val="000000" w:themeColor="text1"/>
          <w:spacing w:val="4"/>
          <w:sz w:val="28"/>
          <w:szCs w:val="28"/>
        </w:rPr>
        <w:t>;</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d) Áp dụng biện pháp khắc phục hậu quả quy định tạ</w:t>
      </w:r>
      <w:r w:rsidR="00E827A9" w:rsidRPr="00587401">
        <w:rPr>
          <w:rFonts w:ascii="Times New Roman" w:hAnsi="Times New Roman" w:cs="Times New Roman"/>
          <w:bCs/>
          <w:iCs/>
          <w:color w:val="000000" w:themeColor="text1"/>
          <w:spacing w:val="4"/>
          <w:sz w:val="28"/>
          <w:szCs w:val="28"/>
        </w:rPr>
        <w:t xml:space="preserve">i </w:t>
      </w:r>
      <w:r w:rsidR="00C63BA8" w:rsidRPr="00587401">
        <w:rPr>
          <w:rFonts w:ascii="Times New Roman" w:hAnsi="Times New Roman" w:cs="Times New Roman"/>
          <w:bCs/>
          <w:iCs/>
          <w:strike/>
          <w:color w:val="000000" w:themeColor="text1"/>
          <w:spacing w:val="4"/>
          <w:sz w:val="28"/>
          <w:szCs w:val="28"/>
        </w:rPr>
        <w:t xml:space="preserve"> c</w:t>
      </w:r>
      <w:r w:rsidR="00C63BA8" w:rsidRPr="00587401">
        <w:rPr>
          <w:rFonts w:ascii="Times New Roman" w:hAnsi="Times New Roman" w:cs="Times New Roman"/>
          <w:bCs/>
          <w:iCs/>
          <w:color w:val="000000" w:themeColor="text1"/>
          <w:spacing w:val="4"/>
          <w:sz w:val="28"/>
          <w:szCs w:val="28"/>
        </w:rPr>
        <w:t xml:space="preserve">ác điểm a,b,đ,e,i và l </w:t>
      </w:r>
      <w:r w:rsidR="00C63BA8" w:rsidRPr="00587401">
        <w:rPr>
          <w:rFonts w:ascii="Times New Roman" w:hAnsi="Times New Roman" w:cs="Times New Roman"/>
          <w:bCs/>
          <w:color w:val="000000" w:themeColor="text1"/>
          <w:spacing w:val="4"/>
          <w:sz w:val="28"/>
          <w:szCs w:val="28"/>
        </w:rPr>
        <w:t>khoản 3 Điều 2 của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5. Đoàn trưởng Đoàn đặc nhiệm phòng chống ma túy và tội phạm thuộc Cục Phòng chống ma túy và tội phạm thuộc Bộ Tư lệnh Bộ đội Biên phòng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a) Phạt tiền đến 50.000.000 đồng </w:t>
      </w:r>
      <w:r w:rsidRPr="00587401">
        <w:rPr>
          <w:rFonts w:ascii="Times New Roman" w:hAnsi="Times New Roman" w:cs="Times New Roman"/>
          <w:bCs/>
          <w:iCs/>
          <w:color w:val="000000" w:themeColor="text1"/>
          <w:sz w:val="28"/>
          <w:szCs w:val="28"/>
        </w:rPr>
        <w:t>đối với cá nhân và phạt tiền đến 100.000.000 đồng đối với tổ chức</w:t>
      </w:r>
      <w:r w:rsidRPr="00587401">
        <w:rPr>
          <w:rFonts w:ascii="Times New Roman" w:hAnsi="Times New Roman" w:cs="Times New Roman"/>
          <w:bCs/>
          <w:iCs/>
          <w:color w:val="000000" w:themeColor="text1"/>
          <w:spacing w:val="4"/>
          <w:sz w:val="28"/>
          <w:szCs w:val="28"/>
        </w:rPr>
        <w:t>;</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b) </w:t>
      </w:r>
      <w:r w:rsidR="00BA07FA"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d) Áp dụng biện pháp khắc phục hậu quả quy định tại </w:t>
      </w:r>
      <w:r w:rsidR="00660606" w:rsidRPr="00587401">
        <w:rPr>
          <w:rFonts w:ascii="Times New Roman" w:hAnsi="Times New Roman" w:cs="Times New Roman"/>
          <w:bCs/>
          <w:iCs/>
          <w:color w:val="000000" w:themeColor="text1"/>
          <w:spacing w:val="4"/>
          <w:sz w:val="28"/>
          <w:szCs w:val="28"/>
        </w:rPr>
        <w:t xml:space="preserve"> các điểm a,b,d,đ,e,i và l </w:t>
      </w:r>
      <w:r w:rsidR="00660606" w:rsidRPr="00587401">
        <w:rPr>
          <w:rFonts w:ascii="Times New Roman" w:hAnsi="Times New Roman" w:cs="Times New Roman"/>
          <w:bCs/>
          <w:color w:val="000000" w:themeColor="text1"/>
          <w:spacing w:val="4"/>
          <w:sz w:val="28"/>
          <w:szCs w:val="28"/>
        </w:rPr>
        <w:t>khoản 3 Điều 2 của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6. Chỉ huy trưởng Ban Chỉ huy Bộ đội Biên phòng; Hải đoàn trưởng Hải đoàn biên phòng, Cục trưởng Cục Phòng chống ma túy và tội phạm thuộc Bộ Tư lệnh Bộ đội Biên phòng có quyền:</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a) Phạt tiền đến mức tối đa đối với lĩnh vực tương ứng quy định tạ</w:t>
      </w:r>
      <w:r w:rsidR="00E827A9" w:rsidRPr="00587401">
        <w:rPr>
          <w:rFonts w:ascii="Times New Roman" w:hAnsi="Times New Roman" w:cs="Times New Roman"/>
          <w:bCs/>
          <w:iCs/>
          <w:color w:val="000000" w:themeColor="text1"/>
          <w:spacing w:val="4"/>
          <w:sz w:val="28"/>
          <w:szCs w:val="28"/>
        </w:rPr>
        <w:t>i</w:t>
      </w:r>
      <w:r w:rsidR="00EB619A" w:rsidRPr="00587401">
        <w:rPr>
          <w:rFonts w:ascii="Times New Roman" w:hAnsi="Times New Roman" w:cs="Times New Roman"/>
          <w:bCs/>
          <w:iCs/>
          <w:strike/>
          <w:color w:val="000000" w:themeColor="text1"/>
          <w:spacing w:val="4"/>
          <w:sz w:val="28"/>
          <w:szCs w:val="28"/>
        </w:rPr>
        <w:t xml:space="preserve"> </w:t>
      </w:r>
      <w:r w:rsidR="00EB619A" w:rsidRPr="00587401">
        <w:rPr>
          <w:rFonts w:ascii="Times New Roman" w:hAnsi="Times New Roman" w:cs="Times New Roman"/>
          <w:bCs/>
          <w:iCs/>
          <w:color w:val="000000" w:themeColor="text1"/>
          <w:spacing w:val="4"/>
          <w:sz w:val="28"/>
          <w:szCs w:val="28"/>
        </w:rPr>
        <w:t>Nghị định này</w:t>
      </w:r>
    </w:p>
    <w:p w:rsidR="005F067E" w:rsidRPr="00587401" w:rsidRDefault="00AF3769" w:rsidP="00136011">
      <w:pPr>
        <w:spacing w:before="120" w:after="0" w:line="264" w:lineRule="auto"/>
        <w:jc w:val="both"/>
        <w:rPr>
          <w:rFonts w:ascii="Times New Roman" w:hAnsi="Times New Roman" w:cs="Times New Roman"/>
          <w:bCs/>
          <w:iCs/>
          <w:color w:val="000000" w:themeColor="text1"/>
          <w:spacing w:val="4"/>
          <w:sz w:val="28"/>
          <w:szCs w:val="28"/>
        </w:rPr>
      </w:pPr>
      <w:r>
        <w:rPr>
          <w:rFonts w:ascii="Times New Roman" w:hAnsi="Times New Roman" w:cs="Times New Roman"/>
          <w:bCs/>
          <w:iCs/>
          <w:color w:val="000000" w:themeColor="text1"/>
          <w:spacing w:val="4"/>
          <w:sz w:val="28"/>
          <w:szCs w:val="28"/>
        </w:rPr>
        <w:t>b</w:t>
      </w:r>
      <w:r w:rsidR="005F067E" w:rsidRPr="00587401">
        <w:rPr>
          <w:rFonts w:ascii="Times New Roman" w:hAnsi="Times New Roman" w:cs="Times New Roman"/>
          <w:bCs/>
          <w:iCs/>
          <w:color w:val="000000" w:themeColor="text1"/>
          <w:spacing w:val="4"/>
          <w:sz w:val="28"/>
          <w:szCs w:val="28"/>
        </w:rPr>
        <w:t xml:space="preserve">) </w:t>
      </w:r>
      <w:r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d)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lastRenderedPageBreak/>
        <w:t>đ) Áp dụng biện pháp khắc phục hậu quả quy định tại </w:t>
      </w:r>
      <w:r w:rsidR="004A2E9C" w:rsidRPr="00587401">
        <w:rPr>
          <w:rFonts w:ascii="Times New Roman" w:hAnsi="Times New Roman" w:cs="Times New Roman"/>
          <w:bCs/>
          <w:iCs/>
          <w:color w:val="000000" w:themeColor="text1"/>
          <w:spacing w:val="4"/>
          <w:sz w:val="28"/>
          <w:szCs w:val="28"/>
        </w:rPr>
        <w:t xml:space="preserve"> </w:t>
      </w:r>
      <w:r w:rsidR="004A2E9C" w:rsidRPr="00587401">
        <w:rPr>
          <w:rFonts w:ascii="Times New Roman" w:hAnsi="Times New Roman" w:cs="Times New Roman"/>
          <w:bCs/>
          <w:iCs/>
          <w:strike/>
          <w:color w:val="000000" w:themeColor="text1"/>
          <w:spacing w:val="4"/>
          <w:sz w:val="28"/>
          <w:szCs w:val="28"/>
        </w:rPr>
        <w:t>c</w:t>
      </w:r>
      <w:r w:rsidR="004A2E9C" w:rsidRPr="00587401">
        <w:rPr>
          <w:rFonts w:ascii="Times New Roman" w:hAnsi="Times New Roman" w:cs="Times New Roman"/>
          <w:bCs/>
          <w:iCs/>
          <w:color w:val="000000" w:themeColor="text1"/>
          <w:spacing w:val="4"/>
          <w:sz w:val="28"/>
          <w:szCs w:val="28"/>
        </w:rPr>
        <w:t xml:space="preserve">ác điểm a,b,d,đ,e,i và l </w:t>
      </w:r>
      <w:r w:rsidR="004A2E9C" w:rsidRPr="00587401">
        <w:rPr>
          <w:rFonts w:ascii="Times New Roman" w:hAnsi="Times New Roman" w:cs="Times New Roman"/>
          <w:bCs/>
          <w:color w:val="000000" w:themeColor="text1"/>
          <w:spacing w:val="4"/>
          <w:sz w:val="28"/>
          <w:szCs w:val="28"/>
        </w:rPr>
        <w:t>khoản 3 Điều 2 của Nghị định này.</w:t>
      </w:r>
    </w:p>
    <w:p w:rsidR="0058019B" w:rsidRPr="00587401" w:rsidRDefault="0058019B" w:rsidP="00136011">
      <w:pPr>
        <w:spacing w:before="120" w:after="0" w:line="264" w:lineRule="auto"/>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3</w:t>
      </w:r>
      <w:r w:rsidR="00E2281C" w:rsidRPr="00587401">
        <w:rPr>
          <w:rFonts w:ascii="Times New Roman" w:hAnsi="Times New Roman" w:cs="Times New Roman"/>
          <w:b/>
          <w:bCs/>
          <w:color w:val="000000" w:themeColor="text1"/>
          <w:sz w:val="28"/>
          <w:szCs w:val="28"/>
        </w:rPr>
        <w:t>3</w:t>
      </w:r>
      <w:r w:rsidRPr="00587401">
        <w:rPr>
          <w:rFonts w:ascii="Times New Roman" w:hAnsi="Times New Roman" w:cs="Times New Roman"/>
          <w:b/>
          <w:bCs/>
          <w:color w:val="000000" w:themeColor="text1"/>
          <w:sz w:val="28"/>
          <w:szCs w:val="28"/>
        </w:rPr>
        <w:t>. Thẩm quyền của Cảnh sát biển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1. Cảnh sát viên Cảnh sát biển đang thi hành công vụ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00.000 đồng đối với cá nhân và 1</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b khoản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2. Tổ trưởng Tổ nghiệp vụ Cảnh sát biển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00.000 đồng đối với cá nhân và 1</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3. Đội trưởng Đội nghiệp vụ Cảnh sát biển, Trạm trưởng Trạm Cảnh sát biển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20.000.000 đồng đối với cá nhân và 40.000.000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c) Áp dụng biện pháp khắc phục hậu quả quy định tại </w:t>
      </w:r>
      <w:r w:rsidR="00103044" w:rsidRPr="00587401">
        <w:rPr>
          <w:rFonts w:ascii="Times New Roman" w:hAnsi="Times New Roman" w:cs="Times New Roman"/>
          <w:bCs/>
          <w:iCs/>
          <w:color w:val="000000" w:themeColor="text1"/>
          <w:spacing w:val="4"/>
          <w:sz w:val="28"/>
          <w:szCs w:val="28"/>
        </w:rPr>
        <w:t>điểm b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4. Hải đội trưởng Hải đội Cảnh sát biển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30.000.000 đồng đối với cá nhân và 60.000.000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c) Áp dụng biện pháp khắc phục hậu quả quy định tạ</w:t>
      </w:r>
      <w:r w:rsidR="00E827A9" w:rsidRPr="00587401">
        <w:rPr>
          <w:rFonts w:ascii="Times New Roman" w:hAnsi="Times New Roman" w:cs="Times New Roman"/>
          <w:bCs/>
          <w:iCs/>
          <w:color w:val="000000" w:themeColor="text1"/>
          <w:spacing w:val="4"/>
          <w:sz w:val="28"/>
          <w:szCs w:val="28"/>
        </w:rPr>
        <w:t>i các</w:t>
      </w:r>
      <w:r w:rsidR="00AD1A58" w:rsidRPr="00587401">
        <w:rPr>
          <w:rFonts w:ascii="Times New Roman" w:hAnsi="Times New Roman" w:cs="Times New Roman"/>
          <w:bCs/>
          <w:iCs/>
          <w:color w:val="000000" w:themeColor="text1"/>
          <w:spacing w:val="4"/>
          <w:sz w:val="28"/>
          <w:szCs w:val="28"/>
        </w:rPr>
        <w:t xml:space="preserve"> điểm a, b, đ,e,I và l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5. Hải đoàn trưởng Hải đoàn Cảnh sát biển; Đoàn trưởng Đoàn trinh sát, Đoàn trưởng Đoàn đặc nhiệm phòng chống tội phạm ma túy thuộc Cảnh sát biển Việt Nam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50.000.000 đồng đối với cá nhân và 100.000.000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lastRenderedPageBreak/>
        <w:t xml:space="preserve">b) </w:t>
      </w:r>
      <w:r w:rsidR="00AF3769"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w:t>
      </w:r>
      <w:r w:rsidR="00AF3769">
        <w:rPr>
          <w:rFonts w:ascii="Times New Roman" w:hAnsi="Times New Roman" w:cs="Times New Roman"/>
          <w:bCs/>
          <w:iCs/>
          <w:color w:val="FF0000"/>
          <w:sz w:val="28"/>
          <w:szCs w:val="28"/>
        </w:rPr>
        <w:t>n</w:t>
      </w:r>
      <w:r w:rsidRPr="00587401">
        <w:rPr>
          <w:rFonts w:ascii="Times New Roman" w:hAnsi="Times New Roman" w:cs="Times New Roman"/>
          <w:bCs/>
          <w:iCs/>
          <w:color w:val="000000" w:themeColor="text1"/>
          <w:spacing w:val="4"/>
          <w:sz w:val="28"/>
          <w:szCs w:val="28"/>
        </w:rPr>
        <w:t>;</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d) Áp dụng biện pháp khắc phục hậu quả quy định tạ</w:t>
      </w:r>
      <w:r w:rsidR="00E827A9" w:rsidRPr="00587401">
        <w:rPr>
          <w:rFonts w:ascii="Times New Roman" w:hAnsi="Times New Roman" w:cs="Times New Roman"/>
          <w:bCs/>
          <w:iCs/>
          <w:color w:val="000000" w:themeColor="text1"/>
          <w:spacing w:val="4"/>
          <w:sz w:val="28"/>
          <w:szCs w:val="28"/>
        </w:rPr>
        <w:t>i các</w:t>
      </w:r>
      <w:r w:rsidR="000A3143" w:rsidRPr="00587401">
        <w:rPr>
          <w:rFonts w:ascii="Times New Roman" w:hAnsi="Times New Roman" w:cs="Times New Roman"/>
          <w:bCs/>
          <w:iCs/>
          <w:color w:val="000000" w:themeColor="text1"/>
          <w:spacing w:val="4"/>
          <w:sz w:val="28"/>
          <w:szCs w:val="28"/>
        </w:rPr>
        <w:t xml:space="preserve"> điểm a, b, đ,e,I và l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6. Tư lệnh Vùng Cảnh sát biển, Cục trưởng Cục Nghiệp vụ và Pháp luật thuộc Cảnh sát biển Việt Nam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80.000.000 đồng đối với cá nhân và 160.000.000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c) </w:t>
      </w:r>
      <w:r w:rsidR="00AF3769"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d)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đ) Áp dụng biện pháp khắc phục hậu quả quy định </w:t>
      </w:r>
      <w:r w:rsidR="006A3AFB" w:rsidRPr="00587401">
        <w:rPr>
          <w:rFonts w:ascii="Times New Roman" w:hAnsi="Times New Roman" w:cs="Times New Roman"/>
          <w:bCs/>
          <w:iCs/>
          <w:color w:val="000000" w:themeColor="text1"/>
          <w:spacing w:val="4"/>
          <w:sz w:val="28"/>
          <w:szCs w:val="28"/>
        </w:rPr>
        <w:t>tại các điểm a, b, đ,e,</w:t>
      </w:r>
      <w:r w:rsidR="00E827A9" w:rsidRPr="00587401">
        <w:rPr>
          <w:rFonts w:ascii="Times New Roman" w:hAnsi="Times New Roman" w:cs="Times New Roman"/>
          <w:bCs/>
          <w:iCs/>
          <w:color w:val="000000" w:themeColor="text1"/>
          <w:spacing w:val="4"/>
          <w:sz w:val="28"/>
          <w:szCs w:val="28"/>
        </w:rPr>
        <w:t xml:space="preserve"> I </w:t>
      </w:r>
      <w:r w:rsidR="006A3AFB" w:rsidRPr="00587401">
        <w:rPr>
          <w:rFonts w:ascii="Times New Roman" w:hAnsi="Times New Roman" w:cs="Times New Roman"/>
          <w:bCs/>
          <w:iCs/>
          <w:color w:val="000000" w:themeColor="text1"/>
          <w:spacing w:val="4"/>
          <w:sz w:val="28"/>
          <w:szCs w:val="28"/>
        </w:rPr>
        <w:t>và l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7. Tư lệnh Cảnh sát biển Việt Nam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a) Phạt tiền đến mức tối đa đối với lĩnh vực tương ứng quy định tại </w:t>
      </w:r>
      <w:bookmarkStart w:id="59" w:name="dc_54"/>
      <w:r w:rsidRPr="00587401">
        <w:rPr>
          <w:rFonts w:ascii="Times New Roman" w:hAnsi="Times New Roman" w:cs="Times New Roman"/>
          <w:bCs/>
          <w:iCs/>
          <w:color w:val="000000" w:themeColor="text1"/>
          <w:spacing w:val="4"/>
          <w:sz w:val="28"/>
          <w:szCs w:val="28"/>
        </w:rPr>
        <w:t>Điều 24 của Luật Xử lý vi phạm hành chính</w:t>
      </w:r>
      <w:bookmarkEnd w:id="59"/>
      <w:r w:rsidRPr="00587401">
        <w:rPr>
          <w:rFonts w:ascii="Times New Roman" w:hAnsi="Times New Roman" w:cs="Times New Roman"/>
          <w:bCs/>
          <w:iCs/>
          <w:color w:val="000000" w:themeColor="text1"/>
          <w:spacing w:val="4"/>
          <w:sz w:val="28"/>
          <w:szCs w:val="28"/>
        </w:rPr>
        <w:t>;</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b) </w:t>
      </w:r>
      <w:r w:rsidR="00AF3769"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d) Áp dụng biện pháp khắc phục hậu quả quy định </w:t>
      </w:r>
      <w:r w:rsidR="0030629A" w:rsidRPr="00587401">
        <w:rPr>
          <w:rFonts w:ascii="Times New Roman" w:hAnsi="Times New Roman" w:cs="Times New Roman"/>
          <w:bCs/>
          <w:iCs/>
          <w:color w:val="000000" w:themeColor="text1"/>
          <w:spacing w:val="4"/>
          <w:sz w:val="28"/>
          <w:szCs w:val="28"/>
        </w:rPr>
        <w:t>tại các điểm a, b, đ,e,</w:t>
      </w:r>
      <w:r w:rsidR="001C57AB" w:rsidRPr="00587401">
        <w:rPr>
          <w:rFonts w:ascii="Times New Roman" w:hAnsi="Times New Roman" w:cs="Times New Roman"/>
          <w:bCs/>
          <w:iCs/>
          <w:color w:val="000000" w:themeColor="text1"/>
          <w:spacing w:val="4"/>
          <w:sz w:val="28"/>
          <w:szCs w:val="28"/>
        </w:rPr>
        <w:t xml:space="preserve"> I </w:t>
      </w:r>
      <w:r w:rsidR="0030629A" w:rsidRPr="00587401">
        <w:rPr>
          <w:rFonts w:ascii="Times New Roman" w:hAnsi="Times New Roman" w:cs="Times New Roman"/>
          <w:bCs/>
          <w:iCs/>
          <w:color w:val="000000" w:themeColor="text1"/>
          <w:spacing w:val="4"/>
          <w:sz w:val="28"/>
          <w:szCs w:val="28"/>
        </w:rPr>
        <w:t>và l khoản 3 Điều 2 Nghị định này</w:t>
      </w:r>
      <w:r w:rsidR="00093554" w:rsidRPr="00587401">
        <w:rPr>
          <w:rFonts w:ascii="Times New Roman" w:hAnsi="Times New Roman" w:cs="Times New Roman"/>
          <w:bCs/>
          <w:iCs/>
          <w:color w:val="000000" w:themeColor="text1"/>
          <w:spacing w:val="4"/>
          <w:sz w:val="28"/>
          <w:szCs w:val="28"/>
        </w:rPr>
        <w:t>.</w:t>
      </w:r>
    </w:p>
    <w:p w:rsidR="0058019B" w:rsidRPr="00587401" w:rsidRDefault="0058019B" w:rsidP="00136011">
      <w:pPr>
        <w:spacing w:before="120" w:after="0" w:line="264" w:lineRule="auto"/>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3</w:t>
      </w:r>
      <w:r w:rsidR="00E2281C" w:rsidRPr="00587401">
        <w:rPr>
          <w:rFonts w:ascii="Times New Roman" w:hAnsi="Times New Roman" w:cs="Times New Roman"/>
          <w:b/>
          <w:bCs/>
          <w:color w:val="000000" w:themeColor="text1"/>
          <w:sz w:val="28"/>
          <w:szCs w:val="28"/>
        </w:rPr>
        <w:t>4</w:t>
      </w:r>
      <w:r w:rsidRPr="00587401">
        <w:rPr>
          <w:rFonts w:ascii="Times New Roman" w:hAnsi="Times New Roman" w:cs="Times New Roman"/>
          <w:b/>
          <w:bCs/>
          <w:color w:val="000000" w:themeColor="text1"/>
          <w:sz w:val="28"/>
          <w:szCs w:val="28"/>
        </w:rPr>
        <w:t>. Thẩm quyền của Hải quan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1. Công chức Hải quan đang thi hành công vụ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00.000 đồng đối với cá nhân và 1</w:t>
      </w:r>
      <w:r w:rsidR="00E827A9" w:rsidRPr="00587401">
        <w:rPr>
          <w:rFonts w:ascii="Times New Roman" w:hAnsi="Times New Roman" w:cs="Times New Roman"/>
          <w:bCs/>
          <w:iCs/>
          <w:color w:val="000000" w:themeColor="text1"/>
          <w:sz w:val="28"/>
          <w:szCs w:val="28"/>
        </w:rPr>
        <w:t>0</w:t>
      </w:r>
      <w:r w:rsidRPr="00587401">
        <w:rPr>
          <w:rFonts w:ascii="Times New Roman" w:hAnsi="Times New Roman" w:cs="Times New Roman"/>
          <w:bCs/>
          <w:iCs/>
          <w:color w:val="000000" w:themeColor="text1"/>
          <w:sz w:val="28"/>
          <w:szCs w:val="28"/>
        </w:rPr>
        <w:t>.000.000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w:t>
      </w:r>
      <w:r w:rsidR="00186D5F" w:rsidRPr="00587401">
        <w:rPr>
          <w:rFonts w:ascii="Times New Roman" w:hAnsi="Times New Roman" w:cs="Times New Roman"/>
          <w:bCs/>
          <w:iCs/>
          <w:color w:val="000000" w:themeColor="text1"/>
          <w:spacing w:val="4"/>
          <w:sz w:val="28"/>
          <w:szCs w:val="28"/>
        </w:rPr>
        <w:t>m a</w:t>
      </w:r>
      <w:r w:rsidRPr="00587401">
        <w:rPr>
          <w:rFonts w:ascii="Times New Roman" w:hAnsi="Times New Roman" w:cs="Times New Roman"/>
          <w:bCs/>
          <w:iCs/>
          <w:color w:val="000000" w:themeColor="text1"/>
          <w:spacing w:val="4"/>
          <w:sz w:val="28"/>
          <w:szCs w:val="28"/>
        </w:rPr>
        <w:t xml:space="preserve"> khoản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 xml:space="preserve">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w:t>
      </w:r>
      <w:r w:rsidRPr="00587401">
        <w:rPr>
          <w:rFonts w:ascii="Times New Roman" w:hAnsi="Times New Roman" w:cs="Times New Roman"/>
          <w:bCs/>
          <w:iCs/>
          <w:color w:val="000000" w:themeColor="text1"/>
          <w:sz w:val="28"/>
          <w:szCs w:val="28"/>
        </w:rPr>
        <w:lastRenderedPageBreak/>
        <w:t>buôn lậu thuộc Chi cục Điều tra chống buôn lậu; Đội trưởng Đội Kiểm tra sau thông quan khu vực thuộc Chi cục Kiểm tra sau thông quan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a) Phạt tiền đến 30.000.000 đồng đối với cá nhân và 60.000.000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z w:val="28"/>
          <w:szCs w:val="28"/>
        </w:rPr>
        <w:t>c) Áp dụng biện pháp khắc phục hậu quả quy định tại</w:t>
      </w:r>
      <w:r w:rsidRPr="00587401">
        <w:rPr>
          <w:rFonts w:ascii="Times New Roman" w:hAnsi="Times New Roman" w:cs="Times New Roman"/>
          <w:bCs/>
          <w:color w:val="000000" w:themeColor="text1"/>
          <w:sz w:val="28"/>
          <w:szCs w:val="28"/>
        </w:rPr>
        <w:t xml:space="preserve"> </w:t>
      </w:r>
      <w:r w:rsidR="007C441C" w:rsidRPr="00587401">
        <w:rPr>
          <w:rFonts w:ascii="Times New Roman" w:hAnsi="Times New Roman" w:cs="Times New Roman"/>
          <w:bCs/>
          <w:iCs/>
          <w:color w:val="000000" w:themeColor="text1"/>
          <w:spacing w:val="4"/>
          <w:sz w:val="28"/>
          <w:szCs w:val="28"/>
        </w:rPr>
        <w:t xml:space="preserve">Các </w:t>
      </w:r>
      <w:r w:rsidR="00186D5F" w:rsidRPr="00587401">
        <w:rPr>
          <w:rFonts w:ascii="Times New Roman" w:hAnsi="Times New Roman" w:cs="Times New Roman"/>
          <w:bCs/>
          <w:iCs/>
          <w:color w:val="000000" w:themeColor="text1"/>
          <w:spacing w:val="4"/>
          <w:sz w:val="28"/>
          <w:szCs w:val="28"/>
        </w:rPr>
        <w:t>điểm a, b,d, đ,e,h,k,l và m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3. Chi cục trưởng Chi cục Điều tra chống buôn lậu, Chi cục trưởng Chi cục Kiểm tra sau thông quan, Chi cục trưởng Chi cục Hải quan khu vực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50.000.000 đồng đối với cá nhân và 100.000.000 đồng đối với tổ chức;</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b) </w:t>
      </w:r>
      <w:r w:rsidR="00AF3769" w:rsidRPr="001460EC">
        <w:rPr>
          <w:rFonts w:ascii="Times New Roman" w:hAnsi="Times New Roman" w:cs="Times New Roman"/>
          <w:bCs/>
          <w:iCs/>
          <w:color w:val="FF0000"/>
          <w:sz w:val="28"/>
          <w:szCs w:val="28"/>
        </w:rPr>
        <w:t>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pacing w:val="4"/>
          <w:sz w:val="28"/>
          <w:szCs w:val="28"/>
        </w:rPr>
        <w:t xml:space="preserve">d) Áp dụng biện pháp khắc phục hậu quả quy định tại </w:t>
      </w:r>
      <w:r w:rsidR="004F7CDA" w:rsidRPr="00587401">
        <w:rPr>
          <w:rFonts w:ascii="Times New Roman" w:hAnsi="Times New Roman" w:cs="Times New Roman"/>
          <w:bCs/>
          <w:iCs/>
          <w:color w:val="000000" w:themeColor="text1"/>
          <w:spacing w:val="4"/>
          <w:sz w:val="28"/>
          <w:szCs w:val="28"/>
        </w:rPr>
        <w:t>Các điểm a, b,d, đ,e,h,k,l và m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4. Cục trưởng Cục Hải quan có quyền: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a) Phạt tiền đến mức tối đa theo quy định tại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c) Tịch thu tang vật, phương tiện vi phạm hành chính;</w:t>
      </w:r>
    </w:p>
    <w:p w:rsidR="005F067E" w:rsidRPr="00587401" w:rsidRDefault="005F067E"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z w:val="28"/>
          <w:szCs w:val="28"/>
        </w:rPr>
        <w:t xml:space="preserve">d) Áp dụng biện pháp khắc phục hậu quả quy </w:t>
      </w:r>
      <w:r w:rsidR="00E827A9" w:rsidRPr="00587401">
        <w:rPr>
          <w:rFonts w:ascii="Times New Roman" w:hAnsi="Times New Roman" w:cs="Times New Roman"/>
          <w:bCs/>
          <w:iCs/>
          <w:color w:val="000000" w:themeColor="text1"/>
          <w:sz w:val="28"/>
          <w:szCs w:val="28"/>
        </w:rPr>
        <w:t xml:space="preserve"> </w:t>
      </w:r>
      <w:r w:rsidRPr="00587401">
        <w:rPr>
          <w:rFonts w:ascii="Times New Roman" w:hAnsi="Times New Roman" w:cs="Times New Roman"/>
          <w:bCs/>
          <w:iCs/>
          <w:color w:val="000000" w:themeColor="text1"/>
          <w:sz w:val="28"/>
          <w:szCs w:val="28"/>
        </w:rPr>
        <w:t>định tại</w:t>
      </w:r>
      <w:r w:rsidR="00E827A9" w:rsidRPr="00587401">
        <w:rPr>
          <w:rFonts w:ascii="Times New Roman" w:hAnsi="Times New Roman" w:cs="Times New Roman"/>
          <w:bCs/>
          <w:iCs/>
          <w:strike/>
          <w:color w:val="000000" w:themeColor="text1"/>
          <w:sz w:val="28"/>
          <w:szCs w:val="28"/>
        </w:rPr>
        <w:t xml:space="preserve"> </w:t>
      </w:r>
      <w:r w:rsidR="00E827A9" w:rsidRPr="00587401">
        <w:rPr>
          <w:rFonts w:ascii="Times New Roman" w:hAnsi="Times New Roman" w:cs="Times New Roman"/>
          <w:bCs/>
          <w:iCs/>
          <w:color w:val="000000" w:themeColor="text1"/>
          <w:spacing w:val="4"/>
          <w:sz w:val="28"/>
          <w:szCs w:val="28"/>
        </w:rPr>
        <w:t>c</w:t>
      </w:r>
      <w:r w:rsidR="005E55DE" w:rsidRPr="00587401">
        <w:rPr>
          <w:rFonts w:ascii="Times New Roman" w:hAnsi="Times New Roman" w:cs="Times New Roman"/>
          <w:bCs/>
          <w:iCs/>
          <w:color w:val="000000" w:themeColor="text1"/>
          <w:spacing w:val="4"/>
          <w:sz w:val="28"/>
          <w:szCs w:val="28"/>
        </w:rPr>
        <w:t>ác điểm a, b,d, đ,e,h,k,l và m khoản 3 Điều 2 Nghị định này.</w:t>
      </w:r>
    </w:p>
    <w:p w:rsidR="0058019B" w:rsidRPr="00587401" w:rsidRDefault="0058019B" w:rsidP="00136011">
      <w:pPr>
        <w:spacing w:before="120" w:after="0" w:line="264" w:lineRule="auto"/>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 3</w:t>
      </w:r>
      <w:r w:rsidR="00657980" w:rsidRPr="00587401">
        <w:rPr>
          <w:rFonts w:ascii="Times New Roman" w:hAnsi="Times New Roman" w:cs="Times New Roman"/>
          <w:b/>
          <w:bCs/>
          <w:color w:val="000000" w:themeColor="text1"/>
          <w:sz w:val="28"/>
          <w:szCs w:val="28"/>
        </w:rPr>
        <w:t>5</w:t>
      </w:r>
      <w:r w:rsidRPr="00587401">
        <w:rPr>
          <w:rFonts w:ascii="Times New Roman" w:hAnsi="Times New Roman" w:cs="Times New Roman"/>
          <w:b/>
          <w:bCs/>
          <w:color w:val="000000" w:themeColor="text1"/>
          <w:sz w:val="28"/>
          <w:szCs w:val="28"/>
        </w:rPr>
        <w:t>. Thẩm quyền xử phạt của Quản lý thị trường</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1. Kiểm soát viên thị trường đang thi hành công vụ có quyền:</w:t>
      </w:r>
    </w:p>
    <w:p w:rsidR="000806CA" w:rsidRPr="00587401" w:rsidRDefault="000806C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10.000.000 đồng đối với cá nhân và phạt tiền đến 20.000.000 đồng đối với tổ chức.</w:t>
      </w:r>
    </w:p>
    <w:p w:rsidR="000806CA" w:rsidRPr="00587401" w:rsidRDefault="000806CA"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2. Đội trưởng Đội Quản lý thị trường thuộc Chi cục Quản lý thị trường thuộc Sở Công Thương có quyền:</w:t>
      </w:r>
    </w:p>
    <w:p w:rsidR="0079162A"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lastRenderedPageBreak/>
        <w:t xml:space="preserve">a) </w:t>
      </w:r>
      <w:r w:rsidRPr="00587401">
        <w:rPr>
          <w:rFonts w:ascii="Times New Roman" w:hAnsi="Times New Roman" w:cs="Times New Roman"/>
          <w:bCs/>
          <w:iCs/>
          <w:color w:val="000000" w:themeColor="text1"/>
          <w:sz w:val="28"/>
          <w:szCs w:val="28"/>
        </w:rPr>
        <w:t>Phạt tiền đến 30.000.000 đồng đối với cá nhân và phạt tiền đến 60.000.000 đồng đối với tổ chức.</w:t>
      </w:r>
    </w:p>
    <w:p w:rsidR="0079162A" w:rsidRPr="00587401" w:rsidRDefault="0079162A"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Tịch thu tang vật, phương tiện vi phạm hành chính có giá trị không vượt quá 02 lần mức tiền phạt được quy định tại điểm a khoản này;</w:t>
      </w:r>
    </w:p>
    <w:p w:rsidR="0079162A" w:rsidRPr="00587401" w:rsidRDefault="0079162A" w:rsidP="00136011">
      <w:pPr>
        <w:spacing w:before="120" w:after="0" w:line="264" w:lineRule="auto"/>
        <w:jc w:val="both"/>
        <w:rPr>
          <w:rFonts w:ascii="Times New Roman" w:hAnsi="Times New Roman" w:cs="Times New Roman"/>
          <w:bCs/>
          <w:iCs/>
          <w:strike/>
          <w:color w:val="000000" w:themeColor="text1"/>
          <w:spacing w:val="4"/>
          <w:sz w:val="28"/>
          <w:szCs w:val="28"/>
        </w:rPr>
      </w:pPr>
      <w:r w:rsidRPr="00587401">
        <w:rPr>
          <w:rFonts w:ascii="Times New Roman" w:hAnsi="Times New Roman" w:cs="Times New Roman"/>
          <w:bCs/>
          <w:iCs/>
          <w:color w:val="000000" w:themeColor="text1"/>
          <w:sz w:val="28"/>
          <w:szCs w:val="28"/>
        </w:rPr>
        <w:t>c) Áp dụng biện pháp khắc phục hậu quả quy định tại</w:t>
      </w:r>
      <w:r w:rsidRPr="00587401">
        <w:rPr>
          <w:rFonts w:ascii="Times New Roman" w:hAnsi="Times New Roman" w:cs="Times New Roman"/>
          <w:bCs/>
          <w:color w:val="000000" w:themeColor="text1"/>
          <w:sz w:val="28"/>
          <w:szCs w:val="28"/>
        </w:rPr>
        <w:t xml:space="preserve"> </w:t>
      </w:r>
      <w:r w:rsidR="00F70DAF" w:rsidRPr="00587401">
        <w:rPr>
          <w:rFonts w:ascii="Times New Roman" w:hAnsi="Times New Roman" w:cs="Times New Roman"/>
          <w:bCs/>
          <w:iCs/>
          <w:color w:val="000000" w:themeColor="text1"/>
          <w:spacing w:val="4"/>
          <w:sz w:val="28"/>
          <w:szCs w:val="28"/>
        </w:rPr>
        <w:t>Các điểm b,c, d, đ,e,g,h,I, k và l khoản 3 Điều 2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3. Chi cục trưởng Chi cục Quản lý thị trường, Trưởng phòng Nghiệp vụ Quản lý thị trường thuộc Cục Quản lý và Phát triển thị trường trong nước:</w:t>
      </w:r>
    </w:p>
    <w:p w:rsidR="0079162A"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a) </w:t>
      </w:r>
      <w:r w:rsidRPr="00587401">
        <w:rPr>
          <w:rFonts w:ascii="Times New Roman" w:hAnsi="Times New Roman" w:cs="Times New Roman"/>
          <w:bCs/>
          <w:iCs/>
          <w:color w:val="000000" w:themeColor="text1"/>
          <w:sz w:val="28"/>
          <w:szCs w:val="28"/>
        </w:rPr>
        <w:t>Phạt tiền đến 50.000.000 đồng đối với cá nhân và 100.000.000 đồng đối với tổ chức;</w:t>
      </w:r>
    </w:p>
    <w:p w:rsidR="0079162A" w:rsidRPr="00587401" w:rsidRDefault="0079162A"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b) Tước quyền sử dụng giấy phép, chứng chỉ hành nghề có thời hạn hoặc đình chỉ hoạt động có thời hạn;</w:t>
      </w:r>
    </w:p>
    <w:p w:rsidR="0079162A" w:rsidRPr="00587401" w:rsidRDefault="0079162A" w:rsidP="00136011">
      <w:pPr>
        <w:spacing w:before="120" w:after="0" w:line="264" w:lineRule="auto"/>
        <w:jc w:val="both"/>
        <w:rPr>
          <w:rFonts w:ascii="Times New Roman" w:hAnsi="Times New Roman" w:cs="Times New Roman"/>
          <w:bCs/>
          <w:iCs/>
          <w:color w:val="000000" w:themeColor="text1"/>
          <w:spacing w:val="4"/>
          <w:sz w:val="28"/>
          <w:szCs w:val="28"/>
        </w:rPr>
      </w:pPr>
      <w:r w:rsidRPr="00587401">
        <w:rPr>
          <w:rFonts w:ascii="Times New Roman" w:hAnsi="Times New Roman" w:cs="Times New Roman"/>
          <w:bCs/>
          <w:iCs/>
          <w:color w:val="000000" w:themeColor="text1"/>
          <w:spacing w:val="4"/>
          <w:sz w:val="28"/>
          <w:szCs w:val="28"/>
        </w:rPr>
        <w:t>c) Tịch thu tang vật, phương tiện vi phạm hành chính;</w:t>
      </w:r>
    </w:p>
    <w:p w:rsidR="0079162A"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pacing w:val="4"/>
          <w:sz w:val="28"/>
          <w:szCs w:val="28"/>
        </w:rPr>
        <w:t xml:space="preserve">d) Áp dụng biện pháp khắc phục hậu quả quy định tại </w:t>
      </w:r>
      <w:r w:rsidRPr="00587401">
        <w:rPr>
          <w:rFonts w:ascii="Times New Roman" w:hAnsi="Times New Roman" w:cs="Times New Roman"/>
          <w:bCs/>
          <w:color w:val="000000" w:themeColor="text1"/>
          <w:sz w:val="28"/>
          <w:szCs w:val="28"/>
        </w:rPr>
        <w:t>khoản 3 Điều 2 của Nghị định này.</w:t>
      </w:r>
    </w:p>
    <w:p w:rsidR="005F067E" w:rsidRPr="00587401" w:rsidRDefault="005F067E"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4. Cục trưởng Cục Quản lý và Phát triển thị trường trong nước có quyền:</w:t>
      </w:r>
    </w:p>
    <w:p w:rsidR="0079162A"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a) Phạt tiền đến mức tối đa theo quy định tại Nghị định này;</w:t>
      </w:r>
    </w:p>
    <w:p w:rsidR="0079162A"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Tước quyền sử dụng Giấy chứng nhận cơ sở đủ điều kiện an toàn thực phẩm, Giấy tiếp nhận đăng ký bản công bố sản phẩm có thời hạn hoặc đình chỉ hoạt động có thời hạn;</w:t>
      </w:r>
    </w:p>
    <w:p w:rsidR="0079162A"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c)</w:t>
      </w:r>
      <w:hyperlink r:id="rId8" w:anchor="_ftn50" w:history="1">
        <w:r w:rsidRPr="00587401">
          <w:rPr>
            <w:rStyle w:val="Hyperlink"/>
            <w:rFonts w:ascii="Times New Roman" w:hAnsi="Times New Roman" w:cs="Times New Roman"/>
            <w:bCs/>
            <w:iCs/>
            <w:color w:val="000000" w:themeColor="text1"/>
            <w:sz w:val="28"/>
            <w:szCs w:val="28"/>
            <w:u w:val="none"/>
          </w:rPr>
          <w:t>[50]</w:t>
        </w:r>
      </w:hyperlink>
      <w:r w:rsidRPr="00587401">
        <w:rPr>
          <w:rFonts w:ascii="Times New Roman" w:hAnsi="Times New Roman" w:cs="Times New Roman"/>
          <w:bCs/>
          <w:iCs/>
          <w:color w:val="000000" w:themeColor="text1"/>
          <w:sz w:val="28"/>
          <w:szCs w:val="28"/>
        </w:rPr>
        <w:t> Tịch thu tang vật, phương tiện vi phạm hành chính;</w:t>
      </w:r>
    </w:p>
    <w:p w:rsidR="00A16E42" w:rsidRPr="00587401" w:rsidRDefault="0079162A" w:rsidP="00136011">
      <w:pPr>
        <w:spacing w:before="120" w:after="0" w:line="264" w:lineRule="auto"/>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d) Áp dụng biện pháp khắc phục hậu quả quy định tại khoản 3 Điều 2 Nghị định này.</w:t>
      </w:r>
    </w:p>
    <w:p w:rsidR="00092025" w:rsidRPr="00587401" w:rsidRDefault="00092025" w:rsidP="00092025">
      <w:pPr>
        <w:pStyle w:val="NormalWeb"/>
        <w:shd w:val="clear" w:color="auto" w:fill="FFFFFF"/>
        <w:spacing w:before="0" w:beforeAutospacing="0" w:after="0" w:afterAutospacing="0" w:line="234" w:lineRule="atLeast"/>
        <w:jc w:val="both"/>
        <w:rPr>
          <w:b/>
          <w:bCs/>
          <w:color w:val="000000" w:themeColor="text1"/>
          <w:sz w:val="28"/>
          <w:szCs w:val="28"/>
        </w:rPr>
      </w:pPr>
      <w:bookmarkStart w:id="60" w:name="dieu_35"/>
      <w:r w:rsidRPr="00587401">
        <w:rPr>
          <w:b/>
          <w:bCs/>
          <w:color w:val="000000" w:themeColor="text1"/>
          <w:sz w:val="28"/>
          <w:szCs w:val="28"/>
        </w:rPr>
        <w:t>Điều 36. Phân định thẩm quyền xử phạt vi phạm hành chính trong lĩnh vực an toàn thực phẩm</w:t>
      </w:r>
      <w:bookmarkEnd w:id="60"/>
    </w:p>
    <w:p w:rsidR="008D376B" w:rsidRPr="00587401" w:rsidRDefault="008D376B" w:rsidP="00092025">
      <w:pPr>
        <w:pStyle w:val="NormalWeb"/>
        <w:shd w:val="clear" w:color="auto" w:fill="FFFFFF"/>
        <w:spacing w:before="0" w:beforeAutospacing="0" w:after="0" w:afterAutospacing="0" w:line="234" w:lineRule="atLeast"/>
        <w:jc w:val="both"/>
        <w:rPr>
          <w:b/>
          <w:color w:val="000000" w:themeColor="text1"/>
          <w:sz w:val="28"/>
          <w:szCs w:val="28"/>
        </w:rPr>
      </w:pPr>
    </w:p>
    <w:p w:rsidR="00092025" w:rsidRPr="00587401" w:rsidRDefault="00092025" w:rsidP="00092025">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1. Chủ tịch Ủy ban nhân dân các cấp có thẩm quyền lập biên bản vi phạm hành chính, xử phạt hành chính và áp dụng các biện pháp khắc phục hậu quả đối với hành vi vi phạm hành chính quy định tại </w:t>
      </w:r>
      <w:bookmarkStart w:id="61" w:name="tc_48"/>
      <w:r w:rsidRPr="00587401">
        <w:rPr>
          <w:color w:val="000000" w:themeColor="text1"/>
          <w:sz w:val="28"/>
          <w:szCs w:val="28"/>
        </w:rPr>
        <w:t>Điều 4, Điều 5, Điều 6</w:t>
      </w:r>
      <w:bookmarkEnd w:id="61"/>
      <w:r w:rsidRPr="00587401">
        <w:rPr>
          <w:color w:val="000000" w:themeColor="text1"/>
          <w:sz w:val="28"/>
          <w:szCs w:val="28"/>
        </w:rPr>
        <w:t>, </w:t>
      </w:r>
      <w:bookmarkStart w:id="62" w:name="tc_49"/>
      <w:r w:rsidRPr="00587401">
        <w:rPr>
          <w:color w:val="000000" w:themeColor="text1"/>
          <w:sz w:val="28"/>
          <w:szCs w:val="28"/>
        </w:rPr>
        <w:t>Điều 7, Điều 8, Điều 9</w:t>
      </w:r>
      <w:bookmarkEnd w:id="62"/>
      <w:r w:rsidRPr="00587401">
        <w:rPr>
          <w:color w:val="000000" w:themeColor="text1"/>
          <w:sz w:val="28"/>
          <w:szCs w:val="28"/>
        </w:rPr>
        <w:t>, </w:t>
      </w:r>
      <w:bookmarkStart w:id="63" w:name="tc_50"/>
      <w:r w:rsidRPr="00587401">
        <w:rPr>
          <w:color w:val="000000" w:themeColor="text1"/>
          <w:sz w:val="28"/>
          <w:szCs w:val="28"/>
        </w:rPr>
        <w:t>Điều 10, Điều 11, Điều 12</w:t>
      </w:r>
      <w:bookmarkEnd w:id="63"/>
      <w:r w:rsidRPr="00587401">
        <w:rPr>
          <w:color w:val="000000" w:themeColor="text1"/>
          <w:sz w:val="28"/>
          <w:szCs w:val="28"/>
        </w:rPr>
        <w:t>, </w:t>
      </w:r>
      <w:bookmarkStart w:id="64" w:name="tc_51"/>
      <w:r w:rsidRPr="00587401">
        <w:rPr>
          <w:color w:val="000000" w:themeColor="text1"/>
          <w:sz w:val="28"/>
          <w:szCs w:val="28"/>
        </w:rPr>
        <w:t>Điều 13, Điều 14, Điều 15</w:t>
      </w:r>
      <w:bookmarkEnd w:id="64"/>
      <w:r w:rsidRPr="00587401">
        <w:rPr>
          <w:color w:val="000000" w:themeColor="text1"/>
          <w:sz w:val="28"/>
          <w:szCs w:val="28"/>
        </w:rPr>
        <w:t>, </w:t>
      </w:r>
      <w:bookmarkStart w:id="65" w:name="tc_52"/>
      <w:r w:rsidRPr="00587401">
        <w:rPr>
          <w:color w:val="000000" w:themeColor="text1"/>
          <w:sz w:val="28"/>
          <w:szCs w:val="28"/>
        </w:rPr>
        <w:t>Điều 16, Điều 17, Điều 18</w:t>
      </w:r>
      <w:bookmarkEnd w:id="65"/>
      <w:r w:rsidRPr="00587401">
        <w:rPr>
          <w:color w:val="000000" w:themeColor="text1"/>
          <w:sz w:val="28"/>
          <w:szCs w:val="28"/>
        </w:rPr>
        <w:t>, </w:t>
      </w:r>
      <w:bookmarkStart w:id="66" w:name="tc_53"/>
      <w:r w:rsidRPr="00587401">
        <w:rPr>
          <w:color w:val="000000" w:themeColor="text1"/>
          <w:sz w:val="28"/>
          <w:szCs w:val="28"/>
        </w:rPr>
        <w:t>Điều 19, Điều 20, Điều 21</w:t>
      </w:r>
      <w:bookmarkEnd w:id="66"/>
      <w:r w:rsidRPr="00587401">
        <w:rPr>
          <w:color w:val="000000" w:themeColor="text1"/>
          <w:sz w:val="28"/>
          <w:szCs w:val="28"/>
        </w:rPr>
        <w:t>, </w:t>
      </w:r>
      <w:bookmarkStart w:id="67" w:name="tc_54"/>
      <w:r w:rsidRPr="00587401">
        <w:rPr>
          <w:color w:val="000000" w:themeColor="text1"/>
          <w:sz w:val="28"/>
          <w:szCs w:val="28"/>
        </w:rPr>
        <w:t>Điều 22, Điều 23, Điều 24</w:t>
      </w:r>
      <w:bookmarkEnd w:id="67"/>
      <w:r w:rsidRPr="00587401">
        <w:rPr>
          <w:color w:val="000000" w:themeColor="text1"/>
          <w:sz w:val="28"/>
          <w:szCs w:val="28"/>
        </w:rPr>
        <w:t>, </w:t>
      </w:r>
      <w:bookmarkStart w:id="68" w:name="tc_55"/>
      <w:r w:rsidRPr="00587401">
        <w:rPr>
          <w:color w:val="000000" w:themeColor="text1"/>
          <w:sz w:val="28"/>
          <w:szCs w:val="28"/>
        </w:rPr>
        <w:t>Điều 25, Điều 26 của Nghị định này</w:t>
      </w:r>
      <w:bookmarkEnd w:id="68"/>
      <w:r w:rsidRPr="00587401">
        <w:rPr>
          <w:color w:val="000000" w:themeColor="text1"/>
          <w:sz w:val="28"/>
          <w:szCs w:val="28"/>
        </w:rPr>
        <w:t> theo thẩm quyền quy định tại </w:t>
      </w:r>
      <w:bookmarkStart w:id="69" w:name="tc_56"/>
      <w:r w:rsidRPr="00587401">
        <w:rPr>
          <w:color w:val="000000" w:themeColor="text1"/>
          <w:sz w:val="28"/>
          <w:szCs w:val="28"/>
        </w:rPr>
        <w:t>Điều 28 Nghị định này</w:t>
      </w:r>
      <w:bookmarkEnd w:id="69"/>
      <w:r w:rsidRPr="00587401">
        <w:rPr>
          <w:color w:val="000000" w:themeColor="text1"/>
          <w:sz w:val="28"/>
          <w:szCs w:val="28"/>
        </w:rPr>
        <w:t> và chức năng, nhiệm vụ, quyền hạn được giao.</w:t>
      </w:r>
    </w:p>
    <w:p w:rsidR="00092025" w:rsidRPr="00587401" w:rsidRDefault="00092025" w:rsidP="00092025">
      <w:pPr>
        <w:spacing w:before="120"/>
        <w:jc w:val="both"/>
        <w:rPr>
          <w:rFonts w:ascii="Times New Roman" w:hAnsi="Times New Roman" w:cs="Times New Roman"/>
          <w:bCs/>
          <w:color w:val="000000" w:themeColor="text1"/>
          <w:sz w:val="28"/>
          <w:szCs w:val="28"/>
        </w:rPr>
      </w:pPr>
      <w:r w:rsidRPr="00587401">
        <w:rPr>
          <w:rFonts w:ascii="Times New Roman" w:hAnsi="Times New Roman" w:cs="Times New Roman"/>
          <w:color w:val="000000" w:themeColor="text1"/>
          <w:sz w:val="28"/>
          <w:szCs w:val="28"/>
        </w:rPr>
        <w:t xml:space="preserve">2. Người có thẩm quyền xử phạt của cơ quan Thanh tra, </w:t>
      </w:r>
      <w:r w:rsidRPr="00587401">
        <w:rPr>
          <w:rFonts w:ascii="Times New Roman" w:hAnsi="Times New Roman" w:cs="Times New Roman"/>
          <w:bCs/>
          <w:color w:val="000000" w:themeColor="text1"/>
          <w:sz w:val="28"/>
          <w:szCs w:val="28"/>
        </w:rPr>
        <w:t xml:space="preserve">Thủ trưởng cơ quan thực hiện nhiệm vụ quản lý nhà nước theo chuyên ngành, lĩnh vực và một số chức danh khác </w:t>
      </w:r>
      <w:r w:rsidRPr="00587401">
        <w:rPr>
          <w:rFonts w:ascii="Times New Roman" w:hAnsi="Times New Roman" w:cs="Times New Roman"/>
          <w:color w:val="000000" w:themeColor="text1"/>
          <w:sz w:val="28"/>
          <w:szCs w:val="28"/>
        </w:rPr>
        <w:t xml:space="preserve">có thẩm quyền lập biên bản vi phạm hành chính, xử phạt hành chính và áp dụng các biện pháp khắc phục hậu quả đối với hành vi vi phạm hành </w:t>
      </w:r>
      <w:r w:rsidRPr="00587401">
        <w:rPr>
          <w:rFonts w:ascii="Times New Roman" w:hAnsi="Times New Roman" w:cs="Times New Roman"/>
          <w:color w:val="000000" w:themeColor="text1"/>
          <w:sz w:val="28"/>
          <w:szCs w:val="28"/>
        </w:rPr>
        <w:lastRenderedPageBreak/>
        <w:t>chính quy định tại </w:t>
      </w:r>
      <w:bookmarkStart w:id="70" w:name="tc_57"/>
      <w:r w:rsidRPr="00587401">
        <w:rPr>
          <w:rFonts w:ascii="Times New Roman" w:hAnsi="Times New Roman" w:cs="Times New Roman"/>
          <w:color w:val="000000" w:themeColor="text1"/>
          <w:sz w:val="28"/>
          <w:szCs w:val="28"/>
        </w:rPr>
        <w:t>Điều 4, Điều 5, Điều 6</w:t>
      </w:r>
      <w:bookmarkEnd w:id="70"/>
      <w:r w:rsidRPr="00587401">
        <w:rPr>
          <w:rFonts w:ascii="Times New Roman" w:hAnsi="Times New Roman" w:cs="Times New Roman"/>
          <w:color w:val="000000" w:themeColor="text1"/>
          <w:sz w:val="28"/>
          <w:szCs w:val="28"/>
        </w:rPr>
        <w:t>, </w:t>
      </w:r>
      <w:bookmarkStart w:id="71" w:name="tc_58"/>
      <w:r w:rsidRPr="00587401">
        <w:rPr>
          <w:rFonts w:ascii="Times New Roman" w:hAnsi="Times New Roman" w:cs="Times New Roman"/>
          <w:color w:val="000000" w:themeColor="text1"/>
          <w:sz w:val="28"/>
          <w:szCs w:val="28"/>
        </w:rPr>
        <w:t>Điều 7, Điều 8, Điều 9</w:t>
      </w:r>
      <w:bookmarkEnd w:id="71"/>
      <w:r w:rsidRPr="00587401">
        <w:rPr>
          <w:rFonts w:ascii="Times New Roman" w:hAnsi="Times New Roman" w:cs="Times New Roman"/>
          <w:color w:val="000000" w:themeColor="text1"/>
          <w:sz w:val="28"/>
          <w:szCs w:val="28"/>
        </w:rPr>
        <w:t>, </w:t>
      </w:r>
      <w:bookmarkStart w:id="72" w:name="tc_59"/>
      <w:r w:rsidRPr="00587401">
        <w:rPr>
          <w:rFonts w:ascii="Times New Roman" w:hAnsi="Times New Roman" w:cs="Times New Roman"/>
          <w:color w:val="000000" w:themeColor="text1"/>
          <w:sz w:val="28"/>
          <w:szCs w:val="28"/>
        </w:rPr>
        <w:t>Điều 10, Điều 11, Điều 12</w:t>
      </w:r>
      <w:bookmarkEnd w:id="72"/>
      <w:r w:rsidRPr="00587401">
        <w:rPr>
          <w:rFonts w:ascii="Times New Roman" w:hAnsi="Times New Roman" w:cs="Times New Roman"/>
          <w:color w:val="000000" w:themeColor="text1"/>
          <w:sz w:val="28"/>
          <w:szCs w:val="28"/>
        </w:rPr>
        <w:t>, </w:t>
      </w:r>
      <w:bookmarkStart w:id="73" w:name="tc_60"/>
      <w:r w:rsidRPr="00587401">
        <w:rPr>
          <w:rFonts w:ascii="Times New Roman" w:hAnsi="Times New Roman" w:cs="Times New Roman"/>
          <w:color w:val="000000" w:themeColor="text1"/>
          <w:sz w:val="28"/>
          <w:szCs w:val="28"/>
        </w:rPr>
        <w:t>Điều 13, Điều 14, Điều 15</w:t>
      </w:r>
      <w:bookmarkEnd w:id="73"/>
      <w:r w:rsidRPr="00587401">
        <w:rPr>
          <w:rFonts w:ascii="Times New Roman" w:hAnsi="Times New Roman" w:cs="Times New Roman"/>
          <w:color w:val="000000" w:themeColor="text1"/>
          <w:sz w:val="28"/>
          <w:szCs w:val="28"/>
        </w:rPr>
        <w:t>, </w:t>
      </w:r>
      <w:bookmarkStart w:id="74" w:name="tc_61"/>
      <w:r w:rsidRPr="00587401">
        <w:rPr>
          <w:rFonts w:ascii="Times New Roman" w:hAnsi="Times New Roman" w:cs="Times New Roman"/>
          <w:color w:val="000000" w:themeColor="text1"/>
          <w:sz w:val="28"/>
          <w:szCs w:val="28"/>
        </w:rPr>
        <w:t>Điều 16, Điều 17, Điều 18</w:t>
      </w:r>
      <w:bookmarkEnd w:id="74"/>
      <w:r w:rsidRPr="00587401">
        <w:rPr>
          <w:rFonts w:ascii="Times New Roman" w:hAnsi="Times New Roman" w:cs="Times New Roman"/>
          <w:color w:val="000000" w:themeColor="text1"/>
          <w:sz w:val="28"/>
          <w:szCs w:val="28"/>
        </w:rPr>
        <w:t>, </w:t>
      </w:r>
      <w:bookmarkStart w:id="75" w:name="tc_62"/>
      <w:r w:rsidRPr="00587401">
        <w:rPr>
          <w:rFonts w:ascii="Times New Roman" w:hAnsi="Times New Roman" w:cs="Times New Roman"/>
          <w:color w:val="000000" w:themeColor="text1"/>
          <w:sz w:val="28"/>
          <w:szCs w:val="28"/>
        </w:rPr>
        <w:t>Điều 19, Điều 20, Điều 21</w:t>
      </w:r>
      <w:bookmarkEnd w:id="75"/>
      <w:r w:rsidRPr="00587401">
        <w:rPr>
          <w:rFonts w:ascii="Times New Roman" w:hAnsi="Times New Roman" w:cs="Times New Roman"/>
          <w:color w:val="000000" w:themeColor="text1"/>
          <w:sz w:val="28"/>
          <w:szCs w:val="28"/>
        </w:rPr>
        <w:t>, </w:t>
      </w:r>
      <w:bookmarkStart w:id="76" w:name="tc_63"/>
      <w:r w:rsidRPr="00587401">
        <w:rPr>
          <w:rFonts w:ascii="Times New Roman" w:hAnsi="Times New Roman" w:cs="Times New Roman"/>
          <w:color w:val="000000" w:themeColor="text1"/>
          <w:sz w:val="28"/>
          <w:szCs w:val="28"/>
        </w:rPr>
        <w:t>Điều 22, Điều 23, Điều 24</w:t>
      </w:r>
      <w:bookmarkEnd w:id="76"/>
      <w:r w:rsidRPr="00587401">
        <w:rPr>
          <w:rFonts w:ascii="Times New Roman" w:hAnsi="Times New Roman" w:cs="Times New Roman"/>
          <w:color w:val="000000" w:themeColor="text1"/>
          <w:sz w:val="28"/>
          <w:szCs w:val="28"/>
        </w:rPr>
        <w:t>, </w:t>
      </w:r>
      <w:bookmarkStart w:id="77" w:name="tc_64"/>
      <w:r w:rsidRPr="00587401">
        <w:rPr>
          <w:rFonts w:ascii="Times New Roman" w:hAnsi="Times New Roman" w:cs="Times New Roman"/>
          <w:color w:val="000000" w:themeColor="text1"/>
          <w:sz w:val="28"/>
          <w:szCs w:val="28"/>
        </w:rPr>
        <w:t>Điều 25, Điều 26 của Nghị định này</w:t>
      </w:r>
      <w:bookmarkEnd w:id="77"/>
      <w:r w:rsidRPr="00587401">
        <w:rPr>
          <w:rFonts w:ascii="Times New Roman" w:hAnsi="Times New Roman" w:cs="Times New Roman"/>
          <w:color w:val="000000" w:themeColor="text1"/>
          <w:sz w:val="28"/>
          <w:szCs w:val="28"/>
        </w:rPr>
        <w:t> theo thẩm quyền quy định tại </w:t>
      </w:r>
      <w:bookmarkStart w:id="78" w:name="tc_65"/>
      <w:r w:rsidRPr="00587401">
        <w:rPr>
          <w:rFonts w:ascii="Times New Roman" w:hAnsi="Times New Roman" w:cs="Times New Roman"/>
          <w:color w:val="000000" w:themeColor="text1"/>
          <w:sz w:val="28"/>
          <w:szCs w:val="28"/>
        </w:rPr>
        <w:t>Điề</w:t>
      </w:r>
      <w:r w:rsidR="006C6A80" w:rsidRPr="00587401">
        <w:rPr>
          <w:rFonts w:ascii="Times New Roman" w:hAnsi="Times New Roman" w:cs="Times New Roman"/>
          <w:color w:val="000000" w:themeColor="text1"/>
          <w:sz w:val="28"/>
          <w:szCs w:val="28"/>
        </w:rPr>
        <w:t>u 29 và Điều 30</w:t>
      </w:r>
      <w:r w:rsidRPr="00587401">
        <w:rPr>
          <w:rFonts w:ascii="Times New Roman" w:hAnsi="Times New Roman" w:cs="Times New Roman"/>
          <w:color w:val="000000" w:themeColor="text1"/>
          <w:sz w:val="28"/>
          <w:szCs w:val="28"/>
        </w:rPr>
        <w:t xml:space="preserve"> Nghị định này</w:t>
      </w:r>
      <w:bookmarkEnd w:id="78"/>
      <w:r w:rsidRPr="00587401">
        <w:rPr>
          <w:rFonts w:ascii="Times New Roman" w:hAnsi="Times New Roman" w:cs="Times New Roman"/>
          <w:color w:val="000000" w:themeColor="text1"/>
          <w:sz w:val="28"/>
          <w:szCs w:val="28"/>
        </w:rPr>
        <w:t> và chức năng, nhiệm vụ, quyền hạn được giao.</w:t>
      </w:r>
    </w:p>
    <w:p w:rsidR="007C200B" w:rsidRPr="00587401" w:rsidRDefault="00092025" w:rsidP="00092025">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3 Người có thẩm quyền xử phạt của cơ quan Công an có thẩm quyền lập biên bản vi phạm hành chính, xử phạt hành chính và áp dụng các biện pháp khắc phục hậu quả đối với hành vi vi phạm hành chính quy định tại </w:t>
      </w:r>
      <w:bookmarkStart w:id="79" w:name="tc_66"/>
      <w:r w:rsidRPr="00587401">
        <w:rPr>
          <w:color w:val="000000" w:themeColor="text1"/>
          <w:sz w:val="28"/>
          <w:szCs w:val="28"/>
        </w:rPr>
        <w:t>Điều 4, Điều 5, Điều 6</w:t>
      </w:r>
      <w:bookmarkEnd w:id="79"/>
      <w:r w:rsidRPr="00587401">
        <w:rPr>
          <w:color w:val="000000" w:themeColor="text1"/>
          <w:sz w:val="28"/>
          <w:szCs w:val="28"/>
        </w:rPr>
        <w:t>, </w:t>
      </w:r>
      <w:bookmarkStart w:id="80" w:name="tc_67"/>
      <w:r w:rsidRPr="00587401">
        <w:rPr>
          <w:color w:val="000000" w:themeColor="text1"/>
          <w:sz w:val="28"/>
          <w:szCs w:val="28"/>
        </w:rPr>
        <w:t>Điều 7, Điều 8, Điều 9</w:t>
      </w:r>
      <w:bookmarkEnd w:id="80"/>
      <w:r w:rsidRPr="00587401">
        <w:rPr>
          <w:color w:val="000000" w:themeColor="text1"/>
          <w:sz w:val="28"/>
          <w:szCs w:val="28"/>
        </w:rPr>
        <w:t>, </w:t>
      </w:r>
      <w:bookmarkStart w:id="81" w:name="tc_68"/>
      <w:r w:rsidRPr="00587401">
        <w:rPr>
          <w:color w:val="000000" w:themeColor="text1"/>
          <w:sz w:val="28"/>
          <w:szCs w:val="28"/>
        </w:rPr>
        <w:t>Điều 10, Điều 11, Điều 12</w:t>
      </w:r>
      <w:bookmarkEnd w:id="81"/>
      <w:r w:rsidRPr="00587401">
        <w:rPr>
          <w:color w:val="000000" w:themeColor="text1"/>
          <w:sz w:val="28"/>
          <w:szCs w:val="28"/>
        </w:rPr>
        <w:t>, </w:t>
      </w:r>
      <w:bookmarkStart w:id="82" w:name="tc_69"/>
      <w:r w:rsidRPr="00587401">
        <w:rPr>
          <w:color w:val="000000" w:themeColor="text1"/>
          <w:sz w:val="28"/>
          <w:szCs w:val="28"/>
        </w:rPr>
        <w:t>Điều 13, Điều 14, Điều 15</w:t>
      </w:r>
      <w:bookmarkEnd w:id="82"/>
      <w:r w:rsidRPr="00587401">
        <w:rPr>
          <w:color w:val="000000" w:themeColor="text1"/>
          <w:sz w:val="28"/>
          <w:szCs w:val="28"/>
        </w:rPr>
        <w:t>, </w:t>
      </w:r>
      <w:bookmarkStart w:id="83" w:name="tc_70"/>
      <w:r w:rsidRPr="00587401">
        <w:rPr>
          <w:color w:val="000000" w:themeColor="text1"/>
          <w:sz w:val="28"/>
          <w:szCs w:val="28"/>
        </w:rPr>
        <w:t>Điều 16, Điều 17, Điều 18</w:t>
      </w:r>
      <w:bookmarkEnd w:id="83"/>
      <w:r w:rsidRPr="00587401">
        <w:rPr>
          <w:color w:val="000000" w:themeColor="text1"/>
          <w:sz w:val="28"/>
          <w:szCs w:val="28"/>
        </w:rPr>
        <w:t>, </w:t>
      </w:r>
      <w:bookmarkStart w:id="84" w:name="tc_71"/>
      <w:r w:rsidRPr="00587401">
        <w:rPr>
          <w:color w:val="000000" w:themeColor="text1"/>
          <w:sz w:val="28"/>
          <w:szCs w:val="28"/>
        </w:rPr>
        <w:t>Điều 19, Điều 20, Điều 21</w:t>
      </w:r>
      <w:bookmarkEnd w:id="84"/>
      <w:r w:rsidRPr="00587401">
        <w:rPr>
          <w:color w:val="000000" w:themeColor="text1"/>
          <w:sz w:val="28"/>
          <w:szCs w:val="28"/>
        </w:rPr>
        <w:t>, </w:t>
      </w:r>
      <w:bookmarkStart w:id="85" w:name="tc_72"/>
      <w:r w:rsidRPr="00587401">
        <w:rPr>
          <w:color w:val="000000" w:themeColor="text1"/>
          <w:sz w:val="28"/>
          <w:szCs w:val="28"/>
        </w:rPr>
        <w:t>Điều 22, Điều 23, Điều 24</w:t>
      </w:r>
      <w:bookmarkEnd w:id="85"/>
      <w:r w:rsidRPr="00587401">
        <w:rPr>
          <w:color w:val="000000" w:themeColor="text1"/>
          <w:sz w:val="28"/>
          <w:szCs w:val="28"/>
        </w:rPr>
        <w:t>, </w:t>
      </w:r>
      <w:bookmarkStart w:id="86" w:name="tc_73"/>
      <w:r w:rsidRPr="00587401">
        <w:rPr>
          <w:color w:val="000000" w:themeColor="text1"/>
          <w:sz w:val="28"/>
          <w:szCs w:val="28"/>
        </w:rPr>
        <w:t>Điều 25, Điều 26 của Nghị định này</w:t>
      </w:r>
      <w:bookmarkEnd w:id="86"/>
      <w:r w:rsidRPr="00587401">
        <w:rPr>
          <w:color w:val="000000" w:themeColor="text1"/>
          <w:sz w:val="28"/>
          <w:szCs w:val="28"/>
        </w:rPr>
        <w:t> theo thẩm quyền quy định tại </w:t>
      </w:r>
      <w:bookmarkStart w:id="87" w:name="tc_74"/>
      <w:r w:rsidRPr="00587401">
        <w:rPr>
          <w:color w:val="000000" w:themeColor="text1"/>
          <w:sz w:val="28"/>
          <w:szCs w:val="28"/>
        </w:rPr>
        <w:t>Điều 3</w:t>
      </w:r>
      <w:r w:rsidR="006C6A80" w:rsidRPr="00587401">
        <w:rPr>
          <w:color w:val="000000" w:themeColor="text1"/>
          <w:sz w:val="28"/>
          <w:szCs w:val="28"/>
        </w:rPr>
        <w:t>1</w:t>
      </w:r>
      <w:r w:rsidRPr="00587401">
        <w:rPr>
          <w:color w:val="000000" w:themeColor="text1"/>
          <w:sz w:val="28"/>
          <w:szCs w:val="28"/>
        </w:rPr>
        <w:t>Nghị định này</w:t>
      </w:r>
      <w:bookmarkEnd w:id="87"/>
      <w:r w:rsidRPr="00587401">
        <w:rPr>
          <w:color w:val="000000" w:themeColor="text1"/>
          <w:sz w:val="28"/>
          <w:szCs w:val="28"/>
        </w:rPr>
        <w:t> và chức năng, nhiệm vụ, quyền hạn được giao.</w:t>
      </w:r>
    </w:p>
    <w:p w:rsidR="007C200B" w:rsidRPr="00587401" w:rsidRDefault="00092025" w:rsidP="00092025">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4.</w:t>
      </w:r>
      <w:bookmarkStart w:id="88" w:name="_ftnref91"/>
      <w:bookmarkEnd w:id="88"/>
      <w:r w:rsidRPr="00587401">
        <w:rPr>
          <w:color w:val="000000" w:themeColor="text1"/>
          <w:sz w:val="28"/>
          <w:szCs w:val="28"/>
        </w:rPr>
        <w:t> Người có thẩm quyền xử phạt của Bộ đội Biên phòng quy định tại </w:t>
      </w:r>
      <w:bookmarkStart w:id="89" w:name="tc_75"/>
      <w:r w:rsidRPr="00587401">
        <w:rPr>
          <w:color w:val="000000" w:themeColor="text1"/>
          <w:sz w:val="28"/>
          <w:szCs w:val="28"/>
        </w:rPr>
        <w:t>Điều 3</w:t>
      </w:r>
      <w:r w:rsidR="00856F04" w:rsidRPr="00587401">
        <w:rPr>
          <w:color w:val="000000" w:themeColor="text1"/>
          <w:sz w:val="28"/>
          <w:szCs w:val="28"/>
        </w:rPr>
        <w:t>2</w:t>
      </w:r>
      <w:r w:rsidRPr="00587401">
        <w:rPr>
          <w:color w:val="000000" w:themeColor="text1"/>
          <w:sz w:val="28"/>
          <w:szCs w:val="28"/>
        </w:rPr>
        <w:t xml:space="preserve"> Nghị định này</w:t>
      </w:r>
      <w:bookmarkEnd w:id="89"/>
      <w:r w:rsidRPr="00587401">
        <w:rPr>
          <w:color w:val="000000" w:themeColor="text1"/>
          <w:sz w:val="28"/>
          <w:szCs w:val="28"/>
        </w:rPr>
        <w:t> và Cảnh sát biển quy định tại </w:t>
      </w:r>
      <w:bookmarkStart w:id="90" w:name="tc_76"/>
      <w:r w:rsidRPr="00587401">
        <w:rPr>
          <w:color w:val="000000" w:themeColor="text1"/>
          <w:sz w:val="28"/>
          <w:szCs w:val="28"/>
        </w:rPr>
        <w:t>Điều 3</w:t>
      </w:r>
      <w:r w:rsidR="00856F04" w:rsidRPr="00587401">
        <w:rPr>
          <w:color w:val="000000" w:themeColor="text1"/>
          <w:sz w:val="28"/>
          <w:szCs w:val="28"/>
        </w:rPr>
        <w:t>3</w:t>
      </w:r>
      <w:r w:rsidRPr="00587401">
        <w:rPr>
          <w:color w:val="000000" w:themeColor="text1"/>
          <w:sz w:val="28"/>
          <w:szCs w:val="28"/>
        </w:rPr>
        <w:t xml:space="preserve"> Nghị định này</w:t>
      </w:r>
      <w:bookmarkEnd w:id="90"/>
      <w:r w:rsidRPr="00587401">
        <w:rPr>
          <w:color w:val="000000" w:themeColor="text1"/>
          <w:sz w:val="28"/>
          <w:szCs w:val="28"/>
        </w:rPr>
        <w:t> có thẩm quyền lập biên bản vi phạm hành chính, xử phạt hành chính và áp dụng các biện pháp khắc phục hậu quả đối với các hành vi vi phạm hành chính trong lĩnh vực an toàn thực phẩm liên quan đến hoạt động thu gom, bán, cung cấp, nhập khẩu thực phẩm quy định tại </w:t>
      </w:r>
      <w:bookmarkStart w:id="91" w:name="tc_77"/>
      <w:r w:rsidRPr="00587401">
        <w:rPr>
          <w:color w:val="000000" w:themeColor="text1"/>
          <w:sz w:val="28"/>
          <w:szCs w:val="28"/>
        </w:rPr>
        <w:t>khoản 3, điểm b khoản 4 và khoản 5 Điều 4</w:t>
      </w:r>
      <w:bookmarkEnd w:id="91"/>
      <w:r w:rsidRPr="00587401">
        <w:rPr>
          <w:color w:val="000000" w:themeColor="text1"/>
          <w:sz w:val="28"/>
          <w:szCs w:val="28"/>
        </w:rPr>
        <w:t>; các </w:t>
      </w:r>
      <w:bookmarkStart w:id="92" w:name="tc_78"/>
      <w:r w:rsidRPr="00587401">
        <w:rPr>
          <w:color w:val="000000" w:themeColor="text1"/>
          <w:sz w:val="28"/>
          <w:szCs w:val="28"/>
        </w:rPr>
        <w:t>điều 10 và 11</w:t>
      </w:r>
      <w:bookmarkEnd w:id="92"/>
      <w:r w:rsidRPr="00587401">
        <w:rPr>
          <w:color w:val="000000" w:themeColor="text1"/>
          <w:sz w:val="28"/>
          <w:szCs w:val="28"/>
        </w:rPr>
        <w:t>; các </w:t>
      </w:r>
      <w:bookmarkStart w:id="93" w:name="tc_79"/>
      <w:r w:rsidRPr="00587401">
        <w:rPr>
          <w:color w:val="000000" w:themeColor="text1"/>
          <w:sz w:val="28"/>
          <w:szCs w:val="28"/>
        </w:rPr>
        <w:t>khoản 1 và 4 Điều 19; điểm a khoản 4 Điều 20</w:t>
      </w:r>
      <w:bookmarkEnd w:id="93"/>
      <w:r w:rsidRPr="00587401">
        <w:rPr>
          <w:color w:val="000000" w:themeColor="text1"/>
          <w:sz w:val="28"/>
          <w:szCs w:val="28"/>
        </w:rPr>
        <w:t>; </w:t>
      </w:r>
      <w:bookmarkStart w:id="94" w:name="tc_80"/>
      <w:r w:rsidRPr="00587401">
        <w:rPr>
          <w:color w:val="000000" w:themeColor="text1"/>
          <w:sz w:val="28"/>
          <w:szCs w:val="28"/>
        </w:rPr>
        <w:t>khoản 2 Điều 21; khoản 1, các điểm b và c khoản 6 Điều 22</w:t>
      </w:r>
      <w:bookmarkEnd w:id="94"/>
      <w:r w:rsidRPr="00587401">
        <w:rPr>
          <w:color w:val="000000" w:themeColor="text1"/>
          <w:sz w:val="28"/>
          <w:szCs w:val="28"/>
        </w:rPr>
        <w:t>; </w:t>
      </w:r>
      <w:bookmarkStart w:id="95" w:name="tc_81"/>
      <w:r w:rsidRPr="00587401">
        <w:rPr>
          <w:color w:val="000000" w:themeColor="text1"/>
          <w:sz w:val="28"/>
          <w:szCs w:val="28"/>
        </w:rPr>
        <w:t>khoản 6 Điều 26 Nghị định này</w:t>
      </w:r>
      <w:bookmarkEnd w:id="95"/>
      <w:r w:rsidRPr="00587401">
        <w:rPr>
          <w:color w:val="000000" w:themeColor="text1"/>
          <w:sz w:val="28"/>
          <w:szCs w:val="28"/>
        </w:rPr>
        <w:t> theo chức năng, nhiệm vụ, quyền hạn được giao.</w:t>
      </w:r>
    </w:p>
    <w:p w:rsidR="00092025" w:rsidRPr="00587401" w:rsidRDefault="00092025" w:rsidP="00092025">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5. Người có thẩm quyền xử phạt của cơ quan Hải quan quy định tại </w:t>
      </w:r>
      <w:bookmarkStart w:id="96" w:name="tc_82"/>
      <w:r w:rsidRPr="00587401">
        <w:rPr>
          <w:color w:val="000000" w:themeColor="text1"/>
          <w:sz w:val="28"/>
          <w:szCs w:val="28"/>
        </w:rPr>
        <w:t>Điều 3</w:t>
      </w:r>
      <w:r w:rsidR="000030E7" w:rsidRPr="00587401">
        <w:rPr>
          <w:color w:val="000000" w:themeColor="text1"/>
          <w:sz w:val="28"/>
          <w:szCs w:val="28"/>
        </w:rPr>
        <w:t>4</w:t>
      </w:r>
      <w:r w:rsidRPr="00587401">
        <w:rPr>
          <w:color w:val="000000" w:themeColor="text1"/>
          <w:sz w:val="28"/>
          <w:szCs w:val="28"/>
        </w:rPr>
        <w:t xml:space="preserve"> Nghị định này</w:t>
      </w:r>
      <w:bookmarkEnd w:id="96"/>
      <w:r w:rsidRPr="00587401">
        <w:rPr>
          <w:color w:val="000000" w:themeColor="text1"/>
          <w:sz w:val="28"/>
          <w:szCs w:val="28"/>
        </w:rPr>
        <w:t> có thẩm quyền lập biên bản vi phạm hành chính, xử phạt vi phạm hành chính và áp dụng các biện pháp khắc phục hậu quả đối với các hành vi vi phạm hành chính trong lĩnh vực an toàn thực phẩm quy định tại </w:t>
      </w:r>
      <w:bookmarkStart w:id="97" w:name="tc_83"/>
      <w:r w:rsidRPr="00587401">
        <w:rPr>
          <w:color w:val="000000" w:themeColor="text1"/>
          <w:sz w:val="28"/>
          <w:szCs w:val="28"/>
        </w:rPr>
        <w:t>Điều 19; các khoản 2, 3 và 4 Điều 20</w:t>
      </w:r>
      <w:bookmarkEnd w:id="97"/>
      <w:r w:rsidRPr="00587401">
        <w:rPr>
          <w:color w:val="000000" w:themeColor="text1"/>
          <w:sz w:val="28"/>
          <w:szCs w:val="28"/>
        </w:rPr>
        <w:t>; </w:t>
      </w:r>
      <w:bookmarkStart w:id="98" w:name="tc_84"/>
      <w:r w:rsidRPr="00587401">
        <w:rPr>
          <w:color w:val="000000" w:themeColor="text1"/>
          <w:sz w:val="28"/>
          <w:szCs w:val="28"/>
        </w:rPr>
        <w:t>Điều 21; điểm a, b khoản 5, khoản 6, khoản 7, khoản 8, khoản 9 Điều 22</w:t>
      </w:r>
      <w:bookmarkEnd w:id="98"/>
      <w:r w:rsidRPr="00587401">
        <w:rPr>
          <w:color w:val="000000" w:themeColor="text1"/>
          <w:sz w:val="28"/>
          <w:szCs w:val="28"/>
        </w:rPr>
        <w:t>; </w:t>
      </w:r>
      <w:bookmarkStart w:id="99" w:name="tc_85"/>
      <w:r w:rsidRPr="00587401">
        <w:rPr>
          <w:color w:val="000000" w:themeColor="text1"/>
          <w:sz w:val="28"/>
          <w:szCs w:val="28"/>
        </w:rPr>
        <w:t>khoản 4 Điều 24 Nghị định này</w:t>
      </w:r>
      <w:bookmarkEnd w:id="99"/>
      <w:r w:rsidRPr="00587401">
        <w:rPr>
          <w:color w:val="000000" w:themeColor="text1"/>
          <w:sz w:val="28"/>
          <w:szCs w:val="28"/>
        </w:rPr>
        <w:t> nếu phát hiện được các hành vi này tại địa bàn thuộc thẩm quyền quản lý của Hải quan mà Nghị định của Chính phủ quy định xử phạt vi phạm hành chính trong lĩnh vực hải quan chưa quy định.</w:t>
      </w:r>
    </w:p>
    <w:p w:rsidR="00092025" w:rsidRPr="00587401" w:rsidRDefault="00092025" w:rsidP="00092025">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6. Người có thẩm quyền xử phạt của Quản lý thị trường quy định tại </w:t>
      </w:r>
      <w:bookmarkStart w:id="100" w:name="tc_86"/>
      <w:r w:rsidRPr="00587401">
        <w:rPr>
          <w:color w:val="000000" w:themeColor="text1"/>
          <w:sz w:val="28"/>
          <w:szCs w:val="28"/>
        </w:rPr>
        <w:t>Điều 3</w:t>
      </w:r>
      <w:r w:rsidR="006B612C" w:rsidRPr="00587401">
        <w:rPr>
          <w:color w:val="000000" w:themeColor="text1"/>
          <w:sz w:val="28"/>
          <w:szCs w:val="28"/>
        </w:rPr>
        <w:t>5</w:t>
      </w:r>
      <w:r w:rsidRPr="00587401">
        <w:rPr>
          <w:color w:val="000000" w:themeColor="text1"/>
          <w:sz w:val="28"/>
          <w:szCs w:val="28"/>
        </w:rPr>
        <w:t xml:space="preserve"> Nghị định này</w:t>
      </w:r>
      <w:bookmarkEnd w:id="100"/>
      <w:r w:rsidRPr="00587401">
        <w:rPr>
          <w:color w:val="000000" w:themeColor="text1"/>
          <w:sz w:val="28"/>
          <w:szCs w:val="28"/>
        </w:rPr>
        <w:t> có thẩm quyền lập biên bản vi phạm hành chính, xử phạt hành chính và áp dụng các biện pháp khắc phục hậu quả đối với hành vi vi phạm hành chính quy định tại </w:t>
      </w:r>
      <w:bookmarkStart w:id="101" w:name="tc_87"/>
      <w:r w:rsidRPr="00587401">
        <w:rPr>
          <w:color w:val="000000" w:themeColor="text1"/>
          <w:sz w:val="28"/>
          <w:szCs w:val="28"/>
        </w:rPr>
        <w:t>Điều 4, Điều 5, Điều 6</w:t>
      </w:r>
      <w:bookmarkEnd w:id="101"/>
      <w:r w:rsidRPr="00587401">
        <w:rPr>
          <w:color w:val="000000" w:themeColor="text1"/>
          <w:sz w:val="28"/>
          <w:szCs w:val="28"/>
        </w:rPr>
        <w:t>, </w:t>
      </w:r>
      <w:bookmarkStart w:id="102" w:name="tc_88"/>
      <w:r w:rsidRPr="00587401">
        <w:rPr>
          <w:color w:val="000000" w:themeColor="text1"/>
          <w:sz w:val="28"/>
          <w:szCs w:val="28"/>
        </w:rPr>
        <w:t>Điều 7, Điều 8, Điều 9</w:t>
      </w:r>
      <w:bookmarkEnd w:id="102"/>
      <w:r w:rsidRPr="00587401">
        <w:rPr>
          <w:color w:val="000000" w:themeColor="text1"/>
          <w:sz w:val="28"/>
          <w:szCs w:val="28"/>
        </w:rPr>
        <w:t>, </w:t>
      </w:r>
      <w:bookmarkStart w:id="103" w:name="tc_89"/>
      <w:r w:rsidRPr="00587401">
        <w:rPr>
          <w:color w:val="000000" w:themeColor="text1"/>
          <w:sz w:val="28"/>
          <w:szCs w:val="28"/>
        </w:rPr>
        <w:t>Điều 10, Điều 11, Điều 12</w:t>
      </w:r>
      <w:bookmarkEnd w:id="103"/>
      <w:r w:rsidRPr="00587401">
        <w:rPr>
          <w:color w:val="000000" w:themeColor="text1"/>
          <w:sz w:val="28"/>
          <w:szCs w:val="28"/>
        </w:rPr>
        <w:t>, </w:t>
      </w:r>
      <w:bookmarkStart w:id="104" w:name="tc_90"/>
      <w:r w:rsidRPr="00587401">
        <w:rPr>
          <w:color w:val="000000" w:themeColor="text1"/>
          <w:sz w:val="28"/>
          <w:szCs w:val="28"/>
        </w:rPr>
        <w:t>Điều 13, Điều 14, Điều 15</w:t>
      </w:r>
      <w:bookmarkEnd w:id="104"/>
      <w:r w:rsidRPr="00587401">
        <w:rPr>
          <w:color w:val="000000" w:themeColor="text1"/>
          <w:sz w:val="28"/>
          <w:szCs w:val="28"/>
        </w:rPr>
        <w:t>, </w:t>
      </w:r>
      <w:bookmarkStart w:id="105" w:name="tc_91"/>
      <w:r w:rsidRPr="00587401">
        <w:rPr>
          <w:color w:val="000000" w:themeColor="text1"/>
          <w:sz w:val="28"/>
          <w:szCs w:val="28"/>
        </w:rPr>
        <w:t>Điều 16, Điều 17, Điều 18</w:t>
      </w:r>
      <w:bookmarkEnd w:id="105"/>
      <w:r w:rsidRPr="00587401">
        <w:rPr>
          <w:color w:val="000000" w:themeColor="text1"/>
          <w:sz w:val="28"/>
          <w:szCs w:val="28"/>
        </w:rPr>
        <w:t>, </w:t>
      </w:r>
      <w:bookmarkStart w:id="106" w:name="tc_92"/>
      <w:r w:rsidRPr="00587401">
        <w:rPr>
          <w:color w:val="000000" w:themeColor="text1"/>
          <w:sz w:val="28"/>
          <w:szCs w:val="28"/>
        </w:rPr>
        <w:t>Điều 19, Điều 20, Điều 21</w:t>
      </w:r>
      <w:bookmarkEnd w:id="106"/>
      <w:r w:rsidRPr="00587401">
        <w:rPr>
          <w:color w:val="000000" w:themeColor="text1"/>
          <w:sz w:val="28"/>
          <w:szCs w:val="28"/>
        </w:rPr>
        <w:t>, </w:t>
      </w:r>
      <w:bookmarkStart w:id="107" w:name="tc_93"/>
      <w:r w:rsidRPr="00587401">
        <w:rPr>
          <w:color w:val="000000" w:themeColor="text1"/>
          <w:sz w:val="28"/>
          <w:szCs w:val="28"/>
        </w:rPr>
        <w:t>Điều 22, Điều 23, Điều 24</w:t>
      </w:r>
      <w:bookmarkEnd w:id="107"/>
      <w:r w:rsidRPr="00587401">
        <w:rPr>
          <w:color w:val="000000" w:themeColor="text1"/>
          <w:sz w:val="28"/>
          <w:szCs w:val="28"/>
        </w:rPr>
        <w:t>, </w:t>
      </w:r>
      <w:bookmarkStart w:id="108" w:name="tc_94"/>
      <w:r w:rsidRPr="00587401">
        <w:rPr>
          <w:color w:val="000000" w:themeColor="text1"/>
          <w:sz w:val="28"/>
          <w:szCs w:val="28"/>
        </w:rPr>
        <w:t>Điều 25, Điều 26 của Nghị định này</w:t>
      </w:r>
      <w:bookmarkEnd w:id="108"/>
      <w:r w:rsidRPr="00587401">
        <w:rPr>
          <w:color w:val="000000" w:themeColor="text1"/>
          <w:sz w:val="28"/>
          <w:szCs w:val="28"/>
        </w:rPr>
        <w:t> </w:t>
      </w:r>
      <w:r w:rsidRPr="00A31054">
        <w:rPr>
          <w:color w:val="000000" w:themeColor="text1"/>
          <w:sz w:val="28"/>
          <w:szCs w:val="28"/>
        </w:rPr>
        <w:t>thuộc phạm vi quản lý của Bộ Công Thương về an toàn thực phẩm</w:t>
      </w:r>
      <w:r w:rsidRPr="00587401">
        <w:rPr>
          <w:color w:val="000000" w:themeColor="text1"/>
          <w:sz w:val="28"/>
          <w:szCs w:val="28"/>
        </w:rPr>
        <w:t xml:space="preserve"> và chức năng, nhiệm vụ, quyền hạn được giao.</w:t>
      </w:r>
    </w:p>
    <w:p w:rsidR="00092025" w:rsidRPr="00587401" w:rsidRDefault="00092025" w:rsidP="008D376B">
      <w:pPr>
        <w:pStyle w:val="NormalWeb"/>
        <w:shd w:val="clear" w:color="auto" w:fill="FFFFFF"/>
        <w:spacing w:before="0" w:beforeAutospacing="0" w:after="0" w:afterAutospacing="0" w:line="234" w:lineRule="atLeast"/>
        <w:jc w:val="both"/>
        <w:rPr>
          <w:color w:val="000000" w:themeColor="text1"/>
          <w:sz w:val="28"/>
          <w:szCs w:val="28"/>
        </w:rPr>
      </w:pPr>
      <w:r w:rsidRPr="00587401">
        <w:rPr>
          <w:color w:val="000000" w:themeColor="text1"/>
          <w:sz w:val="28"/>
          <w:szCs w:val="28"/>
        </w:rPr>
        <w:t xml:space="preserve">7. Người có thẩm quyền xử phạt của </w:t>
      </w:r>
      <w:r w:rsidR="0092429B" w:rsidRPr="00587401">
        <w:rPr>
          <w:color w:val="000000" w:themeColor="text1"/>
          <w:sz w:val="28"/>
          <w:szCs w:val="28"/>
        </w:rPr>
        <w:t xml:space="preserve">ngành </w:t>
      </w:r>
      <w:r w:rsidRPr="00587401">
        <w:rPr>
          <w:color w:val="000000" w:themeColor="text1"/>
          <w:sz w:val="28"/>
          <w:szCs w:val="28"/>
        </w:rPr>
        <w:t>văn hóa thể thao và du lịch quy định tại </w:t>
      </w:r>
      <w:bookmarkStart w:id="109" w:name="tc_95"/>
      <w:r w:rsidR="0092429B" w:rsidRPr="00587401">
        <w:rPr>
          <w:color w:val="000000" w:themeColor="text1"/>
          <w:sz w:val="28"/>
          <w:szCs w:val="28"/>
        </w:rPr>
        <w:t xml:space="preserve">Khoản 2, Khoản 3 Khoản 4, Khoản 5 </w:t>
      </w:r>
      <w:r w:rsidRPr="00587401">
        <w:rPr>
          <w:color w:val="000000" w:themeColor="text1"/>
          <w:sz w:val="28"/>
          <w:szCs w:val="28"/>
        </w:rPr>
        <w:t>Điều 30</w:t>
      </w:r>
      <w:r w:rsidR="007C200B" w:rsidRPr="00587401">
        <w:rPr>
          <w:color w:val="000000" w:themeColor="text1"/>
          <w:sz w:val="28"/>
          <w:szCs w:val="28"/>
        </w:rPr>
        <w:t xml:space="preserve"> </w:t>
      </w:r>
      <w:r w:rsidRPr="00587401">
        <w:rPr>
          <w:color w:val="000000" w:themeColor="text1"/>
          <w:sz w:val="28"/>
          <w:szCs w:val="28"/>
        </w:rPr>
        <w:t>Nghị định này</w:t>
      </w:r>
      <w:bookmarkEnd w:id="109"/>
      <w:r w:rsidRPr="00587401">
        <w:rPr>
          <w:color w:val="000000" w:themeColor="text1"/>
          <w:sz w:val="28"/>
          <w:szCs w:val="28"/>
        </w:rPr>
        <w:t> có thẩm quyền lập biên bản vi phạm hành chính; xử phạt hành chính và áp dụng các biện pháp khắc phục hậu quả đối với hành vi vi phạm hành chính quy định tại </w:t>
      </w:r>
      <w:bookmarkStart w:id="110" w:name="tc_98"/>
      <w:r w:rsidRPr="00587401">
        <w:rPr>
          <w:color w:val="000000" w:themeColor="text1"/>
          <w:sz w:val="28"/>
          <w:szCs w:val="28"/>
        </w:rPr>
        <w:t xml:space="preserve"> Điều 15, </w:t>
      </w:r>
      <w:r w:rsidRPr="00587401">
        <w:rPr>
          <w:color w:val="000000" w:themeColor="text1"/>
          <w:sz w:val="28"/>
          <w:szCs w:val="28"/>
        </w:rPr>
        <w:lastRenderedPageBreak/>
        <w:t>khoản 1 Điều 18, Điều 23 Nghị định này</w:t>
      </w:r>
      <w:bookmarkEnd w:id="110"/>
      <w:r w:rsidRPr="00587401">
        <w:rPr>
          <w:color w:val="000000" w:themeColor="text1"/>
          <w:sz w:val="28"/>
          <w:szCs w:val="28"/>
        </w:rPr>
        <w:t> và chức năng, nhiệm vụ, quyền hạn được giao.</w:t>
      </w:r>
    </w:p>
    <w:p w:rsidR="008D376B" w:rsidRPr="00587401" w:rsidRDefault="008D376B" w:rsidP="008D376B">
      <w:pPr>
        <w:pStyle w:val="NormalWeb"/>
        <w:shd w:val="clear" w:color="auto" w:fill="FFFFFF"/>
        <w:spacing w:before="0" w:beforeAutospacing="0" w:after="0" w:afterAutospacing="0" w:line="234" w:lineRule="atLeast"/>
        <w:jc w:val="both"/>
        <w:rPr>
          <w:color w:val="000000" w:themeColor="text1"/>
          <w:sz w:val="28"/>
          <w:szCs w:val="28"/>
        </w:rPr>
      </w:pPr>
    </w:p>
    <w:p w:rsidR="0058019B" w:rsidRPr="00587401" w:rsidRDefault="0058019B" w:rsidP="008D376B">
      <w:pPr>
        <w:spacing w:after="0"/>
        <w:jc w:val="center"/>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Chương IV</w:t>
      </w:r>
    </w:p>
    <w:p w:rsidR="0058019B" w:rsidRPr="00587401" w:rsidRDefault="0058019B" w:rsidP="008D376B">
      <w:pPr>
        <w:spacing w:after="0"/>
        <w:jc w:val="center"/>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KHOẢN THI HÀNH </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3</w:t>
      </w:r>
      <w:r w:rsidR="00092025" w:rsidRPr="00587401">
        <w:rPr>
          <w:rFonts w:ascii="Times New Roman" w:hAnsi="Times New Roman" w:cs="Times New Roman"/>
          <w:b/>
          <w:bCs/>
          <w:color w:val="000000" w:themeColor="text1"/>
          <w:sz w:val="28"/>
          <w:szCs w:val="28"/>
        </w:rPr>
        <w:t>7</w:t>
      </w:r>
      <w:r w:rsidRPr="00587401">
        <w:rPr>
          <w:rFonts w:ascii="Times New Roman" w:hAnsi="Times New Roman" w:cs="Times New Roman"/>
          <w:b/>
          <w:bCs/>
          <w:color w:val="000000" w:themeColor="text1"/>
          <w:sz w:val="28"/>
          <w:szCs w:val="28"/>
        </w:rPr>
        <w:t>. Hiệu lực thi hành</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1. Nghị định này có hiệu lực thi hành từ ngày </w:t>
      </w:r>
      <w:r w:rsidR="000B5EFD"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 tháng </w:t>
      </w:r>
      <w:r w:rsidR="000B5EFD" w:rsidRPr="00587401">
        <w:rPr>
          <w:rFonts w:ascii="Times New Roman" w:hAnsi="Times New Roman" w:cs="Times New Roman"/>
          <w:color w:val="000000" w:themeColor="text1"/>
          <w:sz w:val="28"/>
          <w:szCs w:val="28"/>
        </w:rPr>
        <w:t xml:space="preserve">     </w:t>
      </w:r>
      <w:r w:rsidRPr="00587401">
        <w:rPr>
          <w:rFonts w:ascii="Times New Roman" w:hAnsi="Times New Roman" w:cs="Times New Roman"/>
          <w:color w:val="000000" w:themeColor="text1"/>
          <w:sz w:val="28"/>
          <w:szCs w:val="28"/>
        </w:rPr>
        <w:t xml:space="preserve"> năm 20</w:t>
      </w:r>
      <w:r w:rsidR="000B5EFD" w:rsidRPr="00587401">
        <w:rPr>
          <w:rFonts w:ascii="Times New Roman" w:hAnsi="Times New Roman" w:cs="Times New Roman"/>
          <w:color w:val="000000" w:themeColor="text1"/>
          <w:sz w:val="28"/>
          <w:szCs w:val="28"/>
        </w:rPr>
        <w:t>2</w:t>
      </w:r>
      <w:r w:rsidR="008D376B" w:rsidRPr="00587401">
        <w:rPr>
          <w:rFonts w:ascii="Times New Roman" w:hAnsi="Times New Roman" w:cs="Times New Roman"/>
          <w:color w:val="000000" w:themeColor="text1"/>
          <w:sz w:val="28"/>
          <w:szCs w:val="28"/>
        </w:rPr>
        <w:t>6</w:t>
      </w:r>
      <w:r w:rsidRPr="00587401">
        <w:rPr>
          <w:rFonts w:ascii="Times New Roman" w:hAnsi="Times New Roman" w:cs="Times New Roman"/>
          <w:color w:val="000000" w:themeColor="text1"/>
          <w:sz w:val="28"/>
          <w:szCs w:val="28"/>
        </w:rPr>
        <w:t>.</w:t>
      </w:r>
    </w:p>
    <w:p w:rsidR="00092025" w:rsidRPr="00587401" w:rsidRDefault="00092025" w:rsidP="00092025">
      <w:pPr>
        <w:pStyle w:val="NormalWeb"/>
        <w:spacing w:before="120" w:beforeAutospacing="0" w:after="120" w:afterAutospacing="0" w:line="234" w:lineRule="atLeast"/>
        <w:textAlignment w:val="baseline"/>
        <w:rPr>
          <w:color w:val="000000" w:themeColor="text1"/>
          <w:sz w:val="28"/>
          <w:szCs w:val="28"/>
        </w:rPr>
      </w:pPr>
      <w:r w:rsidRPr="00587401">
        <w:rPr>
          <w:color w:val="000000" w:themeColor="text1"/>
          <w:sz w:val="28"/>
          <w:szCs w:val="28"/>
        </w:rPr>
        <w:t>2. Các nghị định sau hết hiệu lực kể từ ngày nghị định này có hiệu lực thi hành:</w:t>
      </w:r>
    </w:p>
    <w:p w:rsidR="00092025" w:rsidRPr="00587401" w:rsidRDefault="00092025" w:rsidP="00092025">
      <w:pPr>
        <w:pStyle w:val="NormalWeb"/>
        <w:spacing w:before="0" w:beforeAutospacing="0" w:after="0" w:afterAutospacing="0" w:line="234" w:lineRule="atLeast"/>
        <w:textAlignment w:val="baseline"/>
        <w:rPr>
          <w:bCs/>
          <w:iCs/>
          <w:color w:val="000000" w:themeColor="text1"/>
          <w:sz w:val="28"/>
          <w:szCs w:val="28"/>
        </w:rPr>
      </w:pPr>
      <w:r w:rsidRPr="00587401">
        <w:rPr>
          <w:color w:val="000000" w:themeColor="text1"/>
          <w:sz w:val="28"/>
          <w:szCs w:val="28"/>
        </w:rPr>
        <w:t xml:space="preserve">a) </w:t>
      </w:r>
      <w:r w:rsidRPr="00587401">
        <w:rPr>
          <w:bCs/>
          <w:iCs/>
          <w:color w:val="000000" w:themeColor="text1"/>
          <w:sz w:val="28"/>
          <w:szCs w:val="28"/>
        </w:rPr>
        <w:t>Nghị định số 115/2018/NĐ-CP ngày 04 tháng 9 năm 2018 của Chính phủ quy định xử phạt vi phạm hành chính trong lĩnh vực an toàn thực phẩm</w:t>
      </w:r>
    </w:p>
    <w:p w:rsidR="00A935C2" w:rsidRPr="00587401" w:rsidRDefault="00092025" w:rsidP="008D376B">
      <w:pPr>
        <w:jc w:val="both"/>
        <w:rPr>
          <w:rFonts w:ascii="Times New Roman" w:hAnsi="Times New Roman" w:cs="Times New Roman"/>
          <w:bCs/>
          <w:iCs/>
          <w:color w:val="000000" w:themeColor="text1"/>
          <w:sz w:val="28"/>
          <w:szCs w:val="28"/>
        </w:rPr>
      </w:pPr>
      <w:r w:rsidRPr="00587401">
        <w:rPr>
          <w:rFonts w:ascii="Times New Roman" w:hAnsi="Times New Roman" w:cs="Times New Roman"/>
          <w:bCs/>
          <w:iCs/>
          <w:color w:val="000000" w:themeColor="text1"/>
          <w:sz w:val="28"/>
          <w:szCs w:val="28"/>
        </w:rPr>
        <w:t>b) Nghị định số 124/2021/NĐ-CP ngày 28 tháng 12 năm 2021 của Chính phủ sửa đổi, bổ</w:t>
      </w:r>
      <w:r w:rsidR="00A935C2" w:rsidRPr="00587401">
        <w:rPr>
          <w:rFonts w:ascii="Times New Roman" w:hAnsi="Times New Roman" w:cs="Times New Roman"/>
          <w:bCs/>
          <w:iCs/>
          <w:color w:val="000000" w:themeColor="text1"/>
          <w:sz w:val="28"/>
          <w:szCs w:val="28"/>
        </w:rPr>
        <w:t xml:space="preserve"> sung một số điều của Nghị định số 115/2018/NĐ-CP ngày 04 tháng 9 năm 2018 của Chính phủ quy định xử phạt vi phạm hành chính trong lĩnh vực an toàn thực phẩm.</w:t>
      </w:r>
    </w:p>
    <w:p w:rsidR="0058019B" w:rsidRPr="00587401" w:rsidRDefault="0058019B" w:rsidP="0058019B">
      <w:pPr>
        <w:jc w:val="both"/>
        <w:rPr>
          <w:rFonts w:ascii="Times New Roman" w:hAnsi="Times New Roman" w:cs="Times New Roman"/>
          <w:color w:val="000000" w:themeColor="text1"/>
          <w:sz w:val="28"/>
          <w:szCs w:val="28"/>
        </w:rPr>
      </w:pPr>
      <w:r w:rsidRPr="00587401">
        <w:rPr>
          <w:rFonts w:ascii="Times New Roman" w:hAnsi="Times New Roman" w:cs="Times New Roman"/>
          <w:b/>
          <w:bCs/>
          <w:color w:val="000000" w:themeColor="text1"/>
          <w:sz w:val="28"/>
          <w:szCs w:val="28"/>
        </w:rPr>
        <w:t>Điều 3</w:t>
      </w:r>
      <w:r w:rsidR="00092025" w:rsidRPr="00587401">
        <w:rPr>
          <w:rFonts w:ascii="Times New Roman" w:hAnsi="Times New Roman" w:cs="Times New Roman"/>
          <w:b/>
          <w:bCs/>
          <w:color w:val="000000" w:themeColor="text1"/>
          <w:sz w:val="28"/>
          <w:szCs w:val="28"/>
        </w:rPr>
        <w:t>8</w:t>
      </w:r>
      <w:r w:rsidRPr="00587401">
        <w:rPr>
          <w:rFonts w:ascii="Times New Roman" w:hAnsi="Times New Roman" w:cs="Times New Roman"/>
          <w:b/>
          <w:bCs/>
          <w:color w:val="000000" w:themeColor="text1"/>
          <w:sz w:val="28"/>
          <w:szCs w:val="28"/>
        </w:rPr>
        <w:t>. Điều khoản chuyển tiếp</w:t>
      </w:r>
    </w:p>
    <w:p w:rsidR="00A31054" w:rsidRPr="00ED16DF" w:rsidRDefault="00A31054" w:rsidP="003D1DB1">
      <w:pPr>
        <w:shd w:val="clear" w:color="auto" w:fill="FFFFFF"/>
        <w:spacing w:before="120" w:after="120" w:line="234" w:lineRule="atLeast"/>
        <w:ind w:firstLine="709"/>
        <w:jc w:val="both"/>
        <w:rPr>
          <w:rFonts w:ascii="Times New Roman" w:eastAsia="Times New Roman" w:hAnsi="Times New Roman" w:cs="Times New Roman"/>
          <w:color w:val="000000"/>
          <w:kern w:val="0"/>
          <w:sz w:val="28"/>
          <w:szCs w:val="28"/>
        </w:rPr>
      </w:pPr>
      <w:r w:rsidRPr="00ED16DF">
        <w:rPr>
          <w:rFonts w:ascii="Times New Roman" w:eastAsia="Times New Roman" w:hAnsi="Times New Roman" w:cs="Times New Roman"/>
          <w:color w:val="000000"/>
          <w:kern w:val="0"/>
          <w:sz w:val="28"/>
          <w:szCs w:val="28"/>
        </w:rPr>
        <w:t>1. Đối với hành vi vi phạm hành chính trong lĩnh vực an toàn thực phẩm xảy ra và kết thúc trước thời điểm Nghị định này có hiệu lực mà bị phát hiện hoặc đang xem xét, giải quyết khi Nghị định này đã có hiệu lực thì áp dụng Nghị định của Chính phủ về xử phạt vi phạm hành chính và các văn bản quy phạm pháp luật có liên quan có hiệu lực tại thời điểm thực hiện hành vi vi phạm để xử lý.</w:t>
      </w:r>
    </w:p>
    <w:p w:rsidR="00A31054" w:rsidRPr="00ED16DF" w:rsidRDefault="00A31054" w:rsidP="003D1DB1">
      <w:pPr>
        <w:shd w:val="clear" w:color="auto" w:fill="FFFFFF"/>
        <w:spacing w:before="120" w:after="120" w:line="234" w:lineRule="atLeast"/>
        <w:ind w:firstLine="709"/>
        <w:jc w:val="both"/>
        <w:rPr>
          <w:rFonts w:ascii="Times New Roman" w:eastAsia="Times New Roman" w:hAnsi="Times New Roman" w:cs="Times New Roman"/>
          <w:color w:val="000000"/>
          <w:kern w:val="0"/>
          <w:sz w:val="28"/>
          <w:szCs w:val="28"/>
        </w:rPr>
      </w:pPr>
      <w:r w:rsidRPr="00ED16DF">
        <w:rPr>
          <w:rFonts w:ascii="Times New Roman" w:eastAsia="Times New Roman" w:hAnsi="Times New Roman" w:cs="Times New Roman"/>
          <w:color w:val="000000"/>
          <w:kern w:val="0"/>
          <w:sz w:val="28"/>
          <w:szCs w:val="28"/>
        </w:rPr>
        <w:t>2. Đối với hành vi vi phạm hành chính trong lĩnh vực an toàn thực phẩm xảy ra trước thời điểm Nghị định này có hiệu lực nhưng vẫn đang diễn ra khi Nghị định này đã có hiệu lực thì áp dụng quy định của Nghị định này để xử lý.</w:t>
      </w:r>
    </w:p>
    <w:p w:rsidR="00A31054" w:rsidRPr="00ED16DF" w:rsidRDefault="00A31054" w:rsidP="003D1DB1">
      <w:pPr>
        <w:shd w:val="clear" w:color="auto" w:fill="FFFFFF"/>
        <w:spacing w:before="120" w:after="120" w:line="234" w:lineRule="atLeast"/>
        <w:ind w:firstLine="709"/>
        <w:jc w:val="both"/>
        <w:rPr>
          <w:rFonts w:ascii="Times New Roman" w:eastAsia="Times New Roman" w:hAnsi="Times New Roman" w:cs="Times New Roman"/>
          <w:color w:val="000000"/>
          <w:kern w:val="0"/>
          <w:sz w:val="28"/>
          <w:szCs w:val="28"/>
        </w:rPr>
      </w:pPr>
      <w:r w:rsidRPr="00ED16DF">
        <w:rPr>
          <w:rFonts w:ascii="Times New Roman" w:eastAsia="Times New Roman" w:hAnsi="Times New Roman" w:cs="Times New Roman"/>
          <w:color w:val="000000"/>
          <w:kern w:val="0"/>
          <w:sz w:val="28"/>
          <w:szCs w:val="28"/>
        </w:rPr>
        <w:t>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của Chính phủ về xử phạt vi phạm hành chính và các văn bản quy phạm pháp luật có liên quan có hiệu lực tại thời điểm ban hành quyết định xử phạt vi phạm hành ch</w:t>
      </w:r>
      <w:r w:rsidR="00ED16DF">
        <w:rPr>
          <w:rFonts w:ascii="Times New Roman" w:eastAsia="Times New Roman" w:hAnsi="Times New Roman" w:cs="Times New Roman"/>
          <w:color w:val="000000"/>
          <w:kern w:val="0"/>
          <w:sz w:val="28"/>
          <w:szCs w:val="28"/>
        </w:rPr>
        <w:t>ính để xử lý.</w:t>
      </w:r>
    </w:p>
    <w:p w:rsidR="0058019B" w:rsidRPr="00587401" w:rsidRDefault="0058019B" w:rsidP="0058019B">
      <w:pPr>
        <w:jc w:val="both"/>
        <w:rPr>
          <w:rFonts w:ascii="Times New Roman" w:hAnsi="Times New Roman" w:cs="Times New Roman"/>
          <w:b/>
          <w:iCs/>
          <w:color w:val="000000" w:themeColor="text1"/>
          <w:sz w:val="28"/>
          <w:szCs w:val="28"/>
        </w:rPr>
      </w:pPr>
      <w:r w:rsidRPr="00587401">
        <w:rPr>
          <w:rFonts w:ascii="Times New Roman" w:hAnsi="Times New Roman" w:cs="Times New Roman"/>
          <w:b/>
          <w:bCs/>
          <w:iCs/>
          <w:color w:val="000000" w:themeColor="text1"/>
          <w:sz w:val="28"/>
          <w:szCs w:val="28"/>
        </w:rPr>
        <w:t xml:space="preserve">Điều </w:t>
      </w:r>
      <w:r w:rsidR="00F10080" w:rsidRPr="00587401">
        <w:rPr>
          <w:rFonts w:ascii="Times New Roman" w:hAnsi="Times New Roman" w:cs="Times New Roman"/>
          <w:b/>
          <w:bCs/>
          <w:iCs/>
          <w:color w:val="000000" w:themeColor="text1"/>
          <w:sz w:val="28"/>
          <w:szCs w:val="28"/>
        </w:rPr>
        <w:t>3</w:t>
      </w:r>
      <w:r w:rsidR="00092025" w:rsidRPr="00587401">
        <w:rPr>
          <w:rFonts w:ascii="Times New Roman" w:hAnsi="Times New Roman" w:cs="Times New Roman"/>
          <w:b/>
          <w:bCs/>
          <w:iCs/>
          <w:color w:val="000000" w:themeColor="text1"/>
          <w:sz w:val="28"/>
          <w:szCs w:val="28"/>
        </w:rPr>
        <w:t>9</w:t>
      </w:r>
      <w:r w:rsidRPr="00587401">
        <w:rPr>
          <w:rFonts w:ascii="Times New Roman" w:hAnsi="Times New Roman" w:cs="Times New Roman"/>
          <w:b/>
          <w:bCs/>
          <w:iCs/>
          <w:color w:val="000000" w:themeColor="text1"/>
          <w:sz w:val="28"/>
          <w:szCs w:val="28"/>
        </w:rPr>
        <w:t>. Trách nhiệm</w:t>
      </w:r>
      <w:r w:rsidR="004142B0" w:rsidRPr="00587401">
        <w:rPr>
          <w:rFonts w:ascii="Times New Roman" w:hAnsi="Times New Roman" w:cs="Times New Roman"/>
          <w:b/>
          <w:bCs/>
          <w:iCs/>
          <w:color w:val="000000" w:themeColor="text1"/>
          <w:sz w:val="28"/>
          <w:szCs w:val="28"/>
        </w:rPr>
        <w:t xml:space="preserve"> thanh tra, kiểm tra, giám sát về an toàn thực phẩm</w:t>
      </w:r>
    </w:p>
    <w:p w:rsidR="005600E3" w:rsidRPr="00E618D7" w:rsidRDefault="0058019B" w:rsidP="003D1DB1">
      <w:pPr>
        <w:pStyle w:val="ListParagraph"/>
        <w:numPr>
          <w:ilvl w:val="0"/>
          <w:numId w:val="7"/>
        </w:numPr>
        <w:tabs>
          <w:tab w:val="left" w:pos="993"/>
        </w:tabs>
        <w:ind w:left="0" w:firstLine="709"/>
        <w:jc w:val="both"/>
        <w:rPr>
          <w:rFonts w:ascii="Times New Roman" w:hAnsi="Times New Roman" w:cs="Times New Roman"/>
          <w:color w:val="000000"/>
          <w:sz w:val="28"/>
          <w:szCs w:val="28"/>
          <w:shd w:val="clear" w:color="auto" w:fill="FFFFFF"/>
        </w:rPr>
      </w:pPr>
      <w:r w:rsidRPr="00E618D7">
        <w:rPr>
          <w:rFonts w:ascii="Times New Roman" w:hAnsi="Times New Roman" w:cs="Times New Roman"/>
          <w:color w:val="000000" w:themeColor="text1"/>
          <w:sz w:val="28"/>
          <w:szCs w:val="28"/>
        </w:rPr>
        <w:t>Bộ Y tế</w:t>
      </w:r>
      <w:r w:rsidR="00030424" w:rsidRPr="00E618D7">
        <w:rPr>
          <w:rFonts w:ascii="Times New Roman" w:hAnsi="Times New Roman" w:cs="Times New Roman"/>
          <w:color w:val="000000" w:themeColor="text1"/>
          <w:sz w:val="28"/>
          <w:szCs w:val="28"/>
        </w:rPr>
        <w:t xml:space="preserve">, </w:t>
      </w:r>
      <w:r w:rsidRPr="00E618D7">
        <w:rPr>
          <w:rFonts w:ascii="Times New Roman" w:hAnsi="Times New Roman" w:cs="Times New Roman"/>
          <w:color w:val="000000" w:themeColor="text1"/>
          <w:sz w:val="28"/>
          <w:szCs w:val="28"/>
        </w:rPr>
        <w:t xml:space="preserve">Bộ Nông nghiệp và </w:t>
      </w:r>
      <w:r w:rsidR="00100D8E" w:rsidRPr="00E618D7">
        <w:rPr>
          <w:rFonts w:ascii="Times New Roman" w:hAnsi="Times New Roman" w:cs="Times New Roman"/>
          <w:color w:val="000000" w:themeColor="text1"/>
          <w:sz w:val="28"/>
          <w:szCs w:val="28"/>
        </w:rPr>
        <w:t>Môi trường</w:t>
      </w:r>
      <w:r w:rsidRPr="00E618D7">
        <w:rPr>
          <w:rFonts w:ascii="Times New Roman" w:hAnsi="Times New Roman" w:cs="Times New Roman"/>
          <w:color w:val="000000" w:themeColor="text1"/>
          <w:sz w:val="28"/>
          <w:szCs w:val="28"/>
        </w:rPr>
        <w:t>, Bộ Công Thương có trách nhiệm</w:t>
      </w:r>
      <w:r w:rsidR="005600E3" w:rsidRPr="00E618D7">
        <w:rPr>
          <w:rFonts w:ascii="Times New Roman" w:hAnsi="Times New Roman" w:cs="Times New Roman"/>
          <w:color w:val="000000" w:themeColor="text1"/>
          <w:sz w:val="28"/>
          <w:szCs w:val="28"/>
        </w:rPr>
        <w:t xml:space="preserve"> chủ trì</w:t>
      </w:r>
      <w:r w:rsidRPr="00E618D7">
        <w:rPr>
          <w:rFonts w:ascii="Times New Roman" w:hAnsi="Times New Roman" w:cs="Times New Roman"/>
          <w:color w:val="000000" w:themeColor="text1"/>
          <w:sz w:val="28"/>
          <w:szCs w:val="28"/>
        </w:rPr>
        <w:t xml:space="preserve"> tổ chức thực hiện </w:t>
      </w:r>
      <w:r w:rsidR="004142B0" w:rsidRPr="00E618D7">
        <w:rPr>
          <w:rFonts w:ascii="Times New Roman" w:hAnsi="Times New Roman" w:cs="Times New Roman"/>
          <w:color w:val="000000" w:themeColor="text1"/>
          <w:sz w:val="28"/>
          <w:szCs w:val="28"/>
        </w:rPr>
        <w:t xml:space="preserve">kiểm tra, giám sát </w:t>
      </w:r>
      <w:r w:rsidRPr="00E618D7">
        <w:rPr>
          <w:rFonts w:ascii="Times New Roman" w:hAnsi="Times New Roman" w:cs="Times New Roman"/>
          <w:color w:val="000000" w:themeColor="text1"/>
          <w:sz w:val="28"/>
          <w:szCs w:val="28"/>
        </w:rPr>
        <w:t xml:space="preserve">về an toàn thực phẩm thuộc phạm vi quản lý theo quy định pháp luật; phân công, giao cơ quan quản lý an toàn thực phẩm của bộ chịu trách nhiệm </w:t>
      </w:r>
      <w:r w:rsidR="004142B0" w:rsidRPr="00E618D7">
        <w:rPr>
          <w:rFonts w:ascii="Times New Roman" w:hAnsi="Times New Roman" w:cs="Times New Roman"/>
          <w:color w:val="000000" w:themeColor="text1"/>
          <w:sz w:val="28"/>
          <w:szCs w:val="28"/>
        </w:rPr>
        <w:t>kiểm tra, giám sát</w:t>
      </w:r>
      <w:r w:rsidRPr="00E618D7">
        <w:rPr>
          <w:rFonts w:ascii="Times New Roman" w:hAnsi="Times New Roman" w:cs="Times New Roman"/>
          <w:color w:val="000000" w:themeColor="text1"/>
          <w:sz w:val="28"/>
          <w:szCs w:val="28"/>
        </w:rPr>
        <w:t xml:space="preserve"> về an toàn thực phẩm.</w:t>
      </w:r>
      <w:r w:rsidR="00ED16DF" w:rsidRPr="00E618D7">
        <w:rPr>
          <w:rFonts w:ascii="Times New Roman" w:hAnsi="Times New Roman" w:cs="Times New Roman"/>
          <w:color w:val="000000" w:themeColor="text1"/>
          <w:sz w:val="28"/>
          <w:szCs w:val="28"/>
        </w:rPr>
        <w:t xml:space="preserve"> </w:t>
      </w:r>
      <w:r w:rsidR="005600E3" w:rsidRPr="00E618D7">
        <w:rPr>
          <w:rFonts w:ascii="Times New Roman" w:hAnsi="Times New Roman" w:cs="Times New Roman"/>
          <w:color w:val="000000"/>
          <w:sz w:val="28"/>
          <w:szCs w:val="28"/>
          <w:shd w:val="clear" w:color="auto" w:fill="FFFFFF"/>
        </w:rPr>
        <w:t xml:space="preserve">Các </w:t>
      </w:r>
      <w:r w:rsidR="00E618D7" w:rsidRPr="00E618D7">
        <w:rPr>
          <w:rFonts w:ascii="Times New Roman" w:hAnsi="Times New Roman" w:cs="Times New Roman"/>
          <w:color w:val="000000"/>
          <w:sz w:val="28"/>
          <w:szCs w:val="28"/>
          <w:shd w:val="clear" w:color="auto" w:fill="FFFFFF"/>
        </w:rPr>
        <w:t>Bộ</w:t>
      </w:r>
      <w:r w:rsidR="005600E3" w:rsidRPr="00E618D7">
        <w:rPr>
          <w:rFonts w:ascii="Times New Roman" w:hAnsi="Times New Roman" w:cs="Times New Roman"/>
          <w:color w:val="000000"/>
          <w:sz w:val="28"/>
          <w:szCs w:val="28"/>
          <w:shd w:val="clear" w:color="auto" w:fill="FFFFFF"/>
        </w:rPr>
        <w:t>, ngành khác có trách nhiệm phối hợp</w:t>
      </w:r>
      <w:r w:rsidR="00E618D7" w:rsidRPr="00E618D7">
        <w:rPr>
          <w:rFonts w:ascii="Times New Roman" w:hAnsi="Times New Roman" w:cs="Times New Roman"/>
          <w:color w:val="000000"/>
          <w:sz w:val="28"/>
          <w:szCs w:val="28"/>
          <w:shd w:val="clear" w:color="auto" w:fill="FFFFFF"/>
        </w:rPr>
        <w:t xml:space="preserve"> </w:t>
      </w:r>
      <w:r w:rsidR="00E618D7" w:rsidRPr="00E618D7">
        <w:rPr>
          <w:rFonts w:ascii="Times New Roman" w:hAnsi="Times New Roman" w:cs="Times New Roman"/>
          <w:color w:val="000000" w:themeColor="text1"/>
          <w:sz w:val="28"/>
          <w:szCs w:val="28"/>
        </w:rPr>
        <w:t>thực hiệ</w:t>
      </w:r>
      <w:r w:rsidR="00E618D7">
        <w:rPr>
          <w:rFonts w:ascii="Times New Roman" w:hAnsi="Times New Roman" w:cs="Times New Roman"/>
          <w:color w:val="000000" w:themeColor="text1"/>
          <w:sz w:val="28"/>
          <w:szCs w:val="28"/>
        </w:rPr>
        <w:t>n.</w:t>
      </w:r>
    </w:p>
    <w:p w:rsidR="00030424" w:rsidRPr="00587401" w:rsidRDefault="003727AD" w:rsidP="003D1D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w:t>
      </w:r>
      <w:r w:rsidR="00030424" w:rsidRPr="00587401">
        <w:rPr>
          <w:rFonts w:ascii="Times New Roman" w:hAnsi="Times New Roman" w:cs="Times New Roman"/>
          <w:color w:val="000000" w:themeColor="text1"/>
          <w:sz w:val="28"/>
          <w:szCs w:val="28"/>
        </w:rPr>
        <w:t>. Ủy ban nhân dân các tỉnh thành phố có trách nhiệm tổ chức thực hiện thanh tra, kiểm tra, giám sát về an toàn thực phẩm thuộc phạm vi quản lý theo quy định pháp luật; phân công, giao cơ quan quản lý an toàn thực phẩm của Ủy ban nhân dân chịu trách nhiệm thanh tra, kiểm tra, giám sát về an toàn thực phẩ</w:t>
      </w:r>
      <w:r w:rsidR="00030424">
        <w:rPr>
          <w:rFonts w:ascii="Times New Roman" w:hAnsi="Times New Roman" w:cs="Times New Roman"/>
          <w:color w:val="000000" w:themeColor="text1"/>
          <w:sz w:val="28"/>
          <w:szCs w:val="28"/>
        </w:rPr>
        <w:t>m.</w:t>
      </w:r>
    </w:p>
    <w:p w:rsidR="0058019B" w:rsidRPr="00587401" w:rsidRDefault="003727AD" w:rsidP="003D1D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58019B" w:rsidRPr="00587401">
        <w:rPr>
          <w:rFonts w:ascii="Times New Roman" w:hAnsi="Times New Roman" w:cs="Times New Roman"/>
          <w:color w:val="000000" w:themeColor="text1"/>
          <w:sz w:val="28"/>
          <w:szCs w:val="28"/>
        </w:rPr>
        <w:t xml:space="preserve">. Hoạt động </w:t>
      </w:r>
      <w:r w:rsidR="004142B0" w:rsidRPr="00587401">
        <w:rPr>
          <w:rFonts w:ascii="Times New Roman" w:hAnsi="Times New Roman" w:cs="Times New Roman"/>
          <w:color w:val="000000" w:themeColor="text1"/>
          <w:sz w:val="28"/>
          <w:szCs w:val="28"/>
        </w:rPr>
        <w:t xml:space="preserve">thanh tra, kiểm tra, giám sát </w:t>
      </w:r>
      <w:r w:rsidR="0058019B" w:rsidRPr="00587401">
        <w:rPr>
          <w:rFonts w:ascii="Times New Roman" w:hAnsi="Times New Roman" w:cs="Times New Roman"/>
          <w:color w:val="000000" w:themeColor="text1"/>
          <w:sz w:val="28"/>
          <w:szCs w:val="28"/>
        </w:rPr>
        <w:t>được thực hiện thường xuyên, liên tục đối với cơ sở sản xuất, kinh doanh, nhập khẩu, quảng cáo thực phẩm sau khi cơ sở tiến hành các hoạt động công bố sản phẩm, sản xuất sản phẩm, nhập khẩu sản phẩm, buôn bán, lưu thông trên thị trường, quảng cáo sản phẩm và các hoạt động khác liên quan đến sản xuất, chế biến, kinh doanh, kiểm nghiệm thực phẩm, kiểm tra nhà nước về an toàn thực phẩm nhập khẩu.</w:t>
      </w:r>
      <w:r w:rsidR="000B5EA2" w:rsidRPr="00587401">
        <w:rPr>
          <w:rFonts w:ascii="Times New Roman" w:hAnsi="Times New Roman" w:cs="Times New Roman"/>
          <w:color w:val="000000" w:themeColor="text1"/>
          <w:sz w:val="28"/>
          <w:szCs w:val="28"/>
        </w:rPr>
        <w:t xml:space="preserve"> </w:t>
      </w:r>
    </w:p>
    <w:p w:rsidR="0058019B" w:rsidRPr="00587401" w:rsidRDefault="00030424" w:rsidP="003D1D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58019B" w:rsidRPr="00587401">
        <w:rPr>
          <w:rFonts w:ascii="Times New Roman" w:hAnsi="Times New Roman" w:cs="Times New Roman"/>
          <w:color w:val="000000" w:themeColor="text1"/>
          <w:sz w:val="28"/>
          <w:szCs w:val="28"/>
        </w:rPr>
        <w:t>. Bảo đảm nguyên tắc tránh chồng chéo về đối tượng, địa bàn và thời gian</w:t>
      </w:r>
      <w:r w:rsidR="00092025" w:rsidRPr="00587401">
        <w:rPr>
          <w:rFonts w:ascii="Times New Roman" w:hAnsi="Times New Roman" w:cs="Times New Roman"/>
          <w:bCs/>
          <w:iCs/>
          <w:color w:val="000000" w:themeColor="text1"/>
          <w:sz w:val="28"/>
          <w:szCs w:val="28"/>
        </w:rPr>
        <w:t xml:space="preserve"> thanh tra, kiểm tra, giám sát về an toàn thực phẩm</w:t>
      </w:r>
      <w:r w:rsidR="0058019B" w:rsidRPr="00587401">
        <w:rPr>
          <w:rFonts w:ascii="Times New Roman" w:hAnsi="Times New Roman" w:cs="Times New Roman"/>
          <w:color w:val="000000" w:themeColor="text1"/>
          <w:sz w:val="28"/>
          <w:szCs w:val="28"/>
        </w:rPr>
        <w:t>. Việc xử lý chồng chéo thực hiện theo quy định của pháp luật về thanh tra, kiểm tra và phân công, phân cấp quản lý nhà nước về an toàn thực phẩm.</w:t>
      </w:r>
    </w:p>
    <w:p w:rsidR="00864EFA" w:rsidRPr="00864EFA" w:rsidRDefault="0058019B" w:rsidP="0058019B">
      <w:pPr>
        <w:jc w:val="both"/>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Điều</w:t>
      </w:r>
      <w:r w:rsidR="00092025" w:rsidRPr="00587401">
        <w:rPr>
          <w:rFonts w:ascii="Times New Roman" w:hAnsi="Times New Roman" w:cs="Times New Roman"/>
          <w:b/>
          <w:bCs/>
          <w:color w:val="000000" w:themeColor="text1"/>
          <w:sz w:val="28"/>
          <w:szCs w:val="28"/>
        </w:rPr>
        <w:t xml:space="preserve"> 40</w:t>
      </w:r>
      <w:r w:rsidRPr="00587401">
        <w:rPr>
          <w:rFonts w:ascii="Times New Roman" w:hAnsi="Times New Roman" w:cs="Times New Roman"/>
          <w:b/>
          <w:bCs/>
          <w:color w:val="000000" w:themeColor="text1"/>
          <w:sz w:val="28"/>
          <w:szCs w:val="28"/>
        </w:rPr>
        <w:t>. Trách nhiệm</w:t>
      </w:r>
      <w:r w:rsidR="00864EFA">
        <w:rPr>
          <w:rFonts w:ascii="Times New Roman" w:hAnsi="Times New Roman" w:cs="Times New Roman"/>
          <w:b/>
          <w:bCs/>
          <w:color w:val="000000" w:themeColor="text1"/>
          <w:sz w:val="28"/>
          <w:szCs w:val="28"/>
        </w:rPr>
        <w:t xml:space="preserve"> </w:t>
      </w:r>
      <w:r w:rsidRPr="00587401">
        <w:rPr>
          <w:rFonts w:ascii="Times New Roman" w:hAnsi="Times New Roman" w:cs="Times New Roman"/>
          <w:b/>
          <w:bCs/>
          <w:color w:val="000000" w:themeColor="text1"/>
          <w:sz w:val="28"/>
          <w:szCs w:val="28"/>
        </w:rPr>
        <w:t>thi hành</w:t>
      </w:r>
    </w:p>
    <w:p w:rsidR="008621FF" w:rsidRPr="00587401" w:rsidRDefault="0058019B" w:rsidP="00A16E42">
      <w:pPr>
        <w:spacing w:after="0" w:line="240" w:lineRule="auto"/>
        <w:jc w:val="both"/>
        <w:rPr>
          <w:rFonts w:ascii="Times New Roman" w:hAnsi="Times New Roman" w:cs="Times New Roman"/>
          <w:color w:val="000000" w:themeColor="text1"/>
          <w:sz w:val="28"/>
          <w:szCs w:val="28"/>
        </w:rPr>
      </w:pPr>
      <w:r w:rsidRPr="00587401">
        <w:rPr>
          <w:rFonts w:ascii="Times New Roman" w:hAnsi="Times New Roman" w:cs="Times New Roman"/>
          <w:color w:val="000000" w:themeColor="text1"/>
          <w:sz w:val="28"/>
          <w:szCs w:val="28"/>
        </w:rPr>
        <w:t xml:space="preserve">Bộ trưởng, Thủ trưởng cơ quan ngang bộ, Chủ tịch Ủy ban nhân dân </w:t>
      </w:r>
      <w:r w:rsidR="00E60D7B" w:rsidRPr="00587401">
        <w:rPr>
          <w:rFonts w:ascii="Times New Roman" w:hAnsi="Times New Roman" w:cs="Times New Roman"/>
          <w:color w:val="000000" w:themeColor="text1"/>
          <w:sz w:val="28"/>
          <w:szCs w:val="28"/>
        </w:rPr>
        <w:t xml:space="preserve">các </w:t>
      </w:r>
      <w:r w:rsidRPr="00587401">
        <w:rPr>
          <w:rFonts w:ascii="Times New Roman" w:hAnsi="Times New Roman" w:cs="Times New Roman"/>
          <w:color w:val="000000" w:themeColor="text1"/>
          <w:sz w:val="28"/>
          <w:szCs w:val="28"/>
        </w:rPr>
        <w:t>tỉ</w:t>
      </w:r>
      <w:r w:rsidR="00E60D7B" w:rsidRPr="00587401">
        <w:rPr>
          <w:rFonts w:ascii="Times New Roman" w:hAnsi="Times New Roman" w:cs="Times New Roman"/>
          <w:color w:val="000000" w:themeColor="text1"/>
          <w:sz w:val="28"/>
          <w:szCs w:val="28"/>
        </w:rPr>
        <w:t>nh</w:t>
      </w:r>
      <w:r w:rsidRPr="00587401">
        <w:rPr>
          <w:rFonts w:ascii="Times New Roman" w:hAnsi="Times New Roman" w:cs="Times New Roman"/>
          <w:color w:val="000000" w:themeColor="text1"/>
          <w:sz w:val="28"/>
          <w:szCs w:val="28"/>
        </w:rPr>
        <w:t xml:space="preserve"> thành phố và các cơ quan, tổ chức, cá nhân có liên quan chịu trách nhiệm thi hành Nghị định này./.</w:t>
      </w:r>
    </w:p>
    <w:p w:rsidR="00A5058F" w:rsidRPr="00587401" w:rsidRDefault="00A5058F" w:rsidP="00A16E42">
      <w:pPr>
        <w:spacing w:after="0" w:line="240" w:lineRule="auto"/>
        <w:jc w:val="both"/>
        <w:rPr>
          <w:rFonts w:ascii="Times New Roman" w:hAnsi="Times New Roman" w:cs="Times New Roman"/>
          <w:color w:val="000000" w:themeColor="text1"/>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602"/>
        <w:gridCol w:w="4578"/>
      </w:tblGrid>
      <w:tr w:rsidR="00587401" w:rsidRPr="00587401" w:rsidTr="003C1C8B">
        <w:trPr>
          <w:tblCellSpacing w:w="0" w:type="dxa"/>
        </w:trPr>
        <w:tc>
          <w:tcPr>
            <w:tcW w:w="4694" w:type="dxa"/>
            <w:shd w:val="clear" w:color="auto" w:fill="FFFFFF"/>
            <w:tcMar>
              <w:top w:w="0" w:type="dxa"/>
              <w:left w:w="108" w:type="dxa"/>
              <w:bottom w:w="0" w:type="dxa"/>
              <w:right w:w="108" w:type="dxa"/>
            </w:tcMar>
            <w:hideMark/>
          </w:tcPr>
          <w:p w:rsidR="00945007" w:rsidRPr="00587401" w:rsidRDefault="00945007" w:rsidP="005600E3">
            <w:pPr>
              <w:rPr>
                <w:rFonts w:ascii="Times New Roman" w:hAnsi="Times New Roman" w:cs="Times New Roman"/>
                <w:color w:val="000000" w:themeColor="text1"/>
                <w:sz w:val="28"/>
                <w:szCs w:val="28"/>
              </w:rPr>
            </w:pPr>
            <w:r w:rsidRPr="00587401">
              <w:rPr>
                <w:rFonts w:ascii="Times New Roman" w:hAnsi="Times New Roman" w:cs="Times New Roman"/>
                <w:b/>
                <w:bCs/>
                <w:i/>
                <w:iCs/>
                <w:color w:val="000000" w:themeColor="text1"/>
                <w:sz w:val="28"/>
                <w:szCs w:val="28"/>
              </w:rPr>
              <w:t>Nơi nhận:</w:t>
            </w:r>
            <w:r w:rsidRPr="00587401">
              <w:rPr>
                <w:rFonts w:ascii="Times New Roman" w:hAnsi="Times New Roman" w:cs="Times New Roman"/>
                <w:b/>
                <w:bCs/>
                <w:i/>
                <w:iCs/>
                <w:color w:val="000000" w:themeColor="text1"/>
                <w:sz w:val="28"/>
                <w:szCs w:val="28"/>
              </w:rPr>
              <w:br/>
            </w:r>
            <w:r w:rsidRPr="00587401">
              <w:rPr>
                <w:rFonts w:ascii="Times New Roman" w:hAnsi="Times New Roman" w:cs="Times New Roman"/>
                <w:color w:val="000000" w:themeColor="text1"/>
                <w:sz w:val="22"/>
                <w:szCs w:val="22"/>
              </w:rPr>
              <w:t>- Ban Bí thư Trung ương Đảng;</w:t>
            </w:r>
            <w:r w:rsidRPr="00587401">
              <w:rPr>
                <w:rFonts w:ascii="Times New Roman" w:hAnsi="Times New Roman" w:cs="Times New Roman"/>
                <w:color w:val="000000" w:themeColor="text1"/>
                <w:sz w:val="22"/>
                <w:szCs w:val="22"/>
              </w:rPr>
              <w:br/>
              <w:t>- Thủ tướng, các Phó Thủ tướng Chính phủ;</w:t>
            </w:r>
            <w:r w:rsidRPr="00587401">
              <w:rPr>
                <w:rFonts w:ascii="Times New Roman" w:hAnsi="Times New Roman" w:cs="Times New Roman"/>
                <w:color w:val="000000" w:themeColor="text1"/>
                <w:sz w:val="22"/>
                <w:szCs w:val="22"/>
              </w:rPr>
              <w:br/>
              <w:t>- Các bộ, cơ quan ngang bộ;</w:t>
            </w:r>
            <w:r w:rsidRPr="00587401">
              <w:rPr>
                <w:rFonts w:ascii="Times New Roman" w:hAnsi="Times New Roman" w:cs="Times New Roman"/>
                <w:color w:val="000000" w:themeColor="text1"/>
                <w:sz w:val="22"/>
                <w:szCs w:val="22"/>
              </w:rPr>
              <w:br/>
              <w:t>- HĐND, UBND các tỉnh, thành phố trực thuộc trung ương;</w:t>
            </w:r>
            <w:r w:rsidRPr="00587401">
              <w:rPr>
                <w:rFonts w:ascii="Times New Roman" w:hAnsi="Times New Roman" w:cs="Times New Roman"/>
                <w:color w:val="000000" w:themeColor="text1"/>
                <w:sz w:val="22"/>
                <w:szCs w:val="22"/>
              </w:rPr>
              <w:br/>
              <w:t>- Văn phòng Trung ương và các Ban của Đảng;</w:t>
            </w:r>
            <w:r w:rsidRPr="00587401">
              <w:rPr>
                <w:rFonts w:ascii="Times New Roman" w:hAnsi="Times New Roman" w:cs="Times New Roman"/>
                <w:color w:val="000000" w:themeColor="text1"/>
                <w:sz w:val="22"/>
                <w:szCs w:val="22"/>
              </w:rPr>
              <w:br/>
              <w:t>- Văn phòng Tổng Bí Thư;</w:t>
            </w:r>
            <w:r w:rsidRPr="00587401">
              <w:rPr>
                <w:rFonts w:ascii="Times New Roman" w:hAnsi="Times New Roman" w:cs="Times New Roman"/>
                <w:color w:val="000000" w:themeColor="text1"/>
                <w:sz w:val="22"/>
                <w:szCs w:val="22"/>
              </w:rPr>
              <w:br/>
              <w:t>- Văn phòng Chủ tịch nước;</w:t>
            </w:r>
            <w:r w:rsidRPr="00587401">
              <w:rPr>
                <w:rFonts w:ascii="Times New Roman" w:hAnsi="Times New Roman" w:cs="Times New Roman"/>
                <w:color w:val="000000" w:themeColor="text1"/>
                <w:sz w:val="22"/>
                <w:szCs w:val="22"/>
              </w:rPr>
              <w:br/>
              <w:t>- Hội đồng dân tộc và các Ủy ban của Quốc hội;</w:t>
            </w:r>
            <w:r w:rsidRPr="00587401">
              <w:rPr>
                <w:rFonts w:ascii="Times New Roman" w:hAnsi="Times New Roman" w:cs="Times New Roman"/>
                <w:color w:val="000000" w:themeColor="text1"/>
                <w:sz w:val="22"/>
                <w:szCs w:val="22"/>
              </w:rPr>
              <w:br/>
              <w:t>- Văn phòng Quốc hội;</w:t>
            </w:r>
            <w:r w:rsidRPr="00587401">
              <w:rPr>
                <w:rFonts w:ascii="Times New Roman" w:hAnsi="Times New Roman" w:cs="Times New Roman"/>
                <w:color w:val="000000" w:themeColor="text1"/>
                <w:sz w:val="22"/>
                <w:szCs w:val="22"/>
              </w:rPr>
              <w:br/>
              <w:t>- Tòa án nhân dân tối cao;</w:t>
            </w:r>
            <w:r w:rsidRPr="00587401">
              <w:rPr>
                <w:rFonts w:ascii="Times New Roman" w:hAnsi="Times New Roman" w:cs="Times New Roman"/>
                <w:color w:val="000000" w:themeColor="text1"/>
                <w:sz w:val="22"/>
                <w:szCs w:val="22"/>
              </w:rPr>
              <w:br/>
              <w:t>- Viện kiểm sát nhân dân tối cao;</w:t>
            </w:r>
            <w:r w:rsidRPr="00587401">
              <w:rPr>
                <w:rFonts w:ascii="Times New Roman" w:hAnsi="Times New Roman" w:cs="Times New Roman"/>
                <w:color w:val="000000" w:themeColor="text1"/>
                <w:sz w:val="22"/>
                <w:szCs w:val="22"/>
              </w:rPr>
              <w:br/>
              <w:t>- Kiểm toán nhà nước;</w:t>
            </w:r>
            <w:r w:rsidRPr="00587401">
              <w:rPr>
                <w:rFonts w:ascii="Times New Roman" w:hAnsi="Times New Roman" w:cs="Times New Roman"/>
                <w:color w:val="000000" w:themeColor="text1"/>
                <w:sz w:val="22"/>
                <w:szCs w:val="22"/>
              </w:rPr>
              <w:br/>
              <w:t>- Ủy ban Giám sát tài chính Quốc gia;</w:t>
            </w:r>
            <w:r w:rsidRPr="00587401">
              <w:rPr>
                <w:rFonts w:ascii="Times New Roman" w:hAnsi="Times New Roman" w:cs="Times New Roman"/>
                <w:color w:val="000000" w:themeColor="text1"/>
                <w:sz w:val="22"/>
                <w:szCs w:val="22"/>
              </w:rPr>
              <w:br/>
              <w:t>- Ngân hàng Chính sách xã hội;</w:t>
            </w:r>
            <w:r w:rsidRPr="00587401">
              <w:rPr>
                <w:rFonts w:ascii="Times New Roman" w:hAnsi="Times New Roman" w:cs="Times New Roman"/>
                <w:color w:val="000000" w:themeColor="text1"/>
                <w:sz w:val="22"/>
                <w:szCs w:val="22"/>
              </w:rPr>
              <w:br/>
              <w:t>- Ngân hàng Phát triển Việt Nam;</w:t>
            </w:r>
            <w:r w:rsidRPr="00587401">
              <w:rPr>
                <w:rFonts w:ascii="Times New Roman" w:hAnsi="Times New Roman" w:cs="Times New Roman"/>
                <w:color w:val="000000" w:themeColor="text1"/>
                <w:sz w:val="22"/>
                <w:szCs w:val="22"/>
              </w:rPr>
              <w:br/>
              <w:t>- Ủy ban trung ương Mặt trận Tổ quốc Việt Nam;</w:t>
            </w:r>
            <w:r w:rsidRPr="00587401">
              <w:rPr>
                <w:rFonts w:ascii="Times New Roman" w:hAnsi="Times New Roman" w:cs="Times New Roman"/>
                <w:color w:val="000000" w:themeColor="text1"/>
                <w:sz w:val="22"/>
                <w:szCs w:val="22"/>
              </w:rPr>
              <w:br/>
              <w:t>- Cơ quan trung ương của các đoàn thể;</w:t>
            </w:r>
            <w:r w:rsidRPr="00587401">
              <w:rPr>
                <w:rFonts w:ascii="Times New Roman" w:hAnsi="Times New Roman" w:cs="Times New Roman"/>
                <w:color w:val="000000" w:themeColor="text1"/>
                <w:sz w:val="22"/>
                <w:szCs w:val="22"/>
              </w:rPr>
              <w:br/>
              <w:t>- VPCP: BTCN, các PCN, Trợ lý TTg, TGĐ Cổng TTĐT,</w:t>
            </w:r>
            <w:r w:rsidRPr="00587401">
              <w:rPr>
                <w:rFonts w:ascii="Times New Roman" w:hAnsi="Times New Roman" w:cs="Times New Roman"/>
                <w:color w:val="000000" w:themeColor="text1"/>
                <w:sz w:val="22"/>
                <w:szCs w:val="22"/>
              </w:rPr>
              <w:br/>
              <w:t>các Vụ, Cục, đơn vị trực thuộc, Công báo;</w:t>
            </w:r>
            <w:r w:rsidRPr="00587401">
              <w:rPr>
                <w:rFonts w:ascii="Times New Roman" w:hAnsi="Times New Roman" w:cs="Times New Roman"/>
                <w:color w:val="000000" w:themeColor="text1"/>
                <w:sz w:val="22"/>
                <w:szCs w:val="22"/>
              </w:rPr>
              <w:br/>
            </w:r>
            <w:r w:rsidRPr="00587401">
              <w:rPr>
                <w:rFonts w:ascii="Times New Roman" w:hAnsi="Times New Roman" w:cs="Times New Roman"/>
                <w:color w:val="000000" w:themeColor="text1"/>
                <w:sz w:val="22"/>
                <w:szCs w:val="22"/>
              </w:rPr>
              <w:lastRenderedPageBreak/>
              <w:t>- Lưu: VT, KGVX (2). </w:t>
            </w:r>
            <w:r w:rsidRPr="00587401">
              <w:rPr>
                <w:rFonts w:ascii="Times New Roman" w:hAnsi="Times New Roman" w:cs="Times New Roman"/>
                <w:color w:val="000000" w:themeColor="text1"/>
                <w:sz w:val="22"/>
                <w:szCs w:val="22"/>
                <w:vertAlign w:val="subscript"/>
              </w:rPr>
              <w:t>XH</w:t>
            </w:r>
          </w:p>
        </w:tc>
        <w:tc>
          <w:tcPr>
            <w:tcW w:w="4666" w:type="dxa"/>
          </w:tcPr>
          <w:p w:rsidR="00945007" w:rsidRPr="00587401" w:rsidRDefault="00945007" w:rsidP="003C1C8B">
            <w:pPr>
              <w:rPr>
                <w:rFonts w:ascii="Times New Roman" w:hAnsi="Times New Roman" w:cs="Times New Roman"/>
                <w:b/>
                <w:bCs/>
                <w:i/>
                <w:iCs/>
                <w:color w:val="000000" w:themeColor="text1"/>
                <w:sz w:val="28"/>
                <w:szCs w:val="28"/>
              </w:rPr>
            </w:pPr>
          </w:p>
          <w:p w:rsidR="00945007" w:rsidRPr="00587401" w:rsidRDefault="00945007" w:rsidP="005600E3">
            <w:pPr>
              <w:jc w:val="center"/>
              <w:rPr>
                <w:rFonts w:ascii="Times New Roman" w:hAnsi="Times New Roman" w:cs="Times New Roman"/>
                <w:b/>
                <w:bCs/>
                <w:color w:val="000000" w:themeColor="text1"/>
                <w:sz w:val="28"/>
                <w:szCs w:val="28"/>
              </w:rPr>
            </w:pPr>
            <w:r w:rsidRPr="00587401">
              <w:rPr>
                <w:rFonts w:ascii="Times New Roman" w:hAnsi="Times New Roman" w:cs="Times New Roman"/>
                <w:b/>
                <w:bCs/>
                <w:color w:val="000000" w:themeColor="text1"/>
                <w:sz w:val="28"/>
                <w:szCs w:val="28"/>
              </w:rPr>
              <w:t>TM. CHÍNH PHỦ</w:t>
            </w:r>
            <w:r w:rsidRPr="00587401">
              <w:rPr>
                <w:rFonts w:ascii="Times New Roman" w:hAnsi="Times New Roman" w:cs="Times New Roman"/>
                <w:b/>
                <w:bCs/>
                <w:color w:val="000000" w:themeColor="text1"/>
                <w:sz w:val="28"/>
                <w:szCs w:val="28"/>
              </w:rPr>
              <w:br/>
              <w:t>THỦ TƯỚNG</w:t>
            </w:r>
            <w:r w:rsidRPr="00587401">
              <w:rPr>
                <w:rFonts w:ascii="Times New Roman" w:hAnsi="Times New Roman" w:cs="Times New Roman"/>
                <w:b/>
                <w:bCs/>
                <w:color w:val="000000" w:themeColor="text1"/>
                <w:sz w:val="28"/>
                <w:szCs w:val="28"/>
              </w:rPr>
              <w:br/>
            </w:r>
            <w:r w:rsidRPr="00587401">
              <w:rPr>
                <w:rFonts w:ascii="Times New Roman" w:hAnsi="Times New Roman" w:cs="Times New Roman"/>
                <w:b/>
                <w:bCs/>
                <w:color w:val="000000" w:themeColor="text1"/>
                <w:sz w:val="28"/>
                <w:szCs w:val="28"/>
              </w:rPr>
              <w:br/>
            </w:r>
            <w:r w:rsidRPr="00587401">
              <w:rPr>
                <w:rFonts w:ascii="Times New Roman" w:hAnsi="Times New Roman" w:cs="Times New Roman"/>
                <w:b/>
                <w:bCs/>
                <w:color w:val="000000" w:themeColor="text1"/>
                <w:sz w:val="28"/>
                <w:szCs w:val="28"/>
              </w:rPr>
              <w:br/>
            </w:r>
            <w:r w:rsidRPr="00587401">
              <w:rPr>
                <w:rFonts w:ascii="Times New Roman" w:hAnsi="Times New Roman" w:cs="Times New Roman"/>
                <w:b/>
                <w:bCs/>
                <w:color w:val="000000" w:themeColor="text1"/>
                <w:sz w:val="28"/>
                <w:szCs w:val="28"/>
              </w:rPr>
              <w:br/>
            </w:r>
            <w:r w:rsidRPr="00587401">
              <w:rPr>
                <w:rFonts w:ascii="Times New Roman" w:hAnsi="Times New Roman" w:cs="Times New Roman"/>
                <w:b/>
                <w:bCs/>
                <w:color w:val="000000" w:themeColor="text1"/>
                <w:sz w:val="28"/>
                <w:szCs w:val="28"/>
              </w:rPr>
              <w:br/>
            </w:r>
          </w:p>
        </w:tc>
      </w:tr>
    </w:tbl>
    <w:p w:rsidR="00945007" w:rsidRPr="00587401" w:rsidRDefault="00945007" w:rsidP="00136011">
      <w:pPr>
        <w:jc w:val="both"/>
        <w:rPr>
          <w:rFonts w:ascii="Times New Roman" w:hAnsi="Times New Roman" w:cs="Times New Roman"/>
          <w:color w:val="000000" w:themeColor="text1"/>
          <w:sz w:val="28"/>
          <w:szCs w:val="28"/>
        </w:rPr>
      </w:pPr>
    </w:p>
    <w:sectPr w:rsidR="00945007" w:rsidRPr="00587401" w:rsidSect="00646639">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2BD" w:rsidRDefault="006E02BD" w:rsidP="00646639">
      <w:pPr>
        <w:spacing w:after="0" w:line="240" w:lineRule="auto"/>
      </w:pPr>
      <w:r>
        <w:separator/>
      </w:r>
    </w:p>
  </w:endnote>
  <w:endnote w:type="continuationSeparator" w:id="0">
    <w:p w:rsidR="006E02BD" w:rsidRDefault="006E02BD" w:rsidP="00646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2BD" w:rsidRDefault="006E02BD" w:rsidP="00646639">
      <w:pPr>
        <w:spacing w:after="0" w:line="240" w:lineRule="auto"/>
      </w:pPr>
      <w:r>
        <w:separator/>
      </w:r>
    </w:p>
  </w:footnote>
  <w:footnote w:type="continuationSeparator" w:id="0">
    <w:p w:rsidR="006E02BD" w:rsidRDefault="006E02BD" w:rsidP="00646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054341"/>
      <w:docPartObj>
        <w:docPartGallery w:val="Page Numbers (Top of Page)"/>
        <w:docPartUnique/>
      </w:docPartObj>
    </w:sdtPr>
    <w:sdtEndPr>
      <w:rPr>
        <w:noProof/>
      </w:rPr>
    </w:sdtEndPr>
    <w:sdtContent>
      <w:p w:rsidR="00A31054" w:rsidRDefault="00A31054">
        <w:pPr>
          <w:pStyle w:val="Header"/>
          <w:jc w:val="center"/>
        </w:pPr>
        <w:r>
          <w:fldChar w:fldCharType="begin"/>
        </w:r>
        <w:r>
          <w:instrText xml:space="preserve"> PAGE   \* MERGEFORMAT </w:instrText>
        </w:r>
        <w:r>
          <w:fldChar w:fldCharType="separate"/>
        </w:r>
        <w:r w:rsidR="00475DF9">
          <w:rPr>
            <w:noProof/>
          </w:rPr>
          <w:t>2</w:t>
        </w:r>
        <w:r>
          <w:rPr>
            <w:noProof/>
          </w:rPr>
          <w:fldChar w:fldCharType="end"/>
        </w:r>
      </w:p>
    </w:sdtContent>
  </w:sdt>
  <w:p w:rsidR="00A31054" w:rsidRDefault="00A310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22C9B"/>
    <w:multiLevelType w:val="hybridMultilevel"/>
    <w:tmpl w:val="0BD415AC"/>
    <w:lvl w:ilvl="0" w:tplc="CBAE8E4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862EB"/>
    <w:multiLevelType w:val="hybridMultilevel"/>
    <w:tmpl w:val="A6A23166"/>
    <w:lvl w:ilvl="0" w:tplc="D9A2B0AE">
      <w:start w:val="1"/>
      <w:numFmt w:val="decimal"/>
      <w:lvlText w:val="%1."/>
      <w:lvlJc w:val="left"/>
      <w:pPr>
        <w:ind w:left="720" w:hanging="360"/>
      </w:pPr>
      <w:rPr>
        <w:rFonts w:ascii="Times New Roman" w:hAnsi="Times New Roman" w:hint="default"/>
        <w:b w:val="0"/>
        <w:i w:val="0"/>
        <w:caps w:val="0"/>
        <w:strike w:val="0"/>
        <w:dstrike w:val="0"/>
        <w:vanish w:val="0"/>
        <w:color w:val="000000"/>
        <w:kern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FD714B"/>
    <w:multiLevelType w:val="hybridMultilevel"/>
    <w:tmpl w:val="D72C6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5A33DB"/>
    <w:multiLevelType w:val="hybridMultilevel"/>
    <w:tmpl w:val="5EAAF6E2"/>
    <w:lvl w:ilvl="0" w:tplc="8520B87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66865E7D"/>
    <w:multiLevelType w:val="hybridMultilevel"/>
    <w:tmpl w:val="4DF4EAE0"/>
    <w:lvl w:ilvl="0" w:tplc="B350925C">
      <w:start w:val="1"/>
      <w:numFmt w:val="decimal"/>
      <w:lvlText w:val="%1."/>
      <w:lvlJc w:val="left"/>
      <w:pPr>
        <w:ind w:left="630" w:hanging="360"/>
      </w:pPr>
      <w:rPr>
        <w:rFonts w:hint="default"/>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351025"/>
    <w:multiLevelType w:val="hybridMultilevel"/>
    <w:tmpl w:val="229C371C"/>
    <w:lvl w:ilvl="0" w:tplc="CC2E80C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8F6578"/>
    <w:multiLevelType w:val="hybridMultilevel"/>
    <w:tmpl w:val="CA4C773A"/>
    <w:lvl w:ilvl="0" w:tplc="5CE8C74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C3B"/>
    <w:rsid w:val="000030E7"/>
    <w:rsid w:val="00014976"/>
    <w:rsid w:val="00015072"/>
    <w:rsid w:val="00021B90"/>
    <w:rsid w:val="00022FC1"/>
    <w:rsid w:val="00027B11"/>
    <w:rsid w:val="00030424"/>
    <w:rsid w:val="00032574"/>
    <w:rsid w:val="000457C8"/>
    <w:rsid w:val="00055762"/>
    <w:rsid w:val="00057D35"/>
    <w:rsid w:val="000677F1"/>
    <w:rsid w:val="00067B58"/>
    <w:rsid w:val="00071795"/>
    <w:rsid w:val="00073F03"/>
    <w:rsid w:val="000746A1"/>
    <w:rsid w:val="0007633B"/>
    <w:rsid w:val="000806CA"/>
    <w:rsid w:val="000807B9"/>
    <w:rsid w:val="00081D08"/>
    <w:rsid w:val="000842B7"/>
    <w:rsid w:val="00091241"/>
    <w:rsid w:val="00091459"/>
    <w:rsid w:val="00092025"/>
    <w:rsid w:val="00093554"/>
    <w:rsid w:val="000A29CA"/>
    <w:rsid w:val="000A3143"/>
    <w:rsid w:val="000A3578"/>
    <w:rsid w:val="000B5EA2"/>
    <w:rsid w:val="000B5EFD"/>
    <w:rsid w:val="000C35EA"/>
    <w:rsid w:val="000D0005"/>
    <w:rsid w:val="000D108B"/>
    <w:rsid w:val="000D2CA2"/>
    <w:rsid w:val="000E2991"/>
    <w:rsid w:val="000E3E35"/>
    <w:rsid w:val="000E3F1D"/>
    <w:rsid w:val="000F52A2"/>
    <w:rsid w:val="00100D8E"/>
    <w:rsid w:val="00103044"/>
    <w:rsid w:val="00103136"/>
    <w:rsid w:val="00104125"/>
    <w:rsid w:val="00105080"/>
    <w:rsid w:val="0010675B"/>
    <w:rsid w:val="00106D57"/>
    <w:rsid w:val="001148B2"/>
    <w:rsid w:val="001231CB"/>
    <w:rsid w:val="00125816"/>
    <w:rsid w:val="00126999"/>
    <w:rsid w:val="00133F01"/>
    <w:rsid w:val="00135F10"/>
    <w:rsid w:val="00136011"/>
    <w:rsid w:val="00142E23"/>
    <w:rsid w:val="00144099"/>
    <w:rsid w:val="00147835"/>
    <w:rsid w:val="00154937"/>
    <w:rsid w:val="00156461"/>
    <w:rsid w:val="00166FA5"/>
    <w:rsid w:val="00174E01"/>
    <w:rsid w:val="0018222E"/>
    <w:rsid w:val="00183E37"/>
    <w:rsid w:val="00186D5F"/>
    <w:rsid w:val="00193831"/>
    <w:rsid w:val="00194F3F"/>
    <w:rsid w:val="00194FCD"/>
    <w:rsid w:val="00196364"/>
    <w:rsid w:val="001971BC"/>
    <w:rsid w:val="001A56E4"/>
    <w:rsid w:val="001B04DF"/>
    <w:rsid w:val="001B3DDF"/>
    <w:rsid w:val="001C57AB"/>
    <w:rsid w:val="001D2BC6"/>
    <w:rsid w:val="001D3CA4"/>
    <w:rsid w:val="001D72E2"/>
    <w:rsid w:val="001E02A4"/>
    <w:rsid w:val="001E33F2"/>
    <w:rsid w:val="001E48E7"/>
    <w:rsid w:val="001E74F6"/>
    <w:rsid w:val="001E775D"/>
    <w:rsid w:val="001F1483"/>
    <w:rsid w:val="001F156C"/>
    <w:rsid w:val="00202059"/>
    <w:rsid w:val="00207756"/>
    <w:rsid w:val="00213FA1"/>
    <w:rsid w:val="00215E33"/>
    <w:rsid w:val="00217B58"/>
    <w:rsid w:val="002200E7"/>
    <w:rsid w:val="0022234E"/>
    <w:rsid w:val="00234DD7"/>
    <w:rsid w:val="00236065"/>
    <w:rsid w:val="0023687C"/>
    <w:rsid w:val="00240F44"/>
    <w:rsid w:val="0024249F"/>
    <w:rsid w:val="002429F7"/>
    <w:rsid w:val="0024392D"/>
    <w:rsid w:val="00245B47"/>
    <w:rsid w:val="00252DD9"/>
    <w:rsid w:val="00253D59"/>
    <w:rsid w:val="00254B4F"/>
    <w:rsid w:val="00256E1A"/>
    <w:rsid w:val="00262465"/>
    <w:rsid w:val="00262CA3"/>
    <w:rsid w:val="002646C0"/>
    <w:rsid w:val="00267045"/>
    <w:rsid w:val="00275DE5"/>
    <w:rsid w:val="00284CFD"/>
    <w:rsid w:val="002875F4"/>
    <w:rsid w:val="0029534A"/>
    <w:rsid w:val="002A32BB"/>
    <w:rsid w:val="002A43E7"/>
    <w:rsid w:val="002A59CA"/>
    <w:rsid w:val="002A5E50"/>
    <w:rsid w:val="002B0455"/>
    <w:rsid w:val="002B30AA"/>
    <w:rsid w:val="002B59C0"/>
    <w:rsid w:val="002C08F6"/>
    <w:rsid w:val="002C1030"/>
    <w:rsid w:val="002C4D5E"/>
    <w:rsid w:val="002F0845"/>
    <w:rsid w:val="002F0AAB"/>
    <w:rsid w:val="002F652B"/>
    <w:rsid w:val="0030169F"/>
    <w:rsid w:val="0030629A"/>
    <w:rsid w:val="0031334C"/>
    <w:rsid w:val="00323F8B"/>
    <w:rsid w:val="00327810"/>
    <w:rsid w:val="003402F6"/>
    <w:rsid w:val="00341E4D"/>
    <w:rsid w:val="003448D2"/>
    <w:rsid w:val="0034707D"/>
    <w:rsid w:val="0035016D"/>
    <w:rsid w:val="0035127E"/>
    <w:rsid w:val="003530B8"/>
    <w:rsid w:val="00354BAE"/>
    <w:rsid w:val="00355327"/>
    <w:rsid w:val="00355DB8"/>
    <w:rsid w:val="0036095E"/>
    <w:rsid w:val="003628C7"/>
    <w:rsid w:val="00363044"/>
    <w:rsid w:val="003639B4"/>
    <w:rsid w:val="00366925"/>
    <w:rsid w:val="003727AD"/>
    <w:rsid w:val="003757D3"/>
    <w:rsid w:val="00375B18"/>
    <w:rsid w:val="0038163A"/>
    <w:rsid w:val="00381C48"/>
    <w:rsid w:val="00382031"/>
    <w:rsid w:val="003826E5"/>
    <w:rsid w:val="00390102"/>
    <w:rsid w:val="00392675"/>
    <w:rsid w:val="00395D6D"/>
    <w:rsid w:val="00397CC2"/>
    <w:rsid w:val="003A2B6B"/>
    <w:rsid w:val="003A5A7D"/>
    <w:rsid w:val="003B1E9A"/>
    <w:rsid w:val="003C070A"/>
    <w:rsid w:val="003C1C8B"/>
    <w:rsid w:val="003C4F5D"/>
    <w:rsid w:val="003D1DB1"/>
    <w:rsid w:val="003D53F6"/>
    <w:rsid w:val="003D69E3"/>
    <w:rsid w:val="003E4F19"/>
    <w:rsid w:val="003E646E"/>
    <w:rsid w:val="003E6FEB"/>
    <w:rsid w:val="003F2481"/>
    <w:rsid w:val="003F348A"/>
    <w:rsid w:val="004015C6"/>
    <w:rsid w:val="004017A8"/>
    <w:rsid w:val="00401908"/>
    <w:rsid w:val="00402E1E"/>
    <w:rsid w:val="00404FC6"/>
    <w:rsid w:val="0040553D"/>
    <w:rsid w:val="004074CC"/>
    <w:rsid w:val="004142B0"/>
    <w:rsid w:val="00415AEE"/>
    <w:rsid w:val="004161AE"/>
    <w:rsid w:val="00416349"/>
    <w:rsid w:val="00425D2D"/>
    <w:rsid w:val="00433893"/>
    <w:rsid w:val="00434FBF"/>
    <w:rsid w:val="004352CA"/>
    <w:rsid w:val="004508D1"/>
    <w:rsid w:val="00460895"/>
    <w:rsid w:val="004618EE"/>
    <w:rsid w:val="00461A48"/>
    <w:rsid w:val="00463D5B"/>
    <w:rsid w:val="00467232"/>
    <w:rsid w:val="00471E5E"/>
    <w:rsid w:val="00474F9E"/>
    <w:rsid w:val="00475DF9"/>
    <w:rsid w:val="00480A93"/>
    <w:rsid w:val="00482744"/>
    <w:rsid w:val="00483078"/>
    <w:rsid w:val="00494129"/>
    <w:rsid w:val="00496891"/>
    <w:rsid w:val="004976AF"/>
    <w:rsid w:val="004A0FBF"/>
    <w:rsid w:val="004A2E9C"/>
    <w:rsid w:val="004A5116"/>
    <w:rsid w:val="004A7EC9"/>
    <w:rsid w:val="004B0CB7"/>
    <w:rsid w:val="004B51AF"/>
    <w:rsid w:val="004B7626"/>
    <w:rsid w:val="004C3A2E"/>
    <w:rsid w:val="004C5A06"/>
    <w:rsid w:val="004D057D"/>
    <w:rsid w:val="004D26FA"/>
    <w:rsid w:val="004D498B"/>
    <w:rsid w:val="004D7A9F"/>
    <w:rsid w:val="004E5012"/>
    <w:rsid w:val="004F33B1"/>
    <w:rsid w:val="004F7CDA"/>
    <w:rsid w:val="005044E4"/>
    <w:rsid w:val="0050458A"/>
    <w:rsid w:val="00504BDE"/>
    <w:rsid w:val="0050578F"/>
    <w:rsid w:val="00522365"/>
    <w:rsid w:val="00523618"/>
    <w:rsid w:val="00540222"/>
    <w:rsid w:val="0054129F"/>
    <w:rsid w:val="00544736"/>
    <w:rsid w:val="005447A3"/>
    <w:rsid w:val="00550329"/>
    <w:rsid w:val="005506E3"/>
    <w:rsid w:val="00553AE2"/>
    <w:rsid w:val="0055542A"/>
    <w:rsid w:val="005600E3"/>
    <w:rsid w:val="005729B6"/>
    <w:rsid w:val="00572E14"/>
    <w:rsid w:val="0057345D"/>
    <w:rsid w:val="00576F25"/>
    <w:rsid w:val="0058019B"/>
    <w:rsid w:val="005813B5"/>
    <w:rsid w:val="00584730"/>
    <w:rsid w:val="005861C9"/>
    <w:rsid w:val="00586E1A"/>
    <w:rsid w:val="00586E9E"/>
    <w:rsid w:val="00587401"/>
    <w:rsid w:val="0058746F"/>
    <w:rsid w:val="0059290A"/>
    <w:rsid w:val="00593683"/>
    <w:rsid w:val="005A181A"/>
    <w:rsid w:val="005A6283"/>
    <w:rsid w:val="005A62E9"/>
    <w:rsid w:val="005A75FA"/>
    <w:rsid w:val="005B2160"/>
    <w:rsid w:val="005B476A"/>
    <w:rsid w:val="005B555D"/>
    <w:rsid w:val="005C01D7"/>
    <w:rsid w:val="005C0E8C"/>
    <w:rsid w:val="005C2811"/>
    <w:rsid w:val="005C404B"/>
    <w:rsid w:val="005C4BB2"/>
    <w:rsid w:val="005C70CA"/>
    <w:rsid w:val="005C7D5C"/>
    <w:rsid w:val="005D4E33"/>
    <w:rsid w:val="005D5785"/>
    <w:rsid w:val="005E39F0"/>
    <w:rsid w:val="005E55DE"/>
    <w:rsid w:val="005F067E"/>
    <w:rsid w:val="005F0E52"/>
    <w:rsid w:val="005F57CB"/>
    <w:rsid w:val="00604B47"/>
    <w:rsid w:val="00604C41"/>
    <w:rsid w:val="0061058E"/>
    <w:rsid w:val="00615D36"/>
    <w:rsid w:val="00616F14"/>
    <w:rsid w:val="00622AE6"/>
    <w:rsid w:val="00623CB7"/>
    <w:rsid w:val="00626131"/>
    <w:rsid w:val="00630580"/>
    <w:rsid w:val="0063301E"/>
    <w:rsid w:val="0063639B"/>
    <w:rsid w:val="006401A6"/>
    <w:rsid w:val="006421AB"/>
    <w:rsid w:val="00642A0E"/>
    <w:rsid w:val="00645F68"/>
    <w:rsid w:val="00646639"/>
    <w:rsid w:val="00646DCB"/>
    <w:rsid w:val="00651885"/>
    <w:rsid w:val="00652C4A"/>
    <w:rsid w:val="00655D39"/>
    <w:rsid w:val="00657980"/>
    <w:rsid w:val="00660606"/>
    <w:rsid w:val="00661FAF"/>
    <w:rsid w:val="006679CD"/>
    <w:rsid w:val="0067161C"/>
    <w:rsid w:val="0067494C"/>
    <w:rsid w:val="0068734B"/>
    <w:rsid w:val="006874C8"/>
    <w:rsid w:val="00687E9C"/>
    <w:rsid w:val="00690F23"/>
    <w:rsid w:val="0069220A"/>
    <w:rsid w:val="00694730"/>
    <w:rsid w:val="00697722"/>
    <w:rsid w:val="006A0621"/>
    <w:rsid w:val="006A35E9"/>
    <w:rsid w:val="006A3AFB"/>
    <w:rsid w:val="006A5BDB"/>
    <w:rsid w:val="006B348A"/>
    <w:rsid w:val="006B612C"/>
    <w:rsid w:val="006B695E"/>
    <w:rsid w:val="006C41DC"/>
    <w:rsid w:val="006C5F2F"/>
    <w:rsid w:val="006C6A80"/>
    <w:rsid w:val="006D0BF7"/>
    <w:rsid w:val="006D5809"/>
    <w:rsid w:val="006E02BD"/>
    <w:rsid w:val="006E1CA2"/>
    <w:rsid w:val="006E3181"/>
    <w:rsid w:val="006E4802"/>
    <w:rsid w:val="006E6168"/>
    <w:rsid w:val="006F0194"/>
    <w:rsid w:val="006F0EB1"/>
    <w:rsid w:val="006F28D7"/>
    <w:rsid w:val="006F4618"/>
    <w:rsid w:val="006F7059"/>
    <w:rsid w:val="007042AA"/>
    <w:rsid w:val="00704637"/>
    <w:rsid w:val="00704E95"/>
    <w:rsid w:val="00707715"/>
    <w:rsid w:val="007111EB"/>
    <w:rsid w:val="00712A02"/>
    <w:rsid w:val="0072373F"/>
    <w:rsid w:val="00724CFF"/>
    <w:rsid w:val="007251A5"/>
    <w:rsid w:val="00727306"/>
    <w:rsid w:val="007274D6"/>
    <w:rsid w:val="00735EF3"/>
    <w:rsid w:val="0073744B"/>
    <w:rsid w:val="00741F40"/>
    <w:rsid w:val="00744D93"/>
    <w:rsid w:val="0075245A"/>
    <w:rsid w:val="007531B4"/>
    <w:rsid w:val="007575E6"/>
    <w:rsid w:val="0076572C"/>
    <w:rsid w:val="00765FE3"/>
    <w:rsid w:val="00766208"/>
    <w:rsid w:val="007743AB"/>
    <w:rsid w:val="00775C01"/>
    <w:rsid w:val="007800BC"/>
    <w:rsid w:val="0079162A"/>
    <w:rsid w:val="00792AFB"/>
    <w:rsid w:val="00794FD3"/>
    <w:rsid w:val="00796057"/>
    <w:rsid w:val="007A1C54"/>
    <w:rsid w:val="007A4003"/>
    <w:rsid w:val="007B01AE"/>
    <w:rsid w:val="007B3163"/>
    <w:rsid w:val="007B38CD"/>
    <w:rsid w:val="007B42D0"/>
    <w:rsid w:val="007C200B"/>
    <w:rsid w:val="007C230D"/>
    <w:rsid w:val="007C29E6"/>
    <w:rsid w:val="007C441C"/>
    <w:rsid w:val="007C6614"/>
    <w:rsid w:val="007C6C3B"/>
    <w:rsid w:val="007D1C1C"/>
    <w:rsid w:val="007D23A6"/>
    <w:rsid w:val="007D2E63"/>
    <w:rsid w:val="007D434A"/>
    <w:rsid w:val="007D4625"/>
    <w:rsid w:val="007D5C98"/>
    <w:rsid w:val="007E15D8"/>
    <w:rsid w:val="007E1BC4"/>
    <w:rsid w:val="007E2FAE"/>
    <w:rsid w:val="007E378E"/>
    <w:rsid w:val="007F4FD3"/>
    <w:rsid w:val="007F700F"/>
    <w:rsid w:val="00805A0D"/>
    <w:rsid w:val="00807BFE"/>
    <w:rsid w:val="008121FD"/>
    <w:rsid w:val="008129F8"/>
    <w:rsid w:val="008149F0"/>
    <w:rsid w:val="008219D6"/>
    <w:rsid w:val="008226A9"/>
    <w:rsid w:val="00825E6E"/>
    <w:rsid w:val="00830341"/>
    <w:rsid w:val="0083069D"/>
    <w:rsid w:val="008309D3"/>
    <w:rsid w:val="008314DB"/>
    <w:rsid w:val="008351C3"/>
    <w:rsid w:val="00841DB2"/>
    <w:rsid w:val="00846B4A"/>
    <w:rsid w:val="00853F91"/>
    <w:rsid w:val="0085591F"/>
    <w:rsid w:val="008567B1"/>
    <w:rsid w:val="00856F04"/>
    <w:rsid w:val="008573F6"/>
    <w:rsid w:val="008621FF"/>
    <w:rsid w:val="00864EFA"/>
    <w:rsid w:val="00865F13"/>
    <w:rsid w:val="008727FB"/>
    <w:rsid w:val="00874F80"/>
    <w:rsid w:val="00877F69"/>
    <w:rsid w:val="00882518"/>
    <w:rsid w:val="00882D09"/>
    <w:rsid w:val="00887E5C"/>
    <w:rsid w:val="00890069"/>
    <w:rsid w:val="00896351"/>
    <w:rsid w:val="008A5576"/>
    <w:rsid w:val="008B14F4"/>
    <w:rsid w:val="008B2CE4"/>
    <w:rsid w:val="008D0256"/>
    <w:rsid w:val="008D088E"/>
    <w:rsid w:val="008D376B"/>
    <w:rsid w:val="008D51C9"/>
    <w:rsid w:val="008D5EB4"/>
    <w:rsid w:val="008D63F9"/>
    <w:rsid w:val="008D7F41"/>
    <w:rsid w:val="008E2132"/>
    <w:rsid w:val="008E58D4"/>
    <w:rsid w:val="008E6F81"/>
    <w:rsid w:val="008F1975"/>
    <w:rsid w:val="008F33EE"/>
    <w:rsid w:val="008F5511"/>
    <w:rsid w:val="00901F1A"/>
    <w:rsid w:val="0090340B"/>
    <w:rsid w:val="00907E62"/>
    <w:rsid w:val="00916C84"/>
    <w:rsid w:val="0091731D"/>
    <w:rsid w:val="0092162E"/>
    <w:rsid w:val="00922FBF"/>
    <w:rsid w:val="0092429B"/>
    <w:rsid w:val="00937B8B"/>
    <w:rsid w:val="009404DA"/>
    <w:rsid w:val="00941060"/>
    <w:rsid w:val="00945007"/>
    <w:rsid w:val="009554D9"/>
    <w:rsid w:val="00955992"/>
    <w:rsid w:val="009612AE"/>
    <w:rsid w:val="00962251"/>
    <w:rsid w:val="009702D2"/>
    <w:rsid w:val="00974A77"/>
    <w:rsid w:val="00976033"/>
    <w:rsid w:val="00990020"/>
    <w:rsid w:val="0099216F"/>
    <w:rsid w:val="00994DA6"/>
    <w:rsid w:val="00996D9D"/>
    <w:rsid w:val="009A30B6"/>
    <w:rsid w:val="009A3BE3"/>
    <w:rsid w:val="009A3D1A"/>
    <w:rsid w:val="009B47C5"/>
    <w:rsid w:val="009B5697"/>
    <w:rsid w:val="009B5DA6"/>
    <w:rsid w:val="009D01CF"/>
    <w:rsid w:val="009D3E26"/>
    <w:rsid w:val="009D4D55"/>
    <w:rsid w:val="009E4E1B"/>
    <w:rsid w:val="009E4E41"/>
    <w:rsid w:val="009E4F34"/>
    <w:rsid w:val="009E6799"/>
    <w:rsid w:val="009F116A"/>
    <w:rsid w:val="009F7417"/>
    <w:rsid w:val="00A012B6"/>
    <w:rsid w:val="00A12872"/>
    <w:rsid w:val="00A12ABF"/>
    <w:rsid w:val="00A16E42"/>
    <w:rsid w:val="00A25F4B"/>
    <w:rsid w:val="00A27E3E"/>
    <w:rsid w:val="00A31054"/>
    <w:rsid w:val="00A32ECB"/>
    <w:rsid w:val="00A360D8"/>
    <w:rsid w:val="00A371CB"/>
    <w:rsid w:val="00A5058F"/>
    <w:rsid w:val="00A507D6"/>
    <w:rsid w:val="00A518DF"/>
    <w:rsid w:val="00A52711"/>
    <w:rsid w:val="00A52CB6"/>
    <w:rsid w:val="00A53137"/>
    <w:rsid w:val="00A5436C"/>
    <w:rsid w:val="00A549E2"/>
    <w:rsid w:val="00A5671F"/>
    <w:rsid w:val="00A641B3"/>
    <w:rsid w:val="00A66B66"/>
    <w:rsid w:val="00A818DF"/>
    <w:rsid w:val="00A82D03"/>
    <w:rsid w:val="00A935C2"/>
    <w:rsid w:val="00A97A5B"/>
    <w:rsid w:val="00AA0556"/>
    <w:rsid w:val="00AA0E8A"/>
    <w:rsid w:val="00AB2492"/>
    <w:rsid w:val="00AB75CB"/>
    <w:rsid w:val="00AC6D81"/>
    <w:rsid w:val="00AC7234"/>
    <w:rsid w:val="00AD16C0"/>
    <w:rsid w:val="00AD1A58"/>
    <w:rsid w:val="00AD3F99"/>
    <w:rsid w:val="00AD5E09"/>
    <w:rsid w:val="00AD6ADF"/>
    <w:rsid w:val="00AE57AD"/>
    <w:rsid w:val="00AE7284"/>
    <w:rsid w:val="00AF3769"/>
    <w:rsid w:val="00AF44B2"/>
    <w:rsid w:val="00AF4FDA"/>
    <w:rsid w:val="00AF5764"/>
    <w:rsid w:val="00AF74CA"/>
    <w:rsid w:val="00B01F76"/>
    <w:rsid w:val="00B0590C"/>
    <w:rsid w:val="00B07A54"/>
    <w:rsid w:val="00B10A1C"/>
    <w:rsid w:val="00B115A3"/>
    <w:rsid w:val="00B2235E"/>
    <w:rsid w:val="00B22FFB"/>
    <w:rsid w:val="00B24D6F"/>
    <w:rsid w:val="00B306B3"/>
    <w:rsid w:val="00B31FD4"/>
    <w:rsid w:val="00B33532"/>
    <w:rsid w:val="00B36C08"/>
    <w:rsid w:val="00B44530"/>
    <w:rsid w:val="00B472B4"/>
    <w:rsid w:val="00B554BB"/>
    <w:rsid w:val="00B62242"/>
    <w:rsid w:val="00B74B94"/>
    <w:rsid w:val="00B759F3"/>
    <w:rsid w:val="00B810D8"/>
    <w:rsid w:val="00B83DE1"/>
    <w:rsid w:val="00B95587"/>
    <w:rsid w:val="00B95717"/>
    <w:rsid w:val="00BA07FA"/>
    <w:rsid w:val="00BA4675"/>
    <w:rsid w:val="00BB2248"/>
    <w:rsid w:val="00BB7F27"/>
    <w:rsid w:val="00BC041F"/>
    <w:rsid w:val="00BC3403"/>
    <w:rsid w:val="00BD0A83"/>
    <w:rsid w:val="00BD3D1A"/>
    <w:rsid w:val="00BD517E"/>
    <w:rsid w:val="00BE343F"/>
    <w:rsid w:val="00BE34CE"/>
    <w:rsid w:val="00BE63F2"/>
    <w:rsid w:val="00BF2A28"/>
    <w:rsid w:val="00BF3804"/>
    <w:rsid w:val="00BF69AD"/>
    <w:rsid w:val="00C008B2"/>
    <w:rsid w:val="00C016E2"/>
    <w:rsid w:val="00C01764"/>
    <w:rsid w:val="00C04232"/>
    <w:rsid w:val="00C13B5F"/>
    <w:rsid w:val="00C16BB5"/>
    <w:rsid w:val="00C2763E"/>
    <w:rsid w:val="00C302E7"/>
    <w:rsid w:val="00C35C4F"/>
    <w:rsid w:val="00C36335"/>
    <w:rsid w:val="00C40F8A"/>
    <w:rsid w:val="00C63BA8"/>
    <w:rsid w:val="00C73732"/>
    <w:rsid w:val="00C91A23"/>
    <w:rsid w:val="00C95DF0"/>
    <w:rsid w:val="00CA1C59"/>
    <w:rsid w:val="00CA2111"/>
    <w:rsid w:val="00CA5707"/>
    <w:rsid w:val="00CA7EDD"/>
    <w:rsid w:val="00CB1F66"/>
    <w:rsid w:val="00CB6C8F"/>
    <w:rsid w:val="00CC058C"/>
    <w:rsid w:val="00CC6226"/>
    <w:rsid w:val="00CD3B50"/>
    <w:rsid w:val="00CD3F27"/>
    <w:rsid w:val="00CD793A"/>
    <w:rsid w:val="00CE0927"/>
    <w:rsid w:val="00CE2971"/>
    <w:rsid w:val="00CE43E8"/>
    <w:rsid w:val="00CE5E2B"/>
    <w:rsid w:val="00CE780C"/>
    <w:rsid w:val="00CF24EA"/>
    <w:rsid w:val="00CF4D45"/>
    <w:rsid w:val="00D00015"/>
    <w:rsid w:val="00D02D6B"/>
    <w:rsid w:val="00D06860"/>
    <w:rsid w:val="00D06FDB"/>
    <w:rsid w:val="00D1194B"/>
    <w:rsid w:val="00D16362"/>
    <w:rsid w:val="00D167CC"/>
    <w:rsid w:val="00D219FE"/>
    <w:rsid w:val="00D21D56"/>
    <w:rsid w:val="00D266CB"/>
    <w:rsid w:val="00D3155C"/>
    <w:rsid w:val="00D33C17"/>
    <w:rsid w:val="00D35898"/>
    <w:rsid w:val="00D4585C"/>
    <w:rsid w:val="00D45F02"/>
    <w:rsid w:val="00D521D9"/>
    <w:rsid w:val="00D53834"/>
    <w:rsid w:val="00D62385"/>
    <w:rsid w:val="00D64982"/>
    <w:rsid w:val="00D71AA8"/>
    <w:rsid w:val="00D71F12"/>
    <w:rsid w:val="00D750A0"/>
    <w:rsid w:val="00D75670"/>
    <w:rsid w:val="00D8230C"/>
    <w:rsid w:val="00D92FA5"/>
    <w:rsid w:val="00D95981"/>
    <w:rsid w:val="00D969AA"/>
    <w:rsid w:val="00D97625"/>
    <w:rsid w:val="00DA2414"/>
    <w:rsid w:val="00DB2F71"/>
    <w:rsid w:val="00DB3C6C"/>
    <w:rsid w:val="00DB73E8"/>
    <w:rsid w:val="00DC2141"/>
    <w:rsid w:val="00DC6B66"/>
    <w:rsid w:val="00DD0055"/>
    <w:rsid w:val="00DD1E23"/>
    <w:rsid w:val="00DD7F1D"/>
    <w:rsid w:val="00DE10F2"/>
    <w:rsid w:val="00DE5A70"/>
    <w:rsid w:val="00DE60A4"/>
    <w:rsid w:val="00DE622E"/>
    <w:rsid w:val="00DE7A1C"/>
    <w:rsid w:val="00DE7B07"/>
    <w:rsid w:val="00DF0E0E"/>
    <w:rsid w:val="00DF47C8"/>
    <w:rsid w:val="00DF6901"/>
    <w:rsid w:val="00E050B8"/>
    <w:rsid w:val="00E2281C"/>
    <w:rsid w:val="00E234BA"/>
    <w:rsid w:val="00E237F4"/>
    <w:rsid w:val="00E251E0"/>
    <w:rsid w:val="00E252F0"/>
    <w:rsid w:val="00E467EC"/>
    <w:rsid w:val="00E56770"/>
    <w:rsid w:val="00E576CA"/>
    <w:rsid w:val="00E60153"/>
    <w:rsid w:val="00E60D7B"/>
    <w:rsid w:val="00E61754"/>
    <w:rsid w:val="00E618D7"/>
    <w:rsid w:val="00E62B43"/>
    <w:rsid w:val="00E65DA0"/>
    <w:rsid w:val="00E66756"/>
    <w:rsid w:val="00E71381"/>
    <w:rsid w:val="00E71FA6"/>
    <w:rsid w:val="00E75B33"/>
    <w:rsid w:val="00E8051D"/>
    <w:rsid w:val="00E827A9"/>
    <w:rsid w:val="00E908D5"/>
    <w:rsid w:val="00E92F18"/>
    <w:rsid w:val="00EA0812"/>
    <w:rsid w:val="00EA3E9C"/>
    <w:rsid w:val="00EA46A6"/>
    <w:rsid w:val="00EB201D"/>
    <w:rsid w:val="00EB5555"/>
    <w:rsid w:val="00EB619A"/>
    <w:rsid w:val="00EC4958"/>
    <w:rsid w:val="00EC5D03"/>
    <w:rsid w:val="00ED11BC"/>
    <w:rsid w:val="00ED16DF"/>
    <w:rsid w:val="00ED2539"/>
    <w:rsid w:val="00ED27EC"/>
    <w:rsid w:val="00ED2F9E"/>
    <w:rsid w:val="00ED4A5F"/>
    <w:rsid w:val="00EE57E9"/>
    <w:rsid w:val="00EF07BC"/>
    <w:rsid w:val="00EF1D01"/>
    <w:rsid w:val="00EF1F18"/>
    <w:rsid w:val="00EF34F3"/>
    <w:rsid w:val="00EF5884"/>
    <w:rsid w:val="00F061CA"/>
    <w:rsid w:val="00F07A66"/>
    <w:rsid w:val="00F10080"/>
    <w:rsid w:val="00F101B3"/>
    <w:rsid w:val="00F10A66"/>
    <w:rsid w:val="00F10D38"/>
    <w:rsid w:val="00F223CA"/>
    <w:rsid w:val="00F2402C"/>
    <w:rsid w:val="00F24447"/>
    <w:rsid w:val="00F2533D"/>
    <w:rsid w:val="00F3180D"/>
    <w:rsid w:val="00F32813"/>
    <w:rsid w:val="00F35B24"/>
    <w:rsid w:val="00F36E57"/>
    <w:rsid w:val="00F477D9"/>
    <w:rsid w:val="00F50261"/>
    <w:rsid w:val="00F53700"/>
    <w:rsid w:val="00F70DAF"/>
    <w:rsid w:val="00F862B1"/>
    <w:rsid w:val="00F93703"/>
    <w:rsid w:val="00F93EB3"/>
    <w:rsid w:val="00F95739"/>
    <w:rsid w:val="00FA134B"/>
    <w:rsid w:val="00FA51C5"/>
    <w:rsid w:val="00FA672C"/>
    <w:rsid w:val="00FA771B"/>
    <w:rsid w:val="00FB452C"/>
    <w:rsid w:val="00FC1F13"/>
    <w:rsid w:val="00FC685C"/>
    <w:rsid w:val="00FC6A17"/>
    <w:rsid w:val="00FC72C8"/>
    <w:rsid w:val="00FC7477"/>
    <w:rsid w:val="00FD4DC1"/>
    <w:rsid w:val="00FE0978"/>
    <w:rsid w:val="00FE4EB1"/>
    <w:rsid w:val="00FE6501"/>
    <w:rsid w:val="00FE7427"/>
    <w:rsid w:val="00FF067C"/>
    <w:rsid w:val="00FF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87015F-6965-4960-94B1-47B5C386A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CA3"/>
  </w:style>
  <w:style w:type="paragraph" w:styleId="Heading1">
    <w:name w:val="heading 1"/>
    <w:basedOn w:val="Normal"/>
    <w:next w:val="Normal"/>
    <w:link w:val="Heading1Char"/>
    <w:uiPriority w:val="9"/>
    <w:qFormat/>
    <w:rsid w:val="007C6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C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C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C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C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C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C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C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C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C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C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C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C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C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C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C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C3B"/>
    <w:rPr>
      <w:rFonts w:eastAsiaTheme="majorEastAsia" w:cstheme="majorBidi"/>
      <w:color w:val="272727" w:themeColor="text1" w:themeTint="D8"/>
    </w:rPr>
  </w:style>
  <w:style w:type="paragraph" w:styleId="Title">
    <w:name w:val="Title"/>
    <w:basedOn w:val="Normal"/>
    <w:next w:val="Normal"/>
    <w:link w:val="TitleChar"/>
    <w:uiPriority w:val="10"/>
    <w:qFormat/>
    <w:rsid w:val="007C6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C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C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C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C3B"/>
    <w:pPr>
      <w:spacing w:before="160"/>
      <w:jc w:val="center"/>
    </w:pPr>
    <w:rPr>
      <w:i/>
      <w:iCs/>
      <w:color w:val="404040" w:themeColor="text1" w:themeTint="BF"/>
    </w:rPr>
  </w:style>
  <w:style w:type="character" w:customStyle="1" w:styleId="QuoteChar">
    <w:name w:val="Quote Char"/>
    <w:basedOn w:val="DefaultParagraphFont"/>
    <w:link w:val="Quote"/>
    <w:uiPriority w:val="29"/>
    <w:rsid w:val="007C6C3B"/>
    <w:rPr>
      <w:i/>
      <w:iCs/>
      <w:color w:val="404040" w:themeColor="text1" w:themeTint="BF"/>
    </w:rPr>
  </w:style>
  <w:style w:type="paragraph" w:styleId="ListParagraph">
    <w:name w:val="List Paragraph"/>
    <w:basedOn w:val="Normal"/>
    <w:uiPriority w:val="34"/>
    <w:qFormat/>
    <w:rsid w:val="007C6C3B"/>
    <w:pPr>
      <w:ind w:left="720"/>
      <w:contextualSpacing/>
    </w:pPr>
  </w:style>
  <w:style w:type="character" w:styleId="IntenseEmphasis">
    <w:name w:val="Intense Emphasis"/>
    <w:basedOn w:val="DefaultParagraphFont"/>
    <w:uiPriority w:val="21"/>
    <w:qFormat/>
    <w:rsid w:val="007C6C3B"/>
    <w:rPr>
      <w:i/>
      <w:iCs/>
      <w:color w:val="0F4761" w:themeColor="accent1" w:themeShade="BF"/>
    </w:rPr>
  </w:style>
  <w:style w:type="paragraph" w:styleId="IntenseQuote">
    <w:name w:val="Intense Quote"/>
    <w:basedOn w:val="Normal"/>
    <w:next w:val="Normal"/>
    <w:link w:val="IntenseQuoteChar"/>
    <w:uiPriority w:val="30"/>
    <w:qFormat/>
    <w:rsid w:val="007C6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C3B"/>
    <w:rPr>
      <w:i/>
      <w:iCs/>
      <w:color w:val="0F4761" w:themeColor="accent1" w:themeShade="BF"/>
    </w:rPr>
  </w:style>
  <w:style w:type="character" w:styleId="IntenseReference">
    <w:name w:val="Intense Reference"/>
    <w:basedOn w:val="DefaultParagraphFont"/>
    <w:uiPriority w:val="32"/>
    <w:qFormat/>
    <w:rsid w:val="007C6C3B"/>
    <w:rPr>
      <w:b/>
      <w:bCs/>
      <w:smallCaps/>
      <w:color w:val="0F4761" w:themeColor="accent1" w:themeShade="BF"/>
      <w:spacing w:val="5"/>
    </w:rPr>
  </w:style>
  <w:style w:type="character" w:styleId="Hyperlink">
    <w:name w:val="Hyperlink"/>
    <w:basedOn w:val="DefaultParagraphFont"/>
    <w:uiPriority w:val="99"/>
    <w:unhideWhenUsed/>
    <w:rsid w:val="007C6C3B"/>
    <w:rPr>
      <w:color w:val="467886" w:themeColor="hyperlink"/>
      <w:u w:val="single"/>
    </w:rPr>
  </w:style>
  <w:style w:type="character" w:customStyle="1" w:styleId="UnresolvedMention1">
    <w:name w:val="Unresolved Mention1"/>
    <w:basedOn w:val="DefaultParagraphFont"/>
    <w:uiPriority w:val="99"/>
    <w:semiHidden/>
    <w:unhideWhenUsed/>
    <w:rsid w:val="007C6C3B"/>
    <w:rPr>
      <w:color w:val="605E5C"/>
      <w:shd w:val="clear" w:color="auto" w:fill="E1DFDD"/>
    </w:rPr>
  </w:style>
  <w:style w:type="paragraph" w:styleId="NormalWeb">
    <w:name w:val="Normal (Web)"/>
    <w:basedOn w:val="Normal"/>
    <w:link w:val="NormalWebChar"/>
    <w:uiPriority w:val="99"/>
    <w:unhideWhenUsed/>
    <w:rsid w:val="00467232"/>
    <w:pPr>
      <w:spacing w:before="100" w:beforeAutospacing="1" w:after="100" w:afterAutospacing="1" w:line="240" w:lineRule="auto"/>
    </w:pPr>
    <w:rPr>
      <w:rFonts w:ascii="Times New Roman" w:eastAsia="Times New Roman" w:hAnsi="Times New Roman" w:cs="Times New Roman"/>
      <w:kern w:val="0"/>
    </w:rPr>
  </w:style>
  <w:style w:type="character" w:customStyle="1" w:styleId="NormalWebChar">
    <w:name w:val="Normal (Web) Char"/>
    <w:link w:val="NormalWeb"/>
    <w:uiPriority w:val="99"/>
    <w:rsid w:val="00467232"/>
    <w:rPr>
      <w:rFonts w:ascii="Times New Roman" w:eastAsia="Times New Roman" w:hAnsi="Times New Roman" w:cs="Times New Roman"/>
      <w:kern w:val="0"/>
    </w:rPr>
  </w:style>
  <w:style w:type="character" w:customStyle="1" w:styleId="UnresolvedMention2">
    <w:name w:val="Unresolved Mention2"/>
    <w:basedOn w:val="DefaultParagraphFont"/>
    <w:uiPriority w:val="99"/>
    <w:semiHidden/>
    <w:unhideWhenUsed/>
    <w:rsid w:val="00CE2971"/>
    <w:rPr>
      <w:color w:val="605E5C"/>
      <w:shd w:val="clear" w:color="auto" w:fill="E1DFDD"/>
    </w:rPr>
  </w:style>
  <w:style w:type="character" w:customStyle="1" w:styleId="fontstyle31">
    <w:name w:val="fontstyle31"/>
    <w:rsid w:val="00553AE2"/>
    <w:rPr>
      <w:rFonts w:ascii="Times New Roman" w:hAnsi="Times New Roman" w:cs="Times New Roman" w:hint="default"/>
      <w:b w:val="0"/>
      <w:bCs w:val="0"/>
      <w:i w:val="0"/>
      <w:iCs w:val="0"/>
      <w:color w:val="000000"/>
      <w:sz w:val="28"/>
      <w:szCs w:val="28"/>
    </w:rPr>
  </w:style>
  <w:style w:type="character" w:customStyle="1" w:styleId="fontstyle01">
    <w:name w:val="fontstyle01"/>
    <w:basedOn w:val="DefaultParagraphFont"/>
    <w:rsid w:val="006B695E"/>
    <w:rPr>
      <w:rFonts w:ascii="TimesNewRomanPSMT" w:hAnsi="TimesNewRomanPSMT" w:hint="default"/>
      <w:b w:val="0"/>
      <w:bCs w:val="0"/>
      <w:i w:val="0"/>
      <w:iCs w:val="0"/>
      <w:color w:val="000000"/>
      <w:sz w:val="28"/>
      <w:szCs w:val="28"/>
    </w:rPr>
  </w:style>
  <w:style w:type="character" w:customStyle="1" w:styleId="UnresolvedMention3">
    <w:name w:val="Unresolved Mention3"/>
    <w:basedOn w:val="DefaultParagraphFont"/>
    <w:uiPriority w:val="99"/>
    <w:semiHidden/>
    <w:unhideWhenUsed/>
    <w:rsid w:val="0069220A"/>
    <w:rPr>
      <w:color w:val="605E5C"/>
      <w:shd w:val="clear" w:color="auto" w:fill="E1DFDD"/>
    </w:rPr>
  </w:style>
  <w:style w:type="paragraph" w:styleId="BalloonText">
    <w:name w:val="Balloon Text"/>
    <w:basedOn w:val="Normal"/>
    <w:link w:val="BalloonTextChar"/>
    <w:uiPriority w:val="99"/>
    <w:semiHidden/>
    <w:unhideWhenUsed/>
    <w:rsid w:val="0039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675"/>
    <w:rPr>
      <w:rFonts w:ascii="Tahoma" w:hAnsi="Tahoma" w:cs="Tahoma"/>
      <w:sz w:val="16"/>
      <w:szCs w:val="16"/>
    </w:rPr>
  </w:style>
  <w:style w:type="paragraph" w:styleId="Header">
    <w:name w:val="header"/>
    <w:basedOn w:val="Normal"/>
    <w:link w:val="HeaderChar"/>
    <w:uiPriority w:val="99"/>
    <w:unhideWhenUsed/>
    <w:rsid w:val="00646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639"/>
  </w:style>
  <w:style w:type="paragraph" w:styleId="Footer">
    <w:name w:val="footer"/>
    <w:basedOn w:val="Normal"/>
    <w:link w:val="FooterChar"/>
    <w:uiPriority w:val="99"/>
    <w:unhideWhenUsed/>
    <w:rsid w:val="00646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39"/>
  </w:style>
  <w:style w:type="table" w:styleId="TableGrid">
    <w:name w:val="Table Grid"/>
    <w:basedOn w:val="TableNormal"/>
    <w:uiPriority w:val="39"/>
    <w:rsid w:val="007274D6"/>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3524">
      <w:bodyDiv w:val="1"/>
      <w:marLeft w:val="0"/>
      <w:marRight w:val="0"/>
      <w:marTop w:val="0"/>
      <w:marBottom w:val="0"/>
      <w:divBdr>
        <w:top w:val="none" w:sz="0" w:space="0" w:color="auto"/>
        <w:left w:val="none" w:sz="0" w:space="0" w:color="auto"/>
        <w:bottom w:val="none" w:sz="0" w:space="0" w:color="auto"/>
        <w:right w:val="none" w:sz="0" w:space="0" w:color="auto"/>
      </w:divBdr>
    </w:div>
    <w:div w:id="147331433">
      <w:bodyDiv w:val="1"/>
      <w:marLeft w:val="0"/>
      <w:marRight w:val="0"/>
      <w:marTop w:val="0"/>
      <w:marBottom w:val="0"/>
      <w:divBdr>
        <w:top w:val="none" w:sz="0" w:space="0" w:color="auto"/>
        <w:left w:val="none" w:sz="0" w:space="0" w:color="auto"/>
        <w:bottom w:val="none" w:sz="0" w:space="0" w:color="auto"/>
        <w:right w:val="none" w:sz="0" w:space="0" w:color="auto"/>
      </w:divBdr>
    </w:div>
    <w:div w:id="250815107">
      <w:bodyDiv w:val="1"/>
      <w:marLeft w:val="0"/>
      <w:marRight w:val="0"/>
      <w:marTop w:val="0"/>
      <w:marBottom w:val="0"/>
      <w:divBdr>
        <w:top w:val="none" w:sz="0" w:space="0" w:color="auto"/>
        <w:left w:val="none" w:sz="0" w:space="0" w:color="auto"/>
        <w:bottom w:val="none" w:sz="0" w:space="0" w:color="auto"/>
        <w:right w:val="none" w:sz="0" w:space="0" w:color="auto"/>
      </w:divBdr>
    </w:div>
    <w:div w:id="271547415">
      <w:bodyDiv w:val="1"/>
      <w:marLeft w:val="0"/>
      <w:marRight w:val="0"/>
      <w:marTop w:val="0"/>
      <w:marBottom w:val="0"/>
      <w:divBdr>
        <w:top w:val="none" w:sz="0" w:space="0" w:color="auto"/>
        <w:left w:val="none" w:sz="0" w:space="0" w:color="auto"/>
        <w:bottom w:val="none" w:sz="0" w:space="0" w:color="auto"/>
        <w:right w:val="none" w:sz="0" w:space="0" w:color="auto"/>
      </w:divBdr>
    </w:div>
    <w:div w:id="316808623">
      <w:bodyDiv w:val="1"/>
      <w:marLeft w:val="0"/>
      <w:marRight w:val="0"/>
      <w:marTop w:val="0"/>
      <w:marBottom w:val="0"/>
      <w:divBdr>
        <w:top w:val="none" w:sz="0" w:space="0" w:color="auto"/>
        <w:left w:val="none" w:sz="0" w:space="0" w:color="auto"/>
        <w:bottom w:val="none" w:sz="0" w:space="0" w:color="auto"/>
        <w:right w:val="none" w:sz="0" w:space="0" w:color="auto"/>
      </w:divBdr>
    </w:div>
    <w:div w:id="373235956">
      <w:bodyDiv w:val="1"/>
      <w:marLeft w:val="0"/>
      <w:marRight w:val="0"/>
      <w:marTop w:val="0"/>
      <w:marBottom w:val="0"/>
      <w:divBdr>
        <w:top w:val="none" w:sz="0" w:space="0" w:color="auto"/>
        <w:left w:val="none" w:sz="0" w:space="0" w:color="auto"/>
        <w:bottom w:val="none" w:sz="0" w:space="0" w:color="auto"/>
        <w:right w:val="none" w:sz="0" w:space="0" w:color="auto"/>
      </w:divBdr>
    </w:div>
    <w:div w:id="402727407">
      <w:bodyDiv w:val="1"/>
      <w:marLeft w:val="0"/>
      <w:marRight w:val="0"/>
      <w:marTop w:val="0"/>
      <w:marBottom w:val="0"/>
      <w:divBdr>
        <w:top w:val="none" w:sz="0" w:space="0" w:color="auto"/>
        <w:left w:val="none" w:sz="0" w:space="0" w:color="auto"/>
        <w:bottom w:val="none" w:sz="0" w:space="0" w:color="auto"/>
        <w:right w:val="none" w:sz="0" w:space="0" w:color="auto"/>
      </w:divBdr>
    </w:div>
    <w:div w:id="493033689">
      <w:bodyDiv w:val="1"/>
      <w:marLeft w:val="0"/>
      <w:marRight w:val="0"/>
      <w:marTop w:val="0"/>
      <w:marBottom w:val="0"/>
      <w:divBdr>
        <w:top w:val="none" w:sz="0" w:space="0" w:color="auto"/>
        <w:left w:val="none" w:sz="0" w:space="0" w:color="auto"/>
        <w:bottom w:val="none" w:sz="0" w:space="0" w:color="auto"/>
        <w:right w:val="none" w:sz="0" w:space="0" w:color="auto"/>
      </w:divBdr>
    </w:div>
    <w:div w:id="579754002">
      <w:bodyDiv w:val="1"/>
      <w:marLeft w:val="0"/>
      <w:marRight w:val="0"/>
      <w:marTop w:val="0"/>
      <w:marBottom w:val="0"/>
      <w:divBdr>
        <w:top w:val="none" w:sz="0" w:space="0" w:color="auto"/>
        <w:left w:val="none" w:sz="0" w:space="0" w:color="auto"/>
        <w:bottom w:val="none" w:sz="0" w:space="0" w:color="auto"/>
        <w:right w:val="none" w:sz="0" w:space="0" w:color="auto"/>
      </w:divBdr>
    </w:div>
    <w:div w:id="925965741">
      <w:bodyDiv w:val="1"/>
      <w:marLeft w:val="0"/>
      <w:marRight w:val="0"/>
      <w:marTop w:val="0"/>
      <w:marBottom w:val="0"/>
      <w:divBdr>
        <w:top w:val="none" w:sz="0" w:space="0" w:color="auto"/>
        <w:left w:val="none" w:sz="0" w:space="0" w:color="auto"/>
        <w:bottom w:val="none" w:sz="0" w:space="0" w:color="auto"/>
        <w:right w:val="none" w:sz="0" w:space="0" w:color="auto"/>
      </w:divBdr>
    </w:div>
    <w:div w:id="947851484">
      <w:bodyDiv w:val="1"/>
      <w:marLeft w:val="0"/>
      <w:marRight w:val="0"/>
      <w:marTop w:val="0"/>
      <w:marBottom w:val="0"/>
      <w:divBdr>
        <w:top w:val="none" w:sz="0" w:space="0" w:color="auto"/>
        <w:left w:val="none" w:sz="0" w:space="0" w:color="auto"/>
        <w:bottom w:val="none" w:sz="0" w:space="0" w:color="auto"/>
        <w:right w:val="none" w:sz="0" w:space="0" w:color="auto"/>
      </w:divBdr>
    </w:div>
    <w:div w:id="982853638">
      <w:bodyDiv w:val="1"/>
      <w:marLeft w:val="0"/>
      <w:marRight w:val="0"/>
      <w:marTop w:val="0"/>
      <w:marBottom w:val="0"/>
      <w:divBdr>
        <w:top w:val="none" w:sz="0" w:space="0" w:color="auto"/>
        <w:left w:val="none" w:sz="0" w:space="0" w:color="auto"/>
        <w:bottom w:val="none" w:sz="0" w:space="0" w:color="auto"/>
        <w:right w:val="none" w:sz="0" w:space="0" w:color="auto"/>
      </w:divBdr>
    </w:div>
    <w:div w:id="1076054745">
      <w:bodyDiv w:val="1"/>
      <w:marLeft w:val="0"/>
      <w:marRight w:val="0"/>
      <w:marTop w:val="0"/>
      <w:marBottom w:val="0"/>
      <w:divBdr>
        <w:top w:val="none" w:sz="0" w:space="0" w:color="auto"/>
        <w:left w:val="none" w:sz="0" w:space="0" w:color="auto"/>
        <w:bottom w:val="none" w:sz="0" w:space="0" w:color="auto"/>
        <w:right w:val="none" w:sz="0" w:space="0" w:color="auto"/>
      </w:divBdr>
    </w:div>
    <w:div w:id="1080101293">
      <w:bodyDiv w:val="1"/>
      <w:marLeft w:val="0"/>
      <w:marRight w:val="0"/>
      <w:marTop w:val="0"/>
      <w:marBottom w:val="0"/>
      <w:divBdr>
        <w:top w:val="none" w:sz="0" w:space="0" w:color="auto"/>
        <w:left w:val="none" w:sz="0" w:space="0" w:color="auto"/>
        <w:bottom w:val="none" w:sz="0" w:space="0" w:color="auto"/>
        <w:right w:val="none" w:sz="0" w:space="0" w:color="auto"/>
      </w:divBdr>
    </w:div>
    <w:div w:id="1103961010">
      <w:bodyDiv w:val="1"/>
      <w:marLeft w:val="0"/>
      <w:marRight w:val="0"/>
      <w:marTop w:val="0"/>
      <w:marBottom w:val="0"/>
      <w:divBdr>
        <w:top w:val="none" w:sz="0" w:space="0" w:color="auto"/>
        <w:left w:val="none" w:sz="0" w:space="0" w:color="auto"/>
        <w:bottom w:val="none" w:sz="0" w:space="0" w:color="auto"/>
        <w:right w:val="none" w:sz="0" w:space="0" w:color="auto"/>
      </w:divBdr>
    </w:div>
    <w:div w:id="1121344384">
      <w:bodyDiv w:val="1"/>
      <w:marLeft w:val="0"/>
      <w:marRight w:val="0"/>
      <w:marTop w:val="0"/>
      <w:marBottom w:val="0"/>
      <w:divBdr>
        <w:top w:val="none" w:sz="0" w:space="0" w:color="auto"/>
        <w:left w:val="none" w:sz="0" w:space="0" w:color="auto"/>
        <w:bottom w:val="none" w:sz="0" w:space="0" w:color="auto"/>
        <w:right w:val="none" w:sz="0" w:space="0" w:color="auto"/>
      </w:divBdr>
    </w:div>
    <w:div w:id="1174609699">
      <w:bodyDiv w:val="1"/>
      <w:marLeft w:val="0"/>
      <w:marRight w:val="0"/>
      <w:marTop w:val="0"/>
      <w:marBottom w:val="0"/>
      <w:divBdr>
        <w:top w:val="none" w:sz="0" w:space="0" w:color="auto"/>
        <w:left w:val="none" w:sz="0" w:space="0" w:color="auto"/>
        <w:bottom w:val="none" w:sz="0" w:space="0" w:color="auto"/>
        <w:right w:val="none" w:sz="0" w:space="0" w:color="auto"/>
      </w:divBdr>
    </w:div>
    <w:div w:id="1197692237">
      <w:bodyDiv w:val="1"/>
      <w:marLeft w:val="0"/>
      <w:marRight w:val="0"/>
      <w:marTop w:val="0"/>
      <w:marBottom w:val="0"/>
      <w:divBdr>
        <w:top w:val="none" w:sz="0" w:space="0" w:color="auto"/>
        <w:left w:val="none" w:sz="0" w:space="0" w:color="auto"/>
        <w:bottom w:val="none" w:sz="0" w:space="0" w:color="auto"/>
        <w:right w:val="none" w:sz="0" w:space="0" w:color="auto"/>
      </w:divBdr>
    </w:div>
    <w:div w:id="1228494507">
      <w:bodyDiv w:val="1"/>
      <w:marLeft w:val="0"/>
      <w:marRight w:val="0"/>
      <w:marTop w:val="0"/>
      <w:marBottom w:val="0"/>
      <w:divBdr>
        <w:top w:val="none" w:sz="0" w:space="0" w:color="auto"/>
        <w:left w:val="none" w:sz="0" w:space="0" w:color="auto"/>
        <w:bottom w:val="none" w:sz="0" w:space="0" w:color="auto"/>
        <w:right w:val="none" w:sz="0" w:space="0" w:color="auto"/>
      </w:divBdr>
    </w:div>
    <w:div w:id="1268658894">
      <w:bodyDiv w:val="1"/>
      <w:marLeft w:val="0"/>
      <w:marRight w:val="0"/>
      <w:marTop w:val="0"/>
      <w:marBottom w:val="0"/>
      <w:divBdr>
        <w:top w:val="none" w:sz="0" w:space="0" w:color="auto"/>
        <w:left w:val="none" w:sz="0" w:space="0" w:color="auto"/>
        <w:bottom w:val="none" w:sz="0" w:space="0" w:color="auto"/>
        <w:right w:val="none" w:sz="0" w:space="0" w:color="auto"/>
      </w:divBdr>
    </w:div>
    <w:div w:id="1422138514">
      <w:bodyDiv w:val="1"/>
      <w:marLeft w:val="0"/>
      <w:marRight w:val="0"/>
      <w:marTop w:val="0"/>
      <w:marBottom w:val="0"/>
      <w:divBdr>
        <w:top w:val="none" w:sz="0" w:space="0" w:color="auto"/>
        <w:left w:val="none" w:sz="0" w:space="0" w:color="auto"/>
        <w:bottom w:val="none" w:sz="0" w:space="0" w:color="auto"/>
        <w:right w:val="none" w:sz="0" w:space="0" w:color="auto"/>
      </w:divBdr>
    </w:div>
    <w:div w:id="1479415685">
      <w:bodyDiv w:val="1"/>
      <w:marLeft w:val="0"/>
      <w:marRight w:val="0"/>
      <w:marTop w:val="0"/>
      <w:marBottom w:val="0"/>
      <w:divBdr>
        <w:top w:val="none" w:sz="0" w:space="0" w:color="auto"/>
        <w:left w:val="none" w:sz="0" w:space="0" w:color="auto"/>
        <w:bottom w:val="none" w:sz="0" w:space="0" w:color="auto"/>
        <w:right w:val="none" w:sz="0" w:space="0" w:color="auto"/>
      </w:divBdr>
    </w:div>
    <w:div w:id="1490560990">
      <w:bodyDiv w:val="1"/>
      <w:marLeft w:val="0"/>
      <w:marRight w:val="0"/>
      <w:marTop w:val="0"/>
      <w:marBottom w:val="0"/>
      <w:divBdr>
        <w:top w:val="none" w:sz="0" w:space="0" w:color="auto"/>
        <w:left w:val="none" w:sz="0" w:space="0" w:color="auto"/>
        <w:bottom w:val="none" w:sz="0" w:space="0" w:color="auto"/>
        <w:right w:val="none" w:sz="0" w:space="0" w:color="auto"/>
      </w:divBdr>
    </w:div>
    <w:div w:id="1546680687">
      <w:bodyDiv w:val="1"/>
      <w:marLeft w:val="0"/>
      <w:marRight w:val="0"/>
      <w:marTop w:val="0"/>
      <w:marBottom w:val="0"/>
      <w:divBdr>
        <w:top w:val="none" w:sz="0" w:space="0" w:color="auto"/>
        <w:left w:val="none" w:sz="0" w:space="0" w:color="auto"/>
        <w:bottom w:val="none" w:sz="0" w:space="0" w:color="auto"/>
        <w:right w:val="none" w:sz="0" w:space="0" w:color="auto"/>
      </w:divBdr>
    </w:div>
    <w:div w:id="1592347898">
      <w:bodyDiv w:val="1"/>
      <w:marLeft w:val="0"/>
      <w:marRight w:val="0"/>
      <w:marTop w:val="0"/>
      <w:marBottom w:val="0"/>
      <w:divBdr>
        <w:top w:val="none" w:sz="0" w:space="0" w:color="auto"/>
        <w:left w:val="none" w:sz="0" w:space="0" w:color="auto"/>
        <w:bottom w:val="none" w:sz="0" w:space="0" w:color="auto"/>
        <w:right w:val="none" w:sz="0" w:space="0" w:color="auto"/>
      </w:divBdr>
    </w:div>
    <w:div w:id="1774352110">
      <w:bodyDiv w:val="1"/>
      <w:marLeft w:val="0"/>
      <w:marRight w:val="0"/>
      <w:marTop w:val="0"/>
      <w:marBottom w:val="0"/>
      <w:divBdr>
        <w:top w:val="none" w:sz="0" w:space="0" w:color="auto"/>
        <w:left w:val="none" w:sz="0" w:space="0" w:color="auto"/>
        <w:bottom w:val="none" w:sz="0" w:space="0" w:color="auto"/>
        <w:right w:val="none" w:sz="0" w:space="0" w:color="auto"/>
      </w:divBdr>
    </w:div>
    <w:div w:id="2004777414">
      <w:bodyDiv w:val="1"/>
      <w:marLeft w:val="0"/>
      <w:marRight w:val="0"/>
      <w:marTop w:val="0"/>
      <w:marBottom w:val="0"/>
      <w:divBdr>
        <w:top w:val="none" w:sz="0" w:space="0" w:color="auto"/>
        <w:left w:val="none" w:sz="0" w:space="0" w:color="auto"/>
        <w:bottom w:val="none" w:sz="0" w:space="0" w:color="auto"/>
        <w:right w:val="none" w:sz="0" w:space="0" w:color="auto"/>
      </w:divBdr>
    </w:div>
    <w:div w:id="2005161221">
      <w:bodyDiv w:val="1"/>
      <w:marLeft w:val="0"/>
      <w:marRight w:val="0"/>
      <w:marTop w:val="0"/>
      <w:marBottom w:val="0"/>
      <w:divBdr>
        <w:top w:val="none" w:sz="0" w:space="0" w:color="auto"/>
        <w:left w:val="none" w:sz="0" w:space="0" w:color="auto"/>
        <w:bottom w:val="none" w:sz="0" w:space="0" w:color="auto"/>
        <w:right w:val="none" w:sz="0" w:space="0" w:color="auto"/>
      </w:divBdr>
    </w:div>
    <w:div w:id="2013802406">
      <w:bodyDiv w:val="1"/>
      <w:marLeft w:val="0"/>
      <w:marRight w:val="0"/>
      <w:marTop w:val="0"/>
      <w:marBottom w:val="0"/>
      <w:divBdr>
        <w:top w:val="none" w:sz="0" w:space="0" w:color="auto"/>
        <w:left w:val="none" w:sz="0" w:space="0" w:color="auto"/>
        <w:bottom w:val="none" w:sz="0" w:space="0" w:color="auto"/>
        <w:right w:val="none" w:sz="0" w:space="0" w:color="auto"/>
      </w:divBdr>
    </w:div>
    <w:div w:id="2034962905">
      <w:bodyDiv w:val="1"/>
      <w:marLeft w:val="0"/>
      <w:marRight w:val="0"/>
      <w:marTop w:val="0"/>
      <w:marBottom w:val="0"/>
      <w:divBdr>
        <w:top w:val="none" w:sz="0" w:space="0" w:color="auto"/>
        <w:left w:val="none" w:sz="0" w:space="0" w:color="auto"/>
        <w:bottom w:val="none" w:sz="0" w:space="0" w:color="auto"/>
        <w:right w:val="none" w:sz="0" w:space="0" w:color="auto"/>
      </w:divBdr>
    </w:div>
    <w:div w:id="2119400115">
      <w:bodyDiv w:val="1"/>
      <w:marLeft w:val="0"/>
      <w:marRight w:val="0"/>
      <w:marTop w:val="0"/>
      <w:marBottom w:val="0"/>
      <w:divBdr>
        <w:top w:val="none" w:sz="0" w:space="0" w:color="auto"/>
        <w:left w:val="none" w:sz="0" w:space="0" w:color="auto"/>
        <w:bottom w:val="none" w:sz="0" w:space="0" w:color="auto"/>
        <w:right w:val="none" w:sz="0" w:space="0" w:color="auto"/>
      </w:divBdr>
    </w:div>
    <w:div w:id="2124303492">
      <w:bodyDiv w:val="1"/>
      <w:marLeft w:val="0"/>
      <w:marRight w:val="0"/>
      <w:marTop w:val="0"/>
      <w:marBottom w:val="0"/>
      <w:divBdr>
        <w:top w:val="none" w:sz="0" w:space="0" w:color="auto"/>
        <w:left w:val="none" w:sz="0" w:space="0" w:color="auto"/>
        <w:bottom w:val="none" w:sz="0" w:space="0" w:color="auto"/>
        <w:right w:val="none" w:sz="0" w:space="0" w:color="auto"/>
      </w:divBdr>
    </w:div>
    <w:div w:id="21252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Vi-pham-hanh-chinh/Van-ban-hop-nhat-02-VBHN-BYT-2022-Nghi-dinh-xu-phat-ve-an-toan-thuc-pham-506248.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F0EAE-BA66-43C0-A1C5-303C4ED27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15144</Words>
  <Characters>86324</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2</cp:revision>
  <cp:lastPrinted>2026-03-23T02:33:00Z</cp:lastPrinted>
  <dcterms:created xsi:type="dcterms:W3CDTF">2026-04-21T01:54:00Z</dcterms:created>
  <dcterms:modified xsi:type="dcterms:W3CDTF">2026-04-21T01:54:00Z</dcterms:modified>
</cp:coreProperties>
</file>