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DD6A8" w14:textId="77777777" w:rsidR="00693F61" w:rsidRPr="00693F61" w:rsidRDefault="00693F61" w:rsidP="00693F61">
      <w:pPr>
        <w:shd w:val="clear" w:color="auto" w:fill="FFFFFF"/>
        <w:spacing w:after="0" w:line="234" w:lineRule="atLeast"/>
        <w:ind w:firstLine="0"/>
        <w:jc w:val="center"/>
        <w:rPr>
          <w:rFonts w:ascii="Arial" w:eastAsia="Times New Roman" w:hAnsi="Arial" w:cs="Arial"/>
          <w:color w:val="000000"/>
          <w:kern w:val="0"/>
          <w:sz w:val="18"/>
          <w:szCs w:val="18"/>
          <w14:ligatures w14:val="none"/>
        </w:rPr>
      </w:pPr>
      <w:bookmarkStart w:id="0" w:name="chuong_pl_1"/>
      <w:r w:rsidRPr="00693F61">
        <w:rPr>
          <w:rFonts w:ascii="Arial" w:eastAsia="Times New Roman" w:hAnsi="Arial" w:cs="Arial"/>
          <w:b/>
          <w:bCs/>
          <w:color w:val="000000"/>
          <w:kern w:val="0"/>
          <w:sz w:val="20"/>
          <w:szCs w:val="20"/>
          <w:lang w:val="vi-VN"/>
          <w14:ligatures w14:val="none"/>
        </w:rPr>
        <w:t>Phụ lục số 01</w:t>
      </w:r>
      <w:bookmarkEnd w:id="0"/>
    </w:p>
    <w:p w14:paraId="43F0A04E" w14:textId="77777777" w:rsidR="00693F61" w:rsidRPr="00693F61" w:rsidRDefault="00693F61" w:rsidP="00693F61">
      <w:pPr>
        <w:shd w:val="clear" w:color="auto" w:fill="FFFFFF"/>
        <w:spacing w:before="120" w:line="234" w:lineRule="atLeast"/>
        <w:ind w:firstLine="0"/>
        <w:jc w:val="center"/>
        <w:rPr>
          <w:rFonts w:ascii="Arial" w:eastAsia="Times New Roman" w:hAnsi="Arial" w:cs="Arial"/>
          <w:color w:val="000000"/>
          <w:kern w:val="0"/>
          <w:sz w:val="18"/>
          <w:szCs w:val="18"/>
          <w14:ligatures w14:val="none"/>
        </w:rPr>
      </w:pPr>
      <w:r w:rsidRPr="00693F61">
        <w:rPr>
          <w:rFonts w:ascii="Arial" w:eastAsia="Times New Roman" w:hAnsi="Arial" w:cs="Arial"/>
          <w:i/>
          <w:iCs/>
          <w:color w:val="000000"/>
          <w:kern w:val="0"/>
          <w:sz w:val="20"/>
          <w:szCs w:val="20"/>
          <w:lang w:val="vi-VN"/>
          <w14:ligatures w14:val="none"/>
        </w:rPr>
        <w:t>(Ban hành kèm theo Thông tư số 19/2026/TT-BXD ngày 08 tháng 5 năm 2026</w:t>
      </w:r>
      <w:r w:rsidRPr="00693F61">
        <w:rPr>
          <w:rFonts w:ascii="Arial" w:eastAsia="Times New Roman" w:hAnsi="Arial" w:cs="Arial"/>
          <w:color w:val="000000"/>
          <w:kern w:val="0"/>
          <w:sz w:val="20"/>
          <w:szCs w:val="20"/>
          <w:lang w:val="vi-VN"/>
          <w14:ligatures w14:val="none"/>
        </w:rPr>
        <w:t> </w:t>
      </w:r>
      <w:r w:rsidRPr="00693F61">
        <w:rPr>
          <w:rFonts w:ascii="Arial" w:eastAsia="Times New Roman" w:hAnsi="Arial" w:cs="Arial"/>
          <w:i/>
          <w:iCs/>
          <w:color w:val="000000"/>
          <w:kern w:val="0"/>
          <w:sz w:val="20"/>
          <w:szCs w:val="20"/>
          <w:lang w:val="vi-VN"/>
          <w14:ligatures w14:val="none"/>
        </w:rPr>
        <w:t>của Bộ trưởng Bộ Xây dựng)</w:t>
      </w:r>
    </w:p>
    <w:p w14:paraId="0142AFCC" w14:textId="77777777" w:rsidR="00693F61" w:rsidRPr="00693F61" w:rsidRDefault="00693F61" w:rsidP="00693F61">
      <w:pPr>
        <w:shd w:val="clear" w:color="auto" w:fill="FFFFFF"/>
        <w:spacing w:before="120" w:line="234" w:lineRule="atLeast"/>
        <w:ind w:firstLine="0"/>
        <w:jc w:val="center"/>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CỘNG HÒA XÃ HỘI CHỦ NGHĨA VIỆT NAM</w:t>
      </w:r>
      <w:r w:rsidRPr="00693F61">
        <w:rPr>
          <w:rFonts w:ascii="Arial" w:eastAsia="Times New Roman" w:hAnsi="Arial" w:cs="Arial"/>
          <w:b/>
          <w:bCs/>
          <w:color w:val="000000"/>
          <w:kern w:val="0"/>
          <w:sz w:val="20"/>
          <w:szCs w:val="20"/>
          <w:lang w:val="vi-VN"/>
          <w14:ligatures w14:val="none"/>
        </w:rPr>
        <w:br/>
        <w:t>Độc lập - Tự do - Hạnh phúc</w:t>
      </w:r>
      <w:r w:rsidRPr="00693F61">
        <w:rPr>
          <w:rFonts w:ascii="Arial" w:eastAsia="Times New Roman" w:hAnsi="Arial" w:cs="Arial"/>
          <w:b/>
          <w:bCs/>
          <w:color w:val="000000"/>
          <w:kern w:val="0"/>
          <w:sz w:val="20"/>
          <w:szCs w:val="20"/>
          <w:lang w:val="vi-VN"/>
          <w14:ligatures w14:val="none"/>
        </w:rPr>
        <w:br/>
        <w:t>---------------</w:t>
      </w:r>
    </w:p>
    <w:p w14:paraId="765EE851" w14:textId="77777777" w:rsidR="00693F61" w:rsidRPr="00693F61" w:rsidRDefault="00693F61" w:rsidP="00693F61">
      <w:pPr>
        <w:shd w:val="clear" w:color="auto" w:fill="FFFFFF"/>
        <w:spacing w:after="0" w:line="234" w:lineRule="atLeast"/>
        <w:ind w:firstLine="0"/>
        <w:jc w:val="center"/>
        <w:rPr>
          <w:rFonts w:ascii="Arial" w:eastAsia="Times New Roman" w:hAnsi="Arial" w:cs="Arial"/>
          <w:color w:val="000000"/>
          <w:kern w:val="0"/>
          <w:sz w:val="18"/>
          <w:szCs w:val="18"/>
          <w14:ligatures w14:val="none"/>
        </w:rPr>
      </w:pPr>
      <w:bookmarkStart w:id="1" w:name="chuong_pl_1_name"/>
      <w:r w:rsidRPr="00693F61">
        <w:rPr>
          <w:rFonts w:ascii="Arial" w:eastAsia="Times New Roman" w:hAnsi="Arial" w:cs="Arial"/>
          <w:b/>
          <w:bCs/>
          <w:color w:val="000000"/>
          <w:kern w:val="0"/>
          <w:sz w:val="20"/>
          <w:szCs w:val="20"/>
          <w:lang w:val="vi-VN"/>
          <w14:ligatures w14:val="none"/>
        </w:rPr>
        <w:t>ĐƠN ĐỀ NGHỊ CẤP GIẤY PHÉP LƯU HÀNH XE QUÁ TẢI TRỌNG, XE QUÁ KHỔ GIỚI HẠN, XE VẬN CHUYỂN HÀNG SIÊU TRƯỜNG, SIÊU TRỌNG TRÊN ĐƯỜNG BỘ</w:t>
      </w:r>
      <w:bookmarkEnd w:id="1"/>
    </w:p>
    <w:p w14:paraId="32036902" w14:textId="77777777" w:rsidR="00693F61" w:rsidRPr="00693F61" w:rsidRDefault="00693F61" w:rsidP="00693F61">
      <w:pPr>
        <w:shd w:val="clear" w:color="auto" w:fill="FFFFFF"/>
        <w:spacing w:before="120" w:line="234" w:lineRule="atLeast"/>
        <w:ind w:firstLine="0"/>
        <w:jc w:val="center"/>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Kính gửi: </w:t>
      </w:r>
      <w:r w:rsidRPr="00693F61">
        <w:rPr>
          <w:rFonts w:ascii="Arial" w:eastAsia="Times New Roman" w:hAnsi="Arial" w:cs="Arial"/>
          <w:i/>
          <w:iCs/>
          <w:color w:val="000000"/>
          <w:kern w:val="0"/>
          <w:sz w:val="20"/>
          <w:szCs w:val="20"/>
          <w:lang w:val="vi-VN"/>
          <w14:ligatures w14:val="none"/>
        </w:rPr>
        <w:t>……... (tên cơ quan cấp giấy phép lưu hành xe) …....</w:t>
      </w:r>
    </w:p>
    <w:p w14:paraId="47E0413A"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Tên tổ chức, cá nhân đề nghị: ..................................................................................</w:t>
      </w:r>
    </w:p>
    <w:p w14:paraId="01331D33"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Địa chỉ: ......................................................Điện thoại: ............................................</w:t>
      </w:r>
    </w:p>
    <w:p w14:paraId="20F3D9D0"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i/>
          <w:iCs/>
          <w:color w:val="000000"/>
          <w:kern w:val="0"/>
          <w:sz w:val="20"/>
          <w:szCs w:val="20"/>
          <w:lang w:val="vi-VN"/>
          <w14:ligatures w14:val="none"/>
        </w:rPr>
        <w:t>Đề nghị cấp giấy phép lưu hành cho xe …... (ghi cụ thể loại hình đề nghị: xe quá</w:t>
      </w:r>
      <w:r w:rsidRPr="00693F61">
        <w:rPr>
          <w:rFonts w:ascii="Arial" w:eastAsia="Times New Roman" w:hAnsi="Arial" w:cs="Arial"/>
          <w:color w:val="000000"/>
          <w:kern w:val="0"/>
          <w:sz w:val="20"/>
          <w:szCs w:val="20"/>
          <w:lang w:val="vi-VN"/>
          <w14:ligatures w14:val="none"/>
        </w:rPr>
        <w:t> </w:t>
      </w:r>
      <w:r w:rsidRPr="00693F61">
        <w:rPr>
          <w:rFonts w:ascii="Arial" w:eastAsia="Times New Roman" w:hAnsi="Arial" w:cs="Arial"/>
          <w:i/>
          <w:iCs/>
          <w:color w:val="000000"/>
          <w:kern w:val="0"/>
          <w:sz w:val="20"/>
          <w:szCs w:val="20"/>
          <w:lang w:val="vi-VN"/>
          <w14:ligatures w14:val="none"/>
        </w:rPr>
        <w:t>tải trọng hoặc xe quá khổ giới hạn hoặc xe quá tải trọng và quá khổ giới hạn hoặc xe</w:t>
      </w:r>
      <w:r w:rsidRPr="00693F61">
        <w:rPr>
          <w:rFonts w:ascii="Arial" w:eastAsia="Times New Roman" w:hAnsi="Arial" w:cs="Arial"/>
          <w:color w:val="000000"/>
          <w:kern w:val="0"/>
          <w:sz w:val="20"/>
          <w:szCs w:val="20"/>
          <w:lang w:val="vi-VN"/>
          <w14:ligatures w14:val="none"/>
        </w:rPr>
        <w:t> </w:t>
      </w:r>
      <w:r w:rsidRPr="00693F61">
        <w:rPr>
          <w:rFonts w:ascii="Arial" w:eastAsia="Times New Roman" w:hAnsi="Arial" w:cs="Arial"/>
          <w:i/>
          <w:iCs/>
          <w:color w:val="000000"/>
          <w:kern w:val="0"/>
          <w:sz w:val="20"/>
          <w:szCs w:val="20"/>
          <w:lang w:val="vi-VN"/>
          <w14:ligatures w14:val="none"/>
        </w:rPr>
        <w:t>vận chuyển hàng siêu trường hoặc xe vận chuyển hàng siêu trọng hoặc xe vận chuyển</w:t>
      </w:r>
      <w:r w:rsidRPr="00693F61">
        <w:rPr>
          <w:rFonts w:ascii="Arial" w:eastAsia="Times New Roman" w:hAnsi="Arial" w:cs="Arial"/>
          <w:color w:val="000000"/>
          <w:kern w:val="0"/>
          <w:sz w:val="20"/>
          <w:szCs w:val="20"/>
          <w:lang w:val="vi-VN"/>
          <w14:ligatures w14:val="none"/>
        </w:rPr>
        <w:t> </w:t>
      </w:r>
      <w:r w:rsidRPr="00693F61">
        <w:rPr>
          <w:rFonts w:ascii="Arial" w:eastAsia="Times New Roman" w:hAnsi="Arial" w:cs="Arial"/>
          <w:i/>
          <w:iCs/>
          <w:color w:val="000000"/>
          <w:kern w:val="0"/>
          <w:sz w:val="20"/>
          <w:szCs w:val="20"/>
          <w:lang w:val="vi-VN"/>
          <w14:ligatures w14:val="none"/>
        </w:rPr>
        <w:t>hàng siêu trường và siêu trọng) ....... lưu hành trên đường bộ với các thông số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73"/>
        <w:gridCol w:w="1358"/>
        <w:gridCol w:w="1177"/>
        <w:gridCol w:w="2444"/>
      </w:tblGrid>
      <w:tr w:rsidR="00693F61" w:rsidRPr="00693F61" w14:paraId="4CC549A8" w14:textId="77777777">
        <w:trPr>
          <w:tblCellSpacing w:w="0" w:type="dxa"/>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F7C174"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1. Thông tin tổ hợp xe:</w:t>
            </w:r>
          </w:p>
        </w:tc>
      </w:tr>
      <w:tr w:rsidR="00693F61" w:rsidRPr="00693F61" w14:paraId="4F490DC2"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47A79157" w14:textId="77777777" w:rsidR="00693F61" w:rsidRPr="00693F61" w:rsidRDefault="00693F61" w:rsidP="00693F61">
            <w:pPr>
              <w:spacing w:before="120" w:line="234" w:lineRule="atLeast"/>
              <w:ind w:firstLine="0"/>
              <w:jc w:val="center"/>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Thông số kỹ thuật</w:t>
            </w:r>
          </w:p>
        </w:tc>
        <w:tc>
          <w:tcPr>
            <w:tcW w:w="650" w:type="pct"/>
            <w:tcBorders>
              <w:top w:val="nil"/>
              <w:left w:val="nil"/>
              <w:bottom w:val="single" w:sz="8" w:space="0" w:color="auto"/>
              <w:right w:val="single" w:sz="8" w:space="0" w:color="auto"/>
            </w:tcBorders>
            <w:shd w:val="clear" w:color="auto" w:fill="FFFFFF"/>
            <w:vAlign w:val="center"/>
            <w:hideMark/>
          </w:tcPr>
          <w:p w14:paraId="027F923F" w14:textId="77777777" w:rsidR="00693F61" w:rsidRPr="00693F61" w:rsidRDefault="00693F61" w:rsidP="00693F61">
            <w:pPr>
              <w:spacing w:before="120" w:line="234" w:lineRule="atLeast"/>
              <w:ind w:firstLine="0"/>
              <w:jc w:val="center"/>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Xe ô tô hoặc xe ô tô đầu kéo</w:t>
            </w:r>
          </w:p>
        </w:tc>
        <w:tc>
          <w:tcPr>
            <w:tcW w:w="1250" w:type="pct"/>
            <w:tcBorders>
              <w:top w:val="nil"/>
              <w:left w:val="nil"/>
              <w:bottom w:val="single" w:sz="8" w:space="0" w:color="auto"/>
              <w:right w:val="single" w:sz="8" w:space="0" w:color="auto"/>
            </w:tcBorders>
            <w:shd w:val="clear" w:color="auto" w:fill="FFFFFF"/>
            <w:vAlign w:val="center"/>
            <w:hideMark/>
          </w:tcPr>
          <w:p w14:paraId="731A33FB" w14:textId="77777777" w:rsidR="00693F61" w:rsidRPr="00693F61" w:rsidRDefault="00693F61" w:rsidP="00693F61">
            <w:pPr>
              <w:spacing w:before="120" w:line="234" w:lineRule="atLeast"/>
              <w:ind w:firstLine="0"/>
              <w:jc w:val="center"/>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Rơ moóc (RM)/ Sơ mi rơ moóc (SMRM)</w:t>
            </w:r>
          </w:p>
        </w:tc>
      </w:tr>
      <w:tr w:rsidR="00693F61" w:rsidRPr="00693F61" w14:paraId="7154F555"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40A1B9B2"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Số Giấy chứng nhận kiểm định</w:t>
            </w:r>
          </w:p>
        </w:tc>
        <w:tc>
          <w:tcPr>
            <w:tcW w:w="650" w:type="pct"/>
            <w:tcBorders>
              <w:top w:val="nil"/>
              <w:left w:val="nil"/>
              <w:bottom w:val="single" w:sz="8" w:space="0" w:color="auto"/>
              <w:right w:val="single" w:sz="8" w:space="0" w:color="auto"/>
            </w:tcBorders>
            <w:shd w:val="clear" w:color="auto" w:fill="FFFFFF"/>
            <w:vAlign w:val="center"/>
            <w:hideMark/>
          </w:tcPr>
          <w:p w14:paraId="175DC2EC"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c>
          <w:tcPr>
            <w:tcW w:w="1250" w:type="pct"/>
            <w:tcBorders>
              <w:top w:val="nil"/>
              <w:left w:val="nil"/>
              <w:bottom w:val="single" w:sz="8" w:space="0" w:color="auto"/>
              <w:right w:val="single" w:sz="8" w:space="0" w:color="auto"/>
            </w:tcBorders>
            <w:shd w:val="clear" w:color="auto" w:fill="FFFFFF"/>
            <w:vAlign w:val="center"/>
            <w:hideMark/>
          </w:tcPr>
          <w:p w14:paraId="030BA8BC"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29CF7392"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6354B132"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Biển</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số</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đăng</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ký</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(hoặc</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đăng</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ký</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tạm</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đối</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với</w:t>
            </w:r>
            <w:r w:rsidRPr="00693F61">
              <w:rPr>
                <w:rFonts w:ascii="Arial" w:eastAsia="Times New Roman" w:hAnsi="Arial" w:cs="Arial"/>
                <w:color w:val="000000"/>
                <w:spacing w:val="31"/>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chưa hoàn thành việc đăng ký chính thức)</w:t>
            </w:r>
          </w:p>
        </w:tc>
        <w:tc>
          <w:tcPr>
            <w:tcW w:w="650" w:type="pct"/>
            <w:tcBorders>
              <w:top w:val="nil"/>
              <w:left w:val="nil"/>
              <w:bottom w:val="single" w:sz="8" w:space="0" w:color="auto"/>
              <w:right w:val="single" w:sz="8" w:space="0" w:color="auto"/>
            </w:tcBorders>
            <w:shd w:val="clear" w:color="auto" w:fill="FFFFFF"/>
            <w:vAlign w:val="center"/>
            <w:hideMark/>
          </w:tcPr>
          <w:p w14:paraId="431EAA8C"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c>
          <w:tcPr>
            <w:tcW w:w="1250" w:type="pct"/>
            <w:tcBorders>
              <w:top w:val="nil"/>
              <w:left w:val="nil"/>
              <w:bottom w:val="single" w:sz="8" w:space="0" w:color="auto"/>
              <w:right w:val="single" w:sz="8" w:space="0" w:color="auto"/>
            </w:tcBorders>
            <w:shd w:val="clear" w:color="auto" w:fill="FFFFFF"/>
            <w:vAlign w:val="center"/>
            <w:hideMark/>
          </w:tcPr>
          <w:p w14:paraId="0A819F78"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396680C6"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16916BA1"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Thời hạn kiểm định</w:t>
            </w:r>
          </w:p>
        </w:tc>
        <w:tc>
          <w:tcPr>
            <w:tcW w:w="650" w:type="pct"/>
            <w:tcBorders>
              <w:top w:val="nil"/>
              <w:left w:val="nil"/>
              <w:bottom w:val="single" w:sz="8" w:space="0" w:color="auto"/>
              <w:right w:val="single" w:sz="8" w:space="0" w:color="auto"/>
            </w:tcBorders>
            <w:shd w:val="clear" w:color="auto" w:fill="FFFFFF"/>
            <w:vAlign w:val="center"/>
            <w:hideMark/>
          </w:tcPr>
          <w:p w14:paraId="63DAACD1"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c>
          <w:tcPr>
            <w:tcW w:w="1250" w:type="pct"/>
            <w:tcBorders>
              <w:top w:val="nil"/>
              <w:left w:val="nil"/>
              <w:bottom w:val="single" w:sz="8" w:space="0" w:color="auto"/>
              <w:right w:val="single" w:sz="8" w:space="0" w:color="auto"/>
            </w:tcBorders>
            <w:shd w:val="clear" w:color="auto" w:fill="FFFFFF"/>
            <w:vAlign w:val="center"/>
            <w:hideMark/>
          </w:tcPr>
          <w:p w14:paraId="5724CA02"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7F44A5B3"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2C6701CD"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Khối lượng bản thân (kg)</w:t>
            </w:r>
          </w:p>
        </w:tc>
        <w:tc>
          <w:tcPr>
            <w:tcW w:w="650" w:type="pct"/>
            <w:tcBorders>
              <w:top w:val="nil"/>
              <w:left w:val="nil"/>
              <w:bottom w:val="single" w:sz="8" w:space="0" w:color="auto"/>
              <w:right w:val="single" w:sz="8" w:space="0" w:color="auto"/>
            </w:tcBorders>
            <w:shd w:val="clear" w:color="auto" w:fill="FFFFFF"/>
            <w:vAlign w:val="center"/>
            <w:hideMark/>
          </w:tcPr>
          <w:p w14:paraId="06BCCF19"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c>
          <w:tcPr>
            <w:tcW w:w="1250" w:type="pct"/>
            <w:tcBorders>
              <w:top w:val="nil"/>
              <w:left w:val="nil"/>
              <w:bottom w:val="single" w:sz="8" w:space="0" w:color="auto"/>
              <w:right w:val="single" w:sz="8" w:space="0" w:color="auto"/>
            </w:tcBorders>
            <w:shd w:val="clear" w:color="auto" w:fill="FFFFFF"/>
            <w:vAlign w:val="center"/>
            <w:hideMark/>
          </w:tcPr>
          <w:p w14:paraId="14619959"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0AF9786D"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0795B0FA"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Khối lượng kéo theo theo thiết kế (kg)</w:t>
            </w:r>
          </w:p>
        </w:tc>
        <w:tc>
          <w:tcPr>
            <w:tcW w:w="650" w:type="pct"/>
            <w:tcBorders>
              <w:top w:val="nil"/>
              <w:left w:val="nil"/>
              <w:bottom w:val="single" w:sz="8" w:space="0" w:color="auto"/>
              <w:right w:val="single" w:sz="8" w:space="0" w:color="auto"/>
            </w:tcBorders>
            <w:shd w:val="clear" w:color="auto" w:fill="FFFFFF"/>
            <w:vAlign w:val="center"/>
            <w:hideMark/>
          </w:tcPr>
          <w:p w14:paraId="14B31E7F"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c>
          <w:tcPr>
            <w:tcW w:w="1250" w:type="pct"/>
            <w:tcBorders>
              <w:top w:val="nil"/>
              <w:left w:val="nil"/>
              <w:bottom w:val="single" w:sz="8" w:space="0" w:color="auto"/>
              <w:right w:val="single" w:sz="8" w:space="0" w:color="auto"/>
            </w:tcBorders>
            <w:shd w:val="clear" w:color="auto" w:fill="FFFFFF"/>
            <w:vAlign w:val="center"/>
            <w:hideMark/>
          </w:tcPr>
          <w:p w14:paraId="36A5A00A"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5CB46251"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1F8DAA71"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Khối lượng kéo theo cho phép tham gia giao thông (kg)</w:t>
            </w:r>
          </w:p>
        </w:tc>
        <w:tc>
          <w:tcPr>
            <w:tcW w:w="650" w:type="pct"/>
            <w:tcBorders>
              <w:top w:val="nil"/>
              <w:left w:val="nil"/>
              <w:bottom w:val="single" w:sz="8" w:space="0" w:color="auto"/>
              <w:right w:val="single" w:sz="8" w:space="0" w:color="auto"/>
            </w:tcBorders>
            <w:shd w:val="clear" w:color="auto" w:fill="FFFFFF"/>
            <w:vAlign w:val="center"/>
            <w:hideMark/>
          </w:tcPr>
          <w:p w14:paraId="18D07769"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c>
          <w:tcPr>
            <w:tcW w:w="1250" w:type="pct"/>
            <w:tcBorders>
              <w:top w:val="nil"/>
              <w:left w:val="nil"/>
              <w:bottom w:val="single" w:sz="8" w:space="0" w:color="auto"/>
              <w:right w:val="single" w:sz="8" w:space="0" w:color="auto"/>
            </w:tcBorders>
            <w:shd w:val="clear" w:color="auto" w:fill="FFFFFF"/>
            <w:vAlign w:val="center"/>
            <w:hideMark/>
          </w:tcPr>
          <w:p w14:paraId="1081C021"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606AB05A"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0F2C9D56"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Khối lượng hàng chuyên chở theo thiết kế (kg)</w:t>
            </w:r>
          </w:p>
        </w:tc>
        <w:tc>
          <w:tcPr>
            <w:tcW w:w="650" w:type="pct"/>
            <w:tcBorders>
              <w:top w:val="nil"/>
              <w:left w:val="nil"/>
              <w:bottom w:val="single" w:sz="8" w:space="0" w:color="auto"/>
              <w:right w:val="single" w:sz="8" w:space="0" w:color="auto"/>
            </w:tcBorders>
            <w:shd w:val="clear" w:color="auto" w:fill="FFFFFF"/>
            <w:vAlign w:val="center"/>
            <w:hideMark/>
          </w:tcPr>
          <w:p w14:paraId="3D9CB2E6"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c>
          <w:tcPr>
            <w:tcW w:w="1250" w:type="pct"/>
            <w:tcBorders>
              <w:top w:val="nil"/>
              <w:left w:val="nil"/>
              <w:bottom w:val="single" w:sz="8" w:space="0" w:color="auto"/>
              <w:right w:val="single" w:sz="8" w:space="0" w:color="auto"/>
            </w:tcBorders>
            <w:shd w:val="clear" w:color="auto" w:fill="FFFFFF"/>
            <w:vAlign w:val="center"/>
            <w:hideMark/>
          </w:tcPr>
          <w:p w14:paraId="3F880669"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213F28A1"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77FC4E19"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Khối lượng hàng chuyên chở cho phép tham gia giao thông (kg)</w:t>
            </w:r>
          </w:p>
        </w:tc>
        <w:tc>
          <w:tcPr>
            <w:tcW w:w="650" w:type="pct"/>
            <w:tcBorders>
              <w:top w:val="nil"/>
              <w:left w:val="nil"/>
              <w:bottom w:val="single" w:sz="8" w:space="0" w:color="auto"/>
              <w:right w:val="single" w:sz="8" w:space="0" w:color="auto"/>
            </w:tcBorders>
            <w:shd w:val="clear" w:color="auto" w:fill="FFFFFF"/>
            <w:vAlign w:val="center"/>
            <w:hideMark/>
          </w:tcPr>
          <w:p w14:paraId="254D1A62"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c>
          <w:tcPr>
            <w:tcW w:w="1250" w:type="pct"/>
            <w:tcBorders>
              <w:top w:val="nil"/>
              <w:left w:val="nil"/>
              <w:bottom w:val="single" w:sz="8" w:space="0" w:color="auto"/>
              <w:right w:val="single" w:sz="8" w:space="0" w:color="auto"/>
            </w:tcBorders>
            <w:shd w:val="clear" w:color="auto" w:fill="FFFFFF"/>
            <w:vAlign w:val="center"/>
            <w:hideMark/>
          </w:tcPr>
          <w:p w14:paraId="19F9DA7A"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267BB9C9"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0F0665B5"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Khối lượng toàn bộ theo thiết kế (kg)</w:t>
            </w:r>
          </w:p>
        </w:tc>
        <w:tc>
          <w:tcPr>
            <w:tcW w:w="650" w:type="pct"/>
            <w:tcBorders>
              <w:top w:val="nil"/>
              <w:left w:val="nil"/>
              <w:bottom w:val="single" w:sz="8" w:space="0" w:color="auto"/>
              <w:right w:val="single" w:sz="8" w:space="0" w:color="auto"/>
            </w:tcBorders>
            <w:shd w:val="clear" w:color="auto" w:fill="FFFFFF"/>
            <w:vAlign w:val="center"/>
            <w:hideMark/>
          </w:tcPr>
          <w:p w14:paraId="03789398"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c>
          <w:tcPr>
            <w:tcW w:w="1250" w:type="pct"/>
            <w:tcBorders>
              <w:top w:val="nil"/>
              <w:left w:val="nil"/>
              <w:bottom w:val="single" w:sz="8" w:space="0" w:color="auto"/>
              <w:right w:val="single" w:sz="8" w:space="0" w:color="auto"/>
            </w:tcBorders>
            <w:shd w:val="clear" w:color="auto" w:fill="FFFFFF"/>
            <w:vAlign w:val="center"/>
            <w:hideMark/>
          </w:tcPr>
          <w:p w14:paraId="43C2E298"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6A074772" w14:textId="77777777">
        <w:trPr>
          <w:tblCellSpacing w:w="0" w:type="dxa"/>
        </w:trPr>
        <w:tc>
          <w:tcPr>
            <w:tcW w:w="3000" w:type="pct"/>
            <w:gridSpan w:val="2"/>
            <w:tcBorders>
              <w:top w:val="nil"/>
              <w:left w:val="single" w:sz="8" w:space="0" w:color="auto"/>
              <w:bottom w:val="single" w:sz="8" w:space="0" w:color="auto"/>
              <w:right w:val="single" w:sz="8" w:space="0" w:color="auto"/>
            </w:tcBorders>
            <w:shd w:val="clear" w:color="auto" w:fill="FFFFFF"/>
            <w:vAlign w:val="center"/>
            <w:hideMark/>
          </w:tcPr>
          <w:p w14:paraId="73932251"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Kích thước bao của tổ hợp (dài x rộng x cao) (m)</w:t>
            </w:r>
          </w:p>
        </w:tc>
        <w:tc>
          <w:tcPr>
            <w:tcW w:w="1950" w:type="pct"/>
            <w:gridSpan w:val="2"/>
            <w:tcBorders>
              <w:top w:val="nil"/>
              <w:left w:val="nil"/>
              <w:bottom w:val="single" w:sz="8" w:space="0" w:color="auto"/>
              <w:right w:val="single" w:sz="8" w:space="0" w:color="auto"/>
            </w:tcBorders>
            <w:shd w:val="clear" w:color="auto" w:fill="FFFFFF"/>
            <w:vAlign w:val="center"/>
            <w:hideMark/>
          </w:tcPr>
          <w:p w14:paraId="6E987682"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w:t>
            </w:r>
          </w:p>
        </w:tc>
      </w:tr>
      <w:tr w:rsidR="00693F61" w:rsidRPr="00693F61" w14:paraId="7FB19459"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344CC1BF"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2.</w:t>
            </w:r>
            <w:r w:rsidRPr="00693F61">
              <w:rPr>
                <w:rFonts w:ascii="Arial" w:eastAsia="Times New Roman" w:hAnsi="Arial" w:cs="Arial"/>
                <w:b/>
                <w:bCs/>
                <w:color w:val="000000"/>
                <w:spacing w:val="7"/>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Thông</w:t>
            </w:r>
            <w:r w:rsidRPr="00693F61">
              <w:rPr>
                <w:rFonts w:ascii="Arial" w:eastAsia="Times New Roman" w:hAnsi="Arial" w:cs="Arial"/>
                <w:b/>
                <w:bCs/>
                <w:color w:val="000000"/>
                <w:spacing w:val="6"/>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tin</w:t>
            </w:r>
            <w:r w:rsidRPr="00693F61">
              <w:rPr>
                <w:rFonts w:ascii="Arial" w:eastAsia="Times New Roman" w:hAnsi="Arial" w:cs="Arial"/>
                <w:b/>
                <w:bCs/>
                <w:color w:val="000000"/>
                <w:spacing w:val="7"/>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thiết</w:t>
            </w:r>
            <w:r w:rsidRPr="00693F61">
              <w:rPr>
                <w:rFonts w:ascii="Arial" w:eastAsia="Times New Roman" w:hAnsi="Arial" w:cs="Arial"/>
                <w:b/>
                <w:bCs/>
                <w:color w:val="000000"/>
                <w:spacing w:val="7"/>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bị</w:t>
            </w:r>
            <w:r w:rsidRPr="00693F61">
              <w:rPr>
                <w:rFonts w:ascii="Arial" w:eastAsia="Times New Roman" w:hAnsi="Arial" w:cs="Arial"/>
                <w:b/>
                <w:bCs/>
                <w:color w:val="000000"/>
                <w:spacing w:val="7"/>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chuyên</w:t>
            </w:r>
            <w:r w:rsidRPr="00693F61">
              <w:rPr>
                <w:rFonts w:ascii="Arial" w:eastAsia="Times New Roman" w:hAnsi="Arial" w:cs="Arial"/>
                <w:b/>
                <w:bCs/>
                <w:color w:val="000000"/>
                <w:spacing w:val="7"/>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dùng</w:t>
            </w:r>
            <w:r w:rsidRPr="00693F61">
              <w:rPr>
                <w:rFonts w:ascii="Arial" w:eastAsia="Times New Roman" w:hAnsi="Arial" w:cs="Arial"/>
                <w:b/>
                <w:bCs/>
                <w:color w:val="000000"/>
                <w:spacing w:val="6"/>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để</w:t>
            </w:r>
            <w:r w:rsidRPr="00693F61">
              <w:rPr>
                <w:rFonts w:ascii="Arial" w:eastAsia="Times New Roman" w:hAnsi="Arial" w:cs="Arial"/>
                <w:b/>
                <w:bCs/>
                <w:color w:val="000000"/>
                <w:spacing w:val="6"/>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hỗ</w:t>
            </w:r>
            <w:r w:rsidRPr="00693F61">
              <w:rPr>
                <w:rFonts w:ascii="Arial" w:eastAsia="Times New Roman" w:hAnsi="Arial" w:cs="Arial"/>
                <w:b/>
                <w:bCs/>
                <w:color w:val="000000"/>
                <w:spacing w:val="6"/>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trợ</w:t>
            </w:r>
            <w:r w:rsidRPr="00693F61">
              <w:rPr>
                <w:rFonts w:ascii="Arial" w:eastAsia="Times New Roman" w:hAnsi="Arial" w:cs="Arial"/>
                <w:b/>
                <w:bCs/>
                <w:color w:val="000000"/>
                <w:spacing w:val="6"/>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phục</w:t>
            </w:r>
            <w:r w:rsidRPr="00693F61">
              <w:rPr>
                <w:rFonts w:ascii="Arial" w:eastAsia="Times New Roman" w:hAnsi="Arial" w:cs="Arial"/>
                <w:b/>
                <w:bCs/>
                <w:color w:val="000000"/>
                <w:spacing w:val="6"/>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vụ</w:t>
            </w:r>
            <w:r w:rsidRPr="00693F61">
              <w:rPr>
                <w:rFonts w:ascii="Arial" w:eastAsia="Times New Roman" w:hAnsi="Arial" w:cs="Arial"/>
                <w:b/>
                <w:bCs/>
                <w:color w:val="000000"/>
                <w:spacing w:val="7"/>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vận</w:t>
            </w:r>
            <w:r w:rsidRPr="00693F61">
              <w:rPr>
                <w:rFonts w:ascii="Arial" w:eastAsia="Times New Roman" w:hAnsi="Arial" w:cs="Arial"/>
                <w:b/>
                <w:bCs/>
                <w:color w:val="000000"/>
                <w:spacing w:val="6"/>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chuyển</w:t>
            </w:r>
            <w:r w:rsidRPr="00693F61">
              <w:rPr>
                <w:rFonts w:ascii="Arial" w:eastAsia="Times New Roman" w:hAnsi="Arial" w:cs="Arial"/>
                <w:b/>
                <w:bCs/>
                <w:color w:val="000000"/>
                <w:spacing w:val="7"/>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lắp,</w:t>
            </w:r>
            <w:r w:rsidRPr="00693F61">
              <w:rPr>
                <w:rFonts w:ascii="Arial" w:eastAsia="Times New Roman" w:hAnsi="Arial" w:cs="Arial"/>
                <w:b/>
                <w:bCs/>
                <w:color w:val="000000"/>
                <w:spacing w:val="6"/>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đặt</w:t>
            </w:r>
            <w:r w:rsidRPr="00693F61">
              <w:rPr>
                <w:rFonts w:ascii="Arial" w:eastAsia="Times New Roman" w:hAnsi="Arial" w:cs="Arial"/>
                <w:b/>
                <w:bCs/>
                <w:color w:val="000000"/>
                <w:spacing w:val="7"/>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trên</w:t>
            </w:r>
            <w:r w:rsidRPr="00693F61">
              <w:rPr>
                <w:rFonts w:ascii="Arial" w:eastAsia="Times New Roman" w:hAnsi="Arial" w:cs="Arial"/>
                <w:b/>
                <w:bCs/>
                <w:color w:val="000000"/>
                <w:spacing w:val="7"/>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xe</w:t>
            </w:r>
            <w:r w:rsidRPr="00693F61">
              <w:rPr>
                <w:rFonts w:ascii="Arial" w:eastAsia="Times New Roman" w:hAnsi="Arial" w:cs="Arial"/>
                <w:color w:val="000000"/>
                <w:kern w:val="0"/>
                <w:sz w:val="20"/>
                <w:szCs w:val="20"/>
                <w:lang w:val="vi-VN"/>
                <w14:ligatures w14:val="none"/>
              </w:rPr>
              <w:t> </w:t>
            </w:r>
            <w:r w:rsidRPr="00693F61">
              <w:rPr>
                <w:rFonts w:ascii="Arial" w:eastAsia="Times New Roman" w:hAnsi="Arial" w:cs="Arial"/>
                <w:b/>
                <w:bCs/>
                <w:color w:val="000000"/>
                <w:kern w:val="0"/>
                <w:sz w:val="20"/>
                <w:szCs w:val="20"/>
                <w:lang w:val="vi-VN"/>
                <w14:ligatures w14:val="none"/>
              </w:rPr>
              <w:t>(nếu có):</w:t>
            </w:r>
          </w:p>
        </w:tc>
      </w:tr>
      <w:tr w:rsidR="00693F61" w:rsidRPr="00693F61" w14:paraId="2691FB39"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5A9523F9"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Tên (nhãn hiệu) thiết bị:</w:t>
            </w:r>
            <w:r w:rsidRPr="00693F61">
              <w:rPr>
                <w:rFonts w:ascii="Arial" w:eastAsia="Times New Roman" w:hAnsi="Arial" w:cs="Arial"/>
                <w:color w:val="000000"/>
                <w:spacing w:val="5"/>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w:t>
            </w:r>
          </w:p>
        </w:tc>
      </w:tr>
      <w:tr w:rsidR="00693F61" w:rsidRPr="00693F61" w14:paraId="7092ABB6"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495F8589"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Khối lượng bản thân của thiết bị (kg):</w:t>
            </w:r>
            <w:r w:rsidRPr="00693F61">
              <w:rPr>
                <w:rFonts w:ascii="Arial" w:eastAsia="Times New Roman" w:hAnsi="Arial" w:cs="Arial"/>
                <w:color w:val="000000"/>
                <w:spacing w:val="23"/>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w:t>
            </w:r>
          </w:p>
        </w:tc>
      </w:tr>
      <w:tr w:rsidR="00693F61" w:rsidRPr="00693F61" w14:paraId="33F5E791"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45D2683E"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Kích thước bao của thiết bị (dài x rộng x cao) (m):</w:t>
            </w:r>
            <w:r w:rsidRPr="00693F61">
              <w:rPr>
                <w:rFonts w:ascii="Arial" w:eastAsia="Times New Roman" w:hAnsi="Arial" w:cs="Arial"/>
                <w:color w:val="000000"/>
                <w:spacing w:val="55"/>
                <w:kern w:val="0"/>
                <w:sz w:val="20"/>
                <w:szCs w:val="20"/>
                <w:lang w:val="vi-VN"/>
                <w14:ligatures w14:val="none"/>
              </w:rPr>
              <w:t> </w:t>
            </w:r>
            <w:r w:rsidRPr="00693F61">
              <w:rPr>
                <w:rFonts w:ascii="Arial" w:eastAsia="Times New Roman" w:hAnsi="Arial" w:cs="Arial"/>
                <w:color w:val="000000"/>
                <w:kern w:val="0"/>
                <w:sz w:val="20"/>
                <w:szCs w:val="20"/>
                <w:lang w:val="vi-VN"/>
                <w14:ligatures w14:val="none"/>
              </w:rPr>
              <w:t>...........………………</w:t>
            </w:r>
          </w:p>
        </w:tc>
      </w:tr>
      <w:tr w:rsidR="00693F61" w:rsidRPr="00693F61" w14:paraId="4A3451E4"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7BC185BB"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Tính năng của thiết bị (ghi theo thiết kế của nhà sản xuất): …………</w:t>
            </w:r>
          </w:p>
        </w:tc>
      </w:tr>
      <w:tr w:rsidR="00693F61" w:rsidRPr="00693F61" w14:paraId="4820B9E1"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54367483"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3. Thông tin hàng hóa đề nghị chuyên chở:</w:t>
            </w:r>
          </w:p>
        </w:tc>
      </w:tr>
      <w:tr w:rsidR="00693F61" w:rsidRPr="00693F61" w14:paraId="354FF3A5"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2A87C2FB"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lastRenderedPageBreak/>
              <w:t>Loại hàng: …………………</w:t>
            </w:r>
          </w:p>
        </w:tc>
      </w:tr>
      <w:tr w:rsidR="00693F61" w:rsidRPr="00693F61" w14:paraId="3BA4B2C2"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5742E053"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Kích thước (D x R x C) m: .... Tổng khối lượng kg: ....</w:t>
            </w:r>
          </w:p>
        </w:tc>
      </w:tr>
      <w:tr w:rsidR="00693F61" w:rsidRPr="00693F61" w14:paraId="6C4EF082"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386A97D1"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4. Thông tin kích thước, khối lượng toàn bộ của tổ hợp xe sau khi xếp hàng hóa lên xe:</w:t>
            </w:r>
          </w:p>
        </w:tc>
      </w:tr>
      <w:tr w:rsidR="00693F61" w:rsidRPr="00693F61" w14:paraId="286AB750"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2B6DA549"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Kích thước (D x R x C) m: .......………………….</w:t>
            </w:r>
          </w:p>
        </w:tc>
      </w:tr>
      <w:tr w:rsidR="00693F61" w:rsidRPr="00693F61" w14:paraId="0D5DD973" w14:textId="77777777">
        <w:trPr>
          <w:tblCellSpacing w:w="0" w:type="dxa"/>
        </w:trPr>
        <w:tc>
          <w:tcPr>
            <w:tcW w:w="2250" w:type="pct"/>
            <w:tcBorders>
              <w:top w:val="nil"/>
              <w:left w:val="single" w:sz="8" w:space="0" w:color="auto"/>
              <w:bottom w:val="single" w:sz="8" w:space="0" w:color="auto"/>
              <w:right w:val="single" w:sz="8" w:space="0" w:color="auto"/>
            </w:tcBorders>
            <w:shd w:val="clear" w:color="auto" w:fill="FFFFFF"/>
            <w:vAlign w:val="center"/>
            <w:hideMark/>
          </w:tcPr>
          <w:p w14:paraId="21075114"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Hàng vượt bên phải thùng xe: .......m</w:t>
            </w:r>
          </w:p>
        </w:tc>
        <w:tc>
          <w:tcPr>
            <w:tcW w:w="2700" w:type="pct"/>
            <w:gridSpan w:val="3"/>
            <w:tcBorders>
              <w:top w:val="nil"/>
              <w:left w:val="nil"/>
              <w:bottom w:val="single" w:sz="8" w:space="0" w:color="auto"/>
              <w:right w:val="single" w:sz="8" w:space="0" w:color="auto"/>
            </w:tcBorders>
            <w:shd w:val="clear" w:color="auto" w:fill="FFFFFF"/>
            <w:vAlign w:val="center"/>
            <w:hideMark/>
          </w:tcPr>
          <w:p w14:paraId="30BE3E03"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Hàng vượt phía trước thùng xe: … m</w:t>
            </w:r>
          </w:p>
        </w:tc>
      </w:tr>
      <w:tr w:rsidR="00693F61" w:rsidRPr="00693F61" w14:paraId="06E58BE5" w14:textId="77777777">
        <w:trPr>
          <w:tblCellSpacing w:w="0" w:type="dxa"/>
        </w:trPr>
        <w:tc>
          <w:tcPr>
            <w:tcW w:w="2250" w:type="pct"/>
            <w:tcBorders>
              <w:top w:val="nil"/>
              <w:left w:val="single" w:sz="8" w:space="0" w:color="auto"/>
              <w:bottom w:val="single" w:sz="8" w:space="0" w:color="auto"/>
              <w:right w:val="single" w:sz="8" w:space="0" w:color="auto"/>
            </w:tcBorders>
            <w:shd w:val="clear" w:color="auto" w:fill="FFFFFF"/>
            <w:vAlign w:val="center"/>
            <w:hideMark/>
          </w:tcPr>
          <w:p w14:paraId="646BDAE1"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Hàng vượt bên trái thùng xe: .......m</w:t>
            </w:r>
          </w:p>
        </w:tc>
        <w:tc>
          <w:tcPr>
            <w:tcW w:w="2700" w:type="pct"/>
            <w:gridSpan w:val="3"/>
            <w:tcBorders>
              <w:top w:val="nil"/>
              <w:left w:val="nil"/>
              <w:bottom w:val="single" w:sz="8" w:space="0" w:color="auto"/>
              <w:right w:val="single" w:sz="8" w:space="0" w:color="auto"/>
            </w:tcBorders>
            <w:shd w:val="clear" w:color="auto" w:fill="FFFFFF"/>
            <w:vAlign w:val="center"/>
            <w:hideMark/>
          </w:tcPr>
          <w:p w14:paraId="18B8DC3B"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Hàng vượt phía sau thùng xe: ... m</w:t>
            </w:r>
          </w:p>
        </w:tc>
      </w:tr>
      <w:tr w:rsidR="00693F61" w:rsidRPr="00693F61" w14:paraId="0AA3C034"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2F34761B"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Khối lượng toàn bộ của xe </w:t>
            </w:r>
            <w:r w:rsidRPr="00693F61">
              <w:rPr>
                <w:rFonts w:ascii="Arial" w:eastAsia="Times New Roman" w:hAnsi="Arial" w:cs="Arial"/>
                <w:i/>
                <w:iCs/>
                <w:color w:val="000000"/>
                <w:kern w:val="0"/>
                <w:sz w:val="20"/>
                <w:szCs w:val="20"/>
                <w:lang w:val="vi-VN"/>
                <w14:ligatures w14:val="none"/>
              </w:rPr>
              <w:t>(gồm: khối lượng bản thân ô tô đầu kéo + khối lượng bản thân RM/SMRM + khối lượng thiết bị chuyên dùng để hỗ trợ phục vụ vận chuyển lắp, đặt trên xe (nếu có) + khối lượng số người ngồi trên xe + khối lượng hàng xếp trên xe): ……………………. </w:t>
            </w:r>
            <w:r w:rsidRPr="00693F61">
              <w:rPr>
                <w:rFonts w:ascii="Arial" w:eastAsia="Times New Roman" w:hAnsi="Arial" w:cs="Arial"/>
                <w:color w:val="000000"/>
                <w:kern w:val="0"/>
                <w:sz w:val="20"/>
                <w:szCs w:val="20"/>
                <w:lang w:val="vi-VN"/>
                <w14:ligatures w14:val="none"/>
              </w:rPr>
              <w:t>kg</w:t>
            </w:r>
          </w:p>
        </w:tc>
      </w:tr>
      <w:tr w:rsidR="00693F61" w:rsidRPr="00693F61" w14:paraId="7E0DB13C"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47114EED"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5. Tải trọng lớn nhất được phân bổ lên trục xe sau khi xếp hàng hóa lên xe:</w:t>
            </w:r>
          </w:p>
        </w:tc>
      </w:tr>
      <w:tr w:rsidR="00693F61" w:rsidRPr="00693F61" w14:paraId="5A982065"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6E555483"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Trục đơn: … tấn</w:t>
            </w:r>
          </w:p>
        </w:tc>
      </w:tr>
      <w:tr w:rsidR="00693F61" w:rsidRPr="00693F61" w14:paraId="70DB3000"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191FB7CF"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Cụm trục kép: .....tấn, khoảng cách giữa 02 tâm trục liền kề: d = …. m</w:t>
            </w:r>
          </w:p>
        </w:tc>
      </w:tr>
      <w:tr w:rsidR="00693F61" w:rsidRPr="00693F61" w14:paraId="1AAF9424"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23CD6BDC"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Cụm trục ba: ..... tấn, khoảng cách giữa 02 tâm trục liền kề: d = …. m</w:t>
            </w:r>
          </w:p>
        </w:tc>
      </w:tr>
      <w:tr w:rsidR="00693F61" w:rsidRPr="00693F61" w14:paraId="22B14AC0" w14:textId="77777777">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14:paraId="5CD2EBEA"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Trục khác (nếu có): ...... tấn, khoảng cách giữa 02 tâm trục liền kề: d = .... m</w:t>
            </w:r>
          </w:p>
        </w:tc>
      </w:tr>
      <w:tr w:rsidR="00693F61" w:rsidRPr="00693F61" w14:paraId="5D01D1C6" w14:textId="77777777">
        <w:trPr>
          <w:tblCellSpacing w:w="0" w:type="dxa"/>
        </w:trPr>
        <w:tc>
          <w:tcPr>
            <w:tcW w:w="4815" w:type="dxa"/>
            <w:tcBorders>
              <w:top w:val="nil"/>
              <w:left w:val="nil"/>
              <w:bottom w:val="nil"/>
              <w:right w:val="nil"/>
            </w:tcBorders>
            <w:shd w:val="clear" w:color="auto" w:fill="FFFFFF"/>
            <w:vAlign w:val="center"/>
            <w:hideMark/>
          </w:tcPr>
          <w:p w14:paraId="068D59F5" w14:textId="77777777" w:rsidR="00693F61" w:rsidRPr="00693F61" w:rsidRDefault="00693F61" w:rsidP="00693F61">
            <w:pPr>
              <w:spacing w:after="0"/>
              <w:ind w:firstLine="0"/>
              <w:jc w:val="left"/>
              <w:rPr>
                <w:rFonts w:ascii="Arial" w:eastAsia="Times New Roman" w:hAnsi="Arial" w:cs="Arial"/>
                <w:color w:val="000000"/>
                <w:kern w:val="0"/>
                <w:sz w:val="18"/>
                <w:szCs w:val="18"/>
                <w14:ligatures w14:val="none"/>
              </w:rPr>
            </w:pPr>
          </w:p>
        </w:tc>
        <w:tc>
          <w:tcPr>
            <w:tcW w:w="1620" w:type="dxa"/>
            <w:tcBorders>
              <w:top w:val="nil"/>
              <w:left w:val="nil"/>
              <w:bottom w:val="nil"/>
              <w:right w:val="nil"/>
            </w:tcBorders>
            <w:shd w:val="clear" w:color="auto" w:fill="FFFFFF"/>
            <w:vAlign w:val="center"/>
            <w:hideMark/>
          </w:tcPr>
          <w:p w14:paraId="77C0B3F0" w14:textId="77777777" w:rsidR="00693F61" w:rsidRPr="00693F61" w:rsidRDefault="00693F61" w:rsidP="00693F61">
            <w:pPr>
              <w:spacing w:after="0"/>
              <w:ind w:firstLine="0"/>
              <w:jc w:val="left"/>
              <w:rPr>
                <w:rFonts w:eastAsia="Times New Roman" w:cs="Times New Roman"/>
                <w:kern w:val="0"/>
                <w:sz w:val="20"/>
                <w:szCs w:val="20"/>
                <w14:ligatures w14:val="none"/>
              </w:rPr>
            </w:pPr>
          </w:p>
        </w:tc>
        <w:tc>
          <w:tcPr>
            <w:tcW w:w="1455" w:type="dxa"/>
            <w:tcBorders>
              <w:top w:val="nil"/>
              <w:left w:val="nil"/>
              <w:bottom w:val="nil"/>
              <w:right w:val="nil"/>
            </w:tcBorders>
            <w:shd w:val="clear" w:color="auto" w:fill="FFFFFF"/>
            <w:vAlign w:val="center"/>
            <w:hideMark/>
          </w:tcPr>
          <w:p w14:paraId="36C3F746" w14:textId="77777777" w:rsidR="00693F61" w:rsidRPr="00693F61" w:rsidRDefault="00693F61" w:rsidP="00693F61">
            <w:pPr>
              <w:spacing w:after="0"/>
              <w:ind w:firstLine="0"/>
              <w:jc w:val="left"/>
              <w:rPr>
                <w:rFonts w:eastAsia="Times New Roman" w:cs="Times New Roman"/>
                <w:kern w:val="0"/>
                <w:sz w:val="20"/>
                <w:szCs w:val="20"/>
                <w14:ligatures w14:val="none"/>
              </w:rPr>
            </w:pPr>
          </w:p>
        </w:tc>
        <w:tc>
          <w:tcPr>
            <w:tcW w:w="2715" w:type="dxa"/>
            <w:tcBorders>
              <w:top w:val="nil"/>
              <w:left w:val="nil"/>
              <w:bottom w:val="nil"/>
              <w:right w:val="nil"/>
            </w:tcBorders>
            <w:shd w:val="clear" w:color="auto" w:fill="FFFFFF"/>
            <w:vAlign w:val="center"/>
            <w:hideMark/>
          </w:tcPr>
          <w:p w14:paraId="16F2004A" w14:textId="77777777" w:rsidR="00693F61" w:rsidRPr="00693F61" w:rsidRDefault="00693F61" w:rsidP="00693F61">
            <w:pPr>
              <w:spacing w:after="0"/>
              <w:ind w:firstLine="0"/>
              <w:jc w:val="left"/>
              <w:rPr>
                <w:rFonts w:eastAsia="Times New Roman" w:cs="Times New Roman"/>
                <w:kern w:val="0"/>
                <w:sz w:val="20"/>
                <w:szCs w:val="20"/>
                <w14:ligatures w14:val="none"/>
              </w:rPr>
            </w:pPr>
          </w:p>
        </w:tc>
      </w:tr>
    </w:tbl>
    <w:p w14:paraId="29D9904B"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6. Tuyến đường và thời gian vận chuyển:</w:t>
      </w:r>
    </w:p>
    <w:p w14:paraId="1A814E49"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Tuyến đường vận chuyển </w:t>
      </w:r>
      <w:r w:rsidRPr="00693F61">
        <w:rPr>
          <w:rFonts w:ascii="Arial" w:eastAsia="Times New Roman" w:hAnsi="Arial" w:cs="Arial"/>
          <w:i/>
          <w:iCs/>
          <w:color w:val="000000"/>
          <w:kern w:val="0"/>
          <w:sz w:val="20"/>
          <w:szCs w:val="20"/>
          <w:lang w:val="vi-VN"/>
          <w14:ligatures w14:val="none"/>
        </w:rPr>
        <w:t>(ghi đầy đủ, cụ thể nơi đi, nơi đến, tên từng đoạn tuyến đường bộ, các vị trí chuyển hướng, đi qua đường ngang tại Km...)</w:t>
      </w:r>
      <w:r w:rsidRPr="00693F61">
        <w:rPr>
          <w:rFonts w:ascii="Arial" w:eastAsia="Times New Roman" w:hAnsi="Arial" w:cs="Arial"/>
          <w:color w:val="000000"/>
          <w:kern w:val="0"/>
          <w:sz w:val="20"/>
          <w:szCs w:val="20"/>
          <w:lang w:val="vi-VN"/>
          <w14:ligatures w14:val="none"/>
        </w:rPr>
        <w:t>: ………</w:t>
      </w:r>
    </w:p>
    <w:p w14:paraId="6DA51378"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Thời gian đề nghị lưu hành: từ ngày… tháng ... năm ... đến ngày ... tháng ... năm ...</w:t>
      </w:r>
    </w:p>
    <w:p w14:paraId="70E8D156"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7. Sơ đồ xe thể hiện các kích thước</w:t>
      </w:r>
      <w:r w:rsidRPr="00693F61">
        <w:rPr>
          <w:rFonts w:ascii="Arial" w:eastAsia="Times New Roman" w:hAnsi="Arial" w:cs="Arial"/>
          <w:i/>
          <w:iCs/>
          <w:color w:val="000000"/>
          <w:kern w:val="0"/>
          <w:sz w:val="20"/>
          <w:szCs w:val="20"/>
          <w:lang w:val="vi-VN"/>
          <w14:ligatures w14:val="none"/>
        </w:rPr>
        <w:t>: chiều dài, chiều rộng, chiều cao của xe đã xếp</w:t>
      </w:r>
      <w:r w:rsidRPr="00693F61">
        <w:rPr>
          <w:rFonts w:ascii="Arial" w:eastAsia="Times New Roman" w:hAnsi="Arial" w:cs="Arial"/>
          <w:color w:val="000000"/>
          <w:kern w:val="0"/>
          <w:sz w:val="20"/>
          <w:szCs w:val="20"/>
          <w:lang w:val="vi-VN"/>
          <w14:ligatures w14:val="none"/>
        </w:rPr>
        <w:t> </w:t>
      </w:r>
      <w:r w:rsidRPr="00693F61">
        <w:rPr>
          <w:rFonts w:ascii="Arial" w:eastAsia="Times New Roman" w:hAnsi="Arial" w:cs="Arial"/>
          <w:i/>
          <w:iCs/>
          <w:color w:val="000000"/>
          <w:kern w:val="0"/>
          <w:sz w:val="20"/>
          <w:szCs w:val="20"/>
          <w:lang w:val="vi-VN"/>
          <w14:ligatures w14:val="none"/>
        </w:rPr>
        <w:t>hàng và khoảng cách giữa các trục xe, chiều dài đuôi xe.</w:t>
      </w:r>
    </w:p>
    <w:p w14:paraId="2EB3BC11"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8. Lý do đề nghị cấp giấy phép lưu hành xe: </w:t>
      </w:r>
      <w:r w:rsidRPr="00693F61">
        <w:rPr>
          <w:rFonts w:ascii="Arial" w:eastAsia="Times New Roman" w:hAnsi="Arial" w:cs="Arial"/>
          <w:i/>
          <w:iCs/>
          <w:color w:val="000000"/>
          <w:kern w:val="0"/>
          <w:sz w:val="20"/>
          <w:szCs w:val="20"/>
          <w:lang w:val="vi-VN"/>
          <w14:ligatures w14:val="none"/>
        </w:rPr>
        <w:t>...... (ghi cụ thể lý do theo nội dung</w:t>
      </w:r>
      <w:r w:rsidRPr="00693F61">
        <w:rPr>
          <w:rFonts w:ascii="Arial" w:eastAsia="Times New Roman" w:hAnsi="Arial" w:cs="Arial"/>
          <w:color w:val="000000"/>
          <w:kern w:val="0"/>
          <w:sz w:val="20"/>
          <w:szCs w:val="20"/>
          <w:lang w:val="vi-VN"/>
          <w14:ligatures w14:val="none"/>
        </w:rPr>
        <w:t> </w:t>
      </w:r>
      <w:r w:rsidRPr="00693F61">
        <w:rPr>
          <w:rFonts w:ascii="Arial" w:eastAsia="Times New Roman" w:hAnsi="Arial" w:cs="Arial"/>
          <w:i/>
          <w:iCs/>
          <w:color w:val="000000"/>
          <w:kern w:val="0"/>
          <w:sz w:val="20"/>
          <w:szCs w:val="20"/>
          <w:lang w:val="vi-VN"/>
          <w14:ligatures w14:val="none"/>
        </w:rPr>
        <w:t>tương ứng tại khoản 1 Điều 22 của Thông tư này) .......</w:t>
      </w:r>
    </w:p>
    <w:p w14:paraId="40429A56"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9. Tổ chức, cá nhân đề nghị cấp giấy phép cam kết bảo đảm về</w:t>
      </w:r>
      <w:r w:rsidRPr="00693F61">
        <w:rPr>
          <w:rFonts w:ascii="Arial" w:eastAsia="Times New Roman" w:hAnsi="Arial" w:cs="Arial"/>
          <w:b/>
          <w:bCs/>
          <w:i/>
          <w:iCs/>
          <w:color w:val="000000"/>
          <w:kern w:val="0"/>
          <w:sz w:val="20"/>
          <w:szCs w:val="20"/>
          <w:lang w:val="vi-VN"/>
          <w14:ligatures w14:val="none"/>
        </w:rPr>
        <w:t>: </w:t>
      </w:r>
      <w:r w:rsidRPr="00693F61">
        <w:rPr>
          <w:rFonts w:ascii="Arial" w:eastAsia="Times New Roman" w:hAnsi="Arial" w:cs="Arial"/>
          <w:i/>
          <w:iCs/>
          <w:color w:val="000000"/>
          <w:kern w:val="0"/>
          <w:sz w:val="20"/>
          <w:szCs w:val="20"/>
          <w:lang w:val="vi-VN"/>
          <w14:ligatures w14:val="none"/>
        </w:rPr>
        <w:t>(a) tính chính xác của các thông tin cung cấp trong đơn đề nghị và hồ sơ; (b) tính hợp pháp của phương tiện và hàng hóa tại thời điểm đề nghị cấp giấy phép lưu hành xe; (c) chấp hành quy định của pháp luật về bảo đảm an toàn giao thông và an toàn cho công trình đường bộ; (d) chịu trách nhiệm trước pháp luật nếu để xảy ra mất an toàn giao thông trong quá trình lưu hành phương tiện được cấp giấy phép lưu hành trên đường bộ và khắc phục hậu quả (nếu có)……………...........</w:t>
      </w:r>
    </w:p>
    <w:p w14:paraId="5627BDFE"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b/>
          <w:bCs/>
          <w:color w:val="000000"/>
          <w:kern w:val="0"/>
          <w:sz w:val="20"/>
          <w:szCs w:val="20"/>
          <w:lang w:val="vi-VN"/>
          <w14:ligatures w14:val="none"/>
        </w:rPr>
        <w:t>10. Nhận kết quả bằng hình thức:</w:t>
      </w:r>
    </w:p>
    <w:p w14:paraId="4DB09090"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Bản kết quả điện tử hợp lệ </w:t>
      </w:r>
      <w:r w:rsidRPr="00693F61">
        <w:rPr>
          <w:rFonts w:ascii="Arial" w:eastAsia="Times New Roman" w:hAnsi="Arial" w:cs="Arial"/>
          <w:color w:val="000000"/>
          <w:kern w:val="0"/>
          <w:sz w:val="20"/>
          <w:szCs w:val="20"/>
          <w14:ligatures w14:val="none"/>
        </w:rPr>
        <w:t>      </w:t>
      </w:r>
      <w:r w:rsidRPr="00693F61">
        <w:rPr>
          <w:rFonts w:ascii="Arial" w:eastAsia="Times New Roman" w:hAnsi="Arial" w:cs="Arial"/>
          <w:color w:val="000000"/>
          <w:kern w:val="0"/>
          <w:sz w:val="20"/>
          <w:szCs w:val="20"/>
          <w:lang w:val="vi-VN"/>
          <w14:ligatures w14:val="none"/>
        </w:rPr>
        <w:t>□</w:t>
      </w:r>
    </w:p>
    <w:p w14:paraId="09A6D59C"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lang w:val="vi-VN"/>
          <w14:ligatures w14:val="none"/>
        </w:rPr>
        <w:t>- Bản kết quả giấy </w:t>
      </w:r>
      <w:r w:rsidRPr="00693F61">
        <w:rPr>
          <w:rFonts w:ascii="Arial" w:eastAsia="Times New Roman" w:hAnsi="Arial" w:cs="Arial"/>
          <w:color w:val="000000"/>
          <w:kern w:val="0"/>
          <w:sz w:val="20"/>
          <w:szCs w:val="20"/>
          <w14:ligatures w14:val="none"/>
        </w:rPr>
        <w:t>                    </w:t>
      </w:r>
      <w:r w:rsidRPr="00693F61">
        <w:rPr>
          <w:rFonts w:ascii="Arial" w:eastAsia="Times New Roman" w:hAnsi="Arial" w:cs="Arial"/>
          <w:color w:val="000000"/>
          <w:kern w:val="0"/>
          <w:sz w:val="20"/>
          <w:szCs w:val="20"/>
          <w:lang w:val="vi-VN"/>
          <w14:ligatures w14:val="none"/>
        </w:rPr>
        <w:t>□</w:t>
      </w:r>
    </w:p>
    <w:p w14:paraId="605D675C" w14:textId="77777777" w:rsidR="00693F61" w:rsidRPr="00693F61" w:rsidRDefault="00693F61" w:rsidP="00693F61">
      <w:pPr>
        <w:shd w:val="clear" w:color="auto" w:fill="FFFFFF"/>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i/>
          <w:iCs/>
          <w:color w:val="000000"/>
          <w:kern w:val="0"/>
          <w:sz w:val="20"/>
          <w:szCs w:val="20"/>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88"/>
        <w:gridCol w:w="4668"/>
      </w:tblGrid>
      <w:tr w:rsidR="00693F61" w:rsidRPr="00693F61" w14:paraId="32FE901C" w14:textId="77777777">
        <w:trPr>
          <w:tblCellSpacing w:w="0" w:type="dxa"/>
        </w:trPr>
        <w:tc>
          <w:tcPr>
            <w:tcW w:w="4188" w:type="dxa"/>
            <w:shd w:val="clear" w:color="auto" w:fill="FFFFFF"/>
            <w:tcMar>
              <w:top w:w="0" w:type="dxa"/>
              <w:left w:w="108" w:type="dxa"/>
              <w:bottom w:w="0" w:type="dxa"/>
              <w:right w:w="108" w:type="dxa"/>
            </w:tcMar>
            <w:hideMark/>
          </w:tcPr>
          <w:p w14:paraId="7A531C45" w14:textId="77777777" w:rsidR="00693F61" w:rsidRPr="00693F61" w:rsidRDefault="00693F61" w:rsidP="00693F61">
            <w:pPr>
              <w:spacing w:before="120" w:line="234" w:lineRule="atLeast"/>
              <w:ind w:firstLine="0"/>
              <w:jc w:val="left"/>
              <w:rPr>
                <w:rFonts w:ascii="Arial" w:eastAsia="Times New Roman" w:hAnsi="Arial" w:cs="Arial"/>
                <w:color w:val="000000"/>
                <w:kern w:val="0"/>
                <w:sz w:val="18"/>
                <w:szCs w:val="18"/>
                <w14:ligatures w14:val="none"/>
              </w:rPr>
            </w:pPr>
            <w:r w:rsidRPr="00693F61">
              <w:rPr>
                <w:rFonts w:ascii="Arial" w:eastAsia="Times New Roman" w:hAnsi="Arial" w:cs="Arial"/>
                <w:color w:val="000000"/>
                <w:kern w:val="0"/>
                <w:sz w:val="20"/>
                <w:szCs w:val="20"/>
                <w14:ligatures w14:val="none"/>
              </w:rPr>
              <w:t> </w:t>
            </w:r>
          </w:p>
        </w:tc>
        <w:tc>
          <w:tcPr>
            <w:tcW w:w="4668" w:type="dxa"/>
            <w:shd w:val="clear" w:color="auto" w:fill="FFFFFF"/>
            <w:tcMar>
              <w:top w:w="0" w:type="dxa"/>
              <w:left w:w="108" w:type="dxa"/>
              <w:bottom w:w="0" w:type="dxa"/>
              <w:right w:w="108" w:type="dxa"/>
            </w:tcMar>
            <w:hideMark/>
          </w:tcPr>
          <w:p w14:paraId="617079D3" w14:textId="77777777" w:rsidR="00693F61" w:rsidRPr="00693F61" w:rsidRDefault="00693F61" w:rsidP="00693F61">
            <w:pPr>
              <w:spacing w:before="120" w:line="234" w:lineRule="atLeast"/>
              <w:ind w:firstLine="0"/>
              <w:jc w:val="center"/>
              <w:rPr>
                <w:rFonts w:ascii="Arial" w:eastAsia="Times New Roman" w:hAnsi="Arial" w:cs="Arial"/>
                <w:color w:val="000000"/>
                <w:kern w:val="0"/>
                <w:sz w:val="18"/>
                <w:szCs w:val="18"/>
                <w14:ligatures w14:val="none"/>
              </w:rPr>
            </w:pPr>
            <w:r w:rsidRPr="00693F61">
              <w:rPr>
                <w:rFonts w:ascii="Arial" w:eastAsia="Times New Roman" w:hAnsi="Arial" w:cs="Arial"/>
                <w:i/>
                <w:iCs/>
                <w:color w:val="000000"/>
                <w:kern w:val="0"/>
                <w:sz w:val="20"/>
                <w:szCs w:val="20"/>
                <w:lang w:val="vi-VN"/>
                <w14:ligatures w14:val="none"/>
              </w:rPr>
              <w:t>……., ngày .... tháng … năm ...</w:t>
            </w:r>
            <w:r w:rsidRPr="00693F61">
              <w:rPr>
                <w:rFonts w:ascii="Arial" w:eastAsia="Times New Roman" w:hAnsi="Arial" w:cs="Arial"/>
                <w:i/>
                <w:iCs/>
                <w:color w:val="000000"/>
                <w:kern w:val="0"/>
                <w:sz w:val="20"/>
                <w:szCs w:val="20"/>
                <w14:ligatures w14:val="none"/>
              </w:rPr>
              <w:br/>
            </w:r>
            <w:r w:rsidRPr="00693F61">
              <w:rPr>
                <w:rFonts w:ascii="Arial" w:eastAsia="Times New Roman" w:hAnsi="Arial" w:cs="Arial"/>
                <w:b/>
                <w:bCs/>
                <w:color w:val="000000"/>
                <w:kern w:val="0"/>
                <w:sz w:val="20"/>
                <w:szCs w:val="20"/>
                <w:lang w:val="vi-VN"/>
                <w14:ligatures w14:val="none"/>
              </w:rPr>
              <w:t>Đại diện cá nhân, tổ chức đề nghị</w:t>
            </w:r>
            <w:r w:rsidRPr="00693F61">
              <w:rPr>
                <w:rFonts w:ascii="Arial" w:eastAsia="Times New Roman" w:hAnsi="Arial" w:cs="Arial"/>
                <w:b/>
                <w:bCs/>
                <w:color w:val="000000"/>
                <w:kern w:val="0"/>
                <w:sz w:val="20"/>
                <w:szCs w:val="20"/>
                <w14:ligatures w14:val="none"/>
              </w:rPr>
              <w:br/>
            </w:r>
            <w:r w:rsidRPr="00693F61">
              <w:rPr>
                <w:rFonts w:ascii="Arial" w:eastAsia="Times New Roman" w:hAnsi="Arial" w:cs="Arial"/>
                <w:i/>
                <w:iCs/>
                <w:color w:val="000000"/>
                <w:kern w:val="0"/>
                <w:sz w:val="20"/>
                <w:szCs w:val="20"/>
                <w:lang w:val="vi-VN"/>
                <w14:ligatures w14:val="none"/>
              </w:rPr>
              <w:t>(ký, ghi rõ họ tên và đóng dấu)</w:t>
            </w:r>
          </w:p>
        </w:tc>
      </w:tr>
    </w:tbl>
    <w:p w14:paraId="7FE2115E" w14:textId="18A7BE08" w:rsidR="0088021A" w:rsidRPr="00693F61" w:rsidRDefault="0088021A" w:rsidP="00693F61"/>
    <w:sectPr w:rsidR="0088021A" w:rsidRPr="00693F61"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46E"/>
    <w:rsid w:val="00173B0B"/>
    <w:rsid w:val="003B5E03"/>
    <w:rsid w:val="0043709D"/>
    <w:rsid w:val="005B59D4"/>
    <w:rsid w:val="00693F61"/>
    <w:rsid w:val="00804912"/>
    <w:rsid w:val="0088021A"/>
    <w:rsid w:val="008953D1"/>
    <w:rsid w:val="008A0CFC"/>
    <w:rsid w:val="009532CB"/>
    <w:rsid w:val="00BD21F8"/>
    <w:rsid w:val="00C1546E"/>
    <w:rsid w:val="00EC077E"/>
    <w:rsid w:val="00EE5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1C975"/>
  <w15:chartTrackingRefBased/>
  <w15:docId w15:val="{8850E88A-AFF8-401E-A88D-2A24CA7B1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54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54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546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546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1546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1546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546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546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546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4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54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546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546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1546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154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154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154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1546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154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4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46E"/>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4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154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546E"/>
    <w:rPr>
      <w:i/>
      <w:iCs/>
      <w:color w:val="404040" w:themeColor="text1" w:themeTint="BF"/>
    </w:rPr>
  </w:style>
  <w:style w:type="paragraph" w:styleId="ListParagraph">
    <w:name w:val="List Paragraph"/>
    <w:basedOn w:val="Normal"/>
    <w:uiPriority w:val="34"/>
    <w:qFormat/>
    <w:rsid w:val="00C1546E"/>
    <w:pPr>
      <w:ind w:left="720"/>
      <w:contextualSpacing/>
    </w:pPr>
  </w:style>
  <w:style w:type="character" w:styleId="IntenseEmphasis">
    <w:name w:val="Intense Emphasis"/>
    <w:basedOn w:val="DefaultParagraphFont"/>
    <w:uiPriority w:val="21"/>
    <w:qFormat/>
    <w:rsid w:val="00C1546E"/>
    <w:rPr>
      <w:i/>
      <w:iCs/>
      <w:color w:val="2F5496" w:themeColor="accent1" w:themeShade="BF"/>
    </w:rPr>
  </w:style>
  <w:style w:type="paragraph" w:styleId="IntenseQuote">
    <w:name w:val="Intense Quote"/>
    <w:basedOn w:val="Normal"/>
    <w:next w:val="Normal"/>
    <w:link w:val="IntenseQuoteChar"/>
    <w:uiPriority w:val="30"/>
    <w:qFormat/>
    <w:rsid w:val="00C154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546E"/>
    <w:rPr>
      <w:i/>
      <w:iCs/>
      <w:color w:val="2F5496" w:themeColor="accent1" w:themeShade="BF"/>
    </w:rPr>
  </w:style>
  <w:style w:type="character" w:styleId="IntenseReference">
    <w:name w:val="Intense Reference"/>
    <w:basedOn w:val="DefaultParagraphFont"/>
    <w:uiPriority w:val="32"/>
    <w:qFormat/>
    <w:rsid w:val="00C1546E"/>
    <w:rPr>
      <w:b/>
      <w:bCs/>
      <w:smallCaps/>
      <w:color w:val="2F5496" w:themeColor="accent1" w:themeShade="BF"/>
      <w:spacing w:val="5"/>
    </w:rPr>
  </w:style>
  <w:style w:type="character" w:styleId="Hyperlink">
    <w:name w:val="Hyperlink"/>
    <w:basedOn w:val="DefaultParagraphFont"/>
    <w:uiPriority w:val="99"/>
    <w:unhideWhenUsed/>
    <w:rsid w:val="00C1546E"/>
    <w:rPr>
      <w:color w:val="0563C1" w:themeColor="hyperlink"/>
      <w:u w:val="single"/>
    </w:rPr>
  </w:style>
  <w:style w:type="character" w:styleId="UnresolvedMention">
    <w:name w:val="Unresolved Mention"/>
    <w:basedOn w:val="DefaultParagraphFont"/>
    <w:uiPriority w:val="99"/>
    <w:semiHidden/>
    <w:unhideWhenUsed/>
    <w:rsid w:val="00C15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Tấn Đại Võ</dc:creator>
  <cp:keywords/>
  <dc:description/>
  <cp:lastModifiedBy>Tấn Đại Võ</cp:lastModifiedBy>
  <cp:revision>1</cp:revision>
  <dcterms:created xsi:type="dcterms:W3CDTF">2026-05-12T01:02:00Z</dcterms:created>
  <dcterms:modified xsi:type="dcterms:W3CDTF">2026-05-15T02:32:00Z</dcterms:modified>
</cp:coreProperties>
</file>