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Bang"/>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796"/>
      </w:tblGrid>
      <w:tr w:rsidR="00566F5A" w:rsidRPr="00566F5A" w14:paraId="6B1DAE81" w14:textId="77777777" w:rsidTr="002E4220">
        <w:tc>
          <w:tcPr>
            <w:tcW w:w="4230" w:type="dxa"/>
          </w:tcPr>
          <w:p w14:paraId="5AE75F05" w14:textId="77777777" w:rsidR="00566F5A" w:rsidRPr="00566F5A" w:rsidRDefault="00566F5A" w:rsidP="00566F5A">
            <w:pPr>
              <w:adjustRightInd w:val="0"/>
              <w:snapToGrid w:val="0"/>
              <w:jc w:val="center"/>
              <w:rPr>
                <w:rFonts w:ascii="Arial" w:hAnsi="Arial" w:cs="Arial"/>
                <w:b/>
              </w:rPr>
            </w:pPr>
            <w:r w:rsidRPr="00566F5A">
              <w:rPr>
                <w:rFonts w:ascii="Arial" w:hAnsi="Arial" w:cs="Arial"/>
                <w:b/>
              </w:rPr>
              <w:t>VĂN PHÒNG CHÍNH PHỦ</w:t>
            </w:r>
          </w:p>
          <w:p w14:paraId="79352DA9" w14:textId="77777777" w:rsidR="00566F5A" w:rsidRPr="00DC5F02" w:rsidRDefault="00566F5A" w:rsidP="00566F5A">
            <w:pPr>
              <w:adjustRightInd w:val="0"/>
              <w:snapToGrid w:val="0"/>
              <w:jc w:val="center"/>
              <w:rPr>
                <w:rFonts w:ascii="Arial" w:hAnsi="Arial" w:cs="Arial"/>
                <w:color w:val="000000" w:themeColor="text1"/>
                <w:lang w:val="en-GB"/>
              </w:rPr>
            </w:pPr>
            <w:r w:rsidRPr="00566F5A">
              <w:rPr>
                <w:rFonts w:ascii="Arial" w:hAnsi="Arial" w:cs="Arial"/>
                <w:color w:val="000000" w:themeColor="text1"/>
                <w:vertAlign w:val="superscript"/>
                <w:lang w:val="en-GB"/>
              </w:rPr>
              <w:t>___________</w:t>
            </w:r>
            <w:r w:rsidRPr="00566F5A">
              <w:rPr>
                <w:rFonts w:ascii="Arial" w:hAnsi="Arial" w:cs="Arial"/>
                <w:color w:val="000000" w:themeColor="text1"/>
                <w:vertAlign w:val="superscript"/>
                <w:lang w:val="en-GB"/>
              </w:rPr>
              <w:br/>
            </w:r>
            <w:r w:rsidRPr="00566F5A">
              <w:rPr>
                <w:rFonts w:ascii="Arial" w:hAnsi="Arial" w:cs="Arial"/>
              </w:rPr>
              <w:t>Số: 5314/VPCP-KTTH</w:t>
            </w:r>
          </w:p>
          <w:p w14:paraId="0825AD5A" w14:textId="77777777" w:rsidR="00566F5A" w:rsidRPr="00DC5F02" w:rsidRDefault="00566F5A" w:rsidP="00566F5A">
            <w:pPr>
              <w:jc w:val="center"/>
              <w:rPr>
                <w:rFonts w:ascii="Arial" w:hAnsi="Arial" w:cs="Arial"/>
              </w:rPr>
            </w:pPr>
            <w:r w:rsidRPr="00DC5F02">
              <w:rPr>
                <w:rFonts w:ascii="Arial" w:hAnsi="Arial" w:cs="Arial"/>
              </w:rPr>
              <w:t xml:space="preserve">V/v </w:t>
            </w:r>
            <w:r w:rsidRPr="00566F5A">
              <w:rPr>
                <w:rFonts w:ascii="Arial" w:hAnsi="Arial" w:cs="Arial"/>
              </w:rPr>
              <w:t>giao chỉ tiêu tăng trưởng cho các địa phương</w:t>
            </w:r>
          </w:p>
          <w:p w14:paraId="2877FA0A" w14:textId="77777777" w:rsidR="00566F5A" w:rsidRPr="00566F5A" w:rsidRDefault="00566F5A" w:rsidP="00566F5A">
            <w:pPr>
              <w:adjustRightInd w:val="0"/>
              <w:snapToGrid w:val="0"/>
              <w:jc w:val="center"/>
              <w:rPr>
                <w:rFonts w:ascii="Arial" w:hAnsi="Arial" w:cs="Arial"/>
                <w:b/>
                <w:bCs/>
                <w:color w:val="000000" w:themeColor="text1"/>
                <w:lang w:val="en-GB"/>
              </w:rPr>
            </w:pPr>
          </w:p>
        </w:tc>
        <w:tc>
          <w:tcPr>
            <w:tcW w:w="4796" w:type="dxa"/>
          </w:tcPr>
          <w:p w14:paraId="1DC008C8" w14:textId="77777777" w:rsidR="00566F5A" w:rsidRPr="00566F5A" w:rsidRDefault="00566F5A" w:rsidP="00566F5A">
            <w:pPr>
              <w:adjustRightInd w:val="0"/>
              <w:snapToGrid w:val="0"/>
              <w:jc w:val="center"/>
              <w:rPr>
                <w:rFonts w:ascii="Arial" w:hAnsi="Arial" w:cs="Arial"/>
                <w:b/>
                <w:bCs/>
                <w:i/>
                <w:iCs/>
                <w:color w:val="000000" w:themeColor="text1"/>
                <w:lang w:val="en-GB"/>
              </w:rPr>
            </w:pPr>
            <w:r w:rsidRPr="00566F5A">
              <w:rPr>
                <w:rFonts w:ascii="Arial" w:hAnsi="Arial" w:cs="Arial"/>
                <w:b/>
                <w:bCs/>
                <w:color w:val="000000" w:themeColor="text1"/>
                <w:lang w:val="en-GB"/>
              </w:rPr>
              <w:t>CỘNG HÒA XÃ HỘI CHỦ NGHĨA VIỆT NAM</w:t>
            </w:r>
            <w:r w:rsidRPr="00566F5A">
              <w:rPr>
                <w:rFonts w:ascii="Arial" w:hAnsi="Arial" w:cs="Arial"/>
                <w:b/>
                <w:bCs/>
                <w:color w:val="000000" w:themeColor="text1"/>
                <w:lang w:val="en-GB"/>
              </w:rPr>
              <w:br/>
              <w:t>Độc lập – Tự do – Hạnh phúc</w:t>
            </w:r>
            <w:r w:rsidRPr="00566F5A">
              <w:rPr>
                <w:rFonts w:ascii="Arial" w:hAnsi="Arial" w:cs="Arial"/>
                <w:b/>
                <w:bCs/>
                <w:color w:val="000000" w:themeColor="text1"/>
                <w:lang w:val="en-GB"/>
              </w:rPr>
              <w:br/>
            </w:r>
            <w:r w:rsidRPr="00566F5A">
              <w:rPr>
                <w:rFonts w:ascii="Arial" w:hAnsi="Arial" w:cs="Arial"/>
                <w:b/>
                <w:bCs/>
                <w:color w:val="000000" w:themeColor="text1"/>
                <w:vertAlign w:val="superscript"/>
                <w:lang w:val="en-GB"/>
              </w:rPr>
              <w:t>_____________________</w:t>
            </w:r>
            <w:r w:rsidRPr="00566F5A">
              <w:rPr>
                <w:rFonts w:ascii="Arial" w:hAnsi="Arial" w:cs="Arial"/>
                <w:b/>
                <w:bCs/>
                <w:color w:val="000000" w:themeColor="text1"/>
                <w:lang w:val="en-GB"/>
              </w:rPr>
              <w:br/>
            </w:r>
            <w:r w:rsidRPr="00566F5A">
              <w:rPr>
                <w:rFonts w:ascii="Arial" w:hAnsi="Arial" w:cs="Arial"/>
                <w:i/>
                <w:iCs/>
                <w:color w:val="000000" w:themeColor="text1"/>
                <w:lang w:val="en-GB"/>
              </w:rPr>
              <w:t>Hà Nội, ngày 08 tháng 6  năm 2026</w:t>
            </w:r>
          </w:p>
        </w:tc>
      </w:tr>
    </w:tbl>
    <w:p w14:paraId="6CBC8080" w14:textId="77777777" w:rsidR="00566F5A" w:rsidRPr="00DC5F02" w:rsidRDefault="00566F5A" w:rsidP="00566F5A">
      <w:pPr>
        <w:spacing w:after="0" w:line="240" w:lineRule="auto"/>
        <w:jc w:val="both"/>
        <w:rPr>
          <w:rFonts w:ascii="Arial" w:eastAsia="Times New Roman" w:hAnsi="Arial" w:cs="Arial"/>
          <w:sz w:val="20"/>
          <w:szCs w:val="20"/>
        </w:rPr>
      </w:pPr>
    </w:p>
    <w:tbl>
      <w:tblPr>
        <w:tblStyle w:val="LiBang"/>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796"/>
      </w:tblGrid>
      <w:tr w:rsidR="00566F5A" w:rsidRPr="00566F5A" w14:paraId="140EF450" w14:textId="77777777" w:rsidTr="002E4220">
        <w:tc>
          <w:tcPr>
            <w:tcW w:w="4230" w:type="dxa"/>
          </w:tcPr>
          <w:p w14:paraId="169A8F3C" w14:textId="77777777" w:rsidR="00566F5A" w:rsidRPr="00DC5F02" w:rsidRDefault="00566F5A" w:rsidP="00566F5A">
            <w:pPr>
              <w:jc w:val="right"/>
              <w:rPr>
                <w:rFonts w:ascii="Arial" w:hAnsi="Arial" w:cs="Arial"/>
              </w:rPr>
            </w:pPr>
            <w:r w:rsidRPr="00566F5A">
              <w:rPr>
                <w:rFonts w:ascii="Arial" w:hAnsi="Arial" w:cs="Arial"/>
              </w:rPr>
              <w:t>Kính gửi:</w:t>
            </w:r>
          </w:p>
          <w:p w14:paraId="4275B774" w14:textId="77777777" w:rsidR="00566F5A" w:rsidRPr="00566F5A" w:rsidRDefault="00566F5A" w:rsidP="00566F5A">
            <w:pPr>
              <w:adjustRightInd w:val="0"/>
              <w:snapToGrid w:val="0"/>
              <w:jc w:val="center"/>
              <w:rPr>
                <w:rFonts w:ascii="Arial" w:hAnsi="Arial" w:cs="Arial"/>
                <w:b/>
                <w:bCs/>
                <w:color w:val="000000" w:themeColor="text1"/>
                <w:lang w:val="en-GB"/>
              </w:rPr>
            </w:pPr>
          </w:p>
        </w:tc>
        <w:tc>
          <w:tcPr>
            <w:tcW w:w="4796" w:type="dxa"/>
          </w:tcPr>
          <w:p w14:paraId="390BC1FF" w14:textId="77777777" w:rsidR="00566F5A" w:rsidRPr="00566F5A" w:rsidRDefault="00566F5A" w:rsidP="00566F5A">
            <w:pPr>
              <w:rPr>
                <w:rFonts w:ascii="Arial" w:hAnsi="Arial" w:cs="Arial"/>
              </w:rPr>
            </w:pPr>
            <w:r w:rsidRPr="00566F5A">
              <w:rPr>
                <w:rFonts w:ascii="Arial" w:hAnsi="Arial" w:cs="Arial"/>
              </w:rPr>
              <w:t xml:space="preserve">- Các Bộ: Tài chính, Văn hóa, Thể thao và Du lịch, Giáo dục và Đào tạo, Công Thương, Khoa học và Công nghệ; </w:t>
            </w:r>
          </w:p>
          <w:p w14:paraId="131E19D9" w14:textId="77777777" w:rsidR="00566F5A" w:rsidRPr="00566F5A" w:rsidRDefault="00566F5A" w:rsidP="00566F5A">
            <w:pPr>
              <w:rPr>
                <w:rFonts w:ascii="Arial" w:hAnsi="Arial" w:cs="Arial"/>
              </w:rPr>
            </w:pPr>
            <w:r w:rsidRPr="00566F5A">
              <w:rPr>
                <w:rFonts w:ascii="Arial" w:hAnsi="Arial" w:cs="Arial"/>
              </w:rPr>
              <w:t xml:space="preserve">- Ủy ban nhân dân các tỉnh, thành phố trực thuộc Trung ương: Thành phố Hồ Chí Minh, Đồng Nai, Hà Nội, Đà Nẵng, Lâm Đồng, Đồng Tháp, Quảng Ninh, Sơn La, Cao Bằng, Cần Thơ, Lai Châu, Thái Nguyên, Huế, Cà Mau, Hà Tĩnh, Vĩnh Long, Tuyên Quang, Điện Biên, Tây Ninh, An Giang, Lạng Sơn, Hải Phòng, Ninh Bình, Thanh Hóa, Quảng Trị, Lào Cai, Bắc Ninh. </w:t>
            </w:r>
          </w:p>
          <w:p w14:paraId="04D254E1" w14:textId="77777777" w:rsidR="00566F5A" w:rsidRPr="00566F5A" w:rsidRDefault="00566F5A" w:rsidP="00566F5A">
            <w:pPr>
              <w:adjustRightInd w:val="0"/>
              <w:snapToGrid w:val="0"/>
              <w:jc w:val="center"/>
              <w:rPr>
                <w:rFonts w:ascii="Arial" w:hAnsi="Arial" w:cs="Arial"/>
                <w:b/>
                <w:bCs/>
                <w:i/>
                <w:iCs/>
                <w:color w:val="000000" w:themeColor="text1"/>
                <w:lang w:val="en-GB"/>
              </w:rPr>
            </w:pPr>
          </w:p>
        </w:tc>
      </w:tr>
    </w:tbl>
    <w:p w14:paraId="1CBF59DC" w14:textId="77777777" w:rsidR="00566F5A" w:rsidRPr="00566F5A" w:rsidRDefault="00566F5A" w:rsidP="00566F5A">
      <w:pPr>
        <w:spacing w:after="120" w:line="240" w:lineRule="auto"/>
        <w:ind w:firstLine="720"/>
        <w:jc w:val="both"/>
        <w:rPr>
          <w:rFonts w:ascii="Arial" w:eastAsia="Times New Roman" w:hAnsi="Arial" w:cs="Arial"/>
          <w:sz w:val="20"/>
          <w:szCs w:val="20"/>
        </w:rPr>
      </w:pPr>
      <w:r w:rsidRPr="00566F5A">
        <w:rPr>
          <w:rFonts w:ascii="Arial" w:eastAsia="Times New Roman" w:hAnsi="Arial" w:cs="Arial"/>
          <w:sz w:val="20"/>
          <w:szCs w:val="20"/>
        </w:rPr>
        <w:t>Xét đề nghị của Bộ Tài chính tại văn bản số 7051/BTC-NSNN ngày 04 tháng 6 năm 2026 về việc tiếp thu, hoàn thiện dự thảo Nghị quyết của Chính phủ về mục tiêu tăng trưởng của các địa phương năm 2026 và giai đoạn 2026-2030 để thực hiện Kết luận số 18-KL/TW ngày 02 tháng 4 năm 2026 của Trung ương, Nghị quyết số 25/2026/QH16 ngày 24 tháng 4 năm 2026 của Quốc hội và Nghị quyết số 109/NQ-CP ngày 16 tháng 4 năm 2026 của Chính phủ, Phó Thủ tướng Nguyễn Văn Thắng có ý kiến chỉ đạo như sau:</w:t>
      </w:r>
    </w:p>
    <w:p w14:paraId="73E71A9F" w14:textId="77777777" w:rsidR="00566F5A" w:rsidRPr="00566F5A" w:rsidRDefault="00566F5A" w:rsidP="00566F5A">
      <w:pPr>
        <w:spacing w:after="120" w:line="240" w:lineRule="auto"/>
        <w:ind w:firstLine="720"/>
        <w:jc w:val="both"/>
        <w:rPr>
          <w:rFonts w:ascii="Arial" w:eastAsia="Times New Roman" w:hAnsi="Arial" w:cs="Arial"/>
          <w:sz w:val="20"/>
          <w:szCs w:val="20"/>
        </w:rPr>
      </w:pPr>
      <w:r w:rsidRPr="00566F5A">
        <w:rPr>
          <w:rFonts w:ascii="Arial" w:eastAsia="Times New Roman" w:hAnsi="Arial" w:cs="Arial"/>
          <w:sz w:val="20"/>
          <w:szCs w:val="20"/>
        </w:rPr>
        <w:t xml:space="preserve">1. Yêu cầu các Bộ, cơ quan quản lý ngành khẩn trương hướng dẫn ngay các địa phương về phương pháp, cách thức xác định đối với các chỉ tiêu chưa có hướng dẫn của Bộ, cơ quan quản lý ngành; hoàn thành trong ngày 09 tháng 6 năm 2026, không để tiếp tục chậm trễ. </w:t>
      </w:r>
    </w:p>
    <w:p w14:paraId="03F52D77" w14:textId="77777777" w:rsidR="00566F5A" w:rsidRPr="00566F5A" w:rsidRDefault="00566F5A" w:rsidP="00566F5A">
      <w:pPr>
        <w:spacing w:after="120" w:line="240" w:lineRule="auto"/>
        <w:ind w:firstLine="720"/>
        <w:jc w:val="both"/>
        <w:rPr>
          <w:rFonts w:ascii="Arial" w:eastAsia="Times New Roman" w:hAnsi="Arial" w:cs="Arial"/>
          <w:sz w:val="20"/>
          <w:szCs w:val="20"/>
        </w:rPr>
      </w:pPr>
      <w:r w:rsidRPr="00566F5A">
        <w:rPr>
          <w:rFonts w:ascii="Arial" w:eastAsia="Times New Roman" w:hAnsi="Arial" w:cs="Arial"/>
          <w:sz w:val="20"/>
          <w:szCs w:val="20"/>
        </w:rPr>
        <w:t xml:space="preserve">2. Căn cứ hướng dẫn của Bộ, cơ quan quản lý ngành, các địa phương còn thiếu chỉ tiêu khẩn trương đề xuất </w:t>
      </w:r>
      <w:r w:rsidRPr="00566F5A">
        <w:rPr>
          <w:rFonts w:ascii="Arial" w:eastAsia="Times New Roman" w:hAnsi="Arial" w:cs="Arial"/>
          <w:bCs/>
          <w:sz w:val="20"/>
          <w:szCs w:val="20"/>
        </w:rPr>
        <w:t>bổ sung</w:t>
      </w:r>
      <w:r w:rsidRPr="00566F5A">
        <w:rPr>
          <w:rFonts w:ascii="Arial" w:eastAsia="Times New Roman" w:hAnsi="Arial" w:cs="Arial"/>
          <w:sz w:val="20"/>
          <w:szCs w:val="20"/>
        </w:rPr>
        <w:t xml:space="preserve"> các chỉ tiêu còn thiếu, gửi Bộ Tài chính trong ngày 10 tháng 6 năm 2026 và trực tiếp làm việc với Bộ Tài chính, các Bộ, cơ quan quản lý ngành để rà soát, hoàn thiện các chỉ tiêu theo điểm 3 dưới đây. </w:t>
      </w:r>
    </w:p>
    <w:p w14:paraId="6FDDF0B0" w14:textId="77777777" w:rsidR="00566F5A" w:rsidRPr="00566F5A" w:rsidRDefault="00566F5A" w:rsidP="00566F5A">
      <w:pPr>
        <w:spacing w:after="120" w:line="240" w:lineRule="auto"/>
        <w:ind w:firstLine="720"/>
        <w:jc w:val="both"/>
        <w:rPr>
          <w:rFonts w:ascii="Arial" w:eastAsia="Times New Roman" w:hAnsi="Arial" w:cs="Arial"/>
          <w:sz w:val="20"/>
          <w:szCs w:val="20"/>
        </w:rPr>
      </w:pPr>
      <w:r w:rsidRPr="00566F5A">
        <w:rPr>
          <w:rFonts w:ascii="Arial" w:eastAsia="Times New Roman" w:hAnsi="Arial" w:cs="Arial"/>
          <w:sz w:val="20"/>
          <w:szCs w:val="20"/>
        </w:rPr>
        <w:t xml:space="preserve">3. Bộ trưởng Bộ Tài chính trực tiếp họp, làm việc với Lãnh đạo các Bộ, cơ quan quản lý ngành và 27 địa phương nêu trên trước ngày 12 tháng 6 năm 2026 để rà soát, </w:t>
      </w:r>
      <w:r w:rsidRPr="00566F5A">
        <w:rPr>
          <w:rFonts w:ascii="Arial" w:eastAsia="Times New Roman" w:hAnsi="Arial" w:cs="Arial"/>
          <w:bCs/>
          <w:sz w:val="20"/>
          <w:szCs w:val="20"/>
        </w:rPr>
        <w:t>bổ sung</w:t>
      </w:r>
      <w:r w:rsidRPr="00566F5A">
        <w:rPr>
          <w:rFonts w:ascii="Arial" w:eastAsia="Times New Roman" w:hAnsi="Arial" w:cs="Arial"/>
          <w:sz w:val="20"/>
          <w:szCs w:val="20"/>
        </w:rPr>
        <w:t xml:space="preserve">, hoàn thiện các chỉ tiêu còn thiếu của năm 2026 và giai đoạn 2026-2030 của các địa phương. Trên cơ sở đó, Bộ Tài chính tổng hợp, hoàn thiện dự thảo Nghị quyết của Chính phủ, báo cáo Thủ tướng Chính phủ xem xét, quyết định trong ngày 13 tháng 6 năm 2026; trong đó căn cứ tình hình, kết quả kinh tế - xã hội 5 tháng đầu năm để bổ sung trong dự thảo Nghị quyết các nhiệm vụ cụ thể yêu cầu các địa phương tập trung quyết liệt </w:t>
      </w:r>
      <w:r w:rsidRPr="00566F5A">
        <w:rPr>
          <w:rFonts w:ascii="Arial" w:eastAsia="Times New Roman" w:hAnsi="Arial" w:cs="Arial"/>
          <w:bCs/>
          <w:sz w:val="20"/>
          <w:szCs w:val="20"/>
        </w:rPr>
        <w:t>triển khai</w:t>
      </w:r>
      <w:r w:rsidRPr="00566F5A">
        <w:rPr>
          <w:rFonts w:ascii="Arial" w:eastAsia="Times New Roman" w:hAnsi="Arial" w:cs="Arial"/>
          <w:sz w:val="20"/>
          <w:szCs w:val="20"/>
        </w:rPr>
        <w:t xml:space="preserve"> thực hiện để đạt mục tiêu đề ra. </w:t>
      </w:r>
    </w:p>
    <w:p w14:paraId="30679490" w14:textId="77777777" w:rsidR="00566F5A" w:rsidRPr="00566F5A" w:rsidRDefault="00566F5A" w:rsidP="00566F5A">
      <w:pPr>
        <w:spacing w:after="120" w:line="240" w:lineRule="auto"/>
        <w:ind w:firstLine="720"/>
        <w:jc w:val="both"/>
        <w:rPr>
          <w:rFonts w:ascii="Arial" w:eastAsia="Times New Roman" w:hAnsi="Arial" w:cs="Arial"/>
          <w:sz w:val="20"/>
          <w:szCs w:val="20"/>
        </w:rPr>
      </w:pPr>
      <w:r w:rsidRPr="00566F5A">
        <w:rPr>
          <w:rFonts w:ascii="Arial" w:eastAsia="Times New Roman" w:hAnsi="Arial" w:cs="Arial"/>
          <w:sz w:val="20"/>
          <w:szCs w:val="20"/>
        </w:rPr>
        <w:t xml:space="preserve">4. Đây là nhiệm vụ quan trọng, cấp bách, yêu cầu các Bộ, cơ quan, địa phương tập trung cao độ, nghiêm túc thực hiện, bảo đảm chất lượng và tiến độ. </w:t>
      </w:r>
    </w:p>
    <w:p w14:paraId="10BB1F46" w14:textId="77777777" w:rsidR="00566F5A" w:rsidRPr="00566F5A" w:rsidRDefault="00566F5A" w:rsidP="00566F5A">
      <w:pPr>
        <w:spacing w:after="120" w:line="240" w:lineRule="auto"/>
        <w:ind w:firstLine="720"/>
        <w:jc w:val="both"/>
        <w:rPr>
          <w:rFonts w:ascii="Arial" w:eastAsia="Times New Roman" w:hAnsi="Arial" w:cs="Arial"/>
          <w:sz w:val="20"/>
          <w:szCs w:val="20"/>
        </w:rPr>
      </w:pPr>
      <w:r w:rsidRPr="00566F5A">
        <w:rPr>
          <w:rFonts w:ascii="Arial" w:eastAsia="Times New Roman" w:hAnsi="Arial" w:cs="Arial"/>
          <w:sz w:val="20"/>
          <w:szCs w:val="20"/>
        </w:rPr>
        <w:t>Văn phòng Chính phủ thông báo để các Bộ, cơ quan, địa phương liên quan biết, thực hiện./.</w:t>
      </w:r>
    </w:p>
    <w:p w14:paraId="75AB746D" w14:textId="77777777" w:rsidR="00566F5A" w:rsidRPr="00566F5A" w:rsidRDefault="00566F5A" w:rsidP="00566F5A">
      <w:pPr>
        <w:spacing w:after="0" w:line="240" w:lineRule="auto"/>
        <w:rPr>
          <w:rFonts w:ascii="Arial" w:hAnsi="Arial" w:cs="Arial"/>
          <w:sz w:val="20"/>
          <w:szCs w:val="20"/>
        </w:rPr>
      </w:pP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4524"/>
      </w:tblGrid>
      <w:tr w:rsidR="00566F5A" w:rsidRPr="00566F5A" w14:paraId="5043F78A" w14:textId="77777777" w:rsidTr="002E4220">
        <w:tc>
          <w:tcPr>
            <w:tcW w:w="2494" w:type="pct"/>
          </w:tcPr>
          <w:p w14:paraId="4D9E7C0C" w14:textId="77777777" w:rsidR="00566F5A" w:rsidRPr="00566F5A" w:rsidRDefault="00566F5A" w:rsidP="00566F5A">
            <w:pPr>
              <w:adjustRightInd w:val="0"/>
              <w:snapToGrid w:val="0"/>
              <w:rPr>
                <w:rFonts w:ascii="Arial" w:hAnsi="Arial" w:cs="Arial"/>
              </w:rPr>
            </w:pPr>
            <w:r w:rsidRPr="00566F5A">
              <w:rPr>
                <w:rFonts w:ascii="Arial" w:hAnsi="Arial" w:cs="Arial"/>
                <w:b/>
                <w:i/>
              </w:rPr>
              <w:t>Nơi nhận</w:t>
            </w:r>
            <w:r w:rsidRPr="00566F5A">
              <w:rPr>
                <w:rFonts w:ascii="Arial" w:hAnsi="Arial" w:cs="Arial"/>
              </w:rPr>
              <w:t>:</w:t>
            </w:r>
          </w:p>
          <w:p w14:paraId="5409BB57" w14:textId="77777777" w:rsidR="00566F5A" w:rsidRPr="00566F5A" w:rsidRDefault="00566F5A" w:rsidP="00566F5A">
            <w:pPr>
              <w:rPr>
                <w:rFonts w:ascii="Arial" w:hAnsi="Arial" w:cs="Arial"/>
              </w:rPr>
            </w:pPr>
            <w:r w:rsidRPr="00566F5A">
              <w:rPr>
                <w:rFonts w:ascii="Arial" w:hAnsi="Arial" w:cs="Arial"/>
              </w:rPr>
              <w:t xml:space="preserve">- Như trên; </w:t>
            </w:r>
          </w:p>
          <w:p w14:paraId="1464D06D" w14:textId="77777777" w:rsidR="00566F5A" w:rsidRPr="00566F5A" w:rsidRDefault="00566F5A" w:rsidP="00566F5A">
            <w:pPr>
              <w:rPr>
                <w:rFonts w:ascii="Arial" w:hAnsi="Arial" w:cs="Arial"/>
              </w:rPr>
            </w:pPr>
            <w:r w:rsidRPr="00566F5A">
              <w:rPr>
                <w:rFonts w:ascii="Arial" w:hAnsi="Arial" w:cs="Arial"/>
              </w:rPr>
              <w:t xml:space="preserve">- TTgCP, PTTg Nguyễn Văn Thắng; </w:t>
            </w:r>
          </w:p>
          <w:p w14:paraId="7A9C9493" w14:textId="77777777" w:rsidR="00566F5A" w:rsidRPr="00566F5A" w:rsidRDefault="00566F5A" w:rsidP="00566F5A">
            <w:pPr>
              <w:rPr>
                <w:rFonts w:ascii="Arial" w:hAnsi="Arial" w:cs="Arial"/>
              </w:rPr>
            </w:pPr>
            <w:r w:rsidRPr="00566F5A">
              <w:rPr>
                <w:rFonts w:ascii="Arial" w:hAnsi="Arial" w:cs="Arial"/>
              </w:rPr>
              <w:t xml:space="preserve">- VPCP: BTCN, PCN Mai Thị Thu Vân; </w:t>
            </w:r>
          </w:p>
          <w:p w14:paraId="63FCC755" w14:textId="77777777" w:rsidR="00566F5A" w:rsidRPr="00566F5A" w:rsidRDefault="00566F5A" w:rsidP="00566F5A">
            <w:pPr>
              <w:rPr>
                <w:rFonts w:ascii="Arial" w:hAnsi="Arial" w:cs="Arial"/>
              </w:rPr>
            </w:pPr>
            <w:r w:rsidRPr="00566F5A">
              <w:rPr>
                <w:rFonts w:ascii="Arial" w:hAnsi="Arial" w:cs="Arial"/>
              </w:rPr>
              <w:t xml:space="preserve">- Lưu: VT, KTTH (2). </w:t>
            </w:r>
          </w:p>
          <w:p w14:paraId="7377F280" w14:textId="77777777" w:rsidR="00566F5A" w:rsidRPr="00566F5A" w:rsidRDefault="00566F5A" w:rsidP="00566F5A">
            <w:pPr>
              <w:adjustRightInd w:val="0"/>
              <w:snapToGrid w:val="0"/>
              <w:rPr>
                <w:rFonts w:ascii="Arial" w:hAnsi="Arial" w:cs="Arial"/>
              </w:rPr>
            </w:pPr>
          </w:p>
          <w:p w14:paraId="5B9F048C" w14:textId="77777777" w:rsidR="00566F5A" w:rsidRPr="00566F5A" w:rsidRDefault="00566F5A" w:rsidP="00566F5A">
            <w:pPr>
              <w:adjustRightInd w:val="0"/>
              <w:snapToGrid w:val="0"/>
              <w:rPr>
                <w:rFonts w:ascii="Arial" w:hAnsi="Arial" w:cs="Arial"/>
                <w:color w:val="000000" w:themeColor="text1"/>
              </w:rPr>
            </w:pPr>
          </w:p>
        </w:tc>
        <w:tc>
          <w:tcPr>
            <w:tcW w:w="2506" w:type="pct"/>
          </w:tcPr>
          <w:p w14:paraId="7E7E45FF" w14:textId="77777777" w:rsidR="00566F5A" w:rsidRPr="00566F5A" w:rsidRDefault="00566F5A" w:rsidP="00566F5A">
            <w:pPr>
              <w:jc w:val="center"/>
              <w:rPr>
                <w:rFonts w:ascii="Arial" w:hAnsi="Arial" w:cs="Arial"/>
                <w:b/>
              </w:rPr>
            </w:pPr>
            <w:r w:rsidRPr="00566F5A">
              <w:rPr>
                <w:rFonts w:ascii="Arial" w:hAnsi="Arial" w:cs="Arial"/>
                <w:b/>
              </w:rPr>
              <w:t>KT. BỘ TRƯỞNG, CHỦ NHIỆM</w:t>
            </w:r>
          </w:p>
          <w:p w14:paraId="4D50515B" w14:textId="77777777" w:rsidR="00566F5A" w:rsidRPr="00566F5A" w:rsidRDefault="00566F5A" w:rsidP="00566F5A">
            <w:pPr>
              <w:jc w:val="center"/>
              <w:rPr>
                <w:rFonts w:ascii="Arial" w:hAnsi="Arial" w:cs="Arial"/>
                <w:b/>
              </w:rPr>
            </w:pPr>
            <w:r w:rsidRPr="00566F5A">
              <w:rPr>
                <w:rFonts w:ascii="Arial" w:hAnsi="Arial" w:cs="Arial"/>
                <w:b/>
              </w:rPr>
              <w:t>PHÓ CHỦ NHIỆM</w:t>
            </w:r>
          </w:p>
          <w:p w14:paraId="1D4DE481" w14:textId="77777777" w:rsidR="00566F5A" w:rsidRPr="00566F5A" w:rsidRDefault="00566F5A" w:rsidP="00566F5A">
            <w:pPr>
              <w:adjustRightInd w:val="0"/>
              <w:snapToGrid w:val="0"/>
              <w:jc w:val="center"/>
              <w:rPr>
                <w:rFonts w:ascii="Arial" w:hAnsi="Arial" w:cs="Arial"/>
                <w:b/>
                <w:bCs/>
                <w:color w:val="000000" w:themeColor="text1"/>
              </w:rPr>
            </w:pPr>
            <w:r w:rsidRPr="00566F5A">
              <w:rPr>
                <w:rFonts w:ascii="Arial" w:hAnsi="Arial" w:cs="Arial"/>
                <w:b/>
                <w:bCs/>
                <w:color w:val="000000" w:themeColor="text1"/>
              </w:rPr>
              <w:br/>
            </w:r>
            <w:r w:rsidRPr="00566F5A">
              <w:rPr>
                <w:rFonts w:ascii="Arial" w:hAnsi="Arial" w:cs="Arial"/>
                <w:b/>
                <w:bCs/>
                <w:color w:val="000000" w:themeColor="text1"/>
              </w:rPr>
              <w:br/>
            </w:r>
            <w:r w:rsidRPr="00566F5A">
              <w:rPr>
                <w:rFonts w:ascii="Arial" w:hAnsi="Arial" w:cs="Arial"/>
                <w:b/>
                <w:bCs/>
                <w:color w:val="000000" w:themeColor="text1"/>
              </w:rPr>
              <w:br/>
              <w:t>Mai Thị Thu Vân</w:t>
            </w:r>
          </w:p>
        </w:tc>
      </w:tr>
    </w:tbl>
    <w:p w14:paraId="5A7C3855" w14:textId="77777777" w:rsidR="00D60C9A" w:rsidRPr="00566F5A" w:rsidRDefault="00D60C9A" w:rsidP="00566F5A">
      <w:pPr>
        <w:spacing w:after="0" w:line="240" w:lineRule="auto"/>
        <w:rPr>
          <w:rFonts w:ascii="Arial" w:hAnsi="Arial" w:cs="Arial"/>
          <w:sz w:val="20"/>
          <w:szCs w:val="20"/>
        </w:rPr>
      </w:pPr>
    </w:p>
    <w:sectPr w:rsidR="00D60C9A" w:rsidRPr="00566F5A" w:rsidSect="00566F5A">
      <w:footerReference w:type="default" r:id="rId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D2C8E" w14:textId="77777777" w:rsidR="0081098E" w:rsidRDefault="0081098E" w:rsidP="00535398">
      <w:pPr>
        <w:spacing w:after="0" w:line="240" w:lineRule="auto"/>
      </w:pPr>
      <w:r>
        <w:separator/>
      </w:r>
    </w:p>
  </w:endnote>
  <w:endnote w:type="continuationSeparator" w:id="0">
    <w:p w14:paraId="79665931" w14:textId="77777777" w:rsidR="0081098E" w:rsidRDefault="0081098E" w:rsidP="00535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60F4B" w14:textId="2DE532FD" w:rsidR="00535398" w:rsidRDefault="00535398">
    <w:pPr>
      <w:pStyle w:val="Chntrang"/>
    </w:pPr>
  </w:p>
  <w:p w14:paraId="5315A8A8" w14:textId="77777777" w:rsidR="00535398" w:rsidRDefault="00535398">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08250" w14:textId="77777777" w:rsidR="0081098E" w:rsidRDefault="0081098E" w:rsidP="00535398">
      <w:pPr>
        <w:spacing w:after="0" w:line="240" w:lineRule="auto"/>
      </w:pPr>
      <w:r>
        <w:separator/>
      </w:r>
    </w:p>
  </w:footnote>
  <w:footnote w:type="continuationSeparator" w:id="0">
    <w:p w14:paraId="2B0566F7" w14:textId="77777777" w:rsidR="0081098E" w:rsidRDefault="0081098E" w:rsidP="00535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206FC7"/>
    <w:multiLevelType w:val="multilevel"/>
    <w:tmpl w:val="D36C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CA4121"/>
    <w:multiLevelType w:val="multilevel"/>
    <w:tmpl w:val="B96E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7175CB"/>
    <w:multiLevelType w:val="multilevel"/>
    <w:tmpl w:val="8064E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0225642">
    <w:abstractNumId w:val="2"/>
  </w:num>
  <w:num w:numId="2" w16cid:durableId="1301960731">
    <w:abstractNumId w:val="1"/>
  </w:num>
  <w:num w:numId="3" w16cid:durableId="1767457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F5A"/>
    <w:rsid w:val="00176F14"/>
    <w:rsid w:val="00535398"/>
    <w:rsid w:val="00566F5A"/>
    <w:rsid w:val="0081098E"/>
    <w:rsid w:val="00BD3E6C"/>
    <w:rsid w:val="00C1729E"/>
    <w:rsid w:val="00D60C9A"/>
    <w:rsid w:val="00DA5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C7EEB"/>
  <w15:chartTrackingRefBased/>
  <w15:docId w15:val="{E120FD9E-D7BD-4822-A850-BA2C35FD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aliases w:val="unTrang Web nay coi cung hay,vao coi thu di http://nhatquanglan.xlphp.net/,unLoi em noi cho tinh chung ta,nhu doan cuoi trong cuon phim buon. Nguoi da den nhu la giac mo roi ra di cho anh bat ngo... http://nhatquanglan.xlphp.net/"/>
    <w:basedOn w:val="BangThngthng"/>
    <w:uiPriority w:val="39"/>
    <w:rsid w:val="00566F5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nh">
    <w:name w:val="Strong"/>
    <w:basedOn w:val="Phngmcinhcuaoanvn"/>
    <w:uiPriority w:val="22"/>
    <w:qFormat/>
    <w:rsid w:val="00566F5A"/>
    <w:rPr>
      <w:b/>
      <w:bCs/>
    </w:rPr>
  </w:style>
  <w:style w:type="paragraph" w:styleId="ThngthngWeb">
    <w:name w:val="Normal (Web)"/>
    <w:basedOn w:val="Binhthng"/>
    <w:uiPriority w:val="99"/>
    <w:semiHidden/>
    <w:unhideWhenUsed/>
    <w:rsid w:val="00566F5A"/>
    <w:pPr>
      <w:spacing w:before="100" w:beforeAutospacing="1" w:after="100" w:afterAutospacing="1" w:line="240" w:lineRule="auto"/>
    </w:pPr>
    <w:rPr>
      <w:rFonts w:ascii="Times New Roman" w:eastAsia="Times New Roman" w:hAnsi="Times New Roman" w:cs="Times New Roman"/>
      <w:sz w:val="24"/>
      <w:szCs w:val="24"/>
    </w:rPr>
  </w:style>
  <w:style w:type="paragraph" w:styleId="utrang">
    <w:name w:val="header"/>
    <w:basedOn w:val="Binhthng"/>
    <w:link w:val="utrangChar"/>
    <w:uiPriority w:val="99"/>
    <w:unhideWhenUsed/>
    <w:rsid w:val="00535398"/>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535398"/>
  </w:style>
  <w:style w:type="paragraph" w:styleId="Chntrang">
    <w:name w:val="footer"/>
    <w:basedOn w:val="Binhthng"/>
    <w:link w:val="ChntrangChar"/>
    <w:uiPriority w:val="99"/>
    <w:unhideWhenUsed/>
    <w:rsid w:val="00535398"/>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535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717734">
      <w:bodyDiv w:val="1"/>
      <w:marLeft w:val="0"/>
      <w:marRight w:val="0"/>
      <w:marTop w:val="0"/>
      <w:marBottom w:val="0"/>
      <w:divBdr>
        <w:top w:val="none" w:sz="0" w:space="0" w:color="auto"/>
        <w:left w:val="none" w:sz="0" w:space="0" w:color="auto"/>
        <w:bottom w:val="none" w:sz="0" w:space="0" w:color="auto"/>
        <w:right w:val="none" w:sz="0" w:space="0" w:color="auto"/>
      </w:divBdr>
    </w:div>
    <w:div w:id="928857284">
      <w:bodyDiv w:val="1"/>
      <w:marLeft w:val="0"/>
      <w:marRight w:val="0"/>
      <w:marTop w:val="0"/>
      <w:marBottom w:val="0"/>
      <w:divBdr>
        <w:top w:val="none" w:sz="0" w:space="0" w:color="auto"/>
        <w:left w:val="none" w:sz="0" w:space="0" w:color="auto"/>
        <w:bottom w:val="none" w:sz="0" w:space="0" w:color="auto"/>
        <w:right w:val="none" w:sz="0" w:space="0" w:color="auto"/>
      </w:divBdr>
      <w:divsChild>
        <w:div w:id="1038353990">
          <w:marLeft w:val="0"/>
          <w:marRight w:val="0"/>
          <w:marTop w:val="0"/>
          <w:marBottom w:val="0"/>
          <w:divBdr>
            <w:top w:val="none" w:sz="0" w:space="0" w:color="auto"/>
            <w:left w:val="none" w:sz="0" w:space="0" w:color="auto"/>
            <w:bottom w:val="none" w:sz="0" w:space="0" w:color="auto"/>
            <w:right w:val="none" w:sz="0" w:space="0" w:color="auto"/>
          </w:divBdr>
          <w:divsChild>
            <w:div w:id="2113163168">
              <w:marLeft w:val="0"/>
              <w:marRight w:val="0"/>
              <w:marTop w:val="0"/>
              <w:marBottom w:val="0"/>
              <w:divBdr>
                <w:top w:val="none" w:sz="0" w:space="0" w:color="auto"/>
                <w:left w:val="none" w:sz="0" w:space="0" w:color="auto"/>
                <w:bottom w:val="none" w:sz="0" w:space="0" w:color="auto"/>
                <w:right w:val="none" w:sz="0" w:space="0" w:color="auto"/>
              </w:divBdr>
              <w:divsChild>
                <w:div w:id="1645548472">
                  <w:marLeft w:val="0"/>
                  <w:marRight w:val="0"/>
                  <w:marTop w:val="0"/>
                  <w:marBottom w:val="0"/>
                  <w:divBdr>
                    <w:top w:val="none" w:sz="0" w:space="0" w:color="auto"/>
                    <w:left w:val="none" w:sz="0" w:space="0" w:color="auto"/>
                    <w:bottom w:val="none" w:sz="0" w:space="0" w:color="auto"/>
                    <w:right w:val="none" w:sz="0" w:space="0" w:color="auto"/>
                  </w:divBdr>
                  <w:divsChild>
                    <w:div w:id="192526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006524">
      <w:bodyDiv w:val="1"/>
      <w:marLeft w:val="0"/>
      <w:marRight w:val="0"/>
      <w:marTop w:val="0"/>
      <w:marBottom w:val="0"/>
      <w:divBdr>
        <w:top w:val="none" w:sz="0" w:space="0" w:color="auto"/>
        <w:left w:val="none" w:sz="0" w:space="0" w:color="auto"/>
        <w:bottom w:val="none" w:sz="0" w:space="0" w:color="auto"/>
        <w:right w:val="none" w:sz="0" w:space="0" w:color="auto"/>
      </w:divBdr>
      <w:divsChild>
        <w:div w:id="367341489">
          <w:marLeft w:val="0"/>
          <w:marRight w:val="0"/>
          <w:marTop w:val="0"/>
          <w:marBottom w:val="0"/>
          <w:divBdr>
            <w:top w:val="none" w:sz="0" w:space="0" w:color="auto"/>
            <w:left w:val="none" w:sz="0" w:space="0" w:color="auto"/>
            <w:bottom w:val="none" w:sz="0" w:space="0" w:color="auto"/>
            <w:right w:val="none" w:sz="0" w:space="0" w:color="auto"/>
          </w:divBdr>
          <w:divsChild>
            <w:div w:id="1464153799">
              <w:marLeft w:val="0"/>
              <w:marRight w:val="0"/>
              <w:marTop w:val="0"/>
              <w:marBottom w:val="0"/>
              <w:divBdr>
                <w:top w:val="none" w:sz="0" w:space="0" w:color="auto"/>
                <w:left w:val="none" w:sz="0" w:space="0" w:color="auto"/>
                <w:bottom w:val="none" w:sz="0" w:space="0" w:color="auto"/>
                <w:right w:val="none" w:sz="0" w:space="0" w:color="auto"/>
              </w:divBdr>
              <w:divsChild>
                <w:div w:id="144010603">
                  <w:marLeft w:val="0"/>
                  <w:marRight w:val="0"/>
                  <w:marTop w:val="0"/>
                  <w:marBottom w:val="0"/>
                  <w:divBdr>
                    <w:top w:val="none" w:sz="0" w:space="0" w:color="auto"/>
                    <w:left w:val="none" w:sz="0" w:space="0" w:color="auto"/>
                    <w:bottom w:val="none" w:sz="0" w:space="0" w:color="auto"/>
                    <w:right w:val="none" w:sz="0" w:space="0" w:color="auto"/>
                  </w:divBdr>
                  <w:divsChild>
                    <w:div w:id="621154265">
                      <w:marLeft w:val="0"/>
                      <w:marRight w:val="0"/>
                      <w:marTop w:val="0"/>
                      <w:marBottom w:val="0"/>
                      <w:divBdr>
                        <w:top w:val="none" w:sz="0" w:space="0" w:color="auto"/>
                        <w:left w:val="none" w:sz="0" w:space="0" w:color="auto"/>
                        <w:bottom w:val="none" w:sz="0" w:space="0" w:color="auto"/>
                        <w:right w:val="none" w:sz="0" w:space="0" w:color="auto"/>
                      </w:divBdr>
                      <w:divsChild>
                        <w:div w:id="1120954620">
                          <w:marLeft w:val="0"/>
                          <w:marRight w:val="0"/>
                          <w:marTop w:val="0"/>
                          <w:marBottom w:val="0"/>
                          <w:divBdr>
                            <w:top w:val="none" w:sz="0" w:space="0" w:color="auto"/>
                            <w:left w:val="none" w:sz="0" w:space="0" w:color="auto"/>
                            <w:bottom w:val="none" w:sz="0" w:space="0" w:color="auto"/>
                            <w:right w:val="none" w:sz="0" w:space="0" w:color="auto"/>
                          </w:divBdr>
                          <w:divsChild>
                            <w:div w:id="1521815515">
                              <w:marLeft w:val="0"/>
                              <w:marRight w:val="0"/>
                              <w:marTop w:val="0"/>
                              <w:marBottom w:val="0"/>
                              <w:divBdr>
                                <w:top w:val="none" w:sz="0" w:space="0" w:color="auto"/>
                                <w:left w:val="none" w:sz="0" w:space="0" w:color="auto"/>
                                <w:bottom w:val="none" w:sz="0" w:space="0" w:color="auto"/>
                                <w:right w:val="none" w:sz="0" w:space="0" w:color="auto"/>
                              </w:divBdr>
                              <w:divsChild>
                                <w:div w:id="756248903">
                                  <w:marLeft w:val="0"/>
                                  <w:marRight w:val="0"/>
                                  <w:marTop w:val="0"/>
                                  <w:marBottom w:val="0"/>
                                  <w:divBdr>
                                    <w:top w:val="none" w:sz="0" w:space="0" w:color="auto"/>
                                    <w:left w:val="none" w:sz="0" w:space="0" w:color="auto"/>
                                    <w:bottom w:val="none" w:sz="0" w:space="0" w:color="auto"/>
                                    <w:right w:val="none" w:sz="0" w:space="0" w:color="auto"/>
                                  </w:divBdr>
                                  <w:divsChild>
                                    <w:div w:id="7453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227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CSKHT2_04</dc:creator>
  <cp:keywords/>
  <dc:description/>
  <cp:lastModifiedBy>Quốc Tuấn Hồ</cp:lastModifiedBy>
  <cp:revision>3</cp:revision>
  <dcterms:created xsi:type="dcterms:W3CDTF">2026-06-10T02:18:00Z</dcterms:created>
  <dcterms:modified xsi:type="dcterms:W3CDTF">2026-06-10T13:48:00Z</dcterms:modified>
</cp:coreProperties>
</file>