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0"/>
        <w:gridCol w:w="4950"/>
        <w:tblGridChange w:id="0">
          <w:tblGrid>
            <w:gridCol w:w="3960"/>
            <w:gridCol w:w="4950"/>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ĐƠN VỊ: ......................................</w:t>
              <w:br w:type="textWrapping"/>
              <w:t xml:space="preserve">Địa chỉ:........................................</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Mẫu số S2b-DNSN</w:t>
              <w:br w:type="textWrapping"/>
            </w:r>
            <w:r w:rsidDel="00000000" w:rsidR="00000000" w:rsidRPr="00000000">
              <w:rPr>
                <w:i w:val="1"/>
                <w:iCs w:val="1"/>
                <w:sz w:val="18"/>
                <w:szCs w:val="18"/>
                <w:rtl w:val="0"/>
              </w:rPr>
              <w:t xml:space="preserve">(Kèm theo Thông tư số 58/2026/TT-BTC ngày 25 tháng 5 năm 2026 của Bộ trưởng Bộ Tài chính)</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SỔ CHI TIẾT DOANH THU, CHI PHÍ</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Năm:...................</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Đơn vị tính:.....</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1470"/>
        <w:gridCol w:w="5295"/>
        <w:gridCol w:w="1275"/>
        <w:tblGridChange w:id="0">
          <w:tblGrid>
            <w:gridCol w:w="870"/>
            <w:gridCol w:w="1470"/>
            <w:gridCol w:w="5295"/>
            <w:gridCol w:w="1275"/>
          </w:tblGrid>
        </w:tblGridChange>
      </w:tblGrid>
      <w:tr>
        <w:trPr>
          <w:cantSplit w:val="0"/>
          <w:trHeight w:val="510" w:hRule="atLeast"/>
          <w:tblHeader w:val="0"/>
        </w:trPr>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Hóa đơn, Chứng từ</w:t>
            </w:r>
          </w:p>
        </w:tc>
        <w:tc>
          <w:tcPr>
            <w:vMerge w:val="restart"/>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Diễn giải</w:t>
            </w:r>
          </w:p>
        </w:tc>
        <w:tc>
          <w:tcPr>
            <w:vMerge w:val="restart"/>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tiền</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hiệu</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tháng</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rPr>
                <w:sz w:val="18"/>
                <w:szCs w:val="18"/>
              </w:rPr>
            </w:pPr>
            <w:r w:rsidDel="00000000" w:rsidR="00000000" w:rsidRPr="00000000">
              <w:rPr>
                <w:rtl w:val="0"/>
              </w:rPr>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A</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B</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C</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1</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Số thuế TNDN còn phải nộp đầu kỳ (1)</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Số phát sinh trong kỳ</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1. Doanh thu và thu nhập</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2. Chi phí</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a) Chi phí nguyên liệu, vật liệu, nhiên liệu, năng lượng, hàng hóa sử dụng vào sản xuất, kinh doanh</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15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b) 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105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c) Chi phí khấu hao tài sản cố định phục vụ cho hoạt động sản xuất, kinh doanh theo chế độ quản lý, sử dụng và trích khấu hao tài sản cố định</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d) Chi phí dịch vụ mua ngoài như điện, nước, điện thoại, internet, vận chuyển, thuê tài sản, sửa chữa, bảo</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đ) Chi phí trả lãi tiền vay vốn sản xuất, kinh doanh của tổ chức tín dụng,...</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e) Các khoản chi khác phục vụ trực tiếp hoạt động sản xuất, kinh doanh…………….</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Tổng số thuế TNDN phải nộp trong kỳ (2)</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Số thuế TNDN đã nộp trong kỳ (3)</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Số thuế TNDN còn phải nộp cuối kỳ {(4)=(1) + (2) - (3)}</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5"/>
        <w:gridCol w:w="2400"/>
        <w:gridCol w:w="4335"/>
        <w:tblGridChange w:id="0">
          <w:tblGrid>
            <w:gridCol w:w="2175"/>
            <w:gridCol w:w="2400"/>
            <w:gridCol w:w="4335"/>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NGƯỜI LẬP BIỂU</w:t>
              <w:br w:type="textWrapping"/>
            </w:r>
            <w:r w:rsidDel="00000000" w:rsidR="00000000" w:rsidRPr="00000000">
              <w:rPr>
                <w:i w:val="1"/>
                <w:iCs w:val="1"/>
                <w:sz w:val="18"/>
                <w:szCs w:val="18"/>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KẾ TOÁN TRƯỞNG</w:t>
              <w:br w:type="textWrapping"/>
            </w:r>
            <w:r w:rsidDel="00000000" w:rsidR="00000000" w:rsidRPr="00000000">
              <w:rPr>
                <w:i w:val="1"/>
                <w:iCs w:val="1"/>
                <w:sz w:val="18"/>
                <w:szCs w:val="18"/>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Ngày ... tháng ... năm ...</w:t>
              <w:br w:type="textWrapping"/>
            </w:r>
            <w:r w:rsidDel="00000000" w:rsidR="00000000" w:rsidRPr="00000000">
              <w:rPr>
                <w:b w:val="1"/>
                <w:bCs w:val="1"/>
                <w:sz w:val="18"/>
                <w:szCs w:val="18"/>
                <w:rtl w:val="0"/>
              </w:rPr>
              <w:t xml:space="preserve">NGƯỜI ĐẠI DIỆN THEO PHÁP LUẬT</w:t>
              <w:br w:type="textWrapping"/>
            </w:r>
            <w:r w:rsidDel="00000000" w:rsidR="00000000" w:rsidRPr="00000000">
              <w:rPr>
                <w:i w:val="1"/>
                <w:iCs w:val="1"/>
                <w:sz w:val="18"/>
                <w:szCs w:val="18"/>
                <w:rtl w:val="0"/>
              </w:rPr>
              <w:t xml:space="preserve">(Ký, ghi rõ họ tên, đóng dấu)</w:t>
            </w:r>
          </w:p>
        </w:tc>
      </w:tr>
    </w:tbl>
    <w:p w:rsidR="00000000" w:rsidDel="00000000" w:rsidP="00000000" w:rsidRDefault="00000000" w:rsidRPr="00000000" w14:paraId="0000004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