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jc w:val="center"/>
        <w:tblLook w:val="01E0" w:firstRow="1" w:lastRow="1" w:firstColumn="1" w:lastColumn="1" w:noHBand="0" w:noVBand="0"/>
      </w:tblPr>
      <w:tblGrid>
        <w:gridCol w:w="3561"/>
        <w:gridCol w:w="6185"/>
      </w:tblGrid>
      <w:tr w:rsidR="00B354D7" w:rsidRPr="00B354D7" w14:paraId="3B408149" w14:textId="77777777" w:rsidTr="003E473F">
        <w:trPr>
          <w:trHeight w:val="1446"/>
          <w:jc w:val="center"/>
        </w:trPr>
        <w:tc>
          <w:tcPr>
            <w:tcW w:w="3561" w:type="dxa"/>
            <w:vAlign w:val="center"/>
          </w:tcPr>
          <w:p w14:paraId="4E93273F" w14:textId="6FBAF51F" w:rsidR="002F4038" w:rsidRPr="00B354D7" w:rsidRDefault="002F4038" w:rsidP="00C04580">
            <w:pPr>
              <w:pStyle w:val="Heading1"/>
              <w:ind w:firstLine="0"/>
              <w:rPr>
                <w:rFonts w:asciiTheme="majorHAnsi" w:hAnsiTheme="majorHAnsi" w:cstheme="majorHAnsi"/>
                <w:color w:val="000000" w:themeColor="text1"/>
                <w:lang w:val="en-US"/>
              </w:rPr>
            </w:pPr>
            <w:bookmarkStart w:id="0" w:name="_Toc343854893"/>
            <w:bookmarkStart w:id="1" w:name="_Toc343939778"/>
            <w:bookmarkStart w:id="2" w:name="_Toc343940295"/>
            <w:bookmarkStart w:id="3" w:name="_Toc345665951"/>
            <w:bookmarkStart w:id="4" w:name="_Toc347232052"/>
            <w:bookmarkStart w:id="5" w:name="_Toc353191910"/>
            <w:bookmarkStart w:id="6" w:name="_Toc353198392"/>
            <w:bookmarkStart w:id="7" w:name="_Toc353202225"/>
            <w:bookmarkStart w:id="8" w:name="_Toc353268286"/>
            <w:bookmarkStart w:id="9" w:name="_Toc353529437"/>
            <w:bookmarkStart w:id="10" w:name="_Toc353530297"/>
            <w:bookmarkStart w:id="11" w:name="_Toc366230683"/>
            <w:bookmarkStart w:id="12" w:name="_Toc368428485"/>
            <w:bookmarkStart w:id="13" w:name="_Toc368429435"/>
            <w:bookmarkStart w:id="14" w:name="_Toc368430027"/>
            <w:bookmarkStart w:id="15" w:name="_Toc368430908"/>
            <w:bookmarkStart w:id="16" w:name="_Toc368432070"/>
            <w:bookmarkStart w:id="17" w:name="_Toc373262677"/>
            <w:bookmarkStart w:id="18" w:name="_Toc397947735"/>
            <w:bookmarkStart w:id="19" w:name="_Hlk107133821"/>
            <w:bookmarkStart w:id="20" w:name="_Toc343854894"/>
            <w:bookmarkStart w:id="21" w:name="_Toc343939779"/>
            <w:bookmarkStart w:id="22" w:name="_Toc343940296"/>
            <w:bookmarkStart w:id="23" w:name="_Toc345665952"/>
            <w:bookmarkStart w:id="24" w:name="_Toc347232053"/>
            <w:bookmarkStart w:id="25" w:name="_Toc353191911"/>
            <w:bookmarkStart w:id="26" w:name="_Toc353198393"/>
            <w:bookmarkStart w:id="27" w:name="_Toc353202226"/>
            <w:bookmarkStart w:id="28" w:name="_Toc353268287"/>
            <w:bookmarkStart w:id="29" w:name="_Toc353529438"/>
            <w:bookmarkStart w:id="30" w:name="_Toc353530298"/>
            <w:bookmarkStart w:id="31" w:name="_Toc366230684"/>
            <w:bookmarkStart w:id="32" w:name="_Toc368428486"/>
            <w:bookmarkStart w:id="33" w:name="_Toc368429436"/>
            <w:bookmarkStart w:id="34" w:name="_Toc368430028"/>
            <w:bookmarkStart w:id="35" w:name="_Toc368430909"/>
            <w:bookmarkStart w:id="36" w:name="_Toc368432071"/>
            <w:bookmarkStart w:id="37" w:name="_Toc373262678"/>
            <w:bookmarkStart w:id="38" w:name="_Toc397947736"/>
            <w:bookmarkStart w:id="39" w:name="_Hlk107584637"/>
            <w:r w:rsidRPr="00B354D7">
              <w:rPr>
                <w:rFonts w:asciiTheme="majorHAnsi" w:hAnsiTheme="majorHAnsi" w:cstheme="majorHAnsi"/>
                <w:color w:val="000000" w:themeColor="text1"/>
              </w:rPr>
              <w:t>QUỐC HỘI</w:t>
            </w:r>
            <w:r w:rsidRPr="00B354D7">
              <w:rPr>
                <w:rFonts w:asciiTheme="majorHAnsi" w:hAnsiTheme="majorHAnsi" w:cstheme="majorHAnsi"/>
                <w:color w:val="000000" w:themeColor="text1"/>
              </w:rPr>
              <w:br/>
              <w:t>-------</w:t>
            </w:r>
          </w:p>
          <w:p w14:paraId="3255D51A" w14:textId="7CF6C88B" w:rsidR="002F4038" w:rsidRPr="00B354D7" w:rsidRDefault="002F4038" w:rsidP="00034DF0">
            <w:pPr>
              <w:widowControl w:val="0"/>
              <w:spacing w:before="60" w:after="60" w:line="360" w:lineRule="exact"/>
              <w:ind w:firstLine="0"/>
              <w:jc w:val="center"/>
              <w:rPr>
                <w:rFonts w:cs="Times New Roman"/>
                <w:bCs/>
                <w:color w:val="000000" w:themeColor="text1"/>
                <w:sz w:val="26"/>
                <w:lang w:val="en-US"/>
              </w:rPr>
            </w:pPr>
            <w:r w:rsidRPr="00B354D7">
              <w:rPr>
                <w:rFonts w:cs="Times New Roman"/>
                <w:bCs/>
                <w:color w:val="000000" w:themeColor="text1"/>
                <w:sz w:val="26"/>
              </w:rPr>
              <w:t xml:space="preserve">Luật số: </w:t>
            </w:r>
            <w:r w:rsidRPr="00B354D7">
              <w:rPr>
                <w:rFonts w:cs="Times New Roman"/>
                <w:bCs/>
                <w:color w:val="000000" w:themeColor="text1"/>
                <w:sz w:val="26"/>
                <w:lang w:val="en-US"/>
              </w:rPr>
              <w:t>...</w:t>
            </w:r>
            <w:r w:rsidRPr="00B354D7">
              <w:rPr>
                <w:rFonts w:cs="Times New Roman"/>
                <w:bCs/>
                <w:color w:val="000000" w:themeColor="text1"/>
                <w:sz w:val="26"/>
              </w:rPr>
              <w:t>/20</w:t>
            </w:r>
            <w:r w:rsidR="00E72AF1" w:rsidRPr="00B354D7">
              <w:rPr>
                <w:rFonts w:cs="Times New Roman"/>
                <w:bCs/>
                <w:color w:val="000000" w:themeColor="text1"/>
                <w:sz w:val="26"/>
                <w:lang w:val="en-US"/>
              </w:rPr>
              <w:t>26</w:t>
            </w:r>
            <w:r w:rsidRPr="00B354D7">
              <w:rPr>
                <w:rFonts w:cs="Times New Roman"/>
                <w:bCs/>
                <w:color w:val="000000" w:themeColor="text1"/>
                <w:sz w:val="26"/>
              </w:rPr>
              <w:t>/QH</w:t>
            </w:r>
            <w:r w:rsidRPr="00B354D7">
              <w:rPr>
                <w:rFonts w:cs="Times New Roman"/>
                <w:bCs/>
                <w:color w:val="000000" w:themeColor="text1"/>
                <w:sz w:val="26"/>
                <w:lang w:val="en-US"/>
              </w:rPr>
              <w:t>16</w:t>
            </w:r>
          </w:p>
        </w:tc>
        <w:bookmarkStart w:id="40" w:name="_Toc107651118"/>
        <w:bookmarkStart w:id="41" w:name="_Toc112138463"/>
        <w:tc>
          <w:tcPr>
            <w:tcW w:w="6185" w:type="dxa"/>
          </w:tcPr>
          <w:p w14:paraId="041F757E" w14:textId="52FE5619" w:rsidR="002F4038" w:rsidRPr="00B354D7" w:rsidRDefault="006452C3" w:rsidP="00936B5D">
            <w:pPr>
              <w:widowControl w:val="0"/>
              <w:spacing w:before="60" w:after="240" w:line="360" w:lineRule="exact"/>
              <w:ind w:firstLine="0"/>
              <w:jc w:val="center"/>
              <w:rPr>
                <w:rFonts w:cs="Times New Roman"/>
                <w:bCs/>
                <w:color w:val="000000" w:themeColor="text1"/>
                <w:sz w:val="26"/>
                <w:lang w:val="en-US"/>
              </w:rPr>
            </w:pPr>
            <w:r w:rsidRPr="00B354D7">
              <w:rPr>
                <w:rFonts w:cs="Times New Roman"/>
                <w:noProof/>
                <w:color w:val="000000" w:themeColor="text1"/>
                <w:lang w:val="en-US"/>
              </w:rPr>
              <mc:AlternateContent>
                <mc:Choice Requires="wps">
                  <w:drawing>
                    <wp:anchor distT="4294967291" distB="4294967291" distL="114300" distR="114300" simplePos="0" relativeHeight="251659264" behindDoc="0" locked="0" layoutInCell="1" allowOverlap="1" wp14:anchorId="0EF54875" wp14:editId="72E97A75">
                      <wp:simplePos x="0" y="0"/>
                      <wp:positionH relativeFrom="column">
                        <wp:posOffset>840740</wp:posOffset>
                      </wp:positionH>
                      <wp:positionV relativeFrom="paragraph">
                        <wp:posOffset>501649</wp:posOffset>
                      </wp:positionV>
                      <wp:extent cx="212979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7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9EE8A0" id="Straight Connector 10"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6.2pt,39.5pt" to="233.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"/>
                  </w:pict>
                </mc:Fallback>
              </mc:AlternateContent>
            </w:r>
            <w:r w:rsidRPr="00B354D7">
              <w:rPr>
                <w:rFonts w:cs="Times New Roman"/>
                <w:b/>
                <w:color w:val="000000" w:themeColor="text1"/>
                <w:sz w:val="24"/>
              </w:rPr>
              <w:t>CỘNG HÒA XÃ HỘI CHỦ NGHĨA VIỆT NAM</w:t>
            </w:r>
            <w:r w:rsidRPr="00B354D7">
              <w:rPr>
                <w:rFonts w:cs="Times New Roman"/>
                <w:b/>
                <w:color w:val="000000" w:themeColor="text1"/>
                <w:sz w:val="26"/>
              </w:rPr>
              <w:br/>
            </w:r>
            <w:r w:rsidRPr="00B354D7">
              <w:rPr>
                <w:rFonts w:cs="Times New Roman"/>
                <w:b/>
                <w:color w:val="000000" w:themeColor="text1"/>
              </w:rPr>
              <w:t>Độc lập - Tự do - Hạnh phúc</w:t>
            </w:r>
            <w:bookmarkEnd w:id="40"/>
            <w:bookmarkEnd w:id="41"/>
            <w:r w:rsidR="002F4038" w:rsidRPr="00B354D7">
              <w:rPr>
                <w:rFonts w:cs="Times New Roman"/>
                <w:bCs/>
                <w:color w:val="000000" w:themeColor="text1"/>
                <w:sz w:val="26"/>
                <w:lang w:val="en-US"/>
              </w:rPr>
              <w:t xml:space="preserve">                     </w:t>
            </w:r>
          </w:p>
          <w:p w14:paraId="21DD20D0" w14:textId="637C29DF" w:rsidR="006452C3" w:rsidRPr="00B354D7" w:rsidRDefault="002F4038" w:rsidP="00936B5D">
            <w:pPr>
              <w:widowControl w:val="0"/>
              <w:spacing w:before="60" w:after="120" w:line="360" w:lineRule="exact"/>
              <w:ind w:firstLine="0"/>
              <w:jc w:val="center"/>
              <w:rPr>
                <w:rFonts w:cs="Times New Roman"/>
                <w:bCs/>
                <w:color w:val="000000" w:themeColor="text1"/>
                <w:sz w:val="26"/>
              </w:rPr>
            </w:pPr>
            <w:r w:rsidRPr="00B354D7">
              <w:rPr>
                <w:rFonts w:cs="Times New Roman"/>
                <w:bCs/>
                <w:color w:val="000000" w:themeColor="text1"/>
                <w:sz w:val="26"/>
                <w:lang w:val="en-US"/>
              </w:rPr>
              <w:t xml:space="preserve">                         </w:t>
            </w:r>
            <w:r w:rsidRPr="00B354D7">
              <w:rPr>
                <w:rFonts w:cs="Times New Roman"/>
                <w:bCs/>
                <w:color w:val="000000" w:themeColor="text1"/>
                <w:sz w:val="26"/>
              </w:rPr>
              <w:t xml:space="preserve">Hà Nội, ngày </w:t>
            </w:r>
            <w:r w:rsidRPr="00B354D7">
              <w:rPr>
                <w:rFonts w:cs="Times New Roman"/>
                <w:bCs/>
                <w:color w:val="000000" w:themeColor="text1"/>
                <w:sz w:val="26"/>
                <w:lang w:val="en-US"/>
              </w:rPr>
              <w:t>...</w:t>
            </w:r>
            <w:r w:rsidRPr="00B354D7">
              <w:rPr>
                <w:rFonts w:cs="Times New Roman"/>
                <w:bCs/>
                <w:color w:val="000000" w:themeColor="text1"/>
                <w:sz w:val="26"/>
              </w:rPr>
              <w:t xml:space="preserve"> tháng </w:t>
            </w:r>
            <w:r w:rsidRPr="00B354D7">
              <w:rPr>
                <w:rFonts w:cs="Times New Roman"/>
                <w:bCs/>
                <w:color w:val="000000" w:themeColor="text1"/>
                <w:sz w:val="26"/>
                <w:lang w:val="en-US"/>
              </w:rPr>
              <w:t>...</w:t>
            </w:r>
            <w:r w:rsidRPr="00B354D7">
              <w:rPr>
                <w:rFonts w:cs="Times New Roman"/>
                <w:bCs/>
                <w:color w:val="000000" w:themeColor="text1"/>
                <w:sz w:val="26"/>
              </w:rPr>
              <w:t xml:space="preserve"> năm 20</w:t>
            </w:r>
            <w:r w:rsidR="00E72AF1" w:rsidRPr="00B354D7">
              <w:rPr>
                <w:rFonts w:cs="Times New Roman"/>
                <w:bCs/>
                <w:color w:val="000000" w:themeColor="text1"/>
                <w:sz w:val="26"/>
                <w:lang w:val="en-US"/>
              </w:rPr>
              <w:t>26</w:t>
            </w:r>
          </w:p>
        </w:tc>
      </w:tr>
    </w:tbl>
    <w:p w14:paraId="34ACB06D" w14:textId="227888B0" w:rsidR="006452C3" w:rsidRPr="00B354D7" w:rsidRDefault="00410C1C" w:rsidP="00936B5D">
      <w:pPr>
        <w:widowControl w:val="0"/>
        <w:tabs>
          <w:tab w:val="left" w:pos="1576"/>
          <w:tab w:val="center" w:pos="4536"/>
        </w:tabs>
        <w:spacing w:before="120" w:line="340" w:lineRule="exact"/>
        <w:ind w:firstLine="0"/>
        <w:jc w:val="left"/>
        <w:rPr>
          <w:rFonts w:cs="Times New Roman"/>
          <w:b/>
          <w:color w:val="000000" w:themeColor="text1"/>
        </w:rPr>
      </w:pPr>
      <w:bookmarkStart w:id="42" w:name="_Toc107651119"/>
      <w:bookmarkStart w:id="43" w:name="_Toc112138464"/>
      <w:r w:rsidRPr="00B354D7">
        <w:rPr>
          <w:noProof/>
          <w:color w:val="000000" w:themeColor="text1"/>
          <w:sz w:val="24"/>
          <w:szCs w:val="18"/>
          <w:lang w:val="en-US"/>
        </w:rPr>
        <mc:AlternateContent>
          <mc:Choice Requires="wps">
            <w:drawing>
              <wp:anchor distT="45720" distB="45720" distL="114300" distR="114300" simplePos="0" relativeHeight="251661312" behindDoc="0" locked="0" layoutInCell="1" allowOverlap="1" wp14:anchorId="5A18A5B2" wp14:editId="51DED94F">
                <wp:simplePos x="0" y="0"/>
                <wp:positionH relativeFrom="column">
                  <wp:posOffset>51435</wp:posOffset>
                </wp:positionH>
                <wp:positionV relativeFrom="paragraph">
                  <wp:posOffset>-1905</wp:posOffset>
                </wp:positionV>
                <wp:extent cx="1687830" cy="693420"/>
                <wp:effectExtent l="0" t="0" r="2667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830" cy="693420"/>
                        </a:xfrm>
                        <a:prstGeom prst="rect">
                          <a:avLst/>
                        </a:prstGeom>
                        <a:solidFill>
                          <a:srgbClr val="FFFFFF"/>
                        </a:solidFill>
                        <a:ln w="9525">
                          <a:solidFill>
                            <a:srgbClr val="000000"/>
                          </a:solidFill>
                          <a:miter lim="800000"/>
                          <a:headEnd/>
                          <a:tailEnd/>
                        </a:ln>
                      </wps:spPr>
                      <wps:txbx>
                        <w:txbxContent>
                          <w:p w14:paraId="3D1178E9" w14:textId="0BFF8F44" w:rsidR="0004525C" w:rsidRPr="006219BC" w:rsidRDefault="0004525C" w:rsidP="006219BC">
                            <w:pPr>
                              <w:ind w:left="-284" w:right="-309" w:firstLine="0"/>
                              <w:jc w:val="center"/>
                              <w:rPr>
                                <w:i/>
                                <w:iCs/>
                                <w:spacing w:val="-8"/>
                                <w:sz w:val="26"/>
                                <w:szCs w:val="26"/>
                                <w:lang w:val="en-US"/>
                              </w:rPr>
                            </w:pPr>
                            <w:r w:rsidRPr="006219BC">
                              <w:rPr>
                                <w:i/>
                                <w:iCs/>
                                <w:spacing w:val="-8"/>
                                <w:sz w:val="26"/>
                                <w:szCs w:val="26"/>
                                <w:lang w:val="en-US"/>
                              </w:rPr>
                              <w:t xml:space="preserve">Dự thảo </w:t>
                            </w:r>
                          </w:p>
                          <w:p w14:paraId="78321FD9" w14:textId="727AFA37" w:rsidR="0004525C" w:rsidRPr="006219BC" w:rsidRDefault="0004525C" w:rsidP="006219BC">
                            <w:pPr>
                              <w:ind w:left="-284" w:right="-309" w:firstLine="0"/>
                              <w:jc w:val="center"/>
                              <w:rPr>
                                <w:i/>
                                <w:iCs/>
                                <w:spacing w:val="-8"/>
                                <w:sz w:val="26"/>
                                <w:szCs w:val="26"/>
                                <w:lang w:val="en-US"/>
                              </w:rPr>
                            </w:pPr>
                            <w:r w:rsidRPr="006219BC">
                              <w:rPr>
                                <w:i/>
                                <w:iCs/>
                                <w:spacing w:val="-8"/>
                                <w:sz w:val="26"/>
                                <w:szCs w:val="26"/>
                                <w:lang w:val="en-US"/>
                              </w:rPr>
                              <w:t xml:space="preserve">kèm Hồ sơ của dự án Luật </w:t>
                            </w:r>
                          </w:p>
                          <w:p w14:paraId="3CF21792" w14:textId="2856B03E" w:rsidR="0004525C" w:rsidRPr="006219BC" w:rsidRDefault="0004525C" w:rsidP="006219BC">
                            <w:pPr>
                              <w:ind w:left="-284" w:right="-309" w:firstLine="0"/>
                              <w:jc w:val="center"/>
                              <w:rPr>
                                <w:i/>
                                <w:iCs/>
                                <w:spacing w:val="-14"/>
                                <w:sz w:val="26"/>
                                <w:szCs w:val="26"/>
                                <w:lang w:val="en-US"/>
                              </w:rPr>
                            </w:pPr>
                            <w:r w:rsidRPr="006219BC">
                              <w:rPr>
                                <w:i/>
                                <w:iCs/>
                                <w:spacing w:val="-14"/>
                                <w:sz w:val="26"/>
                                <w:szCs w:val="26"/>
                                <w:lang w:val="en-US"/>
                              </w:rPr>
                              <w:t xml:space="preserve">ngày </w:t>
                            </w:r>
                            <w:r w:rsidR="00F537F0">
                              <w:rPr>
                                <w:i/>
                                <w:iCs/>
                                <w:spacing w:val="-14"/>
                                <w:sz w:val="26"/>
                                <w:szCs w:val="26"/>
                                <w:lang w:val="en-US"/>
                              </w:rPr>
                              <w:t>09</w:t>
                            </w:r>
                            <w:r w:rsidR="009744DB">
                              <w:rPr>
                                <w:i/>
                                <w:iCs/>
                                <w:spacing w:val="-14"/>
                                <w:sz w:val="26"/>
                                <w:szCs w:val="26"/>
                                <w:lang w:val="en-US"/>
                              </w:rPr>
                              <w:t>/10</w:t>
                            </w:r>
                            <w:r w:rsidRPr="006219BC">
                              <w:rPr>
                                <w:i/>
                                <w:iCs/>
                                <w:spacing w:val="-14"/>
                                <w:sz w:val="26"/>
                                <w:szCs w:val="26"/>
                                <w:lang w:val="en-US"/>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18A5B2" id="_x0000_t202" coordsize="21600,21600" o:spt="202" path="m,l,21600r21600,l21600,xe">
                <v:stroke joinstyle="miter"/>
                <v:path gradientshapeok="t" o:connecttype="rect"/>
              </v:shapetype>
              <v:shape id="Text Box 2" o:spid="_x0000_s1026" type="#_x0000_t202" style="position:absolute;margin-left:4.05pt;margin-top:-.15pt;width:132.9pt;height:5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">
                <v:textbox>
                  <w:txbxContent>
                    <w:p w14:paraId="3D1178E9" w14:textId="0BFF8F44" w:rsidR="0004525C" w:rsidRPr="006219BC" w:rsidRDefault="0004525C" w:rsidP="006219BC">
                      <w:pPr>
                        <w:ind w:left="-284" w:right="-309" w:firstLine="0"/>
                        <w:jc w:val="center"/>
                        <w:rPr>
                          <w:i/>
                          <w:iCs/>
                          <w:spacing w:val="-8"/>
                          <w:sz w:val="26"/>
                          <w:szCs w:val="26"/>
                          <w:lang w:val="en-US"/>
                        </w:rPr>
                      </w:pPr>
                      <w:r w:rsidRPr="006219BC">
                        <w:rPr>
                          <w:i/>
                          <w:iCs/>
                          <w:spacing w:val="-8"/>
                          <w:sz w:val="26"/>
                          <w:szCs w:val="26"/>
                          <w:lang w:val="en-US"/>
                        </w:rPr>
                        <w:t xml:space="preserve">Dự thảo </w:t>
                      </w:r>
                    </w:p>
                    <w:p w14:paraId="78321FD9" w14:textId="727AFA37" w:rsidR="0004525C" w:rsidRPr="006219BC" w:rsidRDefault="0004525C" w:rsidP="006219BC">
                      <w:pPr>
                        <w:ind w:left="-284" w:right="-309" w:firstLine="0"/>
                        <w:jc w:val="center"/>
                        <w:rPr>
                          <w:i/>
                          <w:iCs/>
                          <w:spacing w:val="-8"/>
                          <w:sz w:val="26"/>
                          <w:szCs w:val="26"/>
                          <w:lang w:val="en-US"/>
                        </w:rPr>
                      </w:pPr>
                      <w:r w:rsidRPr="006219BC">
                        <w:rPr>
                          <w:i/>
                          <w:iCs/>
                          <w:spacing w:val="-8"/>
                          <w:sz w:val="26"/>
                          <w:szCs w:val="26"/>
                          <w:lang w:val="en-US"/>
                        </w:rPr>
                        <w:t xml:space="preserve">kèm Hồ sơ của dự án Luật </w:t>
                      </w:r>
                    </w:p>
                    <w:p w14:paraId="3CF21792" w14:textId="2856B03E" w:rsidR="0004525C" w:rsidRPr="006219BC" w:rsidRDefault="0004525C" w:rsidP="006219BC">
                      <w:pPr>
                        <w:ind w:left="-284" w:right="-309" w:firstLine="0"/>
                        <w:jc w:val="center"/>
                        <w:rPr>
                          <w:i/>
                          <w:iCs/>
                          <w:spacing w:val="-14"/>
                          <w:sz w:val="26"/>
                          <w:szCs w:val="26"/>
                          <w:lang w:val="en-US"/>
                        </w:rPr>
                      </w:pPr>
                      <w:r w:rsidRPr="006219BC">
                        <w:rPr>
                          <w:i/>
                          <w:iCs/>
                          <w:spacing w:val="-14"/>
                          <w:sz w:val="26"/>
                          <w:szCs w:val="26"/>
                          <w:lang w:val="en-US"/>
                        </w:rPr>
                        <w:t xml:space="preserve">ngày </w:t>
                      </w:r>
                      <w:r w:rsidR="00F537F0">
                        <w:rPr>
                          <w:i/>
                          <w:iCs/>
                          <w:spacing w:val="-14"/>
                          <w:sz w:val="26"/>
                          <w:szCs w:val="26"/>
                          <w:lang w:val="en-US"/>
                        </w:rPr>
                        <w:t>09</w:t>
                      </w:r>
                      <w:r w:rsidR="009744DB">
                        <w:rPr>
                          <w:i/>
                          <w:iCs/>
                          <w:spacing w:val="-14"/>
                          <w:sz w:val="26"/>
                          <w:szCs w:val="26"/>
                          <w:lang w:val="en-US"/>
                        </w:rPr>
                        <w:t>/10</w:t>
                      </w:r>
                      <w:r w:rsidRPr="006219BC">
                        <w:rPr>
                          <w:i/>
                          <w:iCs/>
                          <w:spacing w:val="-14"/>
                          <w:sz w:val="26"/>
                          <w:szCs w:val="26"/>
                          <w:lang w:val="en-US"/>
                        </w:rPr>
                        <w:t>/2026</w:t>
                      </w:r>
                    </w:p>
                  </w:txbxContent>
                </v:textbox>
              </v:shape>
            </w:pict>
          </mc:Fallback>
        </mc:AlternateContent>
      </w:r>
      <w:r w:rsidR="002F4038" w:rsidRPr="00B354D7">
        <w:rPr>
          <w:rFonts w:cs="Times New Roman"/>
          <w:b/>
          <w:color w:val="000000" w:themeColor="text1"/>
        </w:rPr>
        <w:tab/>
      </w:r>
      <w:r w:rsidR="002F4038" w:rsidRPr="00B354D7">
        <w:rPr>
          <w:rFonts w:cs="Times New Roman"/>
          <w:b/>
          <w:color w:val="000000" w:themeColor="text1"/>
        </w:rPr>
        <w:tab/>
      </w:r>
      <w:r w:rsidR="006452C3" w:rsidRPr="00B354D7">
        <w:rPr>
          <w:rFonts w:cs="Times New Roman"/>
          <w:b/>
          <w:color w:val="000000" w:themeColor="text1"/>
        </w:rPr>
        <w:t>LUẬT</w:t>
      </w:r>
      <w:bookmarkEnd w:id="42"/>
      <w:bookmarkEnd w:id="43"/>
      <w:r w:rsidR="006452C3" w:rsidRPr="00B354D7">
        <w:rPr>
          <w:rFonts w:cs="Times New Roman"/>
          <w:b/>
          <w:color w:val="000000" w:themeColor="text1"/>
        </w:rPr>
        <w:t xml:space="preserve"> </w:t>
      </w:r>
    </w:p>
    <w:p w14:paraId="5FF91672" w14:textId="36D31455" w:rsidR="006452C3" w:rsidRPr="00B354D7" w:rsidRDefault="006452C3" w:rsidP="00936B5D">
      <w:pPr>
        <w:widowControl w:val="0"/>
        <w:spacing w:before="120" w:line="340" w:lineRule="exact"/>
        <w:ind w:firstLine="0"/>
        <w:jc w:val="center"/>
        <w:rPr>
          <w:rFonts w:cs="Times New Roman"/>
          <w:b/>
          <w:color w:val="000000" w:themeColor="text1"/>
        </w:rPr>
      </w:pPr>
      <w:bookmarkStart w:id="44" w:name="_Toc107651120"/>
      <w:bookmarkStart w:id="45" w:name="_Toc112138465"/>
      <w:r w:rsidRPr="00B354D7">
        <w:rPr>
          <w:rFonts w:cs="Times New Roman"/>
          <w:b/>
          <w:color w:val="000000" w:themeColor="text1"/>
        </w:rPr>
        <w:t>ĐẤT ĐAI</w:t>
      </w:r>
      <w:bookmarkEnd w:id="44"/>
      <w:bookmarkEnd w:id="45"/>
    </w:p>
    <w:p w14:paraId="064C2A8A" w14:textId="77777777" w:rsidR="00453EB8" w:rsidRPr="00B354D7" w:rsidRDefault="00453EB8" w:rsidP="00936B5D">
      <w:pPr>
        <w:widowControl w:val="0"/>
        <w:spacing w:before="120" w:line="340" w:lineRule="exact"/>
        <w:ind w:firstLine="0"/>
        <w:jc w:val="center"/>
        <w:rPr>
          <w:rFonts w:cs="Times New Roman"/>
          <w:b/>
          <w:color w:val="000000" w:themeColor="text1"/>
        </w:rPr>
      </w:pPr>
    </w:p>
    <w:p w14:paraId="768B5CCF" w14:textId="2D7A2152" w:rsidR="006452C3" w:rsidRPr="00B354D7" w:rsidRDefault="006452C3" w:rsidP="00936B5D">
      <w:pPr>
        <w:widowControl w:val="0"/>
        <w:spacing w:before="120" w:line="340" w:lineRule="exact"/>
        <w:rPr>
          <w:rFonts w:cs="Times New Roman"/>
          <w:color w:val="000000" w:themeColor="text1"/>
        </w:rPr>
      </w:pPr>
      <w:r w:rsidRPr="00B354D7">
        <w:rPr>
          <w:rFonts w:cs="Times New Roman"/>
          <w:color w:val="000000" w:themeColor="text1"/>
        </w:rPr>
        <w:t xml:space="preserve">Căn cứ Hiến pháp nước </w:t>
      </w:r>
      <w:bookmarkStart w:id="46" w:name="v_ccv_bd_anchor_2010"/>
      <w:bookmarkEnd w:id="46"/>
      <w:r w:rsidRPr="00B354D7">
        <w:rPr>
          <w:rFonts w:cs="Times New Roman"/>
          <w:color w:val="000000" w:themeColor="text1"/>
        </w:rPr>
        <w:t>Cộng hòa xã hội chủ nghĩa Việt Nam</w:t>
      </w:r>
      <w:r w:rsidR="003D0818" w:rsidRPr="00B354D7">
        <w:rPr>
          <w:rFonts w:cs="Times New Roman"/>
          <w:color w:val="000000" w:themeColor="text1"/>
        </w:rPr>
        <w:t xml:space="preserve"> đã được sửa đổi, bổ sung một số điều theo Nghị quyết số 203/2025/QH15</w:t>
      </w:r>
      <w:r w:rsidRPr="00B354D7">
        <w:rPr>
          <w:rFonts w:cs="Times New Roman"/>
          <w:color w:val="000000" w:themeColor="text1"/>
        </w:rPr>
        <w:t>;</w:t>
      </w:r>
    </w:p>
    <w:p w14:paraId="195B1A58" w14:textId="3C955235" w:rsidR="006452C3" w:rsidRPr="00B354D7" w:rsidRDefault="006452C3" w:rsidP="00936B5D">
      <w:pPr>
        <w:widowControl w:val="0"/>
        <w:tabs>
          <w:tab w:val="left" w:pos="0"/>
        </w:tabs>
        <w:spacing w:before="120" w:line="340" w:lineRule="exact"/>
        <w:rPr>
          <w:rFonts w:cs="Times New Roman"/>
          <w:color w:val="000000" w:themeColor="text1"/>
        </w:rPr>
      </w:pPr>
      <w:bookmarkStart w:id="47" w:name="_Toc107651121"/>
      <w:r w:rsidRPr="00B354D7">
        <w:rPr>
          <w:rFonts w:cs="Times New Roman"/>
          <w:color w:val="000000" w:themeColor="text1"/>
        </w:rPr>
        <w:t>Quốc hội ban hành Luật Đất đai.</w:t>
      </w:r>
      <w:bookmarkStart w:id="48" w:name="_Toc107651122"/>
      <w:bookmarkStart w:id="49" w:name="_Toc112138466"/>
      <w:bookmarkStart w:id="50" w:name="_Toc114566770"/>
      <w:bookmarkStart w:id="51" w:name="_Toc115079933"/>
      <w:bookmarkStart w:id="52" w:name="_Toc115358102"/>
      <w:bookmarkStart w:id="53" w:name="_Toc120303360"/>
      <w:bookmarkStart w:id="54" w:name="_Toc130825052"/>
      <w:bookmarkEnd w:id="47"/>
    </w:p>
    <w:p w14:paraId="570E54C5" w14:textId="77777777" w:rsidR="006452C3" w:rsidRPr="00B354D7" w:rsidRDefault="006452C3" w:rsidP="001B023D">
      <w:pPr>
        <w:widowControl w:val="0"/>
        <w:tabs>
          <w:tab w:val="left" w:pos="0"/>
        </w:tabs>
        <w:spacing w:before="120" w:line="340" w:lineRule="exact"/>
        <w:ind w:firstLine="0"/>
        <w:jc w:val="center"/>
        <w:outlineLvl w:val="1"/>
        <w:rPr>
          <w:rFonts w:cs="Times New Roman"/>
          <w:b/>
          <w:color w:val="000000" w:themeColor="text1"/>
        </w:rPr>
      </w:pPr>
      <w:bookmarkStart w:id="55" w:name="_Toc149829045"/>
      <w:r w:rsidRPr="00B354D7">
        <w:rPr>
          <w:rFonts w:cs="Times New Roman"/>
          <w:b/>
          <w:color w:val="000000" w:themeColor="text1"/>
        </w:rPr>
        <w:t>Chương I</w:t>
      </w:r>
      <w:bookmarkEnd w:id="48"/>
      <w:bookmarkEnd w:id="49"/>
      <w:bookmarkEnd w:id="50"/>
      <w:bookmarkEnd w:id="51"/>
      <w:bookmarkEnd w:id="52"/>
      <w:bookmarkEnd w:id="53"/>
      <w:bookmarkEnd w:id="54"/>
      <w:bookmarkEnd w:id="55"/>
    </w:p>
    <w:p w14:paraId="5BD6E940" w14:textId="77777777" w:rsidR="006452C3" w:rsidRPr="00B354D7" w:rsidRDefault="006452C3" w:rsidP="001B023D">
      <w:pPr>
        <w:widowControl w:val="0"/>
        <w:tabs>
          <w:tab w:val="left" w:pos="0"/>
        </w:tabs>
        <w:spacing w:before="120" w:line="340" w:lineRule="exact"/>
        <w:ind w:firstLine="0"/>
        <w:jc w:val="center"/>
        <w:outlineLvl w:val="1"/>
        <w:rPr>
          <w:rFonts w:cs="Times New Roman"/>
          <w:b/>
          <w:color w:val="000000" w:themeColor="text1"/>
        </w:rPr>
      </w:pPr>
      <w:bookmarkStart w:id="56" w:name="_Toc107651123"/>
      <w:bookmarkStart w:id="57" w:name="_Toc112138467"/>
      <w:bookmarkStart w:id="58" w:name="_Toc114566771"/>
      <w:bookmarkStart w:id="59" w:name="_Toc115079934"/>
      <w:bookmarkStart w:id="60" w:name="_Toc115358103"/>
      <w:bookmarkStart w:id="61" w:name="_Toc120303361"/>
      <w:bookmarkStart w:id="62" w:name="_Toc130825053"/>
      <w:bookmarkStart w:id="63" w:name="_Toc149829046"/>
      <w:r w:rsidRPr="00B354D7">
        <w:rPr>
          <w:rFonts w:cs="Times New Roman"/>
          <w:b/>
          <w:color w:val="000000" w:themeColor="text1"/>
        </w:rPr>
        <w:t>QUY ĐỊNH CHUNG</w:t>
      </w:r>
      <w:bookmarkEnd w:id="56"/>
      <w:bookmarkEnd w:id="57"/>
      <w:bookmarkEnd w:id="58"/>
      <w:bookmarkEnd w:id="59"/>
      <w:bookmarkEnd w:id="60"/>
      <w:bookmarkEnd w:id="61"/>
      <w:bookmarkEnd w:id="62"/>
      <w:bookmarkEnd w:id="63"/>
    </w:p>
    <w:p w14:paraId="637D2500" w14:textId="77777777" w:rsidR="006452C3" w:rsidRPr="00B354D7" w:rsidRDefault="006452C3" w:rsidP="00125377">
      <w:pPr>
        <w:numPr>
          <w:ilvl w:val="0"/>
          <w:numId w:val="2"/>
        </w:numPr>
        <w:tabs>
          <w:tab w:val="left" w:pos="0"/>
        </w:tabs>
        <w:spacing w:before="120" w:line="340" w:lineRule="exact"/>
        <w:outlineLvl w:val="2"/>
        <w:rPr>
          <w:rFonts w:cs="Times New Roman"/>
          <w:b/>
          <w:color w:val="000000" w:themeColor="text1"/>
          <w:szCs w:val="28"/>
        </w:rPr>
      </w:pPr>
      <w:bookmarkStart w:id="64" w:name="_Toc107651124"/>
      <w:bookmarkStart w:id="65" w:name="_Toc112138468"/>
      <w:bookmarkStart w:id="66" w:name="_Toc114566772"/>
      <w:bookmarkStart w:id="67" w:name="_Toc115079935"/>
      <w:bookmarkStart w:id="68" w:name="_Toc115358104"/>
      <w:bookmarkStart w:id="69" w:name="_Toc120303362"/>
      <w:bookmarkStart w:id="70" w:name="_Toc130825054"/>
      <w:bookmarkStart w:id="71" w:name="_Toc14982904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B354D7">
        <w:rPr>
          <w:rFonts w:cs="Times New Roman"/>
          <w:b/>
          <w:color w:val="000000" w:themeColor="text1"/>
          <w:szCs w:val="28"/>
        </w:rPr>
        <w:t>Phạm vi điều chỉnh</w:t>
      </w:r>
      <w:bookmarkEnd w:id="64"/>
      <w:bookmarkEnd w:id="65"/>
      <w:bookmarkEnd w:id="66"/>
      <w:bookmarkEnd w:id="67"/>
      <w:bookmarkEnd w:id="68"/>
      <w:bookmarkEnd w:id="69"/>
      <w:bookmarkEnd w:id="70"/>
      <w:bookmarkEnd w:id="71"/>
    </w:p>
    <w:p w14:paraId="2A5C18E6" w14:textId="76DFD625" w:rsidR="00B94FD1" w:rsidRPr="00B354D7" w:rsidRDefault="00910561" w:rsidP="006219BC">
      <w:pPr>
        <w:tabs>
          <w:tab w:val="left" w:pos="0"/>
        </w:tabs>
        <w:spacing w:before="80" w:line="340" w:lineRule="exact"/>
        <w:rPr>
          <w:rFonts w:cs="Times New Roman"/>
          <w:color w:val="000000" w:themeColor="text1"/>
          <w:spacing w:val="2"/>
          <w:szCs w:val="28"/>
        </w:rPr>
      </w:pPr>
      <w:r w:rsidRPr="00B354D7">
        <w:rPr>
          <w:rFonts w:cs="Times New Roman"/>
          <w:color w:val="000000" w:themeColor="text1"/>
          <w:spacing w:val="2"/>
          <w:szCs w:val="28"/>
        </w:rPr>
        <w:t xml:space="preserve">Luật này quy định về chế độ sở hữu đất đai, quyền hạn và trách nhiệm của Nhà nước đại diện chủ sở hữu toàn dân về đất đai và thống nhất quản lý về đất đai, chế độ quản lý và sử dụng đất đai, quyền và nghĩa vụ của công dân, người sử dụng đất đối với đất đai thuộc lãnh thổ của nước Cộng hòa xã hội chủ nghĩa Việt Nam. </w:t>
      </w:r>
    </w:p>
    <w:p w14:paraId="76446D62" w14:textId="77777777" w:rsidR="006452C3" w:rsidRPr="00B354D7" w:rsidRDefault="006452C3" w:rsidP="006219BC">
      <w:pPr>
        <w:numPr>
          <w:ilvl w:val="0"/>
          <w:numId w:val="2"/>
        </w:numPr>
        <w:tabs>
          <w:tab w:val="left" w:pos="0"/>
        </w:tabs>
        <w:spacing w:before="80" w:line="340" w:lineRule="exact"/>
        <w:outlineLvl w:val="2"/>
        <w:rPr>
          <w:rFonts w:cs="Times New Roman"/>
          <w:b/>
          <w:color w:val="000000" w:themeColor="text1"/>
          <w:szCs w:val="28"/>
        </w:rPr>
      </w:pPr>
      <w:bookmarkStart w:id="72" w:name="_Toc107651125"/>
      <w:bookmarkStart w:id="73" w:name="_Toc112138469"/>
      <w:bookmarkStart w:id="74" w:name="_Toc114566773"/>
      <w:bookmarkStart w:id="75" w:name="_Toc115079936"/>
      <w:bookmarkStart w:id="76" w:name="_Toc115358105"/>
      <w:bookmarkStart w:id="77" w:name="_Toc120303363"/>
      <w:bookmarkStart w:id="78" w:name="_Toc130825055"/>
      <w:bookmarkStart w:id="79" w:name="_Toc149829048"/>
      <w:r w:rsidRPr="00B354D7">
        <w:rPr>
          <w:rFonts w:cs="Times New Roman"/>
          <w:b/>
          <w:color w:val="000000" w:themeColor="text1"/>
          <w:szCs w:val="28"/>
        </w:rPr>
        <w:t>Đối tượng áp dụng</w:t>
      </w:r>
      <w:bookmarkEnd w:id="72"/>
      <w:bookmarkEnd w:id="73"/>
      <w:bookmarkEnd w:id="74"/>
      <w:bookmarkEnd w:id="75"/>
      <w:bookmarkEnd w:id="76"/>
      <w:bookmarkEnd w:id="77"/>
      <w:bookmarkEnd w:id="78"/>
      <w:bookmarkEnd w:id="79"/>
    </w:p>
    <w:p w14:paraId="3A253EFD" w14:textId="77777777" w:rsidR="006452C3" w:rsidRPr="00B354D7" w:rsidRDefault="006452C3" w:rsidP="006219BC">
      <w:pPr>
        <w:tabs>
          <w:tab w:val="left" w:pos="0"/>
        </w:tabs>
        <w:spacing w:before="80" w:line="340" w:lineRule="exact"/>
        <w:rPr>
          <w:rFonts w:cs="Times New Roman"/>
          <w:color w:val="000000" w:themeColor="text1"/>
          <w:spacing w:val="4"/>
          <w:szCs w:val="28"/>
        </w:rPr>
      </w:pPr>
      <w:r w:rsidRPr="00B354D7">
        <w:rPr>
          <w:rFonts w:cs="Times New Roman"/>
          <w:color w:val="000000" w:themeColor="text1"/>
          <w:spacing w:val="4"/>
          <w:szCs w:val="28"/>
        </w:rPr>
        <w:t>1. Cơ quan nhà nước thực hiện quyền hạn và trách nhiệm đại diện chủ sở hữu toàn dân về đất đai, thực hiện nhiệm vụ thống nhất quản lý nhà nước về đất đai.</w:t>
      </w:r>
    </w:p>
    <w:p w14:paraId="41EE4973" w14:textId="77777777" w:rsidR="006452C3" w:rsidRPr="00B354D7" w:rsidRDefault="006452C3" w:rsidP="006219BC">
      <w:pPr>
        <w:tabs>
          <w:tab w:val="left" w:pos="0"/>
        </w:tabs>
        <w:spacing w:before="80" w:line="340" w:lineRule="exact"/>
        <w:rPr>
          <w:rFonts w:cs="Times New Roman"/>
          <w:color w:val="000000" w:themeColor="text1"/>
          <w:szCs w:val="28"/>
        </w:rPr>
      </w:pPr>
      <w:r w:rsidRPr="00B354D7">
        <w:rPr>
          <w:rFonts w:cs="Times New Roman"/>
          <w:color w:val="000000" w:themeColor="text1"/>
          <w:szCs w:val="28"/>
        </w:rPr>
        <w:t>2. Người sử dụng đất.</w:t>
      </w:r>
    </w:p>
    <w:p w14:paraId="6D849CF0" w14:textId="77777777" w:rsidR="006452C3" w:rsidRPr="00B354D7" w:rsidRDefault="006452C3" w:rsidP="006219BC">
      <w:pPr>
        <w:tabs>
          <w:tab w:val="left" w:pos="0"/>
        </w:tabs>
        <w:spacing w:before="80" w:line="340" w:lineRule="exact"/>
        <w:rPr>
          <w:rFonts w:cs="Times New Roman"/>
          <w:color w:val="000000" w:themeColor="text1"/>
          <w:szCs w:val="28"/>
        </w:rPr>
      </w:pPr>
      <w:r w:rsidRPr="00B354D7">
        <w:rPr>
          <w:rFonts w:cs="Times New Roman"/>
          <w:color w:val="000000" w:themeColor="text1"/>
          <w:szCs w:val="28"/>
        </w:rPr>
        <w:t>3. Các đối tượng khác có liên quan đến việc quản lý, sử dụng đất đai.</w:t>
      </w:r>
    </w:p>
    <w:p w14:paraId="13858D10" w14:textId="77777777" w:rsidR="006452C3" w:rsidRPr="00B354D7" w:rsidRDefault="006452C3" w:rsidP="00125377">
      <w:pPr>
        <w:numPr>
          <w:ilvl w:val="0"/>
          <w:numId w:val="2"/>
        </w:numPr>
        <w:tabs>
          <w:tab w:val="left" w:pos="0"/>
        </w:tabs>
        <w:spacing w:before="120" w:line="340" w:lineRule="exact"/>
        <w:outlineLvl w:val="2"/>
        <w:rPr>
          <w:rFonts w:cs="Times New Roman"/>
          <w:color w:val="000000" w:themeColor="text1"/>
          <w:szCs w:val="28"/>
        </w:rPr>
      </w:pPr>
      <w:bookmarkStart w:id="80" w:name="_Toc107651126"/>
      <w:bookmarkStart w:id="81" w:name="_Toc112138470"/>
      <w:bookmarkStart w:id="82" w:name="_Toc114566774"/>
      <w:bookmarkStart w:id="83" w:name="_Toc115079937"/>
      <w:bookmarkStart w:id="84" w:name="_Toc115358106"/>
      <w:bookmarkStart w:id="85" w:name="_Toc120303364"/>
      <w:bookmarkStart w:id="86" w:name="_Toc130825056"/>
      <w:bookmarkStart w:id="87" w:name="_Toc149829049"/>
      <w:r w:rsidRPr="00B354D7">
        <w:rPr>
          <w:rFonts w:cs="Times New Roman"/>
          <w:b/>
          <w:color w:val="000000" w:themeColor="text1"/>
          <w:szCs w:val="28"/>
        </w:rPr>
        <w:t>Giải thích từ ngữ</w:t>
      </w:r>
      <w:bookmarkEnd w:id="80"/>
      <w:bookmarkEnd w:id="81"/>
      <w:bookmarkEnd w:id="82"/>
      <w:bookmarkEnd w:id="83"/>
      <w:bookmarkEnd w:id="84"/>
      <w:bookmarkEnd w:id="85"/>
      <w:bookmarkEnd w:id="86"/>
      <w:bookmarkEnd w:id="87"/>
    </w:p>
    <w:p w14:paraId="05816B9E" w14:textId="77777777" w:rsidR="006452C3" w:rsidRPr="00B354D7" w:rsidRDefault="006452C3" w:rsidP="00125377">
      <w:pPr>
        <w:tabs>
          <w:tab w:val="left" w:pos="0"/>
        </w:tabs>
        <w:spacing w:before="120" w:line="340" w:lineRule="exact"/>
        <w:rPr>
          <w:rFonts w:cs="Times New Roman"/>
          <w:color w:val="000000" w:themeColor="text1"/>
          <w:szCs w:val="28"/>
        </w:rPr>
      </w:pPr>
      <w:r w:rsidRPr="00B354D7">
        <w:rPr>
          <w:rFonts w:cs="Times New Roman"/>
          <w:color w:val="000000" w:themeColor="text1"/>
          <w:szCs w:val="28"/>
        </w:rPr>
        <w:t>Trong Luật này, các từ ngữ dưới đây được hiểu như sau:</w:t>
      </w:r>
    </w:p>
    <w:p w14:paraId="3DD3D1E4" w14:textId="77777777" w:rsidR="006452C3" w:rsidRPr="00B354D7" w:rsidRDefault="006452C3" w:rsidP="00125377">
      <w:pPr>
        <w:numPr>
          <w:ilvl w:val="0"/>
          <w:numId w:val="3"/>
        </w:numPr>
        <w:tabs>
          <w:tab w:val="left" w:pos="0"/>
          <w:tab w:val="left" w:pos="993"/>
        </w:tabs>
        <w:spacing w:before="120" w:line="340" w:lineRule="exact"/>
        <w:ind w:firstLine="720"/>
        <w:rPr>
          <w:rFonts w:cs="Times New Roman"/>
          <w:color w:val="000000" w:themeColor="text1"/>
          <w:szCs w:val="28"/>
        </w:rPr>
      </w:pPr>
      <w:r w:rsidRPr="00B354D7">
        <w:rPr>
          <w:rFonts w:cs="Times New Roman"/>
          <w:color w:val="000000" w:themeColor="text1"/>
          <w:szCs w:val="28"/>
        </w:rPr>
        <w:t xml:space="preserve">Bồi thường về đất là việc Nhà nước trả lại giá trị quyền sử dụng đất của diện tích đất thu hồi cho người có đất thu hồi. </w:t>
      </w:r>
    </w:p>
    <w:p w14:paraId="4FA3137C" w14:textId="14359686"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zCs w:val="28"/>
        </w:rPr>
      </w:pPr>
      <w:bookmarkStart w:id="88" w:name="_Ref237249433"/>
      <w:r w:rsidRPr="00B354D7">
        <w:rPr>
          <w:rFonts w:cs="Times New Roman"/>
          <w:color w:val="000000" w:themeColor="text1"/>
          <w:szCs w:val="28"/>
        </w:rPr>
        <w:t xml:space="preserve">Chi phí đầu tư vào đất còn lại là chi phí hợp lý mà người sử dụng đất đã đầu tư vào </w:t>
      </w:r>
      <w:r w:rsidR="00754EE4" w:rsidRPr="00B354D7">
        <w:rPr>
          <w:rFonts w:cs="Times New Roman"/>
          <w:color w:val="000000" w:themeColor="text1"/>
          <w:szCs w:val="28"/>
        </w:rPr>
        <w:t xml:space="preserve">thửa </w:t>
      </w:r>
      <w:r w:rsidRPr="00B354D7">
        <w:rPr>
          <w:rFonts w:cs="Times New Roman"/>
          <w:color w:val="000000" w:themeColor="text1"/>
          <w:szCs w:val="28"/>
        </w:rPr>
        <w:t xml:space="preserve">đất </w:t>
      </w:r>
      <w:r w:rsidR="00754EE4" w:rsidRPr="00B354D7">
        <w:rPr>
          <w:rFonts w:cs="Times New Roman"/>
          <w:color w:val="000000" w:themeColor="text1"/>
          <w:szCs w:val="28"/>
        </w:rPr>
        <w:t xml:space="preserve">hoặc diện tích đất thu hồi </w:t>
      </w:r>
      <w:r w:rsidRPr="00B354D7">
        <w:rPr>
          <w:rFonts w:cs="Times New Roman"/>
          <w:color w:val="000000" w:themeColor="text1"/>
          <w:szCs w:val="28"/>
        </w:rPr>
        <w:t>phù hợp với mục đích sử dụng đất nhưng đến thời điểm Nhà nước thu hồi đất còn chưa thu hồi hết.</w:t>
      </w:r>
      <w:bookmarkEnd w:id="88"/>
    </w:p>
    <w:p w14:paraId="3A018280" w14:textId="77777777" w:rsidR="006452C3" w:rsidRPr="00B354D7" w:rsidRDefault="006452C3" w:rsidP="00125377">
      <w:pPr>
        <w:numPr>
          <w:ilvl w:val="0"/>
          <w:numId w:val="3"/>
        </w:numPr>
        <w:tabs>
          <w:tab w:val="left" w:pos="0"/>
          <w:tab w:val="left" w:pos="993"/>
        </w:tabs>
        <w:spacing w:before="120" w:line="340" w:lineRule="exact"/>
        <w:ind w:firstLine="720"/>
        <w:rPr>
          <w:rFonts w:cs="Times New Roman"/>
          <w:color w:val="000000" w:themeColor="text1"/>
          <w:szCs w:val="28"/>
        </w:rPr>
      </w:pPr>
      <w:r w:rsidRPr="00B354D7">
        <w:rPr>
          <w:rFonts w:cs="Times New Roman"/>
          <w:color w:val="000000" w:themeColor="text1"/>
          <w:szCs w:val="28"/>
        </w:rPr>
        <w:t>Chiếm đất là việc sử dụng đất do Nhà nước đã quản lý mà chưa được cơ quan nhà nước có thẩm quyền cho phép hoặc sử dụng đất của người sử dụng đất hợp pháp khác mà chưa được người đó cho phép.</w:t>
      </w:r>
    </w:p>
    <w:p w14:paraId="66F8458F" w14:textId="77777777" w:rsidR="006452C3" w:rsidRPr="00B354D7" w:rsidRDefault="006452C3" w:rsidP="00125377">
      <w:pPr>
        <w:numPr>
          <w:ilvl w:val="0"/>
          <w:numId w:val="3"/>
        </w:numPr>
        <w:tabs>
          <w:tab w:val="left" w:pos="0"/>
          <w:tab w:val="left" w:pos="993"/>
        </w:tabs>
        <w:spacing w:before="120" w:line="340" w:lineRule="exact"/>
        <w:ind w:firstLine="720"/>
        <w:rPr>
          <w:rFonts w:cs="Times New Roman"/>
          <w:color w:val="000000" w:themeColor="text1"/>
          <w:szCs w:val="28"/>
        </w:rPr>
      </w:pPr>
      <w:r w:rsidRPr="00B354D7">
        <w:rPr>
          <w:rFonts w:cs="Times New Roman"/>
          <w:color w:val="000000" w:themeColor="text1"/>
          <w:szCs w:val="28"/>
        </w:rPr>
        <w:t xml:space="preserve">Chủ đầu tư dự án đầu tư có sử dụng đất (sau đây gọi là chủ đầu tư) là nhà đầu tư theo quy định của pháp luật về đầu tư, pháp luật có liên quan đã được lựa </w:t>
      </w:r>
      <w:r w:rsidRPr="00B354D7">
        <w:rPr>
          <w:rFonts w:cs="Times New Roman"/>
          <w:color w:val="000000" w:themeColor="text1"/>
          <w:szCs w:val="28"/>
        </w:rPr>
        <w:lastRenderedPageBreak/>
        <w:t>chọn để thực hiện dự án đầu tư có sử dụng đất và được giao đất, cho thuê đất, chuyển mục đích sử dụng đất theo quy định của Luật này.</w:t>
      </w:r>
    </w:p>
    <w:p w14:paraId="218D42FA" w14:textId="6DB5A7E2" w:rsidR="00EB1859" w:rsidRPr="00B354D7" w:rsidRDefault="00EB1859" w:rsidP="00125377">
      <w:pPr>
        <w:numPr>
          <w:ilvl w:val="0"/>
          <w:numId w:val="3"/>
        </w:numPr>
        <w:tabs>
          <w:tab w:val="left" w:pos="0"/>
          <w:tab w:val="left" w:pos="993"/>
        </w:tabs>
        <w:spacing w:before="120" w:line="340" w:lineRule="exact"/>
        <w:ind w:firstLine="720"/>
        <w:rPr>
          <w:rFonts w:cs="Times New Roman"/>
          <w:color w:val="000000" w:themeColor="text1"/>
          <w:szCs w:val="28"/>
        </w:rPr>
      </w:pPr>
      <w:r w:rsidRPr="00B354D7">
        <w:rPr>
          <w:rFonts w:cs="Times New Roman"/>
          <w:color w:val="000000" w:themeColor="text1"/>
          <w:szCs w:val="28"/>
        </w:rPr>
        <w:t>Chuyển hình thức sử dụng đất là việc Nhà nước cho phép người đang sử dụng đất thay đổi hình thức sử dụng đất giữa giao đất không thu tiền sử dụng đất, giao đất có thu tiền sử dụng đất, cho thuê đất thu tiền thuê đất một lần cho cả thời gian thuê và cho thuê đất thu tiền thuê đất hằng năm theo quy định của Luật này mà không gắn với việc cho phép chuyển mục đích sử dụng đất.</w:t>
      </w:r>
    </w:p>
    <w:p w14:paraId="5D916FB7" w14:textId="60D89DB3"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pacing w:val="2"/>
          <w:szCs w:val="28"/>
        </w:rPr>
      </w:pPr>
      <w:r w:rsidRPr="00B354D7">
        <w:rPr>
          <w:rFonts w:cs="Times New Roman"/>
          <w:color w:val="000000" w:themeColor="text1"/>
          <w:spacing w:val="2"/>
          <w:szCs w:val="28"/>
        </w:rPr>
        <w:t xml:space="preserve">Chuyển mục đích sử dụng đất là việc người sử dụng đất được </w:t>
      </w:r>
      <w:r w:rsidR="00936B5D" w:rsidRPr="00B354D7">
        <w:rPr>
          <w:rFonts w:cs="Times New Roman"/>
          <w:color w:val="000000" w:themeColor="text1"/>
          <w:spacing w:val="2"/>
          <w:szCs w:val="28"/>
        </w:rPr>
        <w:t xml:space="preserve">thay đổi mục đích sử dụng đất </w:t>
      </w:r>
      <w:r w:rsidRPr="00B354D7">
        <w:rPr>
          <w:rFonts w:cs="Times New Roman"/>
          <w:color w:val="000000" w:themeColor="text1"/>
          <w:spacing w:val="2"/>
          <w:szCs w:val="28"/>
        </w:rPr>
        <w:t>từ mục đích sử dụng đất này sang mục đích sử dụng đất khác theo quy định của Luật này.</w:t>
      </w:r>
    </w:p>
    <w:p w14:paraId="2F77A77B" w14:textId="77777777" w:rsidR="006452C3" w:rsidRPr="00B354D7" w:rsidRDefault="006452C3" w:rsidP="00125377">
      <w:pPr>
        <w:numPr>
          <w:ilvl w:val="0"/>
          <w:numId w:val="3"/>
        </w:numPr>
        <w:tabs>
          <w:tab w:val="left" w:pos="0"/>
          <w:tab w:val="left" w:pos="993"/>
        </w:tabs>
        <w:spacing w:before="120" w:line="340" w:lineRule="exact"/>
        <w:ind w:firstLine="720"/>
        <w:rPr>
          <w:rFonts w:cs="Times New Roman"/>
          <w:color w:val="000000" w:themeColor="text1"/>
          <w:szCs w:val="28"/>
        </w:rPr>
      </w:pPr>
      <w:r w:rsidRPr="00B354D7">
        <w:rPr>
          <w:rFonts w:cs="Times New Roman"/>
          <w:color w:val="000000" w:themeColor="text1"/>
          <w:szCs w:val="28"/>
        </w:rPr>
        <w:t xml:space="preserve">Chuyển quyền sử dụng đất là việc chuyển giao quyền sử dụng đất từ người này sang người khác thông qua hình thức chuyển đổi, chuyển nhượng, thừa kế, tặng cho quyền sử dụng đất, </w:t>
      </w:r>
      <w:bookmarkStart w:id="89" w:name="_Hlk84787588"/>
      <w:r w:rsidRPr="00B354D7">
        <w:rPr>
          <w:rFonts w:cs="Times New Roman"/>
          <w:color w:val="000000" w:themeColor="text1"/>
          <w:szCs w:val="28"/>
        </w:rPr>
        <w:t>góp vốn bằng quyền sử dụng đất</w:t>
      </w:r>
      <w:bookmarkEnd w:id="89"/>
      <w:r w:rsidRPr="00B354D7">
        <w:rPr>
          <w:rFonts w:cs="Times New Roman"/>
          <w:color w:val="000000" w:themeColor="text1"/>
          <w:szCs w:val="28"/>
        </w:rPr>
        <w:t>.</w:t>
      </w:r>
    </w:p>
    <w:p w14:paraId="1C60F805" w14:textId="77777777" w:rsidR="006452C3" w:rsidRPr="00B354D7" w:rsidRDefault="006452C3" w:rsidP="00125377">
      <w:pPr>
        <w:numPr>
          <w:ilvl w:val="0"/>
          <w:numId w:val="3"/>
        </w:numPr>
        <w:tabs>
          <w:tab w:val="left" w:pos="0"/>
          <w:tab w:val="left" w:pos="993"/>
        </w:tabs>
        <w:spacing w:before="120" w:line="340" w:lineRule="exact"/>
        <w:ind w:firstLine="720"/>
        <w:rPr>
          <w:rFonts w:cs="Times New Roman"/>
          <w:color w:val="000000" w:themeColor="text1"/>
          <w:szCs w:val="28"/>
          <w:lang w:val="x-none"/>
        </w:rPr>
      </w:pPr>
      <w:r w:rsidRPr="00B354D7">
        <w:rPr>
          <w:rFonts w:cs="Times New Roman"/>
          <w:color w:val="000000" w:themeColor="text1"/>
          <w:szCs w:val="28"/>
          <w:lang w:val="x-none"/>
        </w:rPr>
        <w:t xml:space="preserve">Cộng </w:t>
      </w:r>
      <w:r w:rsidRPr="00B354D7">
        <w:rPr>
          <w:rFonts w:cs="Times New Roman"/>
          <w:color w:val="000000" w:themeColor="text1"/>
          <w:szCs w:val="28"/>
        </w:rPr>
        <w:t>đồng</w:t>
      </w:r>
      <w:r w:rsidRPr="00B354D7">
        <w:rPr>
          <w:rFonts w:cs="Times New Roman"/>
          <w:color w:val="000000" w:themeColor="text1"/>
          <w:szCs w:val="28"/>
          <w:lang w:val="x-none"/>
        </w:rPr>
        <w:t xml:space="preserve"> dân cư </w:t>
      </w:r>
      <w:r w:rsidRPr="00B354D7">
        <w:rPr>
          <w:rFonts w:cs="Times New Roman"/>
          <w:color w:val="000000" w:themeColor="text1"/>
          <w:szCs w:val="28"/>
        </w:rPr>
        <w:t>là</w:t>
      </w:r>
      <w:r w:rsidRPr="00B354D7">
        <w:rPr>
          <w:rFonts w:cs="Times New Roman"/>
          <w:color w:val="000000" w:themeColor="text1"/>
          <w:szCs w:val="28"/>
          <w:lang w:val="x-none"/>
        </w:rPr>
        <w:t xml:space="preserve"> cộng đồng người Việt Nam sinh sống trên cùng địa bàn thôn, làng, ấp, bản, </w:t>
      </w:r>
      <w:r w:rsidRPr="00B354D7">
        <w:rPr>
          <w:rFonts w:cs="Times New Roman"/>
          <w:color w:val="000000" w:themeColor="text1"/>
          <w:szCs w:val="28"/>
        </w:rPr>
        <w:t xml:space="preserve">bon, </w:t>
      </w:r>
      <w:r w:rsidRPr="00B354D7">
        <w:rPr>
          <w:rFonts w:cs="Times New Roman"/>
          <w:color w:val="000000" w:themeColor="text1"/>
          <w:szCs w:val="28"/>
          <w:lang w:val="x-none"/>
        </w:rPr>
        <w:t xml:space="preserve">buôn, phum, sóc, tổ dân phố và điểm dân cư tương tự </w:t>
      </w:r>
      <w:r w:rsidRPr="00B354D7">
        <w:rPr>
          <w:rFonts w:cs="Times New Roman"/>
          <w:color w:val="000000" w:themeColor="text1"/>
          <w:szCs w:val="28"/>
        </w:rPr>
        <w:t>có cùng phong tục, tập quán hoặc có chung dòng họ trên lãnh thổ nước Cộng hòa xã hội chủ nghĩa Việt Nam.</w:t>
      </w:r>
    </w:p>
    <w:p w14:paraId="59388086" w14:textId="77777777"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zCs w:val="28"/>
        </w:rPr>
      </w:pPr>
      <w:r w:rsidRPr="00B354D7">
        <w:rPr>
          <w:rFonts w:cs="Times New Roman"/>
          <w:color w:val="000000" w:themeColor="text1"/>
          <w:szCs w:val="28"/>
        </w:rPr>
        <w:t>Đăng ký đất đai, tài sản gắn liền với đất là việc người sử dụng đất, người sở hữu tài sản gắn liền với đất, người được giao quản lý đất kê khai quyền sử dụng đất, quyền sở hữu tài sản gắn liền với đất với cơ quan nhà nước có thẩm quyền để được ghi nhận theo quy định của Luật này.</w:t>
      </w:r>
    </w:p>
    <w:p w14:paraId="209ACD57" w14:textId="5C290BB4" w:rsidR="005516BC" w:rsidRPr="00B354D7" w:rsidRDefault="005516BC" w:rsidP="005516BC">
      <w:pPr>
        <w:numPr>
          <w:ilvl w:val="0"/>
          <w:numId w:val="3"/>
        </w:numPr>
        <w:tabs>
          <w:tab w:val="left" w:pos="0"/>
          <w:tab w:val="left" w:pos="993"/>
        </w:tabs>
        <w:spacing w:before="120" w:line="340" w:lineRule="exact"/>
        <w:ind w:firstLine="720"/>
        <w:rPr>
          <w:rFonts w:cs="Times New Roman"/>
          <w:color w:val="000000" w:themeColor="text1"/>
          <w:szCs w:val="28"/>
        </w:rPr>
      </w:pPr>
      <w:bookmarkStart w:id="90" w:name="khoan_1_217"/>
      <w:r w:rsidRPr="00B354D7">
        <w:rPr>
          <w:rFonts w:cs="Times New Roman"/>
          <w:color w:val="000000" w:themeColor="text1"/>
          <w:szCs w:val="28"/>
        </w:rPr>
        <w:t xml:space="preserve">Đất bỏ hoang là </w:t>
      </w:r>
      <w:r w:rsidR="00203991" w:rsidRPr="00B354D7">
        <w:rPr>
          <w:rFonts w:cs="Times New Roman"/>
          <w:color w:val="000000" w:themeColor="text1"/>
          <w:szCs w:val="28"/>
        </w:rPr>
        <w:t xml:space="preserve">đất đã được Nhà nước giao đất, cho thuê đất mà </w:t>
      </w:r>
      <w:r w:rsidRPr="00B354D7">
        <w:rPr>
          <w:rFonts w:cs="Times New Roman"/>
          <w:color w:val="000000" w:themeColor="text1"/>
          <w:szCs w:val="28"/>
        </w:rPr>
        <w:t xml:space="preserve">không đưa </w:t>
      </w:r>
      <w:r w:rsidR="00203991" w:rsidRPr="00B354D7">
        <w:rPr>
          <w:rFonts w:cs="Times New Roman"/>
          <w:color w:val="000000" w:themeColor="text1"/>
          <w:szCs w:val="28"/>
        </w:rPr>
        <w:t xml:space="preserve">đất </w:t>
      </w:r>
      <w:r w:rsidRPr="00B354D7">
        <w:rPr>
          <w:rFonts w:cs="Times New Roman"/>
          <w:color w:val="000000" w:themeColor="text1"/>
          <w:szCs w:val="28"/>
        </w:rPr>
        <w:t xml:space="preserve">vào sử dụng </w:t>
      </w:r>
      <w:r w:rsidR="00203991" w:rsidRPr="00B354D7">
        <w:rPr>
          <w:rFonts w:cs="Times New Roman"/>
          <w:color w:val="000000" w:themeColor="text1"/>
          <w:szCs w:val="28"/>
        </w:rPr>
        <w:t>liên tục trong một thời gian nhất định</w:t>
      </w:r>
      <w:r w:rsidRPr="00B354D7">
        <w:rPr>
          <w:rFonts w:cs="Times New Roman"/>
          <w:color w:val="000000" w:themeColor="text1"/>
          <w:szCs w:val="28"/>
        </w:rPr>
        <w:t>.</w:t>
      </w:r>
    </w:p>
    <w:p w14:paraId="67D4F322" w14:textId="77777777" w:rsidR="005516BC" w:rsidRPr="00B354D7" w:rsidRDefault="005516BC" w:rsidP="005516BC">
      <w:pPr>
        <w:numPr>
          <w:ilvl w:val="0"/>
          <w:numId w:val="3"/>
        </w:numPr>
        <w:tabs>
          <w:tab w:val="left" w:pos="0"/>
          <w:tab w:val="left" w:pos="1134"/>
        </w:tabs>
        <w:spacing w:before="120" w:line="340" w:lineRule="exact"/>
        <w:ind w:firstLine="720"/>
        <w:rPr>
          <w:rFonts w:cs="Times New Roman"/>
          <w:color w:val="000000" w:themeColor="text1"/>
          <w:szCs w:val="28"/>
        </w:rPr>
      </w:pPr>
      <w:r w:rsidRPr="00B354D7">
        <w:rPr>
          <w:rFonts w:cs="Times New Roman"/>
          <w:color w:val="000000" w:themeColor="text1"/>
          <w:szCs w:val="28"/>
          <w:lang w:val="nb-NO"/>
        </w:rPr>
        <w:t>Đất do cơ quan, tổ chức của Nhà nước quản lý là đất dự trữ phát triển và đất được Nhà nước giao cho cơ quan, tổ chức, đơn vị của nhà nước quản lý</w:t>
      </w:r>
      <w:bookmarkEnd w:id="90"/>
      <w:r w:rsidRPr="00B354D7">
        <w:rPr>
          <w:rFonts w:cs="Times New Roman"/>
          <w:color w:val="000000" w:themeColor="text1"/>
          <w:szCs w:val="28"/>
          <w:lang w:val="nb-NO"/>
        </w:rPr>
        <w:t>.</w:t>
      </w:r>
    </w:p>
    <w:p w14:paraId="67A77962" w14:textId="77777777" w:rsidR="006452C3" w:rsidRPr="00B354D7" w:rsidRDefault="006452C3" w:rsidP="008F3C60">
      <w:pPr>
        <w:numPr>
          <w:ilvl w:val="0"/>
          <w:numId w:val="3"/>
        </w:numPr>
        <w:tabs>
          <w:tab w:val="left" w:pos="0"/>
          <w:tab w:val="left" w:pos="1134"/>
          <w:tab w:val="left" w:pos="1276"/>
        </w:tabs>
        <w:spacing w:before="120" w:line="340" w:lineRule="exact"/>
        <w:ind w:firstLine="720"/>
        <w:rPr>
          <w:rFonts w:cs="Times New Roman"/>
          <w:color w:val="000000" w:themeColor="text1"/>
          <w:szCs w:val="28"/>
        </w:rPr>
      </w:pPr>
      <w:r w:rsidRPr="00B354D7">
        <w:rPr>
          <w:rFonts w:cs="Times New Roman"/>
          <w:color w:val="000000" w:themeColor="text1"/>
          <w:szCs w:val="28"/>
        </w:rPr>
        <w:t>Đất đang có tranh chấp là thửa đất có tranh chấp đất đai mà đang trong quá trình được cơ quan có thẩm quyền giải quyết.</w:t>
      </w:r>
    </w:p>
    <w:p w14:paraId="1EE8833D" w14:textId="77777777"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zCs w:val="28"/>
        </w:rPr>
      </w:pPr>
      <w:bookmarkStart w:id="91" w:name="_Ref155382711"/>
      <w:r w:rsidRPr="00B354D7">
        <w:rPr>
          <w:rFonts w:cs="Times New Roman"/>
          <w:color w:val="000000" w:themeColor="text1"/>
          <w:szCs w:val="28"/>
        </w:rPr>
        <w:t>Điều chỉnh thời hạn sử dụng đất là việc cơ quan nhà nước có thẩm quyền cho phép thay đổi thời hạn sử dụng đất trong quá trình sử dụng đất.</w:t>
      </w:r>
      <w:bookmarkEnd w:id="91"/>
    </w:p>
    <w:p w14:paraId="5CA2B999" w14:textId="77777777"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zCs w:val="28"/>
        </w:rPr>
      </w:pPr>
      <w:r w:rsidRPr="00B354D7">
        <w:rPr>
          <w:rFonts w:cs="Times New Roman"/>
          <w:color w:val="000000" w:themeColor="text1"/>
          <w:szCs w:val="28"/>
        </w:rPr>
        <w:t>Giá đất là giá trị của quyền sử dụng đất tính bằng tiền trên một đơn vị diện tích đất.</w:t>
      </w:r>
    </w:p>
    <w:p w14:paraId="69B708C8" w14:textId="77777777"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zCs w:val="28"/>
        </w:rPr>
      </w:pPr>
      <w:r w:rsidRPr="00B354D7">
        <w:rPr>
          <w:rFonts w:cs="Times New Roman"/>
          <w:color w:val="000000" w:themeColor="text1"/>
          <w:szCs w:val="28"/>
        </w:rPr>
        <w:t>Giá trị quyền sử dụng đất là giá trị bằng tiền của quyền sử dụng đất đối với một diện tích đất, loại đất tại thời điểm được xác định với thời hạn sử dụng đã được xác định.</w:t>
      </w:r>
    </w:p>
    <w:p w14:paraId="1C15AF71" w14:textId="2B0A8BFB" w:rsidR="00BC446F" w:rsidRPr="00B354D7" w:rsidRDefault="00BC446F" w:rsidP="00125377">
      <w:pPr>
        <w:numPr>
          <w:ilvl w:val="0"/>
          <w:numId w:val="3"/>
        </w:numPr>
        <w:tabs>
          <w:tab w:val="left" w:pos="0"/>
          <w:tab w:val="left" w:pos="1134"/>
        </w:tabs>
        <w:spacing w:before="120" w:line="340" w:lineRule="exact"/>
        <w:ind w:firstLine="720"/>
        <w:rPr>
          <w:rFonts w:cs="Times New Roman"/>
          <w:color w:val="000000" w:themeColor="text1"/>
          <w:szCs w:val="28"/>
        </w:rPr>
      </w:pPr>
      <w:r w:rsidRPr="00B354D7">
        <w:rPr>
          <w:rFonts w:cs="Times New Roman"/>
          <w:color w:val="000000" w:themeColor="text1"/>
          <w:szCs w:val="28"/>
        </w:rPr>
        <w:t xml:space="preserve">Giấy chứng nhận quyền sử dụng đất, quyền sở hữu tài sản gắn liền với đất (sau đây gọi là Giấy chứng nhận) là chứng thư pháp lý để Nhà nước xác nhận quyền sử dụng đất, quyền quản lý đất, quyền sở hữu tài sản gắn liền với đất hợp pháp của người có quyền sử dụng đất, quyền quản lý đất, quyền sở hữu tài sản gắn liền với đất. </w:t>
      </w:r>
    </w:p>
    <w:p w14:paraId="232BA0FC" w14:textId="77777777" w:rsidR="004A3C8D" w:rsidRPr="00B354D7" w:rsidRDefault="004A3C8D" w:rsidP="004A3C8D">
      <w:pPr>
        <w:tabs>
          <w:tab w:val="left" w:pos="0"/>
          <w:tab w:val="left" w:pos="709"/>
        </w:tabs>
        <w:spacing w:before="120" w:line="340" w:lineRule="exact"/>
        <w:ind w:firstLine="0"/>
        <w:rPr>
          <w:rFonts w:cs="Times New Roman"/>
          <w:color w:val="000000" w:themeColor="text1"/>
          <w:szCs w:val="28"/>
        </w:rPr>
      </w:pPr>
      <w:r w:rsidRPr="00B354D7">
        <w:rPr>
          <w:rFonts w:cs="Times New Roman"/>
          <w:color w:val="000000" w:themeColor="text1"/>
          <w:szCs w:val="28"/>
        </w:rPr>
        <w:lastRenderedPageBreak/>
        <w:tab/>
        <w:t xml:space="preserve">Trong Luật này </w:t>
      </w:r>
      <w:bookmarkStart w:id="92" w:name="khoan_3_256"/>
      <w:r w:rsidRPr="00B354D7">
        <w:rPr>
          <w:rFonts w:cs="Times New Roman"/>
          <w:color w:val="000000" w:themeColor="text1"/>
          <w:szCs w:val="28"/>
        </w:rPr>
        <w:t xml:space="preserve">các loại giấy chứng nhận được gọi tắt như sau: </w:t>
      </w:r>
    </w:p>
    <w:p w14:paraId="057D3181" w14:textId="0E51CAE8" w:rsidR="004A3C8D" w:rsidRPr="00B354D7" w:rsidRDefault="004A3C8D" w:rsidP="008F3C60">
      <w:pPr>
        <w:tabs>
          <w:tab w:val="left" w:pos="0"/>
          <w:tab w:val="left" w:pos="709"/>
        </w:tabs>
        <w:spacing w:before="120" w:line="340" w:lineRule="exact"/>
        <w:ind w:firstLine="0"/>
        <w:rPr>
          <w:rFonts w:cs="Times New Roman"/>
          <w:color w:val="000000" w:themeColor="text1"/>
          <w:szCs w:val="28"/>
        </w:rPr>
      </w:pPr>
      <w:r w:rsidRPr="00B354D7">
        <w:rPr>
          <w:rFonts w:cs="Times New Roman"/>
          <w:color w:val="000000" w:themeColor="text1"/>
          <w:szCs w:val="28"/>
        </w:rPr>
        <w:tab/>
        <w:t xml:space="preserve">a) </w:t>
      </w:r>
      <w:r w:rsidRPr="00B354D7">
        <w:rPr>
          <w:rFonts w:cs="Times New Roman"/>
          <w:color w:val="000000" w:themeColor="text1"/>
          <w:szCs w:val="28"/>
          <w:lang w:val="nl-NL"/>
        </w:rPr>
        <w:t>Giấy chứng nhận quyền sử dụng đất</w:t>
      </w:r>
      <w:r w:rsidR="001E7AA2" w:rsidRPr="00B354D7">
        <w:rPr>
          <w:rFonts w:cs="Times New Roman"/>
          <w:color w:val="000000" w:themeColor="text1"/>
          <w:szCs w:val="28"/>
          <w:lang w:val="nl-NL"/>
        </w:rPr>
        <w:t xml:space="preserve"> hoặc</w:t>
      </w:r>
      <w:r w:rsidRPr="00B354D7">
        <w:rPr>
          <w:rFonts w:cs="Times New Roman"/>
          <w:color w:val="000000" w:themeColor="text1"/>
          <w:szCs w:val="28"/>
          <w:lang w:val="nl-NL"/>
        </w:rPr>
        <w:t xml:space="preserve"> Giấy chứng nhận quyền sở hữu nhà ở và quyền sử dụng đất ở</w:t>
      </w:r>
      <w:r w:rsidR="001E7AA2" w:rsidRPr="00B354D7">
        <w:rPr>
          <w:rFonts w:cs="Times New Roman"/>
          <w:color w:val="000000" w:themeColor="text1"/>
          <w:szCs w:val="28"/>
          <w:lang w:val="nl-NL"/>
        </w:rPr>
        <w:t xml:space="preserve"> hoặc</w:t>
      </w:r>
      <w:r w:rsidRPr="00B354D7">
        <w:rPr>
          <w:rFonts w:cs="Times New Roman"/>
          <w:color w:val="000000" w:themeColor="text1"/>
          <w:szCs w:val="28"/>
          <w:lang w:val="nl-NL"/>
        </w:rPr>
        <w:t xml:space="preserve"> Giấy chứng nhận quyền sở hữu nhà ở, Giấy chứng nhận quyền sở hữu công trình xây dựng</w:t>
      </w:r>
      <w:r w:rsidR="001E7AA2" w:rsidRPr="00B354D7">
        <w:rPr>
          <w:rFonts w:cs="Times New Roman"/>
          <w:color w:val="000000" w:themeColor="text1"/>
          <w:szCs w:val="28"/>
          <w:lang w:val="nl-NL"/>
        </w:rPr>
        <w:t xml:space="preserve"> hoặc</w:t>
      </w:r>
      <w:r w:rsidRPr="00B354D7">
        <w:rPr>
          <w:rFonts w:cs="Times New Roman"/>
          <w:color w:val="000000" w:themeColor="text1"/>
          <w:szCs w:val="28"/>
          <w:lang w:val="nl-NL"/>
        </w:rPr>
        <w:t xml:space="preserve"> Giấy chứng nhận quyền sử dụng đất, quyền sở hữu nhà ở và tài sản khác gắn liền với đất</w:t>
      </w:r>
      <w:r w:rsidR="001E7AA2" w:rsidRPr="00B354D7">
        <w:rPr>
          <w:rFonts w:cs="Times New Roman"/>
          <w:color w:val="000000" w:themeColor="text1"/>
          <w:szCs w:val="28"/>
          <w:lang w:val="nl-NL"/>
        </w:rPr>
        <w:t xml:space="preserve"> hoặc</w:t>
      </w:r>
      <w:r w:rsidRPr="00B354D7">
        <w:rPr>
          <w:rFonts w:cs="Times New Roman"/>
          <w:color w:val="000000" w:themeColor="text1"/>
          <w:szCs w:val="28"/>
          <w:lang w:val="nl-NL"/>
        </w:rPr>
        <w:t xml:space="preserve"> Giấy chứng nhận đã được cấp theo quy định của pháp luật về đất đai, pháp luật về nhà ở, pháp luật về xây dựng trước ngày Luật này có hiệu lực thi hành</w:t>
      </w:r>
      <w:bookmarkEnd w:id="92"/>
      <w:r w:rsidR="001E7AA2" w:rsidRPr="00B354D7">
        <w:rPr>
          <w:rFonts w:cs="Times New Roman"/>
          <w:color w:val="000000" w:themeColor="text1"/>
          <w:szCs w:val="28"/>
          <w:lang w:val="nl-NL"/>
        </w:rPr>
        <w:t xml:space="preserve"> được gọi chung là </w:t>
      </w:r>
      <w:r w:rsidR="001E7AA2" w:rsidRPr="00B354D7">
        <w:rPr>
          <w:rFonts w:cs="Times New Roman"/>
          <w:color w:val="000000" w:themeColor="text1"/>
          <w:szCs w:val="28"/>
        </w:rPr>
        <w:t>giấy chứng nhận đã cấp</w:t>
      </w:r>
      <w:r w:rsidRPr="00B354D7">
        <w:rPr>
          <w:rFonts w:cs="Times New Roman"/>
          <w:color w:val="000000" w:themeColor="text1"/>
          <w:szCs w:val="28"/>
          <w:lang w:val="nl-NL"/>
        </w:rPr>
        <w:t>;</w:t>
      </w:r>
    </w:p>
    <w:p w14:paraId="641FF595" w14:textId="20C3C318" w:rsidR="004A3C8D" w:rsidRPr="00B354D7" w:rsidRDefault="004A3C8D" w:rsidP="008F3C60">
      <w:pPr>
        <w:tabs>
          <w:tab w:val="left" w:pos="0"/>
          <w:tab w:val="left" w:pos="709"/>
        </w:tabs>
        <w:spacing w:before="120" w:line="340" w:lineRule="exact"/>
        <w:ind w:firstLine="0"/>
        <w:rPr>
          <w:rFonts w:cs="Times New Roman"/>
          <w:b/>
          <w:bCs/>
          <w:color w:val="000000" w:themeColor="text1"/>
          <w:szCs w:val="28"/>
        </w:rPr>
      </w:pPr>
      <w:r w:rsidRPr="00B354D7">
        <w:rPr>
          <w:rFonts w:cs="Times New Roman"/>
          <w:color w:val="000000" w:themeColor="text1"/>
          <w:szCs w:val="28"/>
        </w:rPr>
        <w:tab/>
        <w:t xml:space="preserve">b) </w:t>
      </w:r>
      <w:r w:rsidRPr="00B354D7">
        <w:rPr>
          <w:rFonts w:cs="Times New Roman"/>
          <w:color w:val="000000" w:themeColor="text1"/>
          <w:szCs w:val="28"/>
          <w:lang w:val="nl-NL"/>
        </w:rPr>
        <w:t>Giấy chứng nhận quyền sử dụng đất</w:t>
      </w:r>
      <w:r w:rsidR="001E7AA2" w:rsidRPr="00B354D7">
        <w:rPr>
          <w:rFonts w:cs="Times New Roman"/>
          <w:color w:val="000000" w:themeColor="text1"/>
          <w:szCs w:val="28"/>
          <w:lang w:val="nl-NL"/>
        </w:rPr>
        <w:t xml:space="preserve"> hoặc</w:t>
      </w:r>
      <w:r w:rsidRPr="00B354D7">
        <w:rPr>
          <w:rFonts w:cs="Times New Roman"/>
          <w:color w:val="000000" w:themeColor="text1"/>
          <w:szCs w:val="28"/>
          <w:lang w:val="nl-NL"/>
        </w:rPr>
        <w:t xml:space="preserve"> Giấy chứng nhận quyền sở hữu nhà ở và quyền sử dụng đất ở</w:t>
      </w:r>
      <w:r w:rsidR="001E7AA2" w:rsidRPr="00B354D7">
        <w:rPr>
          <w:rFonts w:cs="Times New Roman"/>
          <w:color w:val="000000" w:themeColor="text1"/>
          <w:szCs w:val="28"/>
          <w:lang w:val="nl-NL"/>
        </w:rPr>
        <w:t xml:space="preserve"> hoặc</w:t>
      </w:r>
      <w:r w:rsidRPr="00B354D7">
        <w:rPr>
          <w:rFonts w:cs="Times New Roman"/>
          <w:color w:val="000000" w:themeColor="text1"/>
          <w:szCs w:val="28"/>
          <w:lang w:val="nl-NL"/>
        </w:rPr>
        <w:t xml:space="preserve"> Giấy chứng nhận quyền sử dụng đất, quyền sở hữu nhà ở và tài sản khác gắn liền với đất</w:t>
      </w:r>
      <w:r w:rsidR="001E7AA2" w:rsidRPr="00B354D7">
        <w:rPr>
          <w:rFonts w:cs="Times New Roman"/>
          <w:color w:val="000000" w:themeColor="text1"/>
          <w:szCs w:val="28"/>
          <w:lang w:val="nl-NL"/>
        </w:rPr>
        <w:t xml:space="preserve"> hoặc</w:t>
      </w:r>
      <w:r w:rsidRPr="00B354D7">
        <w:rPr>
          <w:rFonts w:cs="Times New Roman"/>
          <w:color w:val="000000" w:themeColor="text1"/>
          <w:szCs w:val="28"/>
          <w:lang w:val="nl-NL"/>
        </w:rPr>
        <w:t xml:space="preserve"> Giấy chứng nhận được cấp theo quy định của pháp luật về đất đai, pháp luật về nhà ở, pháp luật về xây dựng</w:t>
      </w:r>
      <w:r w:rsidR="001E7AA2" w:rsidRPr="00B354D7">
        <w:rPr>
          <w:rFonts w:cs="Times New Roman"/>
          <w:color w:val="000000" w:themeColor="text1"/>
          <w:szCs w:val="28"/>
          <w:lang w:val="nl-NL"/>
        </w:rPr>
        <w:t xml:space="preserve"> được gọi chung là giấy chứng nhận về quyền sử dụng đất.</w:t>
      </w:r>
    </w:p>
    <w:p w14:paraId="19283B2B" w14:textId="77777777"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zCs w:val="28"/>
        </w:rPr>
      </w:pPr>
      <w:r w:rsidRPr="00B354D7">
        <w:rPr>
          <w:rFonts w:cs="Times New Roman"/>
          <w:color w:val="000000" w:themeColor="text1"/>
          <w:szCs w:val="28"/>
        </w:rPr>
        <w:t>Hệ thống thông tin quốc gia về đất đai là hệ thống tổng hợp các yếu tố hạ tầng kỹ thuật công nghệ thông tin, phần mềm, dữ liệu được xây dựng thành một hệ thống tập trung, thống nhất trên phạm vi cả nước để quản lý, vận hành, cập nhật, khai thác thông tin đất đai.</w:t>
      </w:r>
    </w:p>
    <w:p w14:paraId="3772A6D4" w14:textId="77777777"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pacing w:val="-4"/>
          <w:szCs w:val="28"/>
        </w:rPr>
      </w:pPr>
      <w:r w:rsidRPr="00B354D7">
        <w:rPr>
          <w:rFonts w:cs="Times New Roman"/>
          <w:color w:val="000000" w:themeColor="text1"/>
          <w:spacing w:val="-4"/>
          <w:szCs w:val="28"/>
        </w:rPr>
        <w:t>Hỗ trợ khi Nhà nước thu hồi đất là chính sách của Nhà nước nhằm trợ giúp cho người có đất</w:t>
      </w:r>
      <w:r w:rsidRPr="00B354D7">
        <w:rPr>
          <w:rFonts w:cs="Times New Roman"/>
          <w:color w:val="000000" w:themeColor="text1"/>
          <w:spacing w:val="-4"/>
          <w:szCs w:val="28"/>
          <w:lang w:val="zu-ZA"/>
        </w:rPr>
        <w:t xml:space="preserve"> </w:t>
      </w:r>
      <w:r w:rsidRPr="00B354D7">
        <w:rPr>
          <w:rFonts w:cs="Times New Roman"/>
          <w:color w:val="000000" w:themeColor="text1"/>
          <w:spacing w:val="-4"/>
          <w:szCs w:val="28"/>
        </w:rPr>
        <w:t>thu hồi, chủ sở hữu tài sản gắn liền với đất để ổn định đời sống, sản xuất và phát triển ngoài các khoản đã bồi thường theo quy định của Luật này.</w:t>
      </w:r>
    </w:p>
    <w:p w14:paraId="4476F46C" w14:textId="3E2FC13A" w:rsidR="006452C3" w:rsidRPr="00B354D7" w:rsidRDefault="006452C3" w:rsidP="00125377">
      <w:pPr>
        <w:numPr>
          <w:ilvl w:val="0"/>
          <w:numId w:val="3"/>
        </w:numPr>
        <w:tabs>
          <w:tab w:val="left" w:pos="0"/>
          <w:tab w:val="left" w:pos="1134"/>
        </w:tabs>
        <w:spacing w:before="120" w:line="340" w:lineRule="exact"/>
        <w:ind w:firstLine="720"/>
        <w:rPr>
          <w:rFonts w:cs="Times New Roman"/>
          <w:color w:val="000000" w:themeColor="text1"/>
          <w:spacing w:val="-4"/>
          <w:szCs w:val="28"/>
        </w:rPr>
      </w:pPr>
      <w:r w:rsidRPr="00B354D7">
        <w:rPr>
          <w:rFonts w:cs="Times New Roman"/>
          <w:color w:val="000000" w:themeColor="text1"/>
          <w:spacing w:val="-4"/>
          <w:szCs w:val="28"/>
        </w:rPr>
        <w:t xml:space="preserve">Hộ gia đình sử dụng đất là những người có quan hệ hôn nhân, huyết thống, nuôi dưỡng theo quy định của pháp luật về hôn nhân và gia đình, sống chung và có quyền sử dụng đất chung tại thời điểm được Nhà nước giao đất, cho thuê đất, công nhận quyền sử dụng đất, nhận chuyển quyền sử dụng đất trước ngày Luật này có hiệu lực thi hành. </w:t>
      </w:r>
    </w:p>
    <w:p w14:paraId="228BB22C" w14:textId="77777777"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zCs w:val="28"/>
          <w:lang w:val="pl-PL"/>
        </w:rPr>
      </w:pPr>
      <w:bookmarkStart w:id="93" w:name="_Hlk112594555"/>
      <w:r w:rsidRPr="00B354D7">
        <w:rPr>
          <w:rFonts w:cs="Times New Roman"/>
          <w:color w:val="000000" w:themeColor="text1"/>
          <w:szCs w:val="28"/>
          <w:lang w:val="pl-PL"/>
        </w:rPr>
        <w:t xml:space="preserve">Hợp tác sản xuất, kinh doanh bằng quyền sử dụng đất </w:t>
      </w:r>
      <w:bookmarkEnd w:id="93"/>
      <w:r w:rsidRPr="00B354D7">
        <w:rPr>
          <w:rFonts w:cs="Times New Roman"/>
          <w:color w:val="000000" w:themeColor="text1"/>
          <w:szCs w:val="28"/>
          <w:lang w:val="pl-PL"/>
        </w:rPr>
        <w:t>là sự thỏa thuận giữa các bên, theo đó người sử dụng đất dùng quyền sử dụng đất của mình để hợp tác sản xuất, kinh doanh mà không làm thay đổi quyền sử dụng đất của người sử dụng đất.</w:t>
      </w:r>
    </w:p>
    <w:p w14:paraId="643EFAC7" w14:textId="45C0678B"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Hủy hoại đất là hành vi làm biến dạng địa hình, làm suy giảm chất lượng đất</w:t>
      </w:r>
      <w:r w:rsidR="00BC446F" w:rsidRPr="00B354D7">
        <w:rPr>
          <w:rFonts w:cs="Times New Roman"/>
          <w:color w:val="000000" w:themeColor="text1"/>
          <w:szCs w:val="28"/>
          <w:lang w:val="pl-PL"/>
        </w:rPr>
        <w:t xml:space="preserve"> </w:t>
      </w:r>
      <w:r w:rsidRPr="00B354D7">
        <w:rPr>
          <w:rFonts w:cs="Times New Roman"/>
          <w:color w:val="000000" w:themeColor="text1"/>
          <w:szCs w:val="28"/>
        </w:rPr>
        <w:t xml:space="preserve">mà làm mất hoặc giảm khả năng sử dụng đất theo mục đích đã được xác định. </w:t>
      </w:r>
    </w:p>
    <w:p w14:paraId="3D98754D" w14:textId="77777777"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pacing w:val="6"/>
          <w:szCs w:val="28"/>
        </w:rPr>
      </w:pPr>
      <w:r w:rsidRPr="00B354D7">
        <w:rPr>
          <w:rFonts w:cs="Times New Roman"/>
          <w:color w:val="000000" w:themeColor="text1"/>
          <w:spacing w:val="6"/>
          <w:szCs w:val="28"/>
        </w:rPr>
        <w:t>Lấn biển là việc mở rộng diện tích đất trong phạm vi từ đường mép nước biển thấp nhất trung bình trong nhiều năm về phía biển thuộc vùng biển Việt Nam.</w:t>
      </w:r>
    </w:p>
    <w:p w14:paraId="1CD8E93C" w14:textId="77777777" w:rsidR="006452C3" w:rsidRPr="00B354D7" w:rsidRDefault="006452C3" w:rsidP="006219BC">
      <w:pPr>
        <w:numPr>
          <w:ilvl w:val="0"/>
          <w:numId w:val="3"/>
        </w:numPr>
        <w:tabs>
          <w:tab w:val="left" w:pos="0"/>
          <w:tab w:val="left" w:pos="903"/>
          <w:tab w:val="left" w:pos="1134"/>
        </w:tabs>
        <w:spacing w:before="80" w:line="330" w:lineRule="exact"/>
        <w:ind w:firstLine="720"/>
        <w:rPr>
          <w:rFonts w:cs="Times New Roman"/>
          <w:color w:val="000000" w:themeColor="text1"/>
          <w:szCs w:val="28"/>
        </w:rPr>
      </w:pPr>
      <w:bookmarkStart w:id="94" w:name="_Ref151647362"/>
      <w:r w:rsidRPr="00B354D7">
        <w:rPr>
          <w:rFonts w:cs="Times New Roman"/>
          <w:color w:val="000000" w:themeColor="text1"/>
          <w:szCs w:val="28"/>
        </w:rPr>
        <w:t>Lấn đất là việc người sử dụng đất chuyển dịch mốc giới hoặc ranh giới thửa đất để mở rộng diện tích đất sử dụng mà không được cơ quan nhà nước có thẩm quyền cho phép hoặc không được người sử dụng hợp pháp diện tích đất bị lấn đó cho phép.</w:t>
      </w:r>
      <w:bookmarkEnd w:id="94"/>
      <w:r w:rsidRPr="00B354D7">
        <w:rPr>
          <w:rFonts w:cs="Times New Roman"/>
          <w:color w:val="000000" w:themeColor="text1"/>
          <w:szCs w:val="28"/>
        </w:rPr>
        <w:t xml:space="preserve"> </w:t>
      </w:r>
    </w:p>
    <w:p w14:paraId="6E7FD930" w14:textId="0C20DEE9" w:rsidR="00A82A20" w:rsidRPr="00B354D7" w:rsidRDefault="00A82A20" w:rsidP="006219BC">
      <w:pPr>
        <w:numPr>
          <w:ilvl w:val="0"/>
          <w:numId w:val="3"/>
        </w:numPr>
        <w:tabs>
          <w:tab w:val="left" w:pos="0"/>
          <w:tab w:val="left" w:pos="993"/>
        </w:tabs>
        <w:spacing w:before="80" w:line="330" w:lineRule="exact"/>
        <w:ind w:firstLine="720"/>
        <w:rPr>
          <w:rFonts w:cs="Times New Roman"/>
          <w:color w:val="000000" w:themeColor="text1"/>
          <w:szCs w:val="28"/>
        </w:rPr>
      </w:pPr>
      <w:r w:rsidRPr="00B354D7">
        <w:rPr>
          <w:rFonts w:cs="Times New Roman"/>
          <w:color w:val="000000" w:themeColor="text1"/>
          <w:spacing w:val="-4"/>
          <w:szCs w:val="28"/>
        </w:rPr>
        <w:t xml:space="preserve">Nhà nước cho thuê đất ngắn hạn </w:t>
      </w:r>
      <w:r w:rsidRPr="00B354D7">
        <w:rPr>
          <w:rFonts w:cs="Times New Roman"/>
          <w:color w:val="000000" w:themeColor="text1"/>
          <w:szCs w:val="28"/>
        </w:rPr>
        <w:t xml:space="preserve">là việc cơ quan, người có thẩm quyền cho thuê mặt bằng quỹ đất do cơ quan, tổ chức của Nhà nước quản lý để sử dụng </w:t>
      </w:r>
      <w:r w:rsidRPr="00B354D7">
        <w:rPr>
          <w:rFonts w:cs="Times New Roman"/>
          <w:color w:val="000000" w:themeColor="text1"/>
          <w:szCs w:val="28"/>
        </w:rPr>
        <w:lastRenderedPageBreak/>
        <w:t>trong thời gian ngắn theo quy định của Luật này thông qua hợp đồng thuê đất ngắn hạn mà không trao quyền sử dụng đất cho bên thuê.</w:t>
      </w:r>
    </w:p>
    <w:p w14:paraId="4719964F" w14:textId="77D2D69A" w:rsidR="00EB1859" w:rsidRPr="00B354D7" w:rsidRDefault="00EB1859" w:rsidP="006219BC">
      <w:pPr>
        <w:numPr>
          <w:ilvl w:val="0"/>
          <w:numId w:val="3"/>
        </w:numPr>
        <w:tabs>
          <w:tab w:val="left" w:pos="0"/>
          <w:tab w:val="left" w:pos="993"/>
        </w:tabs>
        <w:spacing w:before="80" w:line="330" w:lineRule="exact"/>
        <w:ind w:firstLine="720"/>
        <w:rPr>
          <w:rFonts w:cs="Times New Roman"/>
          <w:color w:val="000000" w:themeColor="text1"/>
          <w:spacing w:val="-4"/>
          <w:szCs w:val="28"/>
        </w:rPr>
      </w:pPr>
      <w:r w:rsidRPr="00B354D7">
        <w:rPr>
          <w:rFonts w:cs="Times New Roman"/>
          <w:color w:val="000000" w:themeColor="text1"/>
          <w:spacing w:val="-4"/>
          <w:szCs w:val="28"/>
        </w:rPr>
        <w:t>Nhà nước cho thuê quyền sử dụng đất (sau đây gọi là Nhà nước cho thuê đất) là việc Nhà nước trao quyền sử dụng đất thông qua việc cơ quan nhà nước có thẩm quyền ban hành quyết định cho thuê đất cho đối tượng có nhu cầu sử dụng đất.</w:t>
      </w:r>
    </w:p>
    <w:p w14:paraId="3BA83F66" w14:textId="2C0A10DD" w:rsidR="00EB1859" w:rsidRPr="00B354D7" w:rsidRDefault="00EB1859" w:rsidP="006219BC">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 xml:space="preserve">Nhà nước công nhận quyền sử dụng đất là việc cơ quan nhà nước có thẩm quyền </w:t>
      </w:r>
      <w:r w:rsidR="00CF2AC7" w:rsidRPr="00B354D7">
        <w:rPr>
          <w:rFonts w:cs="Times New Roman"/>
          <w:color w:val="000000" w:themeColor="text1"/>
          <w:szCs w:val="28"/>
        </w:rPr>
        <w:t xml:space="preserve">ban hành quyết định công nhận quyền sử dụng đất để </w:t>
      </w:r>
      <w:r w:rsidRPr="00B354D7">
        <w:rPr>
          <w:rFonts w:cs="Times New Roman"/>
          <w:color w:val="000000" w:themeColor="text1"/>
          <w:szCs w:val="28"/>
        </w:rPr>
        <w:t>cấp Giấy chứng nhận lần đầu cho người đang sử dụng đất ổn định đối với thửa đất xác định theo quy định của Luật này.</w:t>
      </w:r>
    </w:p>
    <w:p w14:paraId="7332AFA0" w14:textId="07D95A0A" w:rsidR="006452C3" w:rsidRPr="00B354D7" w:rsidRDefault="00EB1859" w:rsidP="006219BC">
      <w:pPr>
        <w:numPr>
          <w:ilvl w:val="0"/>
          <w:numId w:val="3"/>
        </w:numPr>
        <w:tabs>
          <w:tab w:val="left" w:pos="0"/>
          <w:tab w:val="left" w:pos="993"/>
        </w:tabs>
        <w:spacing w:before="80" w:line="330" w:lineRule="exact"/>
        <w:ind w:firstLine="720"/>
        <w:rPr>
          <w:rFonts w:cs="Times New Roman"/>
          <w:color w:val="000000" w:themeColor="text1"/>
          <w:szCs w:val="28"/>
        </w:rPr>
      </w:pPr>
      <w:r w:rsidRPr="00B354D7">
        <w:rPr>
          <w:rFonts w:cs="Times New Roman"/>
          <w:color w:val="000000" w:themeColor="text1"/>
          <w:szCs w:val="28"/>
        </w:rPr>
        <w:t>Nhà nước giao quyền sử dụng đất (sau đây gọi là Nhà nước giao đất) là việc Nhà nước trao quyền sử dụng đất thông qua việc cơ quan nhà nước có thẩm quyền ban hành quyết định giao đất cho đối tượng có nhu cầu sử dụng đất.</w:t>
      </w:r>
    </w:p>
    <w:p w14:paraId="7A886F47" w14:textId="77777777" w:rsidR="006452C3" w:rsidRPr="00B354D7" w:rsidRDefault="006452C3" w:rsidP="006219BC">
      <w:pPr>
        <w:numPr>
          <w:ilvl w:val="0"/>
          <w:numId w:val="3"/>
        </w:numPr>
        <w:tabs>
          <w:tab w:val="left" w:pos="0"/>
          <w:tab w:val="left" w:pos="993"/>
        </w:tabs>
        <w:spacing w:before="80" w:line="330" w:lineRule="exact"/>
        <w:ind w:firstLine="720"/>
        <w:rPr>
          <w:rFonts w:cs="Times New Roman"/>
          <w:color w:val="000000" w:themeColor="text1"/>
          <w:szCs w:val="28"/>
        </w:rPr>
      </w:pPr>
      <w:r w:rsidRPr="00B354D7">
        <w:rPr>
          <w:rFonts w:cs="Times New Roman"/>
          <w:color w:val="000000" w:themeColor="text1"/>
          <w:szCs w:val="28"/>
        </w:rPr>
        <w:t>Nhà nước thu hồi đất là việc cơ quan nhà nước có thẩm quyền ban hành quyết định thu lại quyền sử dụng đất của người sử dụng đất hoặc thu lại đất của người đang sử dụng đất hoặc thu lại đất đang được Nhà nước giao quản lý.</w:t>
      </w:r>
    </w:p>
    <w:p w14:paraId="34C8697D" w14:textId="19675BB8" w:rsidR="006452C3" w:rsidRPr="00B354D7" w:rsidRDefault="006452C3" w:rsidP="006219BC">
      <w:pPr>
        <w:numPr>
          <w:ilvl w:val="0"/>
          <w:numId w:val="3"/>
        </w:numPr>
        <w:tabs>
          <w:tab w:val="left" w:pos="0"/>
          <w:tab w:val="left" w:pos="993"/>
        </w:tabs>
        <w:spacing w:before="80" w:line="330" w:lineRule="exact"/>
        <w:ind w:firstLine="720"/>
        <w:rPr>
          <w:rFonts w:cs="Times New Roman"/>
          <w:color w:val="000000" w:themeColor="text1"/>
          <w:szCs w:val="28"/>
        </w:rPr>
      </w:pPr>
      <w:r w:rsidRPr="00B354D7">
        <w:rPr>
          <w:rFonts w:cs="Times New Roman"/>
          <w:color w:val="000000" w:themeColor="text1"/>
          <w:szCs w:val="28"/>
        </w:rPr>
        <w:t>Quyền thuê trong hợp đồng thuê đất là quyền của người sử dụng đất được hình thành khi Nhà nước cho thuê đất thu tiền thuê đất hằng năm.</w:t>
      </w:r>
    </w:p>
    <w:p w14:paraId="0783B096" w14:textId="77777777" w:rsidR="006452C3" w:rsidRPr="00B354D7" w:rsidRDefault="006452C3" w:rsidP="006219BC">
      <w:pPr>
        <w:numPr>
          <w:ilvl w:val="0"/>
          <w:numId w:val="3"/>
        </w:numPr>
        <w:tabs>
          <w:tab w:val="left" w:pos="0"/>
          <w:tab w:val="left" w:pos="993"/>
        </w:tabs>
        <w:spacing w:before="80" w:line="330" w:lineRule="exact"/>
        <w:ind w:firstLine="720"/>
        <w:rPr>
          <w:rFonts w:cs="Times New Roman"/>
          <w:color w:val="000000" w:themeColor="text1"/>
          <w:szCs w:val="28"/>
        </w:rPr>
      </w:pPr>
      <w:r w:rsidRPr="00B354D7">
        <w:rPr>
          <w:rFonts w:cs="Times New Roman"/>
          <w:color w:val="000000" w:themeColor="text1"/>
          <w:szCs w:val="28"/>
        </w:rPr>
        <w:t>Sử dụng đất ổn định là việc sử dụng đất vào một mục đích chính nhất định kể từ thời điểm bắt đầu sử dụng đất vào mục đích đó đến thời điểm cơ quan nhà nước có thẩm quyền xem xét việc sử dụng đất ổn định.</w:t>
      </w:r>
    </w:p>
    <w:p w14:paraId="621A2B9A" w14:textId="77777777" w:rsidR="006452C3" w:rsidRPr="00B354D7" w:rsidRDefault="006452C3" w:rsidP="006219BC">
      <w:pPr>
        <w:numPr>
          <w:ilvl w:val="0"/>
          <w:numId w:val="3"/>
        </w:numPr>
        <w:tabs>
          <w:tab w:val="left" w:pos="0"/>
          <w:tab w:val="left" w:pos="993"/>
        </w:tabs>
        <w:spacing w:before="80" w:line="330" w:lineRule="exact"/>
        <w:ind w:firstLine="720"/>
        <w:rPr>
          <w:rFonts w:cs="Times New Roman"/>
          <w:color w:val="000000" w:themeColor="text1"/>
          <w:spacing w:val="-2"/>
          <w:szCs w:val="28"/>
        </w:rPr>
      </w:pPr>
      <w:bookmarkStart w:id="95" w:name="_Hlk111553423"/>
      <w:r w:rsidRPr="00B354D7">
        <w:rPr>
          <w:rFonts w:cs="Times New Roman"/>
          <w:color w:val="000000" w:themeColor="text1"/>
          <w:spacing w:val="-2"/>
          <w:szCs w:val="28"/>
        </w:rPr>
        <w:t>Tái định cư là việc Nhà nước thực hiện bồi thường bằng đất ở hoặc bằng nhà ở tại khu tái định cư hoặc địa điểm khác phù hợp cho người có đất thu hồi hoặc hỗ trợ bằng giao đất ở, nhà ở tái định cư cho người không đủ điều kiện bồi thường về đất ở theo quy định của Luật này nhưng không còn chỗ ở nào khác.</w:t>
      </w:r>
    </w:p>
    <w:bookmarkEnd w:id="95"/>
    <w:p w14:paraId="53C29659" w14:textId="77777777"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Thửa đất là phần diện tích đất được giới hạn bởi ranh giới mô tả trên hồ sơ địa chính hoặc được xác định trên thực địa.</w:t>
      </w:r>
    </w:p>
    <w:p w14:paraId="2CCF6492" w14:textId="77777777"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Tiền sử dụng đất là số tiền mà người sử dụng đất phải trả cho Nhà nước khi được Nhà nước giao đất có thu tiền sử dụng đất,</w:t>
      </w:r>
      <w:r w:rsidRPr="00B354D7">
        <w:rPr>
          <w:rFonts w:cs="Times New Roman"/>
          <w:b/>
          <w:color w:val="000000" w:themeColor="text1"/>
          <w:szCs w:val="28"/>
        </w:rPr>
        <w:t xml:space="preserve"> </w:t>
      </w:r>
      <w:r w:rsidRPr="00B354D7">
        <w:rPr>
          <w:rFonts w:cs="Times New Roman"/>
          <w:color w:val="000000" w:themeColor="text1"/>
          <w:szCs w:val="28"/>
        </w:rPr>
        <w:t xml:space="preserve">cho phép chuyển mục đích sử dụng đất hoặc các trường hợp sử dụng đất mà phải nộp tiền sử dụng đất theo quy định của pháp luật. </w:t>
      </w:r>
    </w:p>
    <w:p w14:paraId="2B521194" w14:textId="77777777"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Tiền thuê đất là số tiền mà người sử dụng đất phải trả cho Nhà nước khi được Nhà nước cho thuê đất, cho phép chuyển mục đích sử dụng đất để cho thuê đất hoặc các trường hợp sử dụng đất mà phải nộp tiền thuê đất theo quy định của pháp luật.</w:t>
      </w:r>
    </w:p>
    <w:p w14:paraId="06791AC2" w14:textId="77777777"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Tổ chức kinh tế có vốn đầu tư nước ngoài là tổ chức kinh tế phải đáp ứng điều kiện và thực hiện thủ tục đầu tư quy định đối với nhà đầu tư nước ngoài theo quy định của Luật Đầu tư để thực hiện dự án có sử dụng đất.</w:t>
      </w:r>
    </w:p>
    <w:p w14:paraId="6F043C98" w14:textId="77777777" w:rsidR="006452C3" w:rsidRPr="00B354D7" w:rsidRDefault="006452C3" w:rsidP="006219BC">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Tranh chấp đất đai là tranh chấp về quyền, nghĩa vụ của người sử dụng đất giữa hai hoặc nhiều bên trong quan hệ đất đai.</w:t>
      </w:r>
    </w:p>
    <w:p w14:paraId="16392D19" w14:textId="13A283DC" w:rsidR="00AF722A" w:rsidRPr="00B354D7" w:rsidRDefault="000F7A03" w:rsidP="00AF722A">
      <w:pPr>
        <w:numPr>
          <w:ilvl w:val="0"/>
          <w:numId w:val="3"/>
        </w:numPr>
        <w:tabs>
          <w:tab w:val="left" w:pos="0"/>
          <w:tab w:val="left" w:pos="1134"/>
        </w:tabs>
        <w:spacing w:before="80" w:line="330" w:lineRule="exact"/>
        <w:ind w:firstLine="720"/>
        <w:rPr>
          <w:rFonts w:cs="Times New Roman"/>
          <w:color w:val="000000" w:themeColor="text1"/>
          <w:szCs w:val="28"/>
        </w:rPr>
      </w:pPr>
      <w:r w:rsidRPr="00B354D7">
        <w:rPr>
          <w:rFonts w:cs="Times New Roman"/>
          <w:color w:val="000000" w:themeColor="text1"/>
          <w:szCs w:val="28"/>
        </w:rPr>
        <w:t xml:space="preserve">Vùng phụ cận là </w:t>
      </w:r>
      <w:r w:rsidR="008339F6" w:rsidRPr="00B354D7">
        <w:rPr>
          <w:rFonts w:cs="Times New Roman"/>
          <w:color w:val="000000" w:themeColor="text1"/>
          <w:szCs w:val="28"/>
        </w:rPr>
        <w:t>khu vực đất tiếp giáp</w:t>
      </w:r>
      <w:r w:rsidR="00074DF3" w:rsidRPr="00B354D7">
        <w:rPr>
          <w:rFonts w:cs="Times New Roman"/>
          <w:color w:val="000000" w:themeColor="text1"/>
          <w:szCs w:val="28"/>
        </w:rPr>
        <w:t xml:space="preserve"> hoặc bao quanh</w:t>
      </w:r>
      <w:r w:rsidR="008339F6" w:rsidRPr="00B354D7">
        <w:rPr>
          <w:rFonts w:cs="Times New Roman"/>
          <w:color w:val="000000" w:themeColor="text1"/>
          <w:szCs w:val="28"/>
        </w:rPr>
        <w:t xml:space="preserve"> các công trình kết cấu hạ tầng có tiềm năng phát triển.</w:t>
      </w:r>
      <w:bookmarkStart w:id="96" w:name="_Toc107651129"/>
      <w:bookmarkStart w:id="97" w:name="_Toc112138473"/>
      <w:bookmarkStart w:id="98" w:name="_Toc114566777"/>
      <w:bookmarkStart w:id="99" w:name="_Toc115079940"/>
      <w:bookmarkStart w:id="100" w:name="_Toc115358109"/>
      <w:bookmarkStart w:id="101" w:name="_Toc120303367"/>
      <w:bookmarkStart w:id="102" w:name="_Ref130802837"/>
      <w:bookmarkStart w:id="103" w:name="_Ref130821018"/>
      <w:bookmarkStart w:id="104" w:name="_Toc130825058"/>
      <w:bookmarkStart w:id="105" w:name="_Ref136266057"/>
      <w:bookmarkStart w:id="106" w:name="_Ref146752850"/>
      <w:bookmarkStart w:id="107" w:name="_Toc149829050"/>
      <w:bookmarkStart w:id="108" w:name="_Ref241396238"/>
      <w:bookmarkStart w:id="109" w:name="_Hlk102054131"/>
    </w:p>
    <w:p w14:paraId="27905FF0" w14:textId="2A83C826" w:rsidR="006452C3" w:rsidRPr="00B354D7" w:rsidRDefault="006452C3" w:rsidP="006219BC">
      <w:pPr>
        <w:numPr>
          <w:ilvl w:val="0"/>
          <w:numId w:val="2"/>
        </w:numPr>
        <w:tabs>
          <w:tab w:val="left" w:pos="0"/>
        </w:tabs>
        <w:spacing w:before="80" w:line="330" w:lineRule="exact"/>
        <w:outlineLvl w:val="2"/>
        <w:rPr>
          <w:rFonts w:cs="Times New Roman"/>
          <w:b/>
          <w:color w:val="000000" w:themeColor="text1"/>
          <w:szCs w:val="28"/>
        </w:rPr>
      </w:pPr>
      <w:bookmarkStart w:id="110" w:name="_Ref242108698"/>
      <w:r w:rsidRPr="00B354D7">
        <w:rPr>
          <w:rFonts w:cs="Times New Roman"/>
          <w:b/>
          <w:color w:val="000000" w:themeColor="text1"/>
          <w:szCs w:val="28"/>
        </w:rPr>
        <w:lastRenderedPageBreak/>
        <w:t>Người sử dụng đất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10"/>
    </w:p>
    <w:bookmarkEnd w:id="109"/>
    <w:p w14:paraId="453804CB" w14:textId="156A2C51"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 xml:space="preserve">Người sử dụng đất được Nhà nước giao đất, cho thuê đất, công nhận quyền sử dụng đất; đang sử dụng đất ổn định, đủ điều kiện cấp Giấy chứng nhận mà chưa được Nhà nước cấp </w:t>
      </w:r>
      <w:r w:rsidR="009E396E" w:rsidRPr="00B354D7">
        <w:rPr>
          <w:rFonts w:cs="Times New Roman"/>
          <w:color w:val="000000" w:themeColor="text1"/>
          <w:szCs w:val="28"/>
        </w:rPr>
        <w:t xml:space="preserve">giấy </w:t>
      </w:r>
      <w:r w:rsidRPr="00B354D7">
        <w:rPr>
          <w:rFonts w:cs="Times New Roman"/>
          <w:color w:val="000000" w:themeColor="text1"/>
          <w:szCs w:val="28"/>
        </w:rPr>
        <w:t>chứng nhận quyền sử dụng đất; nhận quyền sử dụng đất; thuê lại đất theo quy định của Luật này, bao gồm:</w:t>
      </w:r>
    </w:p>
    <w:p w14:paraId="111CACED" w14:textId="4126AB9A"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1. Tổ chức trong nước gồm:</w:t>
      </w:r>
    </w:p>
    <w:p w14:paraId="1422B706" w14:textId="77777777"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 xml:space="preserve">a) Cơ quan nhà nước, cơ quan Đảng Cộng sản Việt Nam, đơn vị vũ trang nhân dân, Mặt trận Tổ quốc Việt Nam, tổ chức chính trị - xã hội, tổ chức chính trị xã hội - nghề nghiệp, tổ chức xã hội, tổ chức xã hội - nghề nghiệp, đơn vị sự nghiệp công lập và tổ chức khác theo quy định của pháp luật; </w:t>
      </w:r>
    </w:p>
    <w:p w14:paraId="12D41A21" w14:textId="77777777"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b) Tổ chức kinh tế theo quy định của Luật Đầu tư, trừ trường hợp quy định tại khoản 7 Điều này (sau đây gọi là tổ chức kinh tế);</w:t>
      </w:r>
    </w:p>
    <w:p w14:paraId="6DFB1943" w14:textId="77777777"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2. Tổ chức tôn giáo, tổ chức tôn giáo trực thuộc;</w:t>
      </w:r>
    </w:p>
    <w:p w14:paraId="5504FECC" w14:textId="02D2B4CE"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 xml:space="preserve">3. </w:t>
      </w:r>
      <w:r w:rsidR="005247F8" w:rsidRPr="00B354D7">
        <w:rPr>
          <w:rFonts w:cs="Times New Roman"/>
          <w:color w:val="000000" w:themeColor="text1"/>
          <w:szCs w:val="28"/>
        </w:rPr>
        <w:t xml:space="preserve">Cá nhân trong nước, người Việt Nam định cư ở nước ngoài </w:t>
      </w:r>
      <w:r w:rsidRPr="00B354D7">
        <w:rPr>
          <w:rFonts w:cs="Times New Roman"/>
          <w:color w:val="000000" w:themeColor="text1"/>
          <w:szCs w:val="28"/>
        </w:rPr>
        <w:t>là công dân Việt Nam (sau đây gọi là cá nhân)</w:t>
      </w:r>
      <w:r w:rsidR="00835FA7" w:rsidRPr="00B354D7">
        <w:rPr>
          <w:rFonts w:cs="Times New Roman"/>
          <w:color w:val="000000" w:themeColor="text1"/>
          <w:szCs w:val="28"/>
        </w:rPr>
        <w:t>.</w:t>
      </w:r>
    </w:p>
    <w:p w14:paraId="3BAFC1D5" w14:textId="50EC107A"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4. Cộng đồng dân cư</w:t>
      </w:r>
      <w:r w:rsidR="00835FA7" w:rsidRPr="00B354D7">
        <w:rPr>
          <w:rFonts w:cs="Times New Roman"/>
          <w:color w:val="000000" w:themeColor="text1"/>
          <w:szCs w:val="28"/>
        </w:rPr>
        <w:t>.</w:t>
      </w:r>
    </w:p>
    <w:p w14:paraId="60ABED88" w14:textId="0B410BA3"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5. Tổ chức nước ngoài có chức năng ngoại giao</w:t>
      </w:r>
      <w:r w:rsidR="00B05282" w:rsidRPr="00B354D7">
        <w:rPr>
          <w:rFonts w:cs="Times New Roman"/>
          <w:color w:val="000000" w:themeColor="text1"/>
          <w:szCs w:val="28"/>
        </w:rPr>
        <w:t xml:space="preserve"> gồm cơ quan đại diện ngoại giao, cơ quan lãnh sự, cơ quan đại diện khác của nước ngoài có chức năng ngoại giao được Chính phủ Việt Nam thừa nhận; cơ quan đại diện của tổ chức thuộc Liên hợp quốc, cơ quan hoặc tổ chức liên chính phủ, cơ quan đại diện của tổ chức liên chính phủ</w:t>
      </w:r>
      <w:r w:rsidR="00835FA7" w:rsidRPr="00B354D7">
        <w:rPr>
          <w:rFonts w:cs="Times New Roman"/>
          <w:color w:val="000000" w:themeColor="text1"/>
          <w:szCs w:val="28"/>
        </w:rPr>
        <w:t>.</w:t>
      </w:r>
    </w:p>
    <w:p w14:paraId="3EC45C7D" w14:textId="59683498"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6. Người gốc Việt Nam định cư ở nước ngoài</w:t>
      </w:r>
      <w:r w:rsidR="00835FA7" w:rsidRPr="00B354D7">
        <w:rPr>
          <w:rFonts w:cs="Times New Roman"/>
          <w:color w:val="000000" w:themeColor="text1"/>
          <w:szCs w:val="28"/>
        </w:rPr>
        <w:t>.</w:t>
      </w:r>
    </w:p>
    <w:p w14:paraId="2011508B" w14:textId="61BB86ED" w:rsidR="000F4DBB" w:rsidRPr="00B354D7" w:rsidRDefault="000F4DBB"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7. Tổ chức kinh tế có vốn đầu tư nước ngoài</w:t>
      </w:r>
      <w:r w:rsidR="006452C3" w:rsidRPr="00B354D7">
        <w:rPr>
          <w:rFonts w:cs="Times New Roman"/>
          <w:color w:val="000000" w:themeColor="text1"/>
          <w:szCs w:val="28"/>
        </w:rPr>
        <w:t>.</w:t>
      </w:r>
    </w:p>
    <w:p w14:paraId="05609049" w14:textId="4D9553CA" w:rsidR="007155E8" w:rsidRPr="00B354D7" w:rsidRDefault="007155E8" w:rsidP="000150C8">
      <w:pPr>
        <w:numPr>
          <w:ilvl w:val="0"/>
          <w:numId w:val="2"/>
        </w:numPr>
        <w:tabs>
          <w:tab w:val="left" w:pos="0"/>
        </w:tabs>
        <w:spacing w:before="80" w:line="330" w:lineRule="exact"/>
        <w:outlineLvl w:val="2"/>
        <w:rPr>
          <w:rFonts w:cs="Times New Roman"/>
          <w:color w:val="000000" w:themeColor="text1"/>
          <w:szCs w:val="28"/>
        </w:rPr>
      </w:pPr>
      <w:bookmarkStart w:id="111" w:name="dieu_5"/>
      <w:r w:rsidRPr="00B354D7">
        <w:rPr>
          <w:rFonts w:cs="Times New Roman"/>
          <w:b/>
          <w:color w:val="000000" w:themeColor="text1"/>
          <w:szCs w:val="28"/>
        </w:rPr>
        <w:t>Nguyên</w:t>
      </w:r>
      <w:r w:rsidRPr="00B354D7">
        <w:rPr>
          <w:rFonts w:cs="Times New Roman"/>
          <w:b/>
          <w:bCs/>
          <w:color w:val="000000" w:themeColor="text1"/>
          <w:szCs w:val="28"/>
        </w:rPr>
        <w:t xml:space="preserve"> tắc </w:t>
      </w:r>
      <w:r w:rsidR="002A40AA" w:rsidRPr="00B354D7">
        <w:rPr>
          <w:rFonts w:cs="Times New Roman"/>
          <w:b/>
          <w:bCs/>
          <w:color w:val="000000" w:themeColor="text1"/>
          <w:szCs w:val="28"/>
        </w:rPr>
        <w:t xml:space="preserve">quản lý, </w:t>
      </w:r>
      <w:r w:rsidRPr="00B354D7">
        <w:rPr>
          <w:rFonts w:cs="Times New Roman"/>
          <w:b/>
          <w:bCs/>
          <w:color w:val="000000" w:themeColor="text1"/>
          <w:szCs w:val="28"/>
        </w:rPr>
        <w:t>sử dụng đất</w:t>
      </w:r>
      <w:bookmarkEnd w:id="111"/>
    </w:p>
    <w:p w14:paraId="2DE1E84F" w14:textId="7137CFB6" w:rsidR="007A777D" w:rsidRPr="00B354D7" w:rsidRDefault="007A777D"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1. Đúng mục đích sử dụng đất</w:t>
      </w:r>
      <w:r w:rsidR="0016780F" w:rsidRPr="00B354D7">
        <w:rPr>
          <w:rFonts w:cs="Times New Roman"/>
          <w:color w:val="000000" w:themeColor="text1"/>
          <w:szCs w:val="28"/>
        </w:rPr>
        <w:t xml:space="preserve"> theo quy định của Luật này</w:t>
      </w:r>
      <w:r w:rsidRPr="00B354D7">
        <w:rPr>
          <w:rFonts w:cs="Times New Roman"/>
          <w:color w:val="000000" w:themeColor="text1"/>
          <w:szCs w:val="28"/>
        </w:rPr>
        <w:t>.</w:t>
      </w:r>
    </w:p>
    <w:p w14:paraId="4E99E355" w14:textId="77777777" w:rsidR="007A777D" w:rsidRPr="00B354D7" w:rsidRDefault="007A777D"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2. Tiết kiệm, hiệu quả, bền vững, chặt chẽ; phát huy cao nhất tiềm năng, giá trị và nguồn lực đất đai; không để đất bị bỏ hoang, lãng phí.</w:t>
      </w:r>
    </w:p>
    <w:p w14:paraId="00B31C68" w14:textId="7B58CAF3" w:rsidR="007A777D" w:rsidRPr="00B354D7" w:rsidRDefault="007A777D"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 xml:space="preserve">3. Được sử dụng hiệu quả, hợp lý với tầm nhìn dài hạn, hài </w:t>
      </w:r>
      <w:r w:rsidR="00FA424C" w:rsidRPr="00B354D7">
        <w:rPr>
          <w:rFonts w:cs="Times New Roman"/>
          <w:color w:val="000000" w:themeColor="text1"/>
          <w:szCs w:val="28"/>
        </w:rPr>
        <w:t xml:space="preserve">hòa </w:t>
      </w:r>
      <w:r w:rsidRPr="00B354D7">
        <w:rPr>
          <w:rFonts w:cs="Times New Roman"/>
          <w:color w:val="000000" w:themeColor="text1"/>
          <w:szCs w:val="28"/>
        </w:rPr>
        <w:t>lợi ích giữa các vùng, miền; giữa phát triển kinh tế - xã hội với bảo đảm quốc phòng, an ninh, bảo vệ đất, bảo vệ môi trường, thích ứng với biến đổi khí hậu và bảo đảm an ninh lương thực quốc gia.</w:t>
      </w:r>
    </w:p>
    <w:p w14:paraId="7255842A" w14:textId="31B5BFB7" w:rsidR="007A777D" w:rsidRPr="00B354D7" w:rsidRDefault="007A777D"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4. Bảo đảm hài hòa lợi ích giữa Nhà nước, người sử dụng đất và các chủ thể có liên quan; bảo đảm công khai, minh bạch, công bằng, bình đẳng giới</w:t>
      </w:r>
      <w:r w:rsidR="00120BFE" w:rsidRPr="00B354D7">
        <w:rPr>
          <w:rFonts w:cs="Times New Roman"/>
          <w:color w:val="000000" w:themeColor="text1"/>
          <w:szCs w:val="28"/>
        </w:rPr>
        <w:t xml:space="preserve"> </w:t>
      </w:r>
      <w:r w:rsidRPr="00B354D7">
        <w:rPr>
          <w:rFonts w:cs="Times New Roman"/>
          <w:color w:val="000000" w:themeColor="text1"/>
          <w:szCs w:val="28"/>
        </w:rPr>
        <w:t xml:space="preserve">trong tiếp cận, quản lý và sử dụng đất; phát triển giáo dục, </w:t>
      </w:r>
      <w:r w:rsidR="004D5A6E" w:rsidRPr="00B354D7">
        <w:rPr>
          <w:rFonts w:cs="Times New Roman"/>
          <w:color w:val="000000" w:themeColor="text1"/>
          <w:szCs w:val="28"/>
        </w:rPr>
        <w:t xml:space="preserve">y tế, </w:t>
      </w:r>
      <w:r w:rsidRPr="00B354D7">
        <w:rPr>
          <w:rFonts w:cs="Times New Roman"/>
          <w:color w:val="000000" w:themeColor="text1"/>
          <w:szCs w:val="28"/>
        </w:rPr>
        <w:t>văn hoá, thể thao.</w:t>
      </w:r>
    </w:p>
    <w:p w14:paraId="55BC3CEA" w14:textId="77777777" w:rsidR="007A777D" w:rsidRPr="00B354D7" w:rsidRDefault="007A777D" w:rsidP="006219BC">
      <w:pPr>
        <w:tabs>
          <w:tab w:val="left" w:pos="0"/>
        </w:tabs>
        <w:spacing w:before="80" w:line="330" w:lineRule="exact"/>
        <w:rPr>
          <w:rFonts w:cs="Times New Roman"/>
          <w:color w:val="000000" w:themeColor="text1"/>
          <w:spacing w:val="-4"/>
          <w:szCs w:val="28"/>
        </w:rPr>
      </w:pPr>
      <w:r w:rsidRPr="00B354D7">
        <w:rPr>
          <w:rFonts w:cs="Times New Roman"/>
          <w:color w:val="000000" w:themeColor="text1"/>
          <w:spacing w:val="-4"/>
          <w:szCs w:val="28"/>
        </w:rPr>
        <w:t>5. Thực hiện quyền và nghĩa vụ của người sử dụng đất trong thời hạn sử dụng đất theo quy định của Luật này và quy định khác của pháp luật có liên quan; không xâm phạm quyền, lợi ích hợp pháp của người sử dụng đất liền kề và xung quanh.</w:t>
      </w:r>
    </w:p>
    <w:p w14:paraId="0EE094FB" w14:textId="24B0665F" w:rsidR="002A40AA" w:rsidRPr="00B354D7" w:rsidRDefault="002A40AA" w:rsidP="006219BC">
      <w:pPr>
        <w:tabs>
          <w:tab w:val="left" w:pos="0"/>
          <w:tab w:val="left" w:pos="1260"/>
          <w:tab w:val="left" w:pos="4111"/>
        </w:tabs>
        <w:spacing w:before="80" w:line="330" w:lineRule="exact"/>
        <w:rPr>
          <w:rFonts w:eastAsia="Calibri" w:cs="Times New Roman"/>
          <w:color w:val="000000" w:themeColor="text1"/>
          <w:kern w:val="2"/>
          <w:szCs w:val="28"/>
        </w:rPr>
      </w:pPr>
      <w:r w:rsidRPr="00B354D7">
        <w:rPr>
          <w:rFonts w:cs="Times New Roman"/>
          <w:color w:val="000000" w:themeColor="text1"/>
          <w:szCs w:val="28"/>
        </w:rPr>
        <w:t>6. Việc giải quyết các quan hệ về đất đai phải căn cứ vào chính sách, pháp luật về đất đai tại thời điểm xảy ra hành vi quản lý và sử dụng đất đai.</w:t>
      </w:r>
    </w:p>
    <w:p w14:paraId="4E52CAD6" w14:textId="0EAF55E9" w:rsidR="006452C3" w:rsidRPr="00B354D7" w:rsidRDefault="006452C3" w:rsidP="006219BC">
      <w:pPr>
        <w:numPr>
          <w:ilvl w:val="0"/>
          <w:numId w:val="2"/>
        </w:numPr>
        <w:tabs>
          <w:tab w:val="left" w:pos="0"/>
        </w:tabs>
        <w:spacing w:before="80" w:line="330" w:lineRule="exact"/>
        <w:outlineLvl w:val="2"/>
        <w:rPr>
          <w:rFonts w:cs="Times New Roman"/>
          <w:b/>
          <w:color w:val="000000" w:themeColor="text1"/>
          <w:spacing w:val="-6"/>
          <w:szCs w:val="28"/>
          <w:lang w:val="es-ES"/>
        </w:rPr>
      </w:pPr>
      <w:bookmarkStart w:id="112" w:name="_Toc107651131"/>
      <w:bookmarkStart w:id="113" w:name="_Toc112138475"/>
      <w:bookmarkStart w:id="114" w:name="_Toc114566779"/>
      <w:bookmarkStart w:id="115" w:name="_Toc115079942"/>
      <w:bookmarkStart w:id="116" w:name="_Toc115358111"/>
      <w:bookmarkStart w:id="117" w:name="_Toc120303369"/>
      <w:bookmarkStart w:id="118" w:name="_Toc130825060"/>
      <w:bookmarkStart w:id="119" w:name="_Toc149829052"/>
      <w:r w:rsidRPr="00B354D7">
        <w:rPr>
          <w:rFonts w:cs="Times New Roman"/>
          <w:b/>
          <w:color w:val="000000" w:themeColor="text1"/>
          <w:spacing w:val="-6"/>
          <w:szCs w:val="28"/>
          <w:lang w:val="es-ES"/>
        </w:rPr>
        <w:t>Người chịu trách nhiệm trước Nhà nước đối với việc sử dụng đất</w:t>
      </w:r>
      <w:bookmarkEnd w:id="112"/>
      <w:bookmarkEnd w:id="113"/>
      <w:bookmarkEnd w:id="114"/>
      <w:bookmarkEnd w:id="115"/>
      <w:bookmarkEnd w:id="116"/>
      <w:bookmarkEnd w:id="117"/>
      <w:bookmarkEnd w:id="118"/>
      <w:bookmarkEnd w:id="119"/>
    </w:p>
    <w:p w14:paraId="593C4B2F" w14:textId="77777777" w:rsidR="006452C3" w:rsidRPr="00B354D7" w:rsidRDefault="006452C3" w:rsidP="006219BC">
      <w:pPr>
        <w:tabs>
          <w:tab w:val="left" w:pos="0"/>
        </w:tabs>
        <w:spacing w:before="80" w:line="330" w:lineRule="exact"/>
        <w:rPr>
          <w:rFonts w:cs="Times New Roman"/>
          <w:color w:val="000000" w:themeColor="text1"/>
          <w:szCs w:val="28"/>
          <w:lang w:val="es-ES"/>
        </w:rPr>
      </w:pPr>
      <w:r w:rsidRPr="00B354D7">
        <w:rPr>
          <w:rFonts w:cs="Times New Roman"/>
          <w:color w:val="000000" w:themeColor="text1"/>
          <w:szCs w:val="28"/>
          <w:lang w:val="es-ES"/>
        </w:rPr>
        <w:lastRenderedPageBreak/>
        <w:t>1. Người đại diện theo pháp luật của tổ chức trong nước, tổ chức kinh tế có vốn đầu tư nước ngoài; người đứng đầu của tổ chức nước ngoài có chức năng ngoại giao đối với việc sử dụng đất của tổ chức mình.</w:t>
      </w:r>
    </w:p>
    <w:p w14:paraId="791D22F0" w14:textId="2E3D4AFE" w:rsidR="006452C3" w:rsidRPr="00B354D7" w:rsidRDefault="006452C3" w:rsidP="006219BC">
      <w:pPr>
        <w:tabs>
          <w:tab w:val="left" w:pos="0"/>
        </w:tabs>
        <w:spacing w:before="80" w:line="330" w:lineRule="exact"/>
        <w:rPr>
          <w:rFonts w:cs="Times New Roman"/>
          <w:color w:val="000000" w:themeColor="text1"/>
          <w:szCs w:val="28"/>
          <w:lang w:val="es-ES"/>
        </w:rPr>
      </w:pPr>
      <w:r w:rsidRPr="00B354D7">
        <w:rPr>
          <w:rFonts w:cs="Times New Roman"/>
          <w:color w:val="000000" w:themeColor="text1"/>
          <w:szCs w:val="28"/>
          <w:lang w:val="es-ES"/>
        </w:rPr>
        <w:t>2. Chủ tịch Ủy ban nhân dân cấp xã đối với việc sử dụng đất nông nghiệp vào mục đích công ích; đất phi nông nghiệp đã giao cho Ủy ban nhân dân cấp xã để sử dụng vào mục đích xây dựng trụ sở Ủy ban nhân dân, các công trình công cộng phục vụ hoạt động văn hóa, giáo dục, y tế, thể dục, thể thao, vui chơi, giải trí, chợ, nghĩa trang và công trình công cộng khác của xã, phường,</w:t>
      </w:r>
      <w:r w:rsidR="00170EC5" w:rsidRPr="00B354D7">
        <w:rPr>
          <w:rFonts w:cs="Times New Roman"/>
          <w:color w:val="000000" w:themeColor="text1"/>
          <w:szCs w:val="28"/>
          <w:lang w:val="es-ES"/>
        </w:rPr>
        <w:t xml:space="preserve"> đặc khu</w:t>
      </w:r>
      <w:r w:rsidRPr="00B354D7">
        <w:rPr>
          <w:rFonts w:cs="Times New Roman"/>
          <w:color w:val="000000" w:themeColor="text1"/>
          <w:szCs w:val="28"/>
          <w:lang w:val="es-ES"/>
        </w:rPr>
        <w:t>; đất tôn giáo, đất tín ngưỡng chưa giao quản lý, sử dụng.</w:t>
      </w:r>
    </w:p>
    <w:p w14:paraId="6DD23B5C" w14:textId="77777777" w:rsidR="006452C3" w:rsidRPr="00B354D7" w:rsidRDefault="006452C3" w:rsidP="006219BC">
      <w:pPr>
        <w:tabs>
          <w:tab w:val="left" w:pos="0"/>
        </w:tabs>
        <w:spacing w:before="80" w:line="330" w:lineRule="exact"/>
        <w:rPr>
          <w:rFonts w:cs="Times New Roman"/>
          <w:color w:val="000000" w:themeColor="text1"/>
          <w:szCs w:val="28"/>
          <w:lang w:val="es-ES"/>
        </w:rPr>
      </w:pPr>
      <w:r w:rsidRPr="00B354D7">
        <w:rPr>
          <w:rFonts w:cs="Times New Roman"/>
          <w:color w:val="000000" w:themeColor="text1"/>
          <w:szCs w:val="28"/>
          <w:lang w:val="es-ES"/>
        </w:rPr>
        <w:t xml:space="preserve">3. Người đại diện cho cộng đồng dân cư là trưởng thôn, làng, ấp, bản, </w:t>
      </w:r>
      <w:r w:rsidRPr="00B354D7">
        <w:rPr>
          <w:rFonts w:cs="Times New Roman"/>
          <w:color w:val="000000" w:themeColor="text1"/>
          <w:szCs w:val="28"/>
        </w:rPr>
        <w:t>bon,</w:t>
      </w:r>
      <w:r w:rsidRPr="00B354D7">
        <w:rPr>
          <w:rFonts w:cs="Times New Roman"/>
          <w:color w:val="000000" w:themeColor="text1"/>
          <w:szCs w:val="28"/>
          <w:lang w:val="es-ES"/>
        </w:rPr>
        <w:t xml:space="preserve"> buôn, phum, sóc, tổ dân phố và điểm dân cư tương tự hoặc người được cộng đồng dân cư thỏa thuận cử ra.</w:t>
      </w:r>
    </w:p>
    <w:p w14:paraId="353C2119" w14:textId="77777777" w:rsidR="006452C3" w:rsidRPr="00B354D7" w:rsidRDefault="006452C3"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lang w:val="es-ES"/>
        </w:rPr>
        <w:t xml:space="preserve">4. Người đại diện tổ chức tôn giáo, </w:t>
      </w:r>
      <w:r w:rsidRPr="00B354D7">
        <w:rPr>
          <w:rFonts w:cs="Times New Roman"/>
          <w:color w:val="000000" w:themeColor="text1"/>
          <w:szCs w:val="28"/>
        </w:rPr>
        <w:t>tổ chức tôn giáo trực thuộc</w:t>
      </w:r>
      <w:r w:rsidRPr="00B354D7">
        <w:rPr>
          <w:rFonts w:cs="Times New Roman"/>
          <w:color w:val="000000" w:themeColor="text1"/>
          <w:szCs w:val="28"/>
          <w:lang w:val="es-ES"/>
        </w:rPr>
        <w:t xml:space="preserve"> đối với việc sử dụng đất của</w:t>
      </w:r>
      <w:r w:rsidRPr="00B354D7">
        <w:rPr>
          <w:rFonts w:cs="Times New Roman"/>
          <w:color w:val="000000" w:themeColor="text1"/>
          <w:szCs w:val="28"/>
        </w:rPr>
        <w:t xml:space="preserve"> </w:t>
      </w:r>
      <w:r w:rsidRPr="00B354D7">
        <w:rPr>
          <w:rFonts w:cs="Times New Roman"/>
          <w:color w:val="000000" w:themeColor="text1"/>
          <w:szCs w:val="28"/>
          <w:lang w:val="es-ES"/>
        </w:rPr>
        <w:t xml:space="preserve">tổ chức tôn giáo, </w:t>
      </w:r>
      <w:r w:rsidRPr="00B354D7">
        <w:rPr>
          <w:rFonts w:cs="Times New Roman"/>
          <w:color w:val="000000" w:themeColor="text1"/>
          <w:szCs w:val="28"/>
        </w:rPr>
        <w:t>tổ chức tôn giáo trực thuộc</w:t>
      </w:r>
      <w:r w:rsidRPr="00B354D7">
        <w:rPr>
          <w:rFonts w:cs="Times New Roman"/>
          <w:color w:val="000000" w:themeColor="text1"/>
          <w:szCs w:val="28"/>
          <w:lang w:val="es-ES"/>
        </w:rPr>
        <w:t>.</w:t>
      </w:r>
    </w:p>
    <w:p w14:paraId="5ECE8C7B" w14:textId="77777777" w:rsidR="006452C3" w:rsidRPr="00B354D7" w:rsidRDefault="006452C3"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rPr>
        <w:t>5</w:t>
      </w:r>
      <w:r w:rsidRPr="00B354D7">
        <w:rPr>
          <w:rFonts w:cs="Times New Roman"/>
          <w:color w:val="000000" w:themeColor="text1"/>
          <w:szCs w:val="28"/>
          <w:lang w:val="es-ES"/>
        </w:rPr>
        <w:t>. Cá nhân, người gốc Việt Nam định cư ở nước ngoài đối với việc sử dụng đất của mình.</w:t>
      </w:r>
    </w:p>
    <w:p w14:paraId="3AB17E2B" w14:textId="7DB972CD" w:rsidR="006452C3" w:rsidRPr="00B354D7" w:rsidRDefault="006452C3"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rPr>
        <w:t>6</w:t>
      </w:r>
      <w:r w:rsidRPr="00B354D7">
        <w:rPr>
          <w:rFonts w:cs="Times New Roman"/>
          <w:color w:val="000000" w:themeColor="text1"/>
          <w:szCs w:val="28"/>
          <w:lang w:val="es-ES"/>
        </w:rPr>
        <w:t>. Người có chung quyền sử dụng đất hoặc người đại diện cho nhóm người có chung quyền sử dụng đất đối với việc sử dụng đất đó.</w:t>
      </w:r>
    </w:p>
    <w:p w14:paraId="64511DEE" w14:textId="117300E7" w:rsidR="000858EB" w:rsidRPr="00B354D7" w:rsidRDefault="000858EB" w:rsidP="006219BC">
      <w:pPr>
        <w:numPr>
          <w:ilvl w:val="0"/>
          <w:numId w:val="2"/>
        </w:numPr>
        <w:tabs>
          <w:tab w:val="left" w:pos="0"/>
        </w:tabs>
        <w:spacing w:before="120" w:line="330" w:lineRule="exact"/>
        <w:outlineLvl w:val="2"/>
        <w:rPr>
          <w:rFonts w:cs="Times New Roman"/>
          <w:color w:val="000000" w:themeColor="text1"/>
          <w:szCs w:val="28"/>
          <w:lang w:val="es-ES"/>
        </w:rPr>
      </w:pPr>
      <w:bookmarkStart w:id="120" w:name="dieu_7"/>
      <w:r w:rsidRPr="00B354D7">
        <w:rPr>
          <w:rFonts w:cs="Times New Roman"/>
          <w:b/>
          <w:bCs/>
          <w:color w:val="000000" w:themeColor="text1"/>
          <w:szCs w:val="28"/>
          <w:lang w:val="es-ES"/>
        </w:rPr>
        <w:t>Người chịu trách nhiệm trước Nhà nước đối với đất được giao quản lý</w:t>
      </w:r>
      <w:bookmarkEnd w:id="120"/>
    </w:p>
    <w:p w14:paraId="16F617CB" w14:textId="77777777" w:rsidR="000858EB" w:rsidRPr="00B354D7" w:rsidRDefault="000858EB"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lang w:val="es-ES"/>
        </w:rPr>
        <w:t>1. Người đại diện của tổ chức chịu trách nhiệm đối với việc quản lý đất trong các trường hợp sau đây:</w:t>
      </w:r>
    </w:p>
    <w:p w14:paraId="79FB8289" w14:textId="77777777" w:rsidR="000858EB" w:rsidRPr="00B354D7" w:rsidRDefault="000858EB"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lang w:val="es-ES"/>
        </w:rPr>
        <w:t>a) Tổ chức trong nước được giao quản lý công trình công cộng và hành lang bảo vệ an toàn các công trình theo quy định của pháp luật;</w:t>
      </w:r>
    </w:p>
    <w:p w14:paraId="40CBC006" w14:textId="77777777" w:rsidR="000858EB" w:rsidRPr="00B354D7" w:rsidRDefault="000858EB"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lang w:val="es-ES"/>
        </w:rPr>
        <w:t>b) Tổ chức trong nước được giao quản lý đất có mặt nước của các sông và đất có mặt nước chuyên dùng;</w:t>
      </w:r>
    </w:p>
    <w:p w14:paraId="63928290" w14:textId="77777777" w:rsidR="000858EB" w:rsidRPr="00B354D7" w:rsidRDefault="000858EB" w:rsidP="006219BC">
      <w:pPr>
        <w:tabs>
          <w:tab w:val="left" w:pos="0"/>
        </w:tabs>
        <w:spacing w:before="120" w:line="330" w:lineRule="exact"/>
        <w:rPr>
          <w:rFonts w:cs="Times New Roman"/>
          <w:color w:val="000000" w:themeColor="text1"/>
          <w:szCs w:val="28"/>
          <w:lang w:val="es-ES"/>
        </w:rPr>
      </w:pPr>
      <w:bookmarkStart w:id="121" w:name="diem_c_1_7"/>
      <w:r w:rsidRPr="00B354D7">
        <w:rPr>
          <w:rFonts w:cs="Times New Roman"/>
          <w:color w:val="000000" w:themeColor="text1"/>
          <w:szCs w:val="28"/>
          <w:lang w:val="es-ES"/>
        </w:rPr>
        <w:t>c) Tổ chức trong nước được giao quản lý quỹ đất đã thu hồi theo quyết định của cơ quan nhà nước có thẩm quyền;</w:t>
      </w:r>
      <w:bookmarkEnd w:id="121"/>
    </w:p>
    <w:p w14:paraId="06A7CD18" w14:textId="77777777" w:rsidR="000858EB" w:rsidRPr="00B354D7" w:rsidRDefault="000858EB" w:rsidP="006219BC">
      <w:pPr>
        <w:tabs>
          <w:tab w:val="left" w:pos="0"/>
        </w:tabs>
        <w:spacing w:before="120" w:line="330" w:lineRule="exact"/>
        <w:rPr>
          <w:rFonts w:cs="Times New Roman"/>
          <w:color w:val="000000" w:themeColor="text1"/>
          <w:szCs w:val="28"/>
          <w:lang w:val="es-ES"/>
        </w:rPr>
      </w:pPr>
      <w:bookmarkStart w:id="122" w:name="diem_d_1_7"/>
      <w:r w:rsidRPr="00B354D7">
        <w:rPr>
          <w:rFonts w:cs="Times New Roman"/>
          <w:color w:val="000000" w:themeColor="text1"/>
          <w:szCs w:val="28"/>
          <w:lang w:val="es-ES"/>
        </w:rPr>
        <w:t>d) Tổ chức kinh tế được giao quản lý diện tích đất để thực hiện dự án đầu tư theo quy định của pháp luật.</w:t>
      </w:r>
      <w:bookmarkEnd w:id="122"/>
    </w:p>
    <w:p w14:paraId="4D36E8E8" w14:textId="0408A9BA" w:rsidR="00183E8E" w:rsidRPr="00B354D7" w:rsidRDefault="000858EB"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lang w:val="es-ES"/>
        </w:rPr>
        <w:t xml:space="preserve">2. </w:t>
      </w:r>
      <w:r w:rsidR="00183E8E" w:rsidRPr="00B354D7">
        <w:rPr>
          <w:rFonts w:cs="Times New Roman"/>
          <w:color w:val="000000" w:themeColor="text1"/>
          <w:szCs w:val="28"/>
          <w:lang w:val="es-ES"/>
        </w:rPr>
        <w:t xml:space="preserve">Chủ tịch Ủy ban nhân dân cấp xã chịu trách nhiệm quản lý đất sử dụng vào mục đích công cộng được giao quản lý, đất </w:t>
      </w:r>
      <w:r w:rsidR="00D97342" w:rsidRPr="00B354D7">
        <w:rPr>
          <w:rFonts w:cs="Times New Roman"/>
          <w:color w:val="000000" w:themeColor="text1"/>
          <w:szCs w:val="28"/>
          <w:lang w:val="es-ES"/>
        </w:rPr>
        <w:t xml:space="preserve">dự trữ phát triển </w:t>
      </w:r>
      <w:r w:rsidR="00183E8E" w:rsidRPr="00B354D7">
        <w:rPr>
          <w:rFonts w:cs="Times New Roman"/>
          <w:color w:val="000000" w:themeColor="text1"/>
          <w:szCs w:val="28"/>
          <w:lang w:val="es-ES"/>
        </w:rPr>
        <w:t>tại địa phương</w:t>
      </w:r>
      <w:r w:rsidR="00A524B5" w:rsidRPr="00B354D7">
        <w:rPr>
          <w:rFonts w:cs="Times New Roman"/>
          <w:color w:val="000000" w:themeColor="text1"/>
          <w:szCs w:val="28"/>
          <w:lang w:val="es-ES"/>
        </w:rPr>
        <w:t>, trừ trường hợp quy định tại khoản 1 Điều này</w:t>
      </w:r>
      <w:r w:rsidR="00183E8E" w:rsidRPr="00B354D7">
        <w:rPr>
          <w:rFonts w:cs="Times New Roman"/>
          <w:color w:val="000000" w:themeColor="text1"/>
          <w:szCs w:val="28"/>
          <w:lang w:val="es-ES"/>
        </w:rPr>
        <w:t>.</w:t>
      </w:r>
    </w:p>
    <w:p w14:paraId="38ED707A" w14:textId="0092E794" w:rsidR="000858EB" w:rsidRPr="00B354D7" w:rsidRDefault="00A524B5" w:rsidP="006219BC">
      <w:pPr>
        <w:tabs>
          <w:tab w:val="left" w:pos="0"/>
        </w:tabs>
        <w:spacing w:before="120" w:line="330" w:lineRule="exact"/>
        <w:rPr>
          <w:rFonts w:cs="Times New Roman"/>
          <w:color w:val="000000" w:themeColor="text1"/>
          <w:szCs w:val="28"/>
          <w:lang w:val="es-ES"/>
        </w:rPr>
      </w:pPr>
      <w:bookmarkStart w:id="123" w:name="khoan_4_7"/>
      <w:r w:rsidRPr="00B354D7">
        <w:rPr>
          <w:rFonts w:cs="Times New Roman"/>
          <w:color w:val="000000" w:themeColor="text1"/>
          <w:szCs w:val="28"/>
          <w:lang w:val="es-ES"/>
        </w:rPr>
        <w:t>3</w:t>
      </w:r>
      <w:r w:rsidR="000858EB" w:rsidRPr="00B354D7">
        <w:rPr>
          <w:rFonts w:cs="Times New Roman"/>
          <w:color w:val="000000" w:themeColor="text1"/>
          <w:szCs w:val="28"/>
          <w:lang w:val="es-ES"/>
        </w:rPr>
        <w:t>. Người đại diện cho cộng đồng dân cư là người chịu trách nhiệm đối với đất được giao cho cộng đồng dân cư quản lý.</w:t>
      </w:r>
      <w:bookmarkEnd w:id="123"/>
    </w:p>
    <w:p w14:paraId="1DC6F3F1" w14:textId="1ECAC427" w:rsidR="00817BE9" w:rsidRPr="00B354D7" w:rsidRDefault="00A524B5" w:rsidP="006219BC">
      <w:pPr>
        <w:tabs>
          <w:tab w:val="left" w:pos="0"/>
          <w:tab w:val="left" w:pos="1260"/>
          <w:tab w:val="left" w:pos="4111"/>
        </w:tabs>
        <w:spacing w:before="120" w:line="330" w:lineRule="exact"/>
        <w:rPr>
          <w:rFonts w:cs="Times New Roman"/>
          <w:color w:val="000000" w:themeColor="text1"/>
          <w:szCs w:val="28"/>
          <w:lang w:val="es-ES"/>
        </w:rPr>
      </w:pPr>
      <w:r w:rsidRPr="00B354D7">
        <w:rPr>
          <w:rFonts w:cs="Times New Roman"/>
          <w:color w:val="000000" w:themeColor="text1"/>
          <w:szCs w:val="28"/>
          <w:lang w:val="es-ES"/>
        </w:rPr>
        <w:t>4</w:t>
      </w:r>
      <w:r w:rsidR="00817BE9" w:rsidRPr="00B354D7">
        <w:rPr>
          <w:rFonts w:cs="Times New Roman"/>
          <w:color w:val="000000" w:themeColor="text1"/>
          <w:szCs w:val="28"/>
          <w:lang w:val="es-ES"/>
        </w:rPr>
        <w:t>. N</w:t>
      </w:r>
      <w:r w:rsidR="00817BE9" w:rsidRPr="00B354D7">
        <w:rPr>
          <w:rFonts w:cs="Times New Roman"/>
          <w:color w:val="000000" w:themeColor="text1"/>
          <w:szCs w:val="28"/>
        </w:rPr>
        <w:t>gười được giao quản lý đất chỉ được thực hiện các quyền, trách nhiệm trong phạm vi được Nhà nước giao quản lý và không được chuyển nhượng, cho thuê, thế chấp, góp vốn bằng quyền sử dụng đất, trừ trường hợp pháp luật có quy định khác.</w:t>
      </w:r>
    </w:p>
    <w:p w14:paraId="46421668" w14:textId="77777777" w:rsidR="006452C3" w:rsidRPr="00B354D7" w:rsidRDefault="006452C3" w:rsidP="006219BC">
      <w:pPr>
        <w:numPr>
          <w:ilvl w:val="0"/>
          <w:numId w:val="2"/>
        </w:numPr>
        <w:tabs>
          <w:tab w:val="left" w:pos="0"/>
        </w:tabs>
        <w:spacing w:before="120" w:line="330" w:lineRule="exact"/>
        <w:outlineLvl w:val="2"/>
        <w:rPr>
          <w:rFonts w:cs="Times New Roman"/>
          <w:b/>
          <w:color w:val="000000" w:themeColor="text1"/>
          <w:szCs w:val="28"/>
          <w:lang w:val="es-ES"/>
        </w:rPr>
      </w:pPr>
      <w:bookmarkStart w:id="124" w:name="_Toc107651133"/>
      <w:bookmarkStart w:id="125" w:name="_Toc112138477"/>
      <w:bookmarkStart w:id="126" w:name="_Toc114566781"/>
      <w:bookmarkStart w:id="127" w:name="_Toc115079944"/>
      <w:bookmarkStart w:id="128" w:name="_Toc115358113"/>
      <w:bookmarkStart w:id="129" w:name="_Toc120303371"/>
      <w:bookmarkStart w:id="130" w:name="_Toc130825062"/>
      <w:bookmarkStart w:id="131" w:name="_Toc149829054"/>
      <w:r w:rsidRPr="00B354D7">
        <w:rPr>
          <w:rFonts w:cs="Times New Roman"/>
          <w:b/>
          <w:color w:val="000000" w:themeColor="text1"/>
          <w:szCs w:val="28"/>
          <w:lang w:val="es-ES"/>
        </w:rPr>
        <w:lastRenderedPageBreak/>
        <w:t>Khuyến khích đầu tư vào sử dụng đất đai</w:t>
      </w:r>
      <w:bookmarkEnd w:id="124"/>
      <w:bookmarkEnd w:id="125"/>
      <w:bookmarkEnd w:id="126"/>
      <w:bookmarkEnd w:id="127"/>
      <w:bookmarkEnd w:id="128"/>
      <w:bookmarkEnd w:id="129"/>
      <w:bookmarkEnd w:id="130"/>
      <w:bookmarkEnd w:id="131"/>
    </w:p>
    <w:p w14:paraId="70626500" w14:textId="77777777" w:rsidR="006452C3" w:rsidRPr="00B354D7" w:rsidRDefault="006452C3" w:rsidP="006219BC">
      <w:pPr>
        <w:tabs>
          <w:tab w:val="left" w:pos="0"/>
        </w:tabs>
        <w:spacing w:before="120" w:line="330" w:lineRule="exact"/>
        <w:rPr>
          <w:rFonts w:cs="Times New Roman"/>
          <w:color w:val="000000" w:themeColor="text1"/>
          <w:szCs w:val="28"/>
          <w:lang w:val="es-ES"/>
        </w:rPr>
      </w:pPr>
      <w:r w:rsidRPr="00B354D7">
        <w:rPr>
          <w:rFonts w:cs="Times New Roman"/>
          <w:color w:val="000000" w:themeColor="text1"/>
          <w:szCs w:val="28"/>
          <w:lang w:val="es-ES"/>
        </w:rPr>
        <w:t>1. Nâng cao hiệu quả sử dụng đất.</w:t>
      </w:r>
    </w:p>
    <w:p w14:paraId="09C9AD4F" w14:textId="77777777" w:rsidR="006452C3" w:rsidRPr="00B354D7" w:rsidRDefault="006452C3" w:rsidP="006219BC">
      <w:pPr>
        <w:spacing w:before="120" w:line="330" w:lineRule="exact"/>
        <w:rPr>
          <w:rFonts w:cs="Times New Roman"/>
          <w:color w:val="000000" w:themeColor="text1"/>
          <w:szCs w:val="28"/>
          <w:lang w:val="es-ES"/>
        </w:rPr>
      </w:pPr>
      <w:r w:rsidRPr="00B354D7">
        <w:rPr>
          <w:rFonts w:cs="Times New Roman"/>
          <w:color w:val="000000" w:themeColor="text1"/>
          <w:szCs w:val="28"/>
          <w:lang w:val="es-ES"/>
        </w:rPr>
        <w:t>2. Bảo vệ, cải tạo, làm tăng độ màu mỡ của đất; xử lý đất, đất có mặt nước bị ô nhiễm, phục hồi đất bị thoái hóa.</w:t>
      </w:r>
    </w:p>
    <w:p w14:paraId="190A705D" w14:textId="77777777" w:rsidR="006452C3" w:rsidRPr="00B354D7" w:rsidRDefault="006452C3" w:rsidP="006219BC">
      <w:pPr>
        <w:spacing w:before="120" w:line="330" w:lineRule="exact"/>
        <w:rPr>
          <w:rFonts w:cs="Times New Roman"/>
          <w:color w:val="000000" w:themeColor="text1"/>
          <w:szCs w:val="28"/>
          <w:lang w:val="es-ES"/>
        </w:rPr>
      </w:pPr>
      <w:r w:rsidRPr="00B354D7">
        <w:rPr>
          <w:rFonts w:cs="Times New Roman"/>
          <w:color w:val="000000" w:themeColor="text1"/>
          <w:szCs w:val="28"/>
          <w:lang w:val="es-ES"/>
        </w:rPr>
        <w:t>3. Lấn biển, đưa diện tích đất trống, đồi núi trọc, đất bãi bồi ven sông, ven biển, đất có mặt nước hoang hóa vào sử dụng theo quy định của Luật này.</w:t>
      </w:r>
    </w:p>
    <w:p w14:paraId="45523EE6" w14:textId="77777777" w:rsidR="007155E8" w:rsidRPr="00B354D7" w:rsidRDefault="007155E8" w:rsidP="006219BC">
      <w:pPr>
        <w:spacing w:before="120" w:line="330" w:lineRule="exact"/>
        <w:rPr>
          <w:rFonts w:cs="Times New Roman"/>
          <w:color w:val="000000" w:themeColor="text1"/>
          <w:szCs w:val="28"/>
          <w:lang w:val="es-ES"/>
        </w:rPr>
      </w:pPr>
      <w:r w:rsidRPr="00B354D7">
        <w:rPr>
          <w:rFonts w:cs="Times New Roman"/>
          <w:color w:val="000000" w:themeColor="text1"/>
          <w:szCs w:val="28"/>
          <w:lang w:val="es-ES"/>
        </w:rPr>
        <w:t>4. Tập trung đất đai để sản xuất nông nghiệp, lâm nghiệp quy mô lớn.</w:t>
      </w:r>
    </w:p>
    <w:p w14:paraId="5A3070F6" w14:textId="2CC6EE5D" w:rsidR="006452C3" w:rsidRPr="00B354D7" w:rsidRDefault="007155E8" w:rsidP="006219BC">
      <w:pPr>
        <w:spacing w:before="120" w:line="330" w:lineRule="exact"/>
        <w:rPr>
          <w:rFonts w:cs="Times New Roman"/>
          <w:color w:val="000000" w:themeColor="text1"/>
          <w:spacing w:val="4"/>
          <w:szCs w:val="28"/>
          <w:lang w:val="es-ES"/>
        </w:rPr>
      </w:pPr>
      <w:r w:rsidRPr="00B354D7">
        <w:rPr>
          <w:rFonts w:cs="Times New Roman"/>
          <w:color w:val="000000" w:themeColor="text1"/>
          <w:spacing w:val="4"/>
          <w:szCs w:val="28"/>
          <w:lang w:val="es-ES"/>
        </w:rPr>
        <w:t>5. Phát triển kết cấu hạ tầng để làm tăng giá trị của đất, phát triển công trình ngầm</w:t>
      </w:r>
      <w:r w:rsidR="00A43BFB" w:rsidRPr="00B354D7">
        <w:rPr>
          <w:rFonts w:cs="Times New Roman"/>
          <w:color w:val="000000" w:themeColor="text1"/>
          <w:spacing w:val="4"/>
          <w:szCs w:val="28"/>
          <w:lang w:val="es-ES"/>
        </w:rPr>
        <w:t xml:space="preserve">. </w:t>
      </w:r>
    </w:p>
    <w:p w14:paraId="25B9DE0C" w14:textId="031FEA9A" w:rsidR="008D74AE" w:rsidRPr="00B354D7" w:rsidRDefault="006452C3" w:rsidP="006219BC">
      <w:pPr>
        <w:spacing w:before="120" w:line="330" w:lineRule="exact"/>
        <w:rPr>
          <w:rFonts w:cs="Times New Roman"/>
          <w:color w:val="000000" w:themeColor="text1"/>
          <w:szCs w:val="28"/>
          <w:lang w:val="es-ES"/>
        </w:rPr>
      </w:pPr>
      <w:r w:rsidRPr="00B354D7">
        <w:rPr>
          <w:rFonts w:cs="Times New Roman"/>
          <w:color w:val="000000" w:themeColor="text1"/>
          <w:szCs w:val="28"/>
          <w:lang w:val="es-ES"/>
        </w:rPr>
        <w:t>6. P</w:t>
      </w:r>
      <w:r w:rsidRPr="00B354D7">
        <w:rPr>
          <w:rFonts w:cs="Times New Roman"/>
          <w:color w:val="000000" w:themeColor="text1"/>
          <w:szCs w:val="28"/>
        </w:rPr>
        <w:t>hát triển văn hóa, y tế, giáo dục và đào tạo, thể dục, thể thao, khoa học</w:t>
      </w:r>
      <w:r w:rsidR="000E7273" w:rsidRPr="00B354D7">
        <w:rPr>
          <w:rFonts w:cs="Times New Roman"/>
          <w:color w:val="000000" w:themeColor="text1"/>
          <w:szCs w:val="28"/>
          <w:lang w:val="es-ES"/>
        </w:rPr>
        <w:t>,</w:t>
      </w:r>
      <w:r w:rsidRPr="00B354D7">
        <w:rPr>
          <w:rFonts w:cs="Times New Roman"/>
          <w:color w:val="000000" w:themeColor="text1"/>
          <w:szCs w:val="28"/>
        </w:rPr>
        <w:t xml:space="preserve"> công nghệ</w:t>
      </w:r>
      <w:r w:rsidR="000E7273" w:rsidRPr="00B354D7">
        <w:rPr>
          <w:rFonts w:cs="Times New Roman"/>
          <w:color w:val="000000" w:themeColor="text1"/>
          <w:szCs w:val="28"/>
        </w:rPr>
        <w:t xml:space="preserve"> và</w:t>
      </w:r>
      <w:r w:rsidR="000E7273" w:rsidRPr="00B354D7">
        <w:rPr>
          <w:rFonts w:cs="Times New Roman"/>
          <w:color w:val="000000" w:themeColor="text1"/>
          <w:szCs w:val="28"/>
          <w:lang w:val="es-ES"/>
        </w:rPr>
        <w:t xml:space="preserve"> đổi mới sáng tạo</w:t>
      </w:r>
      <w:r w:rsidRPr="00B354D7">
        <w:rPr>
          <w:rFonts w:cs="Times New Roman"/>
          <w:color w:val="000000" w:themeColor="text1"/>
          <w:szCs w:val="28"/>
        </w:rPr>
        <w:t>, môi trường</w:t>
      </w:r>
      <w:r w:rsidR="000F2665" w:rsidRPr="00B354D7">
        <w:rPr>
          <w:rFonts w:cs="Times New Roman"/>
          <w:color w:val="000000" w:themeColor="text1"/>
          <w:szCs w:val="28"/>
          <w:lang w:val="es-ES"/>
        </w:rPr>
        <w:t>, nhà ở cho thuê, nhà ở chính sách</w:t>
      </w:r>
      <w:r w:rsidRPr="00B354D7">
        <w:rPr>
          <w:rFonts w:cs="Times New Roman"/>
          <w:color w:val="000000" w:themeColor="text1"/>
          <w:szCs w:val="28"/>
        </w:rPr>
        <w:t>.</w:t>
      </w:r>
    </w:p>
    <w:p w14:paraId="026A7262" w14:textId="77777777" w:rsidR="006452C3" w:rsidRPr="00B354D7" w:rsidRDefault="006452C3" w:rsidP="006219BC">
      <w:pPr>
        <w:numPr>
          <w:ilvl w:val="0"/>
          <w:numId w:val="2"/>
        </w:numPr>
        <w:tabs>
          <w:tab w:val="left" w:pos="0"/>
        </w:tabs>
        <w:spacing w:before="80" w:line="330" w:lineRule="exact"/>
        <w:outlineLvl w:val="2"/>
        <w:rPr>
          <w:rFonts w:cs="Times New Roman"/>
          <w:b/>
          <w:color w:val="000000" w:themeColor="text1"/>
          <w:szCs w:val="28"/>
          <w:lang w:val="pl-PL"/>
        </w:rPr>
      </w:pPr>
      <w:bookmarkStart w:id="132" w:name="_Toc107651134"/>
      <w:bookmarkStart w:id="133" w:name="_Toc112138478"/>
      <w:bookmarkStart w:id="134" w:name="_Ref113312654"/>
      <w:bookmarkStart w:id="135" w:name="_Toc114566782"/>
      <w:bookmarkStart w:id="136" w:name="_Toc115079945"/>
      <w:bookmarkStart w:id="137" w:name="_Toc115358114"/>
      <w:bookmarkStart w:id="138" w:name="_Toc120303372"/>
      <w:bookmarkStart w:id="139" w:name="_Ref130803452"/>
      <w:bookmarkStart w:id="140" w:name="_Ref130803465"/>
      <w:bookmarkStart w:id="141" w:name="_Ref130817396"/>
      <w:bookmarkStart w:id="142" w:name="_Toc130825063"/>
      <w:bookmarkStart w:id="143" w:name="_Ref146672612"/>
      <w:bookmarkStart w:id="144" w:name="_Ref146673494"/>
      <w:bookmarkStart w:id="145" w:name="_Toc149829055"/>
      <w:bookmarkStart w:id="146" w:name="_Ref155510816"/>
      <w:r w:rsidRPr="00B354D7">
        <w:rPr>
          <w:rFonts w:cs="Times New Roman"/>
          <w:b/>
          <w:color w:val="000000" w:themeColor="text1"/>
          <w:szCs w:val="28"/>
          <w:lang w:val="es-ES"/>
        </w:rPr>
        <w:t>Phân</w:t>
      </w:r>
      <w:r w:rsidRPr="00B354D7">
        <w:rPr>
          <w:rFonts w:cs="Times New Roman"/>
          <w:b/>
          <w:color w:val="000000" w:themeColor="text1"/>
          <w:szCs w:val="28"/>
          <w:lang w:val="x-none"/>
        </w:rPr>
        <w:t xml:space="preserve"> loại đất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sidRPr="00B354D7">
        <w:rPr>
          <w:rFonts w:cs="Times New Roman"/>
          <w:b/>
          <w:color w:val="000000" w:themeColor="text1"/>
          <w:szCs w:val="28"/>
          <w:lang w:val="pl-PL"/>
        </w:rPr>
        <w:t xml:space="preserve"> </w:t>
      </w:r>
    </w:p>
    <w:p w14:paraId="67FBF62A" w14:textId="708083E8" w:rsidR="000A68D4" w:rsidRPr="00B354D7" w:rsidRDefault="00ED21A1" w:rsidP="006219BC">
      <w:pPr>
        <w:tabs>
          <w:tab w:val="left" w:pos="0"/>
        </w:tabs>
        <w:spacing w:before="80" w:line="330" w:lineRule="exact"/>
        <w:rPr>
          <w:rFonts w:cs="Times New Roman"/>
          <w:color w:val="000000" w:themeColor="text1"/>
          <w:szCs w:val="28"/>
          <w:lang w:val="pl-PL"/>
        </w:rPr>
      </w:pPr>
      <w:r w:rsidRPr="00B354D7">
        <w:rPr>
          <w:rFonts w:cs="Times New Roman"/>
          <w:color w:val="000000" w:themeColor="text1"/>
          <w:szCs w:val="28"/>
          <w:lang w:val="pl-PL"/>
        </w:rPr>
        <w:t>Căn cứ vào mục đích sử dụng</w:t>
      </w:r>
      <w:r w:rsidR="00B557E8" w:rsidRPr="00B354D7">
        <w:rPr>
          <w:rFonts w:cs="Times New Roman"/>
          <w:color w:val="000000" w:themeColor="text1"/>
          <w:szCs w:val="28"/>
          <w:lang w:val="pl-PL"/>
        </w:rPr>
        <w:t xml:space="preserve"> </w:t>
      </w:r>
      <w:bookmarkStart w:id="147" w:name="_Hlk242446417"/>
      <w:r w:rsidR="00B557E8" w:rsidRPr="00B354D7">
        <w:rPr>
          <w:rFonts w:cs="Times New Roman"/>
          <w:color w:val="000000" w:themeColor="text1"/>
          <w:szCs w:val="28"/>
          <w:lang w:val="pl-PL"/>
        </w:rPr>
        <w:t>và hiện trạng sử dụng đất thuộc lãnh thổ của nước Cộng hoà xã hội chủ nghĩa Việt Nam</w:t>
      </w:r>
      <w:bookmarkEnd w:id="147"/>
      <w:r w:rsidRPr="00B354D7">
        <w:rPr>
          <w:rFonts w:cs="Times New Roman"/>
          <w:color w:val="000000" w:themeColor="text1"/>
          <w:szCs w:val="28"/>
          <w:lang w:val="pl-PL"/>
        </w:rPr>
        <w:t>, đ</w:t>
      </w:r>
      <w:r w:rsidR="000A68D4" w:rsidRPr="00B354D7">
        <w:rPr>
          <w:rFonts w:cs="Times New Roman"/>
          <w:color w:val="000000" w:themeColor="text1"/>
          <w:szCs w:val="28"/>
          <w:lang w:val="pl-PL"/>
        </w:rPr>
        <w:t xml:space="preserve">ất đai được phân loại </w:t>
      </w:r>
      <w:r w:rsidRPr="00B354D7">
        <w:rPr>
          <w:rFonts w:cs="Times New Roman"/>
          <w:color w:val="000000" w:themeColor="text1"/>
          <w:szCs w:val="28"/>
          <w:lang w:val="pl-PL"/>
        </w:rPr>
        <w:t>như sau</w:t>
      </w:r>
      <w:r w:rsidR="000A68D4" w:rsidRPr="00B354D7">
        <w:rPr>
          <w:rFonts w:cs="Times New Roman"/>
          <w:color w:val="000000" w:themeColor="text1"/>
          <w:szCs w:val="28"/>
          <w:lang w:val="pl-PL"/>
        </w:rPr>
        <w:t>:</w:t>
      </w:r>
    </w:p>
    <w:p w14:paraId="481FA783" w14:textId="0EF9F970" w:rsidR="000A68D4" w:rsidRPr="00B354D7" w:rsidRDefault="00ED21A1" w:rsidP="006219BC">
      <w:pPr>
        <w:tabs>
          <w:tab w:val="left" w:pos="0"/>
        </w:tabs>
        <w:spacing w:before="80" w:line="330" w:lineRule="exact"/>
        <w:rPr>
          <w:rFonts w:cs="Times New Roman"/>
          <w:color w:val="000000" w:themeColor="text1"/>
          <w:spacing w:val="-4"/>
          <w:szCs w:val="28"/>
          <w:lang w:val="pl-PL"/>
        </w:rPr>
      </w:pPr>
      <w:r w:rsidRPr="00B354D7">
        <w:rPr>
          <w:rFonts w:cs="Times New Roman"/>
          <w:color w:val="000000" w:themeColor="text1"/>
          <w:spacing w:val="-4"/>
          <w:szCs w:val="28"/>
          <w:lang w:val="pl-PL"/>
        </w:rPr>
        <w:t>1.</w:t>
      </w:r>
      <w:r w:rsidR="000A68D4" w:rsidRPr="00B354D7">
        <w:rPr>
          <w:rFonts w:cs="Times New Roman"/>
          <w:color w:val="000000" w:themeColor="text1"/>
          <w:spacing w:val="-4"/>
          <w:szCs w:val="28"/>
          <w:lang w:val="pl-PL"/>
        </w:rPr>
        <w:t xml:space="preserve"> Nhóm đ</w:t>
      </w:r>
      <w:r w:rsidR="000A68D4" w:rsidRPr="00B354D7">
        <w:rPr>
          <w:rFonts w:cs="Times New Roman"/>
          <w:color w:val="000000" w:themeColor="text1"/>
          <w:spacing w:val="-4"/>
          <w:szCs w:val="28"/>
        </w:rPr>
        <w:t>ất nông nghiệp</w:t>
      </w:r>
      <w:r w:rsidR="000A68D4" w:rsidRPr="00B354D7">
        <w:rPr>
          <w:rFonts w:cs="Times New Roman"/>
          <w:color w:val="000000" w:themeColor="text1"/>
          <w:spacing w:val="-4"/>
          <w:szCs w:val="28"/>
          <w:lang w:val="pl-PL"/>
        </w:rPr>
        <w:t>,</w:t>
      </w:r>
      <w:r w:rsidR="000A68D4" w:rsidRPr="00B354D7">
        <w:rPr>
          <w:rFonts w:cs="Times New Roman"/>
          <w:color w:val="000000" w:themeColor="text1"/>
          <w:spacing w:val="-4"/>
          <w:szCs w:val="28"/>
        </w:rPr>
        <w:t xml:space="preserve"> gồm</w:t>
      </w:r>
      <w:r w:rsidR="003B3C35" w:rsidRPr="00B354D7">
        <w:rPr>
          <w:rFonts w:cs="Times New Roman"/>
          <w:color w:val="000000" w:themeColor="text1"/>
          <w:spacing w:val="-4"/>
          <w:szCs w:val="28"/>
          <w:lang w:val="pl-PL"/>
        </w:rPr>
        <w:t xml:space="preserve"> các loại đất</w:t>
      </w:r>
      <w:r w:rsidR="000A68D4" w:rsidRPr="00B354D7">
        <w:rPr>
          <w:rFonts w:cs="Times New Roman"/>
          <w:color w:val="000000" w:themeColor="text1"/>
          <w:spacing w:val="-4"/>
          <w:szCs w:val="28"/>
        </w:rPr>
        <w:t xml:space="preserve">: </w:t>
      </w:r>
      <w:r w:rsidR="00D21ED4" w:rsidRPr="00B354D7">
        <w:rPr>
          <w:rFonts w:cs="Times New Roman"/>
          <w:color w:val="000000" w:themeColor="text1"/>
          <w:spacing w:val="-4"/>
          <w:szCs w:val="28"/>
          <w:lang w:val="pl-PL"/>
        </w:rPr>
        <w:t>đ</w:t>
      </w:r>
      <w:r w:rsidR="000A68D4" w:rsidRPr="00B354D7">
        <w:rPr>
          <w:rFonts w:cs="Times New Roman"/>
          <w:color w:val="000000" w:themeColor="text1"/>
          <w:spacing w:val="-4"/>
          <w:szCs w:val="28"/>
        </w:rPr>
        <w:t>ất canh tác</w:t>
      </w:r>
      <w:r w:rsidR="000A68D4" w:rsidRPr="00B354D7">
        <w:rPr>
          <w:rFonts w:cs="Times New Roman"/>
          <w:color w:val="000000" w:themeColor="text1"/>
          <w:spacing w:val="-4"/>
          <w:szCs w:val="28"/>
          <w:lang w:val="pl-PL"/>
        </w:rPr>
        <w:t xml:space="preserve"> (gồm đất trồng lúa, đất trồng </w:t>
      </w:r>
      <w:r w:rsidR="000A68D4" w:rsidRPr="00B354D7">
        <w:rPr>
          <w:rFonts w:cs="Times New Roman"/>
          <w:color w:val="000000" w:themeColor="text1"/>
          <w:spacing w:val="-4"/>
          <w:szCs w:val="28"/>
        </w:rPr>
        <w:t>c</w:t>
      </w:r>
      <w:r w:rsidR="000A68D4" w:rsidRPr="00B354D7">
        <w:rPr>
          <w:rFonts w:cs="Times New Roman"/>
          <w:color w:val="000000" w:themeColor="text1"/>
          <w:spacing w:val="-4"/>
          <w:szCs w:val="28"/>
          <w:lang w:val="pl-PL"/>
        </w:rPr>
        <w:t>ây khác)</w:t>
      </w:r>
      <w:r w:rsidR="000A68D4" w:rsidRPr="00B354D7">
        <w:rPr>
          <w:rFonts w:cs="Times New Roman"/>
          <w:color w:val="000000" w:themeColor="text1"/>
          <w:spacing w:val="-4"/>
          <w:szCs w:val="28"/>
        </w:rPr>
        <w:t xml:space="preserve">; </w:t>
      </w:r>
      <w:r w:rsidR="000A68D4" w:rsidRPr="00B354D7">
        <w:rPr>
          <w:rFonts w:cs="Times New Roman"/>
          <w:color w:val="000000" w:themeColor="text1"/>
          <w:spacing w:val="-4"/>
          <w:szCs w:val="28"/>
          <w:lang w:val="pl-PL"/>
        </w:rPr>
        <w:t>đ</w:t>
      </w:r>
      <w:r w:rsidR="000A68D4" w:rsidRPr="00B354D7">
        <w:rPr>
          <w:rFonts w:cs="Times New Roman"/>
          <w:color w:val="000000" w:themeColor="text1"/>
          <w:spacing w:val="-4"/>
          <w:szCs w:val="28"/>
        </w:rPr>
        <w:t>ất lâm nghiệp</w:t>
      </w:r>
      <w:r w:rsidR="000A68D4" w:rsidRPr="00B354D7">
        <w:rPr>
          <w:rFonts w:cs="Times New Roman"/>
          <w:color w:val="000000" w:themeColor="text1"/>
          <w:spacing w:val="-4"/>
          <w:szCs w:val="28"/>
          <w:lang w:val="pl-PL"/>
        </w:rPr>
        <w:t>;</w:t>
      </w:r>
      <w:r w:rsidR="000A68D4" w:rsidRPr="00B354D7">
        <w:rPr>
          <w:rFonts w:cs="Times New Roman"/>
          <w:color w:val="000000" w:themeColor="text1"/>
          <w:spacing w:val="-4"/>
          <w:szCs w:val="28"/>
        </w:rPr>
        <w:t xml:space="preserve"> </w:t>
      </w:r>
      <w:r w:rsidR="000A68D4" w:rsidRPr="00B354D7">
        <w:rPr>
          <w:rFonts w:cs="Times New Roman"/>
          <w:color w:val="000000" w:themeColor="text1"/>
          <w:spacing w:val="-4"/>
          <w:szCs w:val="28"/>
          <w:lang w:val="pl-PL"/>
        </w:rPr>
        <w:t>đ</w:t>
      </w:r>
      <w:r w:rsidR="000A68D4" w:rsidRPr="00B354D7">
        <w:rPr>
          <w:rFonts w:cs="Times New Roman"/>
          <w:color w:val="000000" w:themeColor="text1"/>
          <w:spacing w:val="-4"/>
          <w:szCs w:val="28"/>
        </w:rPr>
        <w:t>ất chăn nuô</w:t>
      </w:r>
      <w:r w:rsidR="000A68D4" w:rsidRPr="00B354D7">
        <w:rPr>
          <w:rFonts w:cs="Times New Roman"/>
          <w:color w:val="000000" w:themeColor="text1"/>
          <w:spacing w:val="-4"/>
          <w:szCs w:val="28"/>
          <w:lang w:val="pl-PL"/>
        </w:rPr>
        <w:t>i tập trung, thủy sản</w:t>
      </w:r>
      <w:r w:rsidR="000A68D4" w:rsidRPr="00B354D7">
        <w:rPr>
          <w:rFonts w:cs="Times New Roman"/>
          <w:color w:val="000000" w:themeColor="text1"/>
          <w:spacing w:val="-4"/>
          <w:szCs w:val="28"/>
        </w:rPr>
        <w:t xml:space="preserve">; </w:t>
      </w:r>
      <w:r w:rsidR="000A68D4" w:rsidRPr="00B354D7">
        <w:rPr>
          <w:rFonts w:cs="Times New Roman"/>
          <w:color w:val="000000" w:themeColor="text1"/>
          <w:spacing w:val="-4"/>
          <w:szCs w:val="28"/>
          <w:lang w:val="pl-PL"/>
        </w:rPr>
        <w:t>đ</w:t>
      </w:r>
      <w:r w:rsidR="000A68D4" w:rsidRPr="00B354D7">
        <w:rPr>
          <w:rFonts w:cs="Times New Roman"/>
          <w:color w:val="000000" w:themeColor="text1"/>
          <w:spacing w:val="-4"/>
          <w:szCs w:val="28"/>
        </w:rPr>
        <w:t>ất nông nghiệp khác</w:t>
      </w:r>
      <w:r w:rsidR="00171463" w:rsidRPr="00B354D7">
        <w:rPr>
          <w:rFonts w:cs="Times New Roman"/>
          <w:color w:val="000000" w:themeColor="text1"/>
          <w:spacing w:val="-4"/>
          <w:szCs w:val="28"/>
          <w:lang w:val="pl-PL"/>
        </w:rPr>
        <w:t>.</w:t>
      </w:r>
    </w:p>
    <w:p w14:paraId="016A28E8" w14:textId="61F6F109" w:rsidR="000A68D4" w:rsidRPr="00B354D7" w:rsidRDefault="00ED21A1" w:rsidP="006219BC">
      <w:pPr>
        <w:tabs>
          <w:tab w:val="left" w:pos="0"/>
        </w:tabs>
        <w:spacing w:before="80" w:line="330" w:lineRule="exact"/>
        <w:rPr>
          <w:rFonts w:cs="Times New Roman"/>
          <w:color w:val="000000" w:themeColor="text1"/>
          <w:szCs w:val="28"/>
        </w:rPr>
      </w:pPr>
      <w:r w:rsidRPr="00B354D7">
        <w:rPr>
          <w:rFonts w:cs="Times New Roman"/>
          <w:color w:val="000000" w:themeColor="text1"/>
          <w:spacing w:val="-8"/>
          <w:szCs w:val="28"/>
          <w:lang w:val="pl-PL"/>
        </w:rPr>
        <w:t>2.</w:t>
      </w:r>
      <w:r w:rsidR="000A68D4" w:rsidRPr="00B354D7">
        <w:rPr>
          <w:rFonts w:cs="Times New Roman"/>
          <w:color w:val="000000" w:themeColor="text1"/>
          <w:spacing w:val="-8"/>
          <w:szCs w:val="28"/>
          <w:lang w:val="pl-PL"/>
        </w:rPr>
        <w:t xml:space="preserve"> Nhóm</w:t>
      </w:r>
      <w:r w:rsidR="000A68D4" w:rsidRPr="00B354D7">
        <w:rPr>
          <w:rFonts w:cs="Times New Roman"/>
          <w:color w:val="000000" w:themeColor="text1"/>
          <w:szCs w:val="28"/>
        </w:rPr>
        <w:t xml:space="preserve"> </w:t>
      </w:r>
      <w:r w:rsidR="000A68D4" w:rsidRPr="00B354D7">
        <w:rPr>
          <w:rFonts w:cs="Times New Roman"/>
          <w:color w:val="000000" w:themeColor="text1"/>
          <w:szCs w:val="28"/>
          <w:lang w:val="pl-PL"/>
        </w:rPr>
        <w:t>đ</w:t>
      </w:r>
      <w:r w:rsidR="000A68D4" w:rsidRPr="00B354D7">
        <w:rPr>
          <w:rFonts w:cs="Times New Roman"/>
          <w:color w:val="000000" w:themeColor="text1"/>
          <w:szCs w:val="28"/>
        </w:rPr>
        <w:t>ất phi nông nghiệp</w:t>
      </w:r>
      <w:r w:rsidR="000A68D4" w:rsidRPr="00B354D7">
        <w:rPr>
          <w:rFonts w:cs="Times New Roman"/>
          <w:color w:val="000000" w:themeColor="text1"/>
          <w:szCs w:val="28"/>
          <w:lang w:val="pl-PL"/>
        </w:rPr>
        <w:t>,</w:t>
      </w:r>
      <w:r w:rsidR="000A68D4" w:rsidRPr="00B354D7">
        <w:rPr>
          <w:rFonts w:cs="Times New Roman"/>
          <w:color w:val="000000" w:themeColor="text1"/>
          <w:szCs w:val="28"/>
        </w:rPr>
        <w:t xml:space="preserve"> gồm</w:t>
      </w:r>
      <w:r w:rsidR="003B3C35" w:rsidRPr="00B354D7">
        <w:rPr>
          <w:rFonts w:cs="Times New Roman"/>
          <w:color w:val="000000" w:themeColor="text1"/>
          <w:szCs w:val="28"/>
          <w:lang w:val="pl-PL"/>
        </w:rPr>
        <w:t xml:space="preserve"> </w:t>
      </w:r>
      <w:r w:rsidR="003B3C35" w:rsidRPr="00B354D7">
        <w:rPr>
          <w:rFonts w:cs="Times New Roman"/>
          <w:color w:val="000000" w:themeColor="text1"/>
          <w:spacing w:val="-4"/>
          <w:szCs w:val="28"/>
          <w:lang w:val="pl-PL"/>
        </w:rPr>
        <w:t>các loại đất</w:t>
      </w:r>
      <w:r w:rsidR="000A68D4" w:rsidRPr="00B354D7">
        <w:rPr>
          <w:rFonts w:cs="Times New Roman"/>
          <w:color w:val="000000" w:themeColor="text1"/>
          <w:szCs w:val="28"/>
          <w:lang w:val="pl-PL"/>
        </w:rPr>
        <w:t>:</w:t>
      </w:r>
      <w:r w:rsidR="000A68D4" w:rsidRPr="00B354D7">
        <w:rPr>
          <w:rFonts w:cs="Times New Roman"/>
          <w:color w:val="000000" w:themeColor="text1"/>
          <w:szCs w:val="28"/>
        </w:rPr>
        <w:t xml:space="preserve"> </w:t>
      </w:r>
      <w:r w:rsidR="000A68D4" w:rsidRPr="00B354D7">
        <w:rPr>
          <w:rFonts w:cs="Times New Roman"/>
          <w:color w:val="000000" w:themeColor="text1"/>
          <w:szCs w:val="28"/>
          <w:lang w:val="pl-PL"/>
        </w:rPr>
        <w:t>đ</w:t>
      </w:r>
      <w:r w:rsidR="000A68D4" w:rsidRPr="00B354D7">
        <w:rPr>
          <w:rFonts w:cs="Times New Roman"/>
          <w:color w:val="000000" w:themeColor="text1"/>
          <w:szCs w:val="28"/>
        </w:rPr>
        <w:t>ất quốc phòng, an ninh</w:t>
      </w:r>
      <w:r w:rsidR="000A68D4" w:rsidRPr="00B354D7">
        <w:rPr>
          <w:rFonts w:cs="Times New Roman"/>
          <w:color w:val="000000" w:themeColor="text1"/>
          <w:szCs w:val="28"/>
          <w:lang w:val="pl-PL"/>
        </w:rPr>
        <w:t>;</w:t>
      </w:r>
      <w:r w:rsidR="000A68D4" w:rsidRPr="00B354D7">
        <w:rPr>
          <w:rFonts w:cs="Times New Roman"/>
          <w:color w:val="000000" w:themeColor="text1"/>
          <w:szCs w:val="28"/>
        </w:rPr>
        <w:t xml:space="preserve"> </w:t>
      </w:r>
      <w:r w:rsidR="000A68D4" w:rsidRPr="00B354D7">
        <w:rPr>
          <w:rFonts w:cs="Times New Roman"/>
          <w:color w:val="000000" w:themeColor="text1"/>
          <w:szCs w:val="28"/>
          <w:lang w:val="pl-PL"/>
        </w:rPr>
        <w:t>đ</w:t>
      </w:r>
      <w:r w:rsidR="000A68D4" w:rsidRPr="00B354D7">
        <w:rPr>
          <w:rFonts w:cs="Times New Roman"/>
          <w:color w:val="000000" w:themeColor="text1"/>
          <w:szCs w:val="28"/>
        </w:rPr>
        <w:t>ất ở;</w:t>
      </w:r>
      <w:r w:rsidR="000A68D4" w:rsidRPr="00B354D7">
        <w:rPr>
          <w:rFonts w:cs="Times New Roman"/>
          <w:color w:val="000000" w:themeColor="text1"/>
          <w:szCs w:val="28"/>
          <w:lang w:val="pl-PL"/>
        </w:rPr>
        <w:t xml:space="preserve"> đất trụ sở cơ quan, công trình sự nghiệp; đất công cộng;</w:t>
      </w:r>
      <w:r w:rsidR="000A68D4" w:rsidRPr="00B354D7">
        <w:rPr>
          <w:rFonts w:cs="Times New Roman"/>
          <w:color w:val="000000" w:themeColor="text1"/>
          <w:szCs w:val="28"/>
        </w:rPr>
        <w:t xml:space="preserve"> </w:t>
      </w:r>
      <w:r w:rsidR="000A68D4" w:rsidRPr="00B354D7">
        <w:rPr>
          <w:rFonts w:cs="Times New Roman"/>
          <w:color w:val="000000" w:themeColor="text1"/>
          <w:szCs w:val="28"/>
          <w:lang w:val="pl-PL"/>
        </w:rPr>
        <w:t>đ</w:t>
      </w:r>
      <w:r w:rsidR="000A68D4" w:rsidRPr="00B354D7">
        <w:rPr>
          <w:rFonts w:cs="Times New Roman"/>
          <w:color w:val="000000" w:themeColor="text1"/>
          <w:szCs w:val="28"/>
        </w:rPr>
        <w:t xml:space="preserve">ất </w:t>
      </w:r>
      <w:r w:rsidR="000A68D4" w:rsidRPr="00B354D7">
        <w:rPr>
          <w:rFonts w:cs="Times New Roman"/>
          <w:color w:val="000000" w:themeColor="text1"/>
          <w:szCs w:val="28"/>
          <w:lang w:val="pl-PL"/>
        </w:rPr>
        <w:t>sản xuất, kinh doanh phi nông nghiệp</w:t>
      </w:r>
      <w:r w:rsidR="000A68D4" w:rsidRPr="00B354D7">
        <w:rPr>
          <w:rFonts w:cs="Times New Roman"/>
          <w:color w:val="000000" w:themeColor="text1"/>
          <w:szCs w:val="28"/>
        </w:rPr>
        <w:t>;</w:t>
      </w:r>
      <w:r w:rsidR="000A68D4" w:rsidRPr="00B354D7">
        <w:rPr>
          <w:rFonts w:cs="Times New Roman"/>
          <w:color w:val="000000" w:themeColor="text1"/>
          <w:szCs w:val="28"/>
          <w:lang w:val="pl-PL"/>
        </w:rPr>
        <w:t xml:space="preserve"> đ</w:t>
      </w:r>
      <w:r w:rsidR="000A68D4" w:rsidRPr="00B354D7">
        <w:rPr>
          <w:rFonts w:cs="Times New Roman"/>
          <w:color w:val="000000" w:themeColor="text1"/>
          <w:szCs w:val="28"/>
        </w:rPr>
        <w:t>ất tôn giáo</w:t>
      </w:r>
      <w:r w:rsidR="000A68D4" w:rsidRPr="00B354D7">
        <w:rPr>
          <w:rFonts w:cs="Times New Roman"/>
          <w:color w:val="000000" w:themeColor="text1"/>
          <w:szCs w:val="28"/>
          <w:lang w:val="pl-PL"/>
        </w:rPr>
        <w:t xml:space="preserve">, đất </w:t>
      </w:r>
      <w:r w:rsidR="000A68D4" w:rsidRPr="00B354D7">
        <w:rPr>
          <w:rFonts w:cs="Times New Roman"/>
          <w:color w:val="000000" w:themeColor="text1"/>
          <w:szCs w:val="28"/>
        </w:rPr>
        <w:t>tín ngưỡng</w:t>
      </w:r>
      <w:r w:rsidR="00171463" w:rsidRPr="00B354D7">
        <w:rPr>
          <w:rFonts w:cs="Times New Roman"/>
          <w:color w:val="000000" w:themeColor="text1"/>
          <w:szCs w:val="28"/>
          <w:lang w:val="pl-PL"/>
        </w:rPr>
        <w:t>.</w:t>
      </w:r>
    </w:p>
    <w:p w14:paraId="5DF6D3C6" w14:textId="6F19FA7E" w:rsidR="00281560" w:rsidRPr="00B354D7" w:rsidRDefault="00ED21A1" w:rsidP="006219BC">
      <w:pPr>
        <w:tabs>
          <w:tab w:val="left" w:pos="0"/>
        </w:tabs>
        <w:spacing w:before="80" w:line="330" w:lineRule="exact"/>
        <w:rPr>
          <w:rFonts w:cs="Times New Roman"/>
          <w:color w:val="000000" w:themeColor="text1"/>
          <w:szCs w:val="28"/>
          <w:lang w:val="es-ES"/>
        </w:rPr>
      </w:pPr>
      <w:r w:rsidRPr="00B354D7">
        <w:rPr>
          <w:rFonts w:cs="Times New Roman"/>
          <w:color w:val="000000" w:themeColor="text1"/>
          <w:szCs w:val="28"/>
          <w:lang w:val="es-ES"/>
        </w:rPr>
        <w:t>3.</w:t>
      </w:r>
      <w:r w:rsidR="000A68D4" w:rsidRPr="00B354D7">
        <w:rPr>
          <w:rFonts w:cs="Times New Roman"/>
          <w:color w:val="000000" w:themeColor="text1"/>
          <w:szCs w:val="28"/>
          <w:lang w:val="es-ES"/>
        </w:rPr>
        <w:t xml:space="preserve"> </w:t>
      </w:r>
      <w:bookmarkStart w:id="148" w:name="_Toc107651136"/>
      <w:bookmarkStart w:id="149" w:name="_Toc112138480"/>
      <w:bookmarkStart w:id="150" w:name="_Toc114566784"/>
      <w:bookmarkStart w:id="151" w:name="_Toc115079947"/>
      <w:bookmarkStart w:id="152" w:name="_Toc115358116"/>
      <w:bookmarkStart w:id="153" w:name="_Toc120303374"/>
      <w:bookmarkStart w:id="154" w:name="_Toc130825065"/>
      <w:bookmarkStart w:id="155" w:name="_Ref147740458"/>
      <w:bookmarkStart w:id="156" w:name="_Toc149829057"/>
      <w:r w:rsidR="00281560" w:rsidRPr="00B354D7">
        <w:rPr>
          <w:rFonts w:cs="Times New Roman"/>
          <w:color w:val="000000" w:themeColor="text1"/>
          <w:szCs w:val="28"/>
          <w:lang w:val="es-ES"/>
        </w:rPr>
        <w:t xml:space="preserve">Nhóm </w:t>
      </w:r>
      <w:r w:rsidR="00281560" w:rsidRPr="00B354D7">
        <w:rPr>
          <w:rFonts w:cs="Times New Roman"/>
          <w:color w:val="000000" w:themeColor="text1"/>
          <w:szCs w:val="28"/>
        </w:rPr>
        <w:t>đ</w:t>
      </w:r>
      <w:r w:rsidR="00281560" w:rsidRPr="00B354D7">
        <w:rPr>
          <w:rFonts w:cs="Times New Roman"/>
          <w:color w:val="000000" w:themeColor="text1"/>
          <w:szCs w:val="28"/>
          <w:lang w:val="es-ES"/>
        </w:rPr>
        <w:t xml:space="preserve">ất dự trữ phát triển gồm đất chưa được xác định </w:t>
      </w:r>
      <w:r w:rsidR="007D6F6D" w:rsidRPr="00B354D7">
        <w:rPr>
          <w:rFonts w:cs="Times New Roman"/>
          <w:color w:val="000000" w:themeColor="text1"/>
          <w:szCs w:val="28"/>
          <w:lang w:val="es-ES"/>
        </w:rPr>
        <w:t xml:space="preserve">vào các loại đất </w:t>
      </w:r>
      <w:r w:rsidR="00281560" w:rsidRPr="00B354D7">
        <w:rPr>
          <w:rFonts w:cs="Times New Roman"/>
          <w:color w:val="000000" w:themeColor="text1"/>
          <w:szCs w:val="28"/>
          <w:lang w:val="es-ES"/>
        </w:rPr>
        <w:t>quy định tại khoả</w:t>
      </w:r>
      <w:r w:rsidR="007D6F6D" w:rsidRPr="00B354D7">
        <w:rPr>
          <w:rFonts w:cs="Times New Roman"/>
          <w:color w:val="000000" w:themeColor="text1"/>
          <w:szCs w:val="28"/>
          <w:lang w:val="es-ES"/>
        </w:rPr>
        <w:t xml:space="preserve">n 1, </w:t>
      </w:r>
      <w:r w:rsidR="00281560" w:rsidRPr="00B354D7">
        <w:rPr>
          <w:rFonts w:cs="Times New Roman"/>
          <w:color w:val="000000" w:themeColor="text1"/>
          <w:szCs w:val="28"/>
          <w:lang w:val="es-ES"/>
        </w:rPr>
        <w:t>khoản 2 Điều này và các loại đất</w:t>
      </w:r>
      <w:r w:rsidR="00C836D6" w:rsidRPr="00B354D7">
        <w:rPr>
          <w:rFonts w:cs="Times New Roman"/>
          <w:color w:val="000000" w:themeColor="text1"/>
          <w:szCs w:val="28"/>
          <w:lang w:val="es-ES"/>
        </w:rPr>
        <w:t xml:space="preserve"> đã thu hồi mà chưa giao, chưa cho thuê.</w:t>
      </w:r>
    </w:p>
    <w:p w14:paraId="7FBFDB31" w14:textId="446A5D9A" w:rsidR="006452C3" w:rsidRPr="00B354D7" w:rsidRDefault="006452C3" w:rsidP="006219BC">
      <w:pPr>
        <w:numPr>
          <w:ilvl w:val="0"/>
          <w:numId w:val="2"/>
        </w:numPr>
        <w:tabs>
          <w:tab w:val="left" w:pos="0"/>
        </w:tabs>
        <w:spacing w:before="80" w:line="330" w:lineRule="exact"/>
        <w:outlineLvl w:val="2"/>
        <w:rPr>
          <w:rFonts w:cs="Times New Roman"/>
          <w:b/>
          <w:color w:val="000000" w:themeColor="text1"/>
          <w:szCs w:val="28"/>
          <w:lang w:val="es-ES"/>
        </w:rPr>
      </w:pPr>
      <w:r w:rsidRPr="00B354D7">
        <w:rPr>
          <w:rFonts w:cs="Times New Roman"/>
          <w:b/>
          <w:color w:val="000000" w:themeColor="text1"/>
          <w:szCs w:val="28"/>
          <w:lang w:val="es-ES"/>
        </w:rPr>
        <w:t>Hành vi bị nghiêm cấm</w:t>
      </w:r>
      <w:bookmarkEnd w:id="148"/>
      <w:bookmarkEnd w:id="149"/>
      <w:bookmarkEnd w:id="150"/>
      <w:bookmarkEnd w:id="151"/>
      <w:bookmarkEnd w:id="152"/>
      <w:bookmarkEnd w:id="153"/>
      <w:bookmarkEnd w:id="154"/>
      <w:bookmarkEnd w:id="155"/>
      <w:bookmarkEnd w:id="156"/>
      <w:r w:rsidRPr="00B354D7">
        <w:rPr>
          <w:rFonts w:cs="Times New Roman"/>
          <w:b/>
          <w:color w:val="000000" w:themeColor="text1"/>
          <w:szCs w:val="28"/>
          <w:lang w:val="es-ES"/>
        </w:rPr>
        <w:t xml:space="preserve"> trong lĩnh vực đất đai</w:t>
      </w:r>
    </w:p>
    <w:p w14:paraId="7E48E8F3" w14:textId="001BA0CD"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lang w:val="es-ES"/>
        </w:rPr>
        <w:t xml:space="preserve">1. </w:t>
      </w:r>
      <w:r w:rsidRPr="00B354D7">
        <w:rPr>
          <w:rFonts w:cs="Times New Roman"/>
          <w:color w:val="000000" w:themeColor="text1"/>
          <w:szCs w:val="28"/>
        </w:rPr>
        <w:t>Lấn đất, chiếm đất, hủy hoại đất</w:t>
      </w:r>
      <w:r w:rsidR="00844D32" w:rsidRPr="00B354D7">
        <w:rPr>
          <w:rFonts w:cs="Times New Roman"/>
          <w:color w:val="000000" w:themeColor="text1"/>
          <w:szCs w:val="28"/>
          <w:lang w:val="es-ES"/>
        </w:rPr>
        <w:t>, bỏ hoang đất</w:t>
      </w:r>
      <w:r w:rsidRPr="00B354D7">
        <w:rPr>
          <w:rFonts w:cs="Times New Roman"/>
          <w:color w:val="000000" w:themeColor="text1"/>
          <w:szCs w:val="28"/>
        </w:rPr>
        <w:t>.</w:t>
      </w:r>
    </w:p>
    <w:p w14:paraId="4E1D9FBF"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 xml:space="preserve">2. </w:t>
      </w:r>
      <w:bookmarkStart w:id="157" w:name="_Hlk143085141"/>
      <w:r w:rsidRPr="00B354D7">
        <w:rPr>
          <w:rFonts w:cs="Times New Roman"/>
          <w:color w:val="000000" w:themeColor="text1"/>
          <w:szCs w:val="28"/>
        </w:rPr>
        <w:t>Vi phạm quy định của pháp luật về quản lý nhà nước về đất đai.</w:t>
      </w:r>
      <w:bookmarkEnd w:id="157"/>
    </w:p>
    <w:p w14:paraId="61864AC3"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 xml:space="preserve">3. </w:t>
      </w:r>
      <w:bookmarkStart w:id="158" w:name="_Hlk143085071"/>
      <w:r w:rsidRPr="00B354D7">
        <w:rPr>
          <w:rFonts w:cs="Times New Roman"/>
          <w:color w:val="000000" w:themeColor="text1"/>
          <w:szCs w:val="28"/>
        </w:rPr>
        <w:t>Vi phạm chính sách về đất đai đối với đồng bào dân tộc thiểu số</w:t>
      </w:r>
      <w:bookmarkEnd w:id="158"/>
      <w:r w:rsidRPr="00B354D7">
        <w:rPr>
          <w:rFonts w:cs="Times New Roman"/>
          <w:color w:val="000000" w:themeColor="text1"/>
          <w:szCs w:val="28"/>
        </w:rPr>
        <w:t>.</w:t>
      </w:r>
    </w:p>
    <w:p w14:paraId="77EEF5A6"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4. Lợi dụng chức vụ, quyền hạn để làm trái quy định của pháp luật về quản lý đất đai.</w:t>
      </w:r>
    </w:p>
    <w:p w14:paraId="2552E734"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5. Không cung cấp thông tin hoặc cung cấp thông tin đất đai không chính xác, không đáp ứng yêu cầu về thời hạn theo quy định của pháp luật.</w:t>
      </w:r>
    </w:p>
    <w:p w14:paraId="787C8024"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 xml:space="preserve">6. </w:t>
      </w:r>
      <w:bookmarkStart w:id="159" w:name="_Hlk143085107"/>
      <w:r w:rsidRPr="00B354D7">
        <w:rPr>
          <w:rFonts w:cs="Times New Roman"/>
          <w:color w:val="000000" w:themeColor="text1"/>
          <w:szCs w:val="28"/>
        </w:rPr>
        <w:t>Không ngăn chặn, không xử lý hành vi vi phạm pháp luật về đất đai</w:t>
      </w:r>
      <w:bookmarkEnd w:id="159"/>
      <w:r w:rsidRPr="00B354D7">
        <w:rPr>
          <w:rFonts w:cs="Times New Roman"/>
          <w:color w:val="000000" w:themeColor="text1"/>
          <w:szCs w:val="28"/>
        </w:rPr>
        <w:t>.</w:t>
      </w:r>
    </w:p>
    <w:p w14:paraId="5B4CE581"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7. Không thực hiện đúng quy định của pháp luật khi thực hiện quyền của người sử dụng đất.</w:t>
      </w:r>
    </w:p>
    <w:p w14:paraId="300D6C97"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8. Sử dụng đất, thực hiện giao dịch về quyền sử dụng đất mà không đăng ký với cơ quan có thẩm quyền.</w:t>
      </w:r>
    </w:p>
    <w:p w14:paraId="0E0BB7D2"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9. Không thực hiện hoặc thực hiện không đầy đủ nghĩa vụ tài chính đối với Nhà nước.</w:t>
      </w:r>
    </w:p>
    <w:p w14:paraId="7297BA65"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lastRenderedPageBreak/>
        <w:t xml:space="preserve">10. Cản trở, gây khó khăn đối với việc sử dụng đất, việc thực hiện quyền của người sử dụng đất theo quy định của pháp luật. </w:t>
      </w:r>
    </w:p>
    <w:p w14:paraId="41D69CFE" w14:textId="77777777" w:rsidR="006452C3" w:rsidRPr="00B354D7" w:rsidRDefault="006452C3" w:rsidP="006219BC">
      <w:pPr>
        <w:tabs>
          <w:tab w:val="left" w:pos="0"/>
        </w:tabs>
        <w:spacing w:before="80" w:line="330" w:lineRule="exact"/>
        <w:rPr>
          <w:rFonts w:cs="Times New Roman"/>
          <w:color w:val="000000" w:themeColor="text1"/>
          <w:szCs w:val="28"/>
        </w:rPr>
      </w:pPr>
      <w:r w:rsidRPr="00B354D7">
        <w:rPr>
          <w:rFonts w:cs="Times New Roman"/>
          <w:color w:val="000000" w:themeColor="text1"/>
          <w:szCs w:val="28"/>
        </w:rPr>
        <w:t>11. Phân biệt đối xử về giới trong quản lý, sử dụng đất đai.</w:t>
      </w:r>
    </w:p>
    <w:p w14:paraId="1112B28E" w14:textId="77777777" w:rsidR="006452C3" w:rsidRPr="00B354D7" w:rsidRDefault="006452C3" w:rsidP="00C04580">
      <w:pPr>
        <w:tabs>
          <w:tab w:val="left" w:pos="0"/>
        </w:tabs>
        <w:spacing w:before="120"/>
        <w:ind w:firstLine="0"/>
        <w:jc w:val="center"/>
        <w:outlineLvl w:val="0"/>
        <w:rPr>
          <w:rFonts w:cs="Times New Roman"/>
          <w:b/>
          <w:color w:val="000000" w:themeColor="text1"/>
          <w:szCs w:val="28"/>
        </w:rPr>
      </w:pPr>
      <w:bookmarkStart w:id="160" w:name="_Toc107651137"/>
      <w:bookmarkStart w:id="161" w:name="_Toc112138481"/>
      <w:bookmarkStart w:id="162" w:name="_Toc114566785"/>
      <w:bookmarkStart w:id="163" w:name="_Toc115079948"/>
      <w:bookmarkStart w:id="164" w:name="_Toc115358117"/>
      <w:bookmarkStart w:id="165" w:name="_Toc120303375"/>
      <w:bookmarkStart w:id="166" w:name="_Toc130825066"/>
      <w:bookmarkStart w:id="167" w:name="_Toc149829058"/>
      <w:r w:rsidRPr="00B354D7">
        <w:rPr>
          <w:rFonts w:cs="Times New Roman"/>
          <w:b/>
          <w:color w:val="000000" w:themeColor="text1"/>
          <w:szCs w:val="28"/>
        </w:rPr>
        <w:t>Chương II</w:t>
      </w:r>
      <w:bookmarkEnd w:id="160"/>
      <w:bookmarkEnd w:id="161"/>
      <w:bookmarkEnd w:id="162"/>
      <w:bookmarkEnd w:id="163"/>
      <w:bookmarkEnd w:id="164"/>
      <w:bookmarkEnd w:id="165"/>
      <w:bookmarkEnd w:id="166"/>
      <w:bookmarkEnd w:id="167"/>
    </w:p>
    <w:p w14:paraId="0819C1F3" w14:textId="59FBDC99" w:rsidR="006452C3" w:rsidRPr="00B354D7" w:rsidRDefault="006452C3" w:rsidP="00C04580">
      <w:pPr>
        <w:tabs>
          <w:tab w:val="left" w:pos="0"/>
        </w:tabs>
        <w:spacing w:before="120"/>
        <w:ind w:firstLine="0"/>
        <w:jc w:val="center"/>
        <w:outlineLvl w:val="0"/>
        <w:rPr>
          <w:rFonts w:cs="Times New Roman"/>
          <w:b/>
          <w:color w:val="000000" w:themeColor="text1"/>
          <w:szCs w:val="28"/>
        </w:rPr>
      </w:pPr>
      <w:bookmarkStart w:id="168" w:name="_Toc107651138"/>
      <w:bookmarkStart w:id="169" w:name="_Toc112138482"/>
      <w:bookmarkStart w:id="170" w:name="_Toc114566786"/>
      <w:bookmarkStart w:id="171" w:name="_Toc115079949"/>
      <w:bookmarkStart w:id="172" w:name="_Toc115358118"/>
      <w:bookmarkStart w:id="173" w:name="_Toc120303376"/>
      <w:bookmarkStart w:id="174" w:name="_Toc130825067"/>
      <w:bookmarkStart w:id="175" w:name="_Toc149829059"/>
      <w:r w:rsidRPr="00B354D7">
        <w:rPr>
          <w:rFonts w:cs="Times New Roman"/>
          <w:b/>
          <w:color w:val="000000" w:themeColor="text1"/>
          <w:szCs w:val="28"/>
        </w:rPr>
        <w:t>QUYỀN HẠN VÀ TRÁCH NHIỆM CỦA NHÀ NƯỚC,</w:t>
      </w:r>
      <w:bookmarkStart w:id="176" w:name="_Toc107651139"/>
      <w:bookmarkStart w:id="177" w:name="_Toc112138483"/>
      <w:bookmarkStart w:id="178" w:name="_Toc114566787"/>
      <w:bookmarkStart w:id="179" w:name="_Toc115079950"/>
      <w:bookmarkStart w:id="180" w:name="_Toc115358119"/>
      <w:bookmarkStart w:id="181" w:name="_Toc120303377"/>
      <w:bookmarkStart w:id="182" w:name="_Toc130825068"/>
      <w:bookmarkStart w:id="183" w:name="_Toc149829060"/>
      <w:bookmarkEnd w:id="168"/>
      <w:bookmarkEnd w:id="169"/>
      <w:bookmarkEnd w:id="170"/>
      <w:bookmarkEnd w:id="171"/>
      <w:bookmarkEnd w:id="172"/>
      <w:bookmarkEnd w:id="173"/>
      <w:bookmarkEnd w:id="174"/>
      <w:bookmarkEnd w:id="175"/>
      <w:r w:rsidR="007053D7" w:rsidRPr="00B354D7">
        <w:rPr>
          <w:rFonts w:cs="Times New Roman"/>
          <w:b/>
          <w:color w:val="000000" w:themeColor="text1"/>
          <w:szCs w:val="28"/>
        </w:rPr>
        <w:br/>
      </w:r>
      <w:r w:rsidRPr="00B354D7">
        <w:rPr>
          <w:rFonts w:cs="Times New Roman"/>
          <w:b/>
          <w:color w:val="000000" w:themeColor="text1"/>
          <w:szCs w:val="28"/>
        </w:rPr>
        <w:t>QUYỀN VÀ NGHĨA VỤ CỦA CÔNG DÂN ĐỐI VỚI ĐẤT ĐAI</w:t>
      </w:r>
      <w:bookmarkEnd w:id="176"/>
      <w:bookmarkEnd w:id="177"/>
      <w:bookmarkEnd w:id="178"/>
      <w:bookmarkEnd w:id="179"/>
      <w:bookmarkEnd w:id="180"/>
      <w:bookmarkEnd w:id="181"/>
      <w:bookmarkEnd w:id="182"/>
      <w:bookmarkEnd w:id="183"/>
    </w:p>
    <w:p w14:paraId="5F3239DA" w14:textId="77777777" w:rsidR="006452C3" w:rsidRPr="00B354D7" w:rsidRDefault="006452C3" w:rsidP="00C04580">
      <w:pPr>
        <w:tabs>
          <w:tab w:val="left" w:pos="0"/>
        </w:tabs>
        <w:spacing w:before="120"/>
        <w:ind w:firstLine="0"/>
        <w:jc w:val="center"/>
        <w:outlineLvl w:val="1"/>
        <w:rPr>
          <w:rFonts w:cs="Times New Roman"/>
          <w:b/>
          <w:color w:val="000000" w:themeColor="text1"/>
          <w:szCs w:val="28"/>
        </w:rPr>
      </w:pPr>
      <w:bookmarkStart w:id="184" w:name="_Toc107651140"/>
      <w:bookmarkStart w:id="185" w:name="_Toc112138484"/>
      <w:bookmarkStart w:id="186" w:name="_Toc114566788"/>
      <w:bookmarkStart w:id="187" w:name="_Toc115079951"/>
      <w:bookmarkStart w:id="188" w:name="_Toc115358120"/>
      <w:bookmarkStart w:id="189" w:name="_Toc120303378"/>
      <w:bookmarkStart w:id="190" w:name="_Toc130825069"/>
      <w:bookmarkStart w:id="191" w:name="_Toc149829061"/>
      <w:r w:rsidRPr="00B354D7">
        <w:rPr>
          <w:rFonts w:cs="Times New Roman"/>
          <w:b/>
          <w:color w:val="000000" w:themeColor="text1"/>
          <w:szCs w:val="28"/>
        </w:rPr>
        <w:t>Mục 1</w:t>
      </w:r>
      <w:bookmarkEnd w:id="184"/>
      <w:bookmarkEnd w:id="185"/>
      <w:bookmarkEnd w:id="186"/>
      <w:bookmarkEnd w:id="187"/>
      <w:bookmarkEnd w:id="188"/>
      <w:bookmarkEnd w:id="189"/>
      <w:bookmarkEnd w:id="190"/>
      <w:bookmarkEnd w:id="191"/>
    </w:p>
    <w:p w14:paraId="195734B9" w14:textId="2E4ACC60" w:rsidR="006452C3" w:rsidRPr="00B354D7" w:rsidRDefault="006452C3" w:rsidP="00C04580">
      <w:pPr>
        <w:tabs>
          <w:tab w:val="left" w:pos="0"/>
        </w:tabs>
        <w:spacing w:before="120"/>
        <w:ind w:firstLine="0"/>
        <w:jc w:val="center"/>
        <w:outlineLvl w:val="0"/>
        <w:rPr>
          <w:rFonts w:cs="Times New Roman"/>
          <w:b/>
          <w:color w:val="000000" w:themeColor="text1"/>
          <w:szCs w:val="28"/>
        </w:rPr>
      </w:pPr>
      <w:bookmarkStart w:id="192" w:name="_Toc114566789"/>
      <w:bookmarkStart w:id="193" w:name="_Toc115079952"/>
      <w:bookmarkStart w:id="194" w:name="_Toc115358121"/>
      <w:bookmarkStart w:id="195" w:name="_Toc120303379"/>
      <w:bookmarkStart w:id="196" w:name="_Toc130825070"/>
      <w:bookmarkStart w:id="197" w:name="_Toc149829062"/>
      <w:bookmarkStart w:id="198" w:name="_Toc107651141"/>
      <w:bookmarkStart w:id="199" w:name="_Toc112138485"/>
      <w:r w:rsidRPr="00B354D7">
        <w:rPr>
          <w:rFonts w:cs="Times New Roman"/>
          <w:b/>
          <w:color w:val="000000" w:themeColor="text1"/>
          <w:szCs w:val="28"/>
        </w:rPr>
        <w:t>QUYỀN HẠN VÀ TRÁCH NHIỆM CỦA NHÀ NƯỚC</w:t>
      </w:r>
      <w:bookmarkStart w:id="200" w:name="_Toc114566790"/>
      <w:bookmarkStart w:id="201" w:name="_Toc115079953"/>
      <w:bookmarkStart w:id="202" w:name="_Toc115358122"/>
      <w:bookmarkStart w:id="203" w:name="_Toc120303380"/>
      <w:bookmarkStart w:id="204" w:name="_Toc130825071"/>
      <w:bookmarkStart w:id="205" w:name="_Toc149829063"/>
      <w:bookmarkEnd w:id="192"/>
      <w:bookmarkEnd w:id="193"/>
      <w:bookmarkEnd w:id="194"/>
      <w:bookmarkEnd w:id="195"/>
      <w:bookmarkEnd w:id="196"/>
      <w:bookmarkEnd w:id="197"/>
      <w:r w:rsidR="007053D7" w:rsidRPr="00B354D7">
        <w:rPr>
          <w:rFonts w:cs="Times New Roman"/>
          <w:b/>
          <w:color w:val="000000" w:themeColor="text1"/>
          <w:szCs w:val="28"/>
        </w:rPr>
        <w:br/>
      </w:r>
      <w:r w:rsidRPr="00B354D7">
        <w:rPr>
          <w:rFonts w:cs="Times New Roman"/>
          <w:b/>
          <w:color w:val="000000" w:themeColor="text1"/>
          <w:szCs w:val="28"/>
        </w:rPr>
        <w:t>LÀ ĐẠI DIỆN CHỦ SỞ HỮU VỀ ĐẤT ĐAI</w:t>
      </w:r>
      <w:bookmarkEnd w:id="198"/>
      <w:bookmarkEnd w:id="199"/>
      <w:bookmarkEnd w:id="200"/>
      <w:bookmarkEnd w:id="201"/>
      <w:bookmarkEnd w:id="202"/>
      <w:bookmarkEnd w:id="203"/>
      <w:bookmarkEnd w:id="204"/>
      <w:bookmarkEnd w:id="205"/>
    </w:p>
    <w:p w14:paraId="3F76A7E5" w14:textId="77777777" w:rsidR="00A25D40" w:rsidRPr="00B354D7" w:rsidRDefault="00A25D40" w:rsidP="00C04580">
      <w:pPr>
        <w:numPr>
          <w:ilvl w:val="0"/>
          <w:numId w:val="2"/>
        </w:numPr>
        <w:tabs>
          <w:tab w:val="left" w:pos="0"/>
        </w:tabs>
        <w:spacing w:before="120"/>
        <w:outlineLvl w:val="2"/>
        <w:rPr>
          <w:rFonts w:cs="Times New Roman"/>
          <w:b/>
          <w:color w:val="000000" w:themeColor="text1"/>
          <w:szCs w:val="28"/>
          <w:lang w:val="es-ES"/>
        </w:rPr>
      </w:pPr>
      <w:bookmarkStart w:id="206" w:name="_Toc120303381"/>
      <w:bookmarkStart w:id="207" w:name="_Toc130825072"/>
      <w:bookmarkStart w:id="208" w:name="_Toc149829064"/>
      <w:bookmarkStart w:id="209" w:name="_Toc112138486"/>
      <w:bookmarkStart w:id="210" w:name="_Toc114566791"/>
      <w:bookmarkStart w:id="211" w:name="_Toc115079954"/>
      <w:bookmarkStart w:id="212" w:name="_Toc115358123"/>
      <w:r w:rsidRPr="00B354D7">
        <w:rPr>
          <w:rFonts w:cs="Times New Roman"/>
          <w:b/>
          <w:color w:val="000000" w:themeColor="text1"/>
          <w:szCs w:val="28"/>
          <w:lang w:val="es-ES"/>
        </w:rPr>
        <w:t>Sở hữu đất đai</w:t>
      </w:r>
    </w:p>
    <w:p w14:paraId="4613CADE" w14:textId="77777777" w:rsidR="00A25D40" w:rsidRPr="00B354D7" w:rsidRDefault="00A25D40" w:rsidP="00C04580">
      <w:pPr>
        <w:tabs>
          <w:tab w:val="left" w:pos="0"/>
        </w:tabs>
        <w:spacing w:before="120"/>
        <w:rPr>
          <w:rFonts w:cs="Times New Roman"/>
          <w:color w:val="000000" w:themeColor="text1"/>
          <w:szCs w:val="28"/>
          <w:lang w:val="pl-PL"/>
        </w:rPr>
      </w:pPr>
      <w:r w:rsidRPr="00B354D7">
        <w:rPr>
          <w:rFonts w:cs="Times New Roman"/>
          <w:color w:val="000000" w:themeColor="text1"/>
          <w:szCs w:val="28"/>
        </w:rPr>
        <w:t>Đất đai thuộc sở hữu toàn dân do Nhà nước đại diện chủ sở hữu</w:t>
      </w:r>
      <w:r w:rsidRPr="00B354D7">
        <w:rPr>
          <w:rFonts w:cs="Times New Roman"/>
          <w:color w:val="000000" w:themeColor="text1"/>
          <w:szCs w:val="28"/>
          <w:lang w:val="pl-PL"/>
        </w:rPr>
        <w:t xml:space="preserve"> và thống nhất quản lý. Nhà nước trao quyền sử dụng đất cho người sử dụng đất theo quy định của Luật này. </w:t>
      </w:r>
    </w:p>
    <w:p w14:paraId="005A75DA" w14:textId="77777777" w:rsidR="00A25D40" w:rsidRPr="00B354D7" w:rsidRDefault="00A25D40" w:rsidP="006219BC">
      <w:pPr>
        <w:numPr>
          <w:ilvl w:val="0"/>
          <w:numId w:val="2"/>
        </w:numPr>
        <w:tabs>
          <w:tab w:val="left" w:pos="0"/>
        </w:tabs>
        <w:spacing w:before="80"/>
        <w:outlineLvl w:val="2"/>
        <w:rPr>
          <w:rFonts w:cs="Times New Roman"/>
          <w:b/>
          <w:color w:val="000000" w:themeColor="text1"/>
          <w:szCs w:val="28"/>
          <w:lang w:val="es-ES"/>
        </w:rPr>
      </w:pPr>
      <w:r w:rsidRPr="00B354D7">
        <w:rPr>
          <w:rFonts w:cs="Times New Roman"/>
          <w:b/>
          <w:color w:val="000000" w:themeColor="text1"/>
          <w:szCs w:val="28"/>
          <w:lang w:val="es-ES"/>
        </w:rPr>
        <w:t xml:space="preserve">Quyền của Nhà nước là đại diện chủ sở hữu về đất đai </w:t>
      </w:r>
    </w:p>
    <w:p w14:paraId="2967DF73" w14:textId="626E141D"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 xml:space="preserve">1. </w:t>
      </w:r>
      <w:r w:rsidR="007155E8" w:rsidRPr="00B354D7">
        <w:rPr>
          <w:rFonts w:cs="Times New Roman"/>
          <w:color w:val="000000" w:themeColor="text1"/>
          <w:szCs w:val="28"/>
          <w:lang w:val="pl-PL"/>
        </w:rPr>
        <w:t>Quyết định quy hoạch, kế hoạch sử dụng đất</w:t>
      </w:r>
      <w:r w:rsidRPr="00B354D7">
        <w:rPr>
          <w:rFonts w:cs="Times New Roman"/>
          <w:color w:val="000000" w:themeColor="text1"/>
          <w:szCs w:val="28"/>
          <w:lang w:val="pl-PL"/>
        </w:rPr>
        <w:t>.</w:t>
      </w:r>
    </w:p>
    <w:p w14:paraId="10F3FB8D" w14:textId="089014BE"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2. Quyết định mục đích sử dụng đất thông qua quy hoạch, kế hoạch sử dụng đất, giao đất, cho thuê đất, công nhận quyền sử dụng đất và cho phép chuyển mục đích sử dụng đất.</w:t>
      </w:r>
    </w:p>
    <w:p w14:paraId="7B05F7A2" w14:textId="73FFF11B"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3. Quy định hạn mức sử dụng đất</w:t>
      </w:r>
      <w:r w:rsidR="00D3521D" w:rsidRPr="00B354D7">
        <w:rPr>
          <w:rFonts w:cs="Times New Roman"/>
          <w:color w:val="000000" w:themeColor="text1"/>
          <w:szCs w:val="28"/>
          <w:lang w:val="pl-PL"/>
        </w:rPr>
        <w:t>.</w:t>
      </w:r>
      <w:r w:rsidRPr="00B354D7">
        <w:rPr>
          <w:rFonts w:cs="Times New Roman"/>
          <w:color w:val="000000" w:themeColor="text1"/>
          <w:szCs w:val="28"/>
          <w:lang w:val="pl-PL"/>
        </w:rPr>
        <w:t xml:space="preserve"> </w:t>
      </w:r>
    </w:p>
    <w:p w14:paraId="2EF9F086" w14:textId="77777777"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4. Quyết định thời hạn sử dụng đất.</w:t>
      </w:r>
    </w:p>
    <w:p w14:paraId="458D0318" w14:textId="77777777"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5. Quyết định thu hồi đất.</w:t>
      </w:r>
    </w:p>
    <w:p w14:paraId="4DBC9552" w14:textId="77777777"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6. Quyết định trưng dụng đất.</w:t>
      </w:r>
    </w:p>
    <w:p w14:paraId="56B95051" w14:textId="77777777" w:rsidR="00A25D40" w:rsidRPr="00B354D7" w:rsidRDefault="00A25D40" w:rsidP="006219BC">
      <w:pPr>
        <w:tabs>
          <w:tab w:val="left" w:pos="0"/>
          <w:tab w:val="left" w:pos="1260"/>
        </w:tabs>
        <w:spacing w:before="80"/>
        <w:rPr>
          <w:rFonts w:cs="Times New Roman"/>
          <w:color w:val="000000" w:themeColor="text1"/>
          <w:spacing w:val="4"/>
          <w:szCs w:val="28"/>
          <w:lang w:val="pl-PL"/>
        </w:rPr>
      </w:pPr>
      <w:r w:rsidRPr="00B354D7">
        <w:rPr>
          <w:rFonts w:cs="Times New Roman"/>
          <w:color w:val="000000" w:themeColor="text1"/>
          <w:spacing w:val="4"/>
          <w:szCs w:val="28"/>
          <w:lang w:val="pl-PL"/>
        </w:rPr>
        <w:t>7. Quyết định giao đất không thu tiền sử dụng đất, giao đất có thu tiền sử dụng đất.</w:t>
      </w:r>
    </w:p>
    <w:p w14:paraId="1E4B11FD" w14:textId="77777777"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8. Quyết định cho thuê đất thu tiền thuê đất hằng năm, cho thuê đất thu tiền thuê đất một lần cho cả thời gian thuê.</w:t>
      </w:r>
    </w:p>
    <w:p w14:paraId="40FDD33A" w14:textId="77777777" w:rsidR="00A25D40" w:rsidRPr="00B354D7" w:rsidRDefault="00A25D40" w:rsidP="006219BC">
      <w:pPr>
        <w:tabs>
          <w:tab w:val="left" w:pos="0"/>
          <w:tab w:val="left" w:pos="1260"/>
        </w:tabs>
        <w:spacing w:before="80"/>
        <w:rPr>
          <w:rFonts w:cs="Times New Roman"/>
          <w:color w:val="000000" w:themeColor="text1"/>
          <w:szCs w:val="28"/>
          <w:lang w:val="pl-PL"/>
        </w:rPr>
      </w:pPr>
      <w:r w:rsidRPr="00B354D7">
        <w:rPr>
          <w:rFonts w:cs="Times New Roman"/>
          <w:color w:val="000000" w:themeColor="text1"/>
          <w:szCs w:val="28"/>
          <w:lang w:val="pl-PL"/>
        </w:rPr>
        <w:t>9. Công nhận quyền sử dụng đất.</w:t>
      </w:r>
    </w:p>
    <w:p w14:paraId="649D3A60" w14:textId="490E6215" w:rsidR="00A25D40" w:rsidRPr="00B354D7" w:rsidRDefault="00A25D40" w:rsidP="006219BC">
      <w:pPr>
        <w:tabs>
          <w:tab w:val="left" w:pos="0"/>
          <w:tab w:val="left" w:pos="1260"/>
        </w:tabs>
        <w:spacing w:before="80"/>
        <w:rPr>
          <w:rFonts w:cs="Times New Roman"/>
          <w:color w:val="000000" w:themeColor="text1"/>
          <w:szCs w:val="28"/>
        </w:rPr>
      </w:pPr>
      <w:r w:rsidRPr="00B354D7">
        <w:rPr>
          <w:rFonts w:cs="Times New Roman"/>
          <w:color w:val="000000" w:themeColor="text1"/>
          <w:szCs w:val="28"/>
          <w:lang w:val="pl-PL"/>
        </w:rPr>
        <w:t xml:space="preserve">10. Quy định nguyên tắc, </w:t>
      </w:r>
      <w:r w:rsidR="003071D5" w:rsidRPr="00B354D7">
        <w:rPr>
          <w:rFonts w:cs="Times New Roman"/>
          <w:color w:val="000000" w:themeColor="text1"/>
          <w:szCs w:val="28"/>
          <w:lang w:val="pl-PL"/>
        </w:rPr>
        <w:t xml:space="preserve">căn cứ </w:t>
      </w:r>
      <w:r w:rsidRPr="00B354D7">
        <w:rPr>
          <w:rFonts w:cs="Times New Roman"/>
          <w:color w:val="000000" w:themeColor="text1"/>
          <w:szCs w:val="28"/>
          <w:lang w:val="pl-PL"/>
        </w:rPr>
        <w:t>định giá đất; b</w:t>
      </w:r>
      <w:r w:rsidRPr="00B354D7">
        <w:rPr>
          <w:rFonts w:cs="Times New Roman"/>
          <w:color w:val="000000" w:themeColor="text1"/>
          <w:szCs w:val="28"/>
        </w:rPr>
        <w:t>an hành bảng giá đất</w:t>
      </w:r>
      <w:r w:rsidRPr="00B354D7">
        <w:rPr>
          <w:rFonts w:cs="Times New Roman"/>
          <w:color w:val="000000" w:themeColor="text1"/>
          <w:szCs w:val="28"/>
          <w:lang w:val="pl-PL"/>
        </w:rPr>
        <w:t>, hệ số điều chỉnh giá đất</w:t>
      </w:r>
      <w:r w:rsidR="008F2153" w:rsidRPr="00B354D7">
        <w:rPr>
          <w:rFonts w:cs="Times New Roman"/>
          <w:color w:val="000000" w:themeColor="text1"/>
          <w:szCs w:val="28"/>
          <w:lang w:val="pl-PL"/>
        </w:rPr>
        <w:t>; quyết định giá đất khi đưa vào sử dụng</w:t>
      </w:r>
      <w:r w:rsidRPr="00B354D7">
        <w:rPr>
          <w:rFonts w:cs="Times New Roman"/>
          <w:color w:val="000000" w:themeColor="text1"/>
          <w:szCs w:val="28"/>
        </w:rPr>
        <w:t>.</w:t>
      </w:r>
    </w:p>
    <w:p w14:paraId="7ED55AB3" w14:textId="77777777" w:rsidR="00A25D40" w:rsidRPr="00B354D7" w:rsidRDefault="00A25D40" w:rsidP="006219BC">
      <w:pPr>
        <w:tabs>
          <w:tab w:val="left" w:pos="0"/>
        </w:tabs>
        <w:spacing w:before="80"/>
        <w:rPr>
          <w:rFonts w:cs="Times New Roman"/>
          <w:color w:val="000000" w:themeColor="text1"/>
          <w:szCs w:val="28"/>
        </w:rPr>
      </w:pPr>
      <w:r w:rsidRPr="00B354D7">
        <w:rPr>
          <w:rFonts w:cs="Times New Roman"/>
          <w:color w:val="000000" w:themeColor="text1"/>
          <w:szCs w:val="28"/>
        </w:rPr>
        <w:t>11. Quyết định chính sách tài chính về đất đai, tỷ lệ tính thu tiền sử dụng đất, tiền thuê đất, tỷ lệ bồi thường; điều tiết phần giá trị tăng thêm từ đất mà không do đầu tư của người sử dụng đất mang lại.</w:t>
      </w:r>
      <w:r w:rsidRPr="00B354D7">
        <w:rPr>
          <w:rFonts w:cs="Times New Roman"/>
          <w:color w:val="000000" w:themeColor="text1"/>
          <w:szCs w:val="28"/>
          <w:lang w:val="pl-PL"/>
        </w:rPr>
        <w:t xml:space="preserve"> </w:t>
      </w:r>
    </w:p>
    <w:p w14:paraId="5A057F75" w14:textId="77777777" w:rsidR="00A25D40" w:rsidRPr="00B354D7" w:rsidRDefault="00A25D40" w:rsidP="006219BC">
      <w:pPr>
        <w:tabs>
          <w:tab w:val="left" w:pos="0"/>
        </w:tabs>
        <w:spacing w:before="80"/>
        <w:rPr>
          <w:rFonts w:cs="Times New Roman"/>
          <w:color w:val="000000" w:themeColor="text1"/>
          <w:szCs w:val="28"/>
          <w:lang w:val="pl-PL"/>
        </w:rPr>
      </w:pPr>
      <w:r w:rsidRPr="00B354D7">
        <w:rPr>
          <w:rFonts w:cs="Times New Roman"/>
          <w:color w:val="000000" w:themeColor="text1"/>
          <w:szCs w:val="28"/>
          <w:lang w:val="pl-PL"/>
        </w:rPr>
        <w:t>12. Quy định quyền và nghĩa vụ của người sử dụng đất phù hợp với hình thức giao đất, cho thuê đất, công nhận quyền sử dụng đất, nguồn gốc sử dụng đất và nghĩa vụ tài chính của người sử dụng đất.</w:t>
      </w:r>
    </w:p>
    <w:p w14:paraId="1FF7A437" w14:textId="77777777" w:rsidR="00A25D40" w:rsidRPr="00B354D7" w:rsidRDefault="00A25D40" w:rsidP="006219BC">
      <w:pPr>
        <w:numPr>
          <w:ilvl w:val="0"/>
          <w:numId w:val="2"/>
        </w:numPr>
        <w:tabs>
          <w:tab w:val="left" w:pos="0"/>
        </w:tabs>
        <w:spacing w:before="80"/>
        <w:outlineLvl w:val="2"/>
        <w:rPr>
          <w:rFonts w:cs="Times New Roman"/>
          <w:b/>
          <w:color w:val="000000" w:themeColor="text1"/>
          <w:szCs w:val="28"/>
          <w:lang w:val="es-ES"/>
        </w:rPr>
      </w:pPr>
      <w:r w:rsidRPr="00B354D7">
        <w:rPr>
          <w:rFonts w:cs="Times New Roman"/>
          <w:b/>
          <w:color w:val="000000" w:themeColor="text1"/>
          <w:szCs w:val="28"/>
          <w:lang w:val="es-ES"/>
        </w:rPr>
        <w:t>Nhà nước thực hiện quyền đại diện chủ sở hữu về đất đai</w:t>
      </w:r>
    </w:p>
    <w:p w14:paraId="7A639D5B" w14:textId="77777777" w:rsidR="00A25D40" w:rsidRPr="00B354D7" w:rsidRDefault="00A25D40" w:rsidP="006219BC">
      <w:pPr>
        <w:tabs>
          <w:tab w:val="left" w:pos="0"/>
          <w:tab w:val="left" w:pos="1260"/>
        </w:tabs>
        <w:spacing w:before="80"/>
        <w:rPr>
          <w:rFonts w:cs="Times New Roman"/>
          <w:color w:val="000000" w:themeColor="text1"/>
          <w:szCs w:val="28"/>
        </w:rPr>
      </w:pPr>
      <w:r w:rsidRPr="00B354D7">
        <w:rPr>
          <w:rFonts w:cs="Times New Roman"/>
          <w:color w:val="000000" w:themeColor="text1"/>
          <w:szCs w:val="28"/>
        </w:rPr>
        <w:t>Nhà nước thực hiện quyền đại diện chủ sở hữu về đất đai theo thẩm quyền quy định của Luật này và luật khác có liên quan thông qua các cơ quan sau đây:</w:t>
      </w:r>
    </w:p>
    <w:p w14:paraId="5A98A1EB" w14:textId="3CD183A8" w:rsidR="00A25D40" w:rsidRPr="00B354D7" w:rsidRDefault="00A25D40" w:rsidP="006219BC">
      <w:pPr>
        <w:tabs>
          <w:tab w:val="left" w:pos="0"/>
          <w:tab w:val="left" w:pos="1260"/>
        </w:tabs>
        <w:spacing w:before="80"/>
        <w:rPr>
          <w:rFonts w:cs="Times New Roman"/>
          <w:color w:val="000000" w:themeColor="text1"/>
          <w:szCs w:val="28"/>
        </w:rPr>
      </w:pPr>
      <w:r w:rsidRPr="00B354D7">
        <w:rPr>
          <w:rFonts w:cs="Times New Roman"/>
          <w:color w:val="000000" w:themeColor="text1"/>
          <w:szCs w:val="28"/>
        </w:rPr>
        <w:lastRenderedPageBreak/>
        <w:t>1. Quốc hội, Ủy ban Thường vụ Quốc hội ban hành luật, pháp lệnh, nghị quyết về đất đai; quyết định quy hoạch sử dụng đất quốc gia; thực hiện quyền giám sát đối với việc quản lý, sử dụng đất đai trong phạm vi cả nước</w:t>
      </w:r>
      <w:r w:rsidR="00B97325" w:rsidRPr="00B354D7">
        <w:rPr>
          <w:rFonts w:cs="Times New Roman"/>
          <w:color w:val="000000" w:themeColor="text1"/>
          <w:szCs w:val="28"/>
        </w:rPr>
        <w:t>.</w:t>
      </w:r>
    </w:p>
    <w:p w14:paraId="3A67B679" w14:textId="7B8719B9" w:rsidR="00B97325" w:rsidRPr="00B354D7" w:rsidRDefault="00A25D40" w:rsidP="006219BC">
      <w:pPr>
        <w:tabs>
          <w:tab w:val="left" w:pos="0"/>
          <w:tab w:val="left" w:pos="1260"/>
        </w:tabs>
        <w:spacing w:before="80"/>
        <w:rPr>
          <w:rFonts w:cs="Times New Roman"/>
          <w:color w:val="000000" w:themeColor="text1"/>
          <w:szCs w:val="28"/>
        </w:rPr>
      </w:pPr>
      <w:r w:rsidRPr="00B354D7">
        <w:rPr>
          <w:rFonts w:cs="Times New Roman"/>
          <w:color w:val="000000" w:themeColor="text1"/>
          <w:szCs w:val="28"/>
        </w:rPr>
        <w:t>2. Hội đồng nhân dân cấp</w:t>
      </w:r>
      <w:r w:rsidR="00B97325" w:rsidRPr="00B354D7">
        <w:rPr>
          <w:rFonts w:cs="Times New Roman"/>
          <w:color w:val="000000" w:themeColor="text1"/>
          <w:szCs w:val="28"/>
        </w:rPr>
        <w:t xml:space="preserve"> tỉnh</w:t>
      </w:r>
      <w:r w:rsidRPr="00B354D7">
        <w:rPr>
          <w:rFonts w:cs="Times New Roman"/>
          <w:color w:val="000000" w:themeColor="text1"/>
          <w:szCs w:val="28"/>
        </w:rPr>
        <w:t xml:space="preserve"> thực hiện quyền thông qua </w:t>
      </w:r>
      <w:r w:rsidR="007D54E2" w:rsidRPr="00B354D7">
        <w:rPr>
          <w:rFonts w:cs="Times New Roman"/>
          <w:color w:val="000000" w:themeColor="text1"/>
          <w:szCs w:val="28"/>
        </w:rPr>
        <w:t xml:space="preserve">kế </w:t>
      </w:r>
      <w:r w:rsidRPr="00B354D7">
        <w:rPr>
          <w:rFonts w:cs="Times New Roman"/>
          <w:color w:val="000000" w:themeColor="text1"/>
          <w:szCs w:val="28"/>
        </w:rPr>
        <w:t>hoạch sử dụng đất của địa phương trước khi cơ quan có thẩm quyền phê duyệt; thông qua việc thu hồi đất để thực hiện các dự án phát triển kinh tế - xã hội vì lợi ích quốc gia, công cộng của địa phương theo thẩm quyền; quyết định bảng giá đất</w:t>
      </w:r>
      <w:r w:rsidR="00B97325" w:rsidRPr="00B354D7">
        <w:rPr>
          <w:rFonts w:cs="Times New Roman"/>
          <w:color w:val="000000" w:themeColor="text1"/>
          <w:szCs w:val="28"/>
        </w:rPr>
        <w:t xml:space="preserve">, </w:t>
      </w:r>
      <w:r w:rsidRPr="00B354D7">
        <w:rPr>
          <w:rFonts w:cs="Times New Roman"/>
          <w:color w:val="000000" w:themeColor="text1"/>
          <w:szCs w:val="28"/>
        </w:rPr>
        <w:t>hệ số điều chỉnh giá đất</w:t>
      </w:r>
      <w:r w:rsidR="00B97325" w:rsidRPr="00B354D7">
        <w:rPr>
          <w:rFonts w:cs="Times New Roman"/>
          <w:color w:val="000000" w:themeColor="text1"/>
          <w:szCs w:val="28"/>
        </w:rPr>
        <w:t>.</w:t>
      </w:r>
    </w:p>
    <w:p w14:paraId="11EC0F71" w14:textId="77777777" w:rsidR="00A25D40" w:rsidRPr="00B354D7" w:rsidRDefault="00A25D40" w:rsidP="006219BC">
      <w:pPr>
        <w:tabs>
          <w:tab w:val="left" w:pos="0"/>
          <w:tab w:val="left" w:pos="1260"/>
        </w:tabs>
        <w:spacing w:before="80"/>
        <w:rPr>
          <w:rFonts w:cs="Times New Roman"/>
          <w:color w:val="000000" w:themeColor="text1"/>
          <w:szCs w:val="28"/>
        </w:rPr>
      </w:pPr>
      <w:r w:rsidRPr="00B354D7">
        <w:rPr>
          <w:rFonts w:cs="Times New Roman"/>
          <w:color w:val="000000" w:themeColor="text1"/>
          <w:szCs w:val="28"/>
        </w:rPr>
        <w:t>3. Chính phủ, Ủy ban nhân dân các cấp thực hiện quyền đại diện chủ sở hữu về đất đai theo thẩm quyền quy định của Luật này và luật khác có liên quan.</w:t>
      </w:r>
    </w:p>
    <w:p w14:paraId="28191ED2" w14:textId="77777777" w:rsidR="00A25D40" w:rsidRPr="00B354D7" w:rsidRDefault="00A25D40" w:rsidP="00C04580">
      <w:pPr>
        <w:numPr>
          <w:ilvl w:val="0"/>
          <w:numId w:val="2"/>
        </w:numPr>
        <w:tabs>
          <w:tab w:val="left" w:pos="0"/>
        </w:tabs>
        <w:spacing w:before="120"/>
        <w:outlineLvl w:val="2"/>
        <w:rPr>
          <w:rFonts w:cs="Times New Roman"/>
          <w:b/>
          <w:color w:val="000000" w:themeColor="text1"/>
          <w:szCs w:val="28"/>
          <w:lang w:val="es-ES"/>
        </w:rPr>
      </w:pPr>
      <w:r w:rsidRPr="00B354D7">
        <w:rPr>
          <w:rFonts w:cs="Times New Roman"/>
          <w:b/>
          <w:color w:val="000000" w:themeColor="text1"/>
          <w:szCs w:val="28"/>
          <w:lang w:val="es-ES"/>
        </w:rPr>
        <w:t xml:space="preserve">Trách nhiệm của Nhà nước đối với người sử dụng đất </w:t>
      </w:r>
    </w:p>
    <w:p w14:paraId="3B2CFD81" w14:textId="1FBF0E4B" w:rsidR="007155E8" w:rsidRPr="00B354D7" w:rsidRDefault="00A25D40" w:rsidP="00C04580">
      <w:pPr>
        <w:tabs>
          <w:tab w:val="left" w:pos="0"/>
          <w:tab w:val="left" w:pos="1260"/>
        </w:tabs>
        <w:spacing w:before="120"/>
        <w:rPr>
          <w:rFonts w:cs="Times New Roman"/>
          <w:color w:val="000000" w:themeColor="text1"/>
          <w:szCs w:val="28"/>
          <w:lang w:val="es-ES"/>
        </w:rPr>
      </w:pPr>
      <w:r w:rsidRPr="00B354D7">
        <w:rPr>
          <w:rFonts w:cs="Times New Roman"/>
          <w:color w:val="000000" w:themeColor="text1"/>
          <w:szCs w:val="28"/>
          <w:lang w:val="es-ES"/>
        </w:rPr>
        <w:t>1</w:t>
      </w:r>
      <w:r w:rsidRPr="00B354D7">
        <w:rPr>
          <w:rFonts w:cs="Times New Roman"/>
          <w:color w:val="000000" w:themeColor="text1"/>
          <w:szCs w:val="28"/>
        </w:rPr>
        <w:t xml:space="preserve">. </w:t>
      </w:r>
      <w:r w:rsidR="007155E8" w:rsidRPr="00B354D7">
        <w:rPr>
          <w:rFonts w:cs="Times New Roman"/>
          <w:color w:val="000000" w:themeColor="text1"/>
          <w:szCs w:val="28"/>
        </w:rPr>
        <w:t>Nhà nước bảo hộ quyền sử dụng đất và tài sản gắn liền với đất hợp pháp của người sử dụng đất</w:t>
      </w:r>
      <w:r w:rsidR="007155E8" w:rsidRPr="00B354D7">
        <w:rPr>
          <w:rFonts w:cs="Times New Roman"/>
          <w:color w:val="000000" w:themeColor="text1"/>
          <w:szCs w:val="28"/>
          <w:lang w:val="es-ES"/>
        </w:rPr>
        <w:t>;</w:t>
      </w:r>
      <w:r w:rsidR="006B63C0" w:rsidRPr="00B354D7">
        <w:rPr>
          <w:rFonts w:cs="Times New Roman"/>
          <w:color w:val="000000" w:themeColor="text1"/>
          <w:szCs w:val="28"/>
          <w:lang w:val="es-ES"/>
        </w:rPr>
        <w:t xml:space="preserve"> </w:t>
      </w:r>
      <w:r w:rsidR="007155E8" w:rsidRPr="00B354D7">
        <w:rPr>
          <w:rFonts w:cs="Times New Roman"/>
          <w:color w:val="000000" w:themeColor="text1"/>
          <w:szCs w:val="28"/>
        </w:rPr>
        <w:t>không xem xét lại quyền sử dụng đất</w:t>
      </w:r>
      <w:r w:rsidR="007155E8" w:rsidRPr="00B354D7">
        <w:rPr>
          <w:rFonts w:cs="Times New Roman"/>
          <w:color w:val="000000" w:themeColor="text1"/>
          <w:szCs w:val="28"/>
          <w:lang w:val="es-ES"/>
        </w:rPr>
        <w:t xml:space="preserve"> </w:t>
      </w:r>
      <w:r w:rsidR="007155E8" w:rsidRPr="00B354D7">
        <w:rPr>
          <w:rFonts w:cs="Times New Roman"/>
          <w:color w:val="000000" w:themeColor="text1"/>
          <w:szCs w:val="28"/>
        </w:rPr>
        <w:t>hợp pháp theo chính sách, pháp luật</w:t>
      </w:r>
      <w:r w:rsidR="007155E8" w:rsidRPr="00B354D7">
        <w:rPr>
          <w:rFonts w:cs="Times New Roman"/>
          <w:color w:val="000000" w:themeColor="text1"/>
          <w:szCs w:val="28"/>
          <w:lang w:val="es-ES"/>
        </w:rPr>
        <w:t xml:space="preserve"> về</w:t>
      </w:r>
      <w:r w:rsidR="007155E8" w:rsidRPr="00B354D7">
        <w:rPr>
          <w:rFonts w:cs="Times New Roman"/>
          <w:color w:val="000000" w:themeColor="text1"/>
          <w:szCs w:val="28"/>
        </w:rPr>
        <w:t xml:space="preserve"> đất đai qua các thời kỳ</w:t>
      </w:r>
      <w:r w:rsidR="007155E8" w:rsidRPr="00B354D7">
        <w:rPr>
          <w:rFonts w:cs="Times New Roman"/>
          <w:color w:val="000000" w:themeColor="text1"/>
          <w:szCs w:val="28"/>
          <w:lang w:val="es-ES"/>
        </w:rPr>
        <w:t xml:space="preserve">; không được tư nhân </w:t>
      </w:r>
      <w:r w:rsidR="00C3020B" w:rsidRPr="00B354D7">
        <w:rPr>
          <w:rFonts w:cs="Times New Roman"/>
          <w:color w:val="000000" w:themeColor="text1"/>
          <w:szCs w:val="28"/>
          <w:lang w:val="es-ES"/>
        </w:rPr>
        <w:t xml:space="preserve">hóa </w:t>
      </w:r>
      <w:r w:rsidR="007155E8" w:rsidRPr="00B354D7">
        <w:rPr>
          <w:rFonts w:cs="Times New Roman"/>
          <w:color w:val="000000" w:themeColor="text1"/>
          <w:szCs w:val="28"/>
          <w:lang w:val="es-ES"/>
        </w:rPr>
        <w:t xml:space="preserve">về đất đai. </w:t>
      </w:r>
    </w:p>
    <w:p w14:paraId="480600D9" w14:textId="77777777" w:rsidR="007155E8" w:rsidRPr="00B354D7" w:rsidRDefault="007155E8" w:rsidP="00C04580">
      <w:pPr>
        <w:tabs>
          <w:tab w:val="left" w:pos="0"/>
          <w:tab w:val="left" w:pos="1260"/>
        </w:tabs>
        <w:spacing w:before="120"/>
        <w:rPr>
          <w:rFonts w:cs="Times New Roman"/>
          <w:color w:val="000000" w:themeColor="text1"/>
          <w:szCs w:val="28"/>
          <w:lang w:val="es-ES"/>
        </w:rPr>
      </w:pPr>
      <w:r w:rsidRPr="00B354D7">
        <w:rPr>
          <w:rFonts w:cs="Times New Roman"/>
          <w:color w:val="000000" w:themeColor="text1"/>
          <w:szCs w:val="28"/>
        </w:rPr>
        <w:t>2. Nhà nước không thừa nhận việc đòi lại đất đã được giao theo quy định của Nhà nước cho người khác sử dụng trong quá trình thực hiện chính sách đất đai của Nhà nước Việt Nam dân chủ cộng hòa, Chính phủ Cách mạng lâm thời Cộng hòa miền Nam Việt Nam và Nhà nước Cộng hòa xã hội chủ nghĩa Việt Nam</w:t>
      </w:r>
      <w:r w:rsidRPr="00B354D7">
        <w:rPr>
          <w:rFonts w:cs="Times New Roman"/>
          <w:color w:val="000000" w:themeColor="text1"/>
          <w:szCs w:val="28"/>
          <w:lang w:val="es-ES"/>
        </w:rPr>
        <w:t>; kịp thời có chính sách phù hợp để đất nông nghiệp được khai thác, sử dụng hiệu quả và bền vững.</w:t>
      </w:r>
    </w:p>
    <w:p w14:paraId="295B6D82" w14:textId="77777777" w:rsidR="007155E8" w:rsidRPr="00B354D7" w:rsidRDefault="007155E8" w:rsidP="00C04580">
      <w:pPr>
        <w:tabs>
          <w:tab w:val="left" w:pos="0"/>
          <w:tab w:val="left" w:pos="1260"/>
        </w:tabs>
        <w:spacing w:before="120"/>
        <w:rPr>
          <w:rFonts w:cs="Times New Roman"/>
          <w:color w:val="000000" w:themeColor="text1"/>
          <w:szCs w:val="28"/>
          <w:lang w:val="es-ES"/>
        </w:rPr>
      </w:pPr>
      <w:r w:rsidRPr="00B354D7">
        <w:rPr>
          <w:rFonts w:cs="Times New Roman"/>
          <w:color w:val="000000" w:themeColor="text1"/>
          <w:szCs w:val="28"/>
          <w:lang w:val="es-ES"/>
        </w:rPr>
        <w:t>3</w:t>
      </w:r>
      <w:r w:rsidRPr="00B354D7">
        <w:rPr>
          <w:rFonts w:cs="Times New Roman"/>
          <w:color w:val="000000" w:themeColor="text1"/>
          <w:szCs w:val="28"/>
        </w:rPr>
        <w:t>. Nhà nước có trách nhiệm thực hiện c</w:t>
      </w:r>
      <w:r w:rsidRPr="00B354D7">
        <w:rPr>
          <w:rFonts w:cs="Times New Roman"/>
          <w:color w:val="000000" w:themeColor="text1"/>
          <w:szCs w:val="28"/>
          <w:lang w:val="es-ES"/>
        </w:rPr>
        <w:t>h</w:t>
      </w:r>
      <w:r w:rsidRPr="00B354D7">
        <w:rPr>
          <w:rFonts w:cs="Times New Roman"/>
          <w:color w:val="000000" w:themeColor="text1"/>
          <w:szCs w:val="28"/>
        </w:rPr>
        <w:t xml:space="preserve">ính sách hỗ trợ đào tạo nghề, chuyển đổi việc làm cho người trực tiếp sản xuất nông nghiệp khi chuyển đổi cơ cấu đất; cấp </w:t>
      </w:r>
      <w:r w:rsidRPr="00B354D7">
        <w:rPr>
          <w:rFonts w:cs="Times New Roman"/>
          <w:color w:val="000000" w:themeColor="text1"/>
          <w:szCs w:val="28"/>
          <w:lang w:val="es-ES"/>
        </w:rPr>
        <w:t>G</w:t>
      </w:r>
      <w:r w:rsidRPr="00B354D7">
        <w:rPr>
          <w:rFonts w:cs="Times New Roman"/>
          <w:color w:val="000000" w:themeColor="text1"/>
          <w:szCs w:val="28"/>
        </w:rPr>
        <w:t xml:space="preserve">iấy chứng nhận; tổ chức bồi thường, hỗ trợ, tái định cư khi thu hồi đất; phổ biến pháp luật, giải quyết tranh chấp, khiếu nại, tố cáo và các vi phạm về đất đai. </w:t>
      </w:r>
    </w:p>
    <w:p w14:paraId="3384E48D" w14:textId="47FFEE54" w:rsidR="007155E8" w:rsidRPr="00B354D7" w:rsidRDefault="007155E8" w:rsidP="00C04580">
      <w:pPr>
        <w:tabs>
          <w:tab w:val="left" w:pos="0"/>
          <w:tab w:val="left" w:pos="1260"/>
        </w:tabs>
        <w:spacing w:before="120"/>
        <w:rPr>
          <w:rFonts w:cs="Times New Roman"/>
          <w:color w:val="000000" w:themeColor="text1"/>
          <w:szCs w:val="28"/>
          <w:lang w:val="es-ES"/>
        </w:rPr>
      </w:pPr>
      <w:r w:rsidRPr="00B354D7">
        <w:rPr>
          <w:rFonts w:cs="Times New Roman"/>
          <w:color w:val="000000" w:themeColor="text1"/>
          <w:szCs w:val="28"/>
          <w:lang w:val="es-ES"/>
        </w:rPr>
        <w:t>4. Nhà nước tạo điều kiện để công dân thực hiện quyền có nơi ở; bố trí quỹ đất và có cơ chế ưu đãi khuyến khích phát triển nhà ở cho thuê đáp ứng nhu cầu nơi ở của Nhân dân.</w:t>
      </w:r>
    </w:p>
    <w:p w14:paraId="46C084AB" w14:textId="3756DB07" w:rsidR="00A25D40" w:rsidRPr="00B354D7" w:rsidRDefault="007155E8" w:rsidP="00C04580">
      <w:pPr>
        <w:tabs>
          <w:tab w:val="left" w:pos="0"/>
          <w:tab w:val="left" w:pos="1260"/>
        </w:tabs>
        <w:spacing w:before="120"/>
        <w:rPr>
          <w:rFonts w:cs="Times New Roman"/>
          <w:color w:val="000000" w:themeColor="text1"/>
          <w:szCs w:val="28"/>
        </w:rPr>
      </w:pPr>
      <w:r w:rsidRPr="00B354D7">
        <w:rPr>
          <w:rFonts w:cs="Times New Roman"/>
          <w:color w:val="000000" w:themeColor="text1"/>
          <w:szCs w:val="28"/>
          <w:lang w:val="es-ES"/>
        </w:rPr>
        <w:t>5</w:t>
      </w:r>
      <w:r w:rsidRPr="00B354D7">
        <w:rPr>
          <w:rFonts w:cs="Times New Roman"/>
          <w:color w:val="000000" w:themeColor="text1"/>
          <w:szCs w:val="28"/>
        </w:rPr>
        <w:t>. Nhà nước bảo đảm quyền tiếp cận, sử dụng đất công bằng, công khai,</w:t>
      </w:r>
      <w:r w:rsidR="006B63C0" w:rsidRPr="00B354D7">
        <w:rPr>
          <w:rFonts w:cs="Times New Roman"/>
          <w:color w:val="000000" w:themeColor="text1"/>
          <w:szCs w:val="28"/>
          <w:lang w:val="es-ES"/>
        </w:rPr>
        <w:t xml:space="preserve"> bình đẳng giới,</w:t>
      </w:r>
      <w:r w:rsidRPr="00B354D7">
        <w:rPr>
          <w:rFonts w:cs="Times New Roman"/>
          <w:color w:val="000000" w:themeColor="text1"/>
          <w:szCs w:val="28"/>
        </w:rPr>
        <w:t xml:space="preserve"> hiệu quả và bền vững</w:t>
      </w:r>
      <w:r w:rsidRPr="00B354D7">
        <w:rPr>
          <w:rFonts w:cs="Times New Roman"/>
          <w:color w:val="000000" w:themeColor="text1"/>
          <w:szCs w:val="28"/>
          <w:lang w:val="es-ES"/>
        </w:rPr>
        <w:t>;</w:t>
      </w:r>
      <w:r w:rsidRPr="00B354D7">
        <w:rPr>
          <w:rFonts w:cs="Times New Roman"/>
          <w:color w:val="000000" w:themeColor="text1"/>
          <w:szCs w:val="28"/>
        </w:rPr>
        <w:t xml:space="preserve"> phân bổ, quản lý sử dụng phải bảo đảm công bằng, tiết kiệm, hiệu quả, tránh lãng phí</w:t>
      </w:r>
      <w:r w:rsidRPr="00B354D7">
        <w:rPr>
          <w:rFonts w:cs="Times New Roman"/>
          <w:color w:val="000000" w:themeColor="text1"/>
          <w:szCs w:val="28"/>
          <w:lang w:val="es-ES"/>
        </w:rPr>
        <w:t xml:space="preserve">; </w:t>
      </w:r>
      <w:r w:rsidRPr="00B354D7">
        <w:rPr>
          <w:rFonts w:cs="Times New Roman"/>
          <w:color w:val="000000" w:themeColor="text1"/>
          <w:szCs w:val="28"/>
        </w:rPr>
        <w:t>thông báo đầy đủ các quyết định, hành vi hành chính liên quan trực tiếp đến quyền lợi của đối tượng bị tác động</w:t>
      </w:r>
      <w:r w:rsidR="00A25D40" w:rsidRPr="00B354D7">
        <w:rPr>
          <w:rFonts w:cs="Times New Roman"/>
          <w:color w:val="000000" w:themeColor="text1"/>
          <w:szCs w:val="28"/>
        </w:rPr>
        <w:t>.</w:t>
      </w:r>
    </w:p>
    <w:p w14:paraId="62AE6F62" w14:textId="3809D7EC" w:rsidR="00A25D40" w:rsidRPr="00B354D7" w:rsidRDefault="00664548" w:rsidP="00C04580">
      <w:pPr>
        <w:numPr>
          <w:ilvl w:val="0"/>
          <w:numId w:val="2"/>
        </w:numPr>
        <w:tabs>
          <w:tab w:val="left" w:pos="0"/>
        </w:tabs>
        <w:spacing w:before="120"/>
        <w:outlineLvl w:val="2"/>
        <w:rPr>
          <w:rFonts w:cs="Times New Roman"/>
          <w:b/>
          <w:color w:val="000000" w:themeColor="text1"/>
          <w:szCs w:val="28"/>
          <w:lang w:val="es-ES"/>
        </w:rPr>
      </w:pPr>
      <w:r w:rsidRPr="00B354D7">
        <w:rPr>
          <w:rFonts w:cs="Times New Roman"/>
          <w:b/>
          <w:color w:val="000000" w:themeColor="text1"/>
          <w:szCs w:val="28"/>
          <w:lang w:val="es-ES"/>
        </w:rPr>
        <w:t>Chính sách về</w:t>
      </w:r>
      <w:r w:rsidR="00A25D40" w:rsidRPr="00B354D7">
        <w:rPr>
          <w:rFonts w:cs="Times New Roman"/>
          <w:b/>
          <w:color w:val="000000" w:themeColor="text1"/>
          <w:szCs w:val="28"/>
          <w:lang w:val="es-ES"/>
        </w:rPr>
        <w:t xml:space="preserve"> đất đai đối với đồng bào dân tộc thiểu số</w:t>
      </w:r>
    </w:p>
    <w:p w14:paraId="2F47ECEE" w14:textId="77777777" w:rsidR="00EC7015" w:rsidRPr="00B354D7" w:rsidRDefault="00A25D40"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 xml:space="preserve">1. </w:t>
      </w:r>
      <w:r w:rsidR="00EC7015" w:rsidRPr="00B354D7">
        <w:rPr>
          <w:rFonts w:cs="Times New Roman"/>
          <w:color w:val="000000" w:themeColor="text1"/>
          <w:szCs w:val="28"/>
        </w:rPr>
        <w:t>Nhà nước có chính sách bảo đảm đất sinh hoạt cộng đồng cho đồng bào dân tộc thiểu số phù hợp với phong tục, tập quán, tín ngưỡng, bản sắc văn hóa và điều kiện thực tế của từng vùng.</w:t>
      </w:r>
    </w:p>
    <w:p w14:paraId="75593369" w14:textId="77777777" w:rsidR="00EC7015"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2. Nhà nước có chính sách hỗ trợ đất đai lần đầu cho cá nhân là người dân tộc thiểu số thuộc diện hộ nghèo, hộ cận nghèo tại vùng đồng bào dân tộc thiểu số và miền núi để bảo đảm ổn định cuộc sống, phù hợp với phong tục, tập quán, tín ngưỡng, bản sắc văn hóa và điều kiện thực tế của từng vùng, bao gồm:</w:t>
      </w:r>
    </w:p>
    <w:p w14:paraId="7A1631E3" w14:textId="77777777" w:rsidR="00EC7015"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a) Giao đất ở trong hạn mức và được miễn, giảm tiền sử dụng đất;</w:t>
      </w:r>
    </w:p>
    <w:p w14:paraId="4084BD49" w14:textId="77777777" w:rsidR="00EC7015"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lastRenderedPageBreak/>
        <w:t>b) Cho phép chuyển mục đích sử dụng đất sang đất ở trong hạn mức giao đất ở và được miễn, giảm tiền sử dụng đất đối với đất có nguồn gốc được Nhà nước giao, cho thuê, công nhận hoặc được thừa kế, tặng cho, nhận chuyển nhượng quyền sử dụng đất theo quy định của pháp luật;</w:t>
      </w:r>
    </w:p>
    <w:p w14:paraId="3F5E820B" w14:textId="77777777" w:rsidR="00EC7015"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c) Giao đất nông nghiệp trong hạn mức không thu tiền sử dụng đất;</w:t>
      </w:r>
    </w:p>
    <w:p w14:paraId="27AFC8BF" w14:textId="77777777" w:rsidR="00EC7015"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d) Cho thuê đất phi nông nghiệp không phải là đất ở để sản xuất, kinh doanh và được miễn, giảm tiền thuê đất.</w:t>
      </w:r>
    </w:p>
    <w:p w14:paraId="1DB51EAE" w14:textId="1C5C2F4E" w:rsidR="00EC7015"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đ) Diện tích giao đất, cho phép chuyển mục đích sử dụng đất quy định tại điểm a và điểm b khoản này được tính cho tổng diện tích đất được Nhà nước giao, cho phép chuyển mục đích sử dụng đất trong quá trình thực hiện các chính sách về đất đai đối với đồng bào dân tộc thiểu số</w:t>
      </w:r>
      <w:r w:rsidR="005467A5" w:rsidRPr="00B354D7">
        <w:rPr>
          <w:rFonts w:cs="Times New Roman"/>
          <w:color w:val="000000" w:themeColor="text1"/>
          <w:szCs w:val="28"/>
        </w:rPr>
        <w:t xml:space="preserve">, trừ </w:t>
      </w:r>
      <w:r w:rsidR="00C85DAD" w:rsidRPr="00B354D7">
        <w:rPr>
          <w:rFonts w:cs="Times New Roman"/>
          <w:color w:val="000000" w:themeColor="text1"/>
          <w:szCs w:val="28"/>
        </w:rPr>
        <w:t>phần diện tích</w:t>
      </w:r>
      <w:r w:rsidR="005467A5" w:rsidRPr="00B354D7">
        <w:rPr>
          <w:rFonts w:cs="Times New Roman"/>
          <w:color w:val="000000" w:themeColor="text1"/>
          <w:szCs w:val="28"/>
        </w:rPr>
        <w:t xml:space="preserve"> bị thiệt hại do thiên tai, sạt lở mà không còn khả năng sử dụng.</w:t>
      </w:r>
    </w:p>
    <w:p w14:paraId="59018832" w14:textId="77777777" w:rsidR="00060F53" w:rsidRPr="00B354D7" w:rsidRDefault="00060F53" w:rsidP="00C04580">
      <w:pPr>
        <w:tabs>
          <w:tab w:val="left" w:pos="0"/>
          <w:tab w:val="left" w:pos="993"/>
        </w:tabs>
        <w:spacing w:before="120"/>
        <w:rPr>
          <w:rFonts w:cs="Times New Roman"/>
          <w:color w:val="000000" w:themeColor="text1"/>
          <w:szCs w:val="28"/>
        </w:rPr>
      </w:pPr>
    </w:p>
    <w:p w14:paraId="0A5DB18D" w14:textId="63064A4B" w:rsidR="00746D0F"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 xml:space="preserve">3. </w:t>
      </w:r>
      <w:r w:rsidR="00BB6627" w:rsidRPr="00B354D7">
        <w:rPr>
          <w:rFonts w:cs="Times New Roman"/>
          <w:color w:val="000000" w:themeColor="text1"/>
          <w:szCs w:val="28"/>
        </w:rPr>
        <w:t>Chính phủ quy định</w:t>
      </w:r>
      <w:r w:rsidR="003B3B0B" w:rsidRPr="00B354D7">
        <w:rPr>
          <w:rFonts w:cs="Times New Roman"/>
          <w:color w:val="000000" w:themeColor="text1"/>
          <w:szCs w:val="28"/>
        </w:rPr>
        <w:t xml:space="preserve"> chính sách hỗ trợ đất đai để </w:t>
      </w:r>
      <w:r w:rsidR="00323688" w:rsidRPr="00B354D7">
        <w:rPr>
          <w:rFonts w:cs="Times New Roman"/>
          <w:color w:val="000000" w:themeColor="text1"/>
          <w:szCs w:val="28"/>
        </w:rPr>
        <w:t>bảo đảm</w:t>
      </w:r>
      <w:r w:rsidR="003B3B0B" w:rsidRPr="00B354D7">
        <w:rPr>
          <w:rFonts w:cs="Times New Roman"/>
          <w:color w:val="000000" w:themeColor="text1"/>
          <w:szCs w:val="28"/>
        </w:rPr>
        <w:t xml:space="preserve"> ổn định cuộc sống đối với</w:t>
      </w:r>
      <w:r w:rsidR="00746D0F" w:rsidRPr="00B354D7">
        <w:rPr>
          <w:rFonts w:cs="Times New Roman"/>
          <w:color w:val="000000" w:themeColor="text1"/>
          <w:szCs w:val="28"/>
        </w:rPr>
        <w:t xml:space="preserve"> cá nhân sử dụng đất quy định tại khoản 2 Điều này nhưng </w:t>
      </w:r>
      <w:r w:rsidR="003B3B0B" w:rsidRPr="00B354D7">
        <w:rPr>
          <w:rFonts w:cs="Times New Roman"/>
          <w:color w:val="000000" w:themeColor="text1"/>
          <w:szCs w:val="28"/>
        </w:rPr>
        <w:t xml:space="preserve">nay </w:t>
      </w:r>
      <w:r w:rsidR="00746D0F" w:rsidRPr="00B354D7">
        <w:rPr>
          <w:rFonts w:cs="Times New Roman"/>
          <w:color w:val="000000" w:themeColor="text1"/>
          <w:szCs w:val="28"/>
        </w:rPr>
        <w:t>không còn đất hoặc thiếu đất so với hạn mức</w:t>
      </w:r>
      <w:r w:rsidR="00BB6627" w:rsidRPr="00B354D7">
        <w:rPr>
          <w:rFonts w:cs="Times New Roman"/>
          <w:color w:val="000000" w:themeColor="text1"/>
          <w:szCs w:val="28"/>
        </w:rPr>
        <w:t xml:space="preserve"> theo quy định</w:t>
      </w:r>
      <w:r w:rsidR="00746D0F" w:rsidRPr="00B354D7">
        <w:rPr>
          <w:rFonts w:cs="Times New Roman"/>
          <w:color w:val="000000" w:themeColor="text1"/>
          <w:szCs w:val="28"/>
        </w:rPr>
        <w:t>.</w:t>
      </w:r>
    </w:p>
    <w:p w14:paraId="6FFB84C9" w14:textId="261B5F99" w:rsidR="00055FCE" w:rsidRPr="00B354D7" w:rsidRDefault="00055FCE"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 xml:space="preserve">Cá nhân </w:t>
      </w:r>
      <w:r w:rsidR="000D400B" w:rsidRPr="00B354D7">
        <w:rPr>
          <w:rFonts w:cs="Times New Roman"/>
          <w:color w:val="000000" w:themeColor="text1"/>
          <w:szCs w:val="28"/>
        </w:rPr>
        <w:t xml:space="preserve">quy định tại </w:t>
      </w:r>
      <w:r w:rsidRPr="00B354D7">
        <w:rPr>
          <w:rFonts w:cs="Times New Roman"/>
          <w:color w:val="000000" w:themeColor="text1"/>
          <w:szCs w:val="28"/>
        </w:rPr>
        <w:t>khoản này</w:t>
      </w:r>
      <w:r w:rsidR="000D400B" w:rsidRPr="00B354D7">
        <w:rPr>
          <w:rFonts w:cs="Times New Roman"/>
          <w:color w:val="000000" w:themeColor="text1"/>
          <w:szCs w:val="28"/>
        </w:rPr>
        <w:t xml:space="preserve"> </w:t>
      </w:r>
      <w:r w:rsidR="00CC539C" w:rsidRPr="00B354D7">
        <w:rPr>
          <w:rFonts w:cs="Times New Roman"/>
          <w:color w:val="000000" w:themeColor="text1"/>
          <w:szCs w:val="28"/>
        </w:rPr>
        <w:t xml:space="preserve">chỉ </w:t>
      </w:r>
      <w:r w:rsidR="009C58B4" w:rsidRPr="00B354D7">
        <w:rPr>
          <w:rFonts w:cs="Times New Roman"/>
          <w:color w:val="000000" w:themeColor="text1"/>
          <w:szCs w:val="28"/>
        </w:rPr>
        <w:t>được thế chấp quyền sử dụng đất tại ngân hàng chính sách theo quy định của pháp luật; không được chuyển nhượng, góp vốn, tặng cho, thừa kế</w:t>
      </w:r>
      <w:r w:rsidR="00985621" w:rsidRPr="00B354D7">
        <w:rPr>
          <w:rFonts w:cs="Times New Roman"/>
          <w:color w:val="000000" w:themeColor="text1"/>
          <w:szCs w:val="28"/>
        </w:rPr>
        <w:t xml:space="preserve"> </w:t>
      </w:r>
      <w:r w:rsidR="009C58B4" w:rsidRPr="00B354D7">
        <w:rPr>
          <w:rFonts w:cs="Times New Roman"/>
          <w:color w:val="000000" w:themeColor="text1"/>
          <w:szCs w:val="28"/>
        </w:rPr>
        <w:t>quyền sử dụng đất, trừ trường hợp</w:t>
      </w:r>
      <w:r w:rsidRPr="00B354D7">
        <w:rPr>
          <w:rFonts w:cs="Times New Roman"/>
          <w:color w:val="000000" w:themeColor="text1"/>
          <w:szCs w:val="28"/>
        </w:rPr>
        <w:t xml:space="preserve"> để thừa kế, tặng cho, chuyển nhượng quyền sử dụng đất cho người thuộc hàng thừa kế là đối tượng quy định tại khoản 2 Điều này</w:t>
      </w:r>
      <w:r w:rsidR="000D400B" w:rsidRPr="00B354D7">
        <w:rPr>
          <w:rFonts w:cs="Times New Roman"/>
          <w:color w:val="000000" w:themeColor="text1"/>
          <w:szCs w:val="28"/>
        </w:rPr>
        <w:t>.</w:t>
      </w:r>
      <w:r w:rsidR="00CC539C" w:rsidRPr="00B354D7">
        <w:rPr>
          <w:rFonts w:cs="Times New Roman"/>
          <w:color w:val="000000" w:themeColor="text1"/>
          <w:szCs w:val="28"/>
        </w:rPr>
        <w:t xml:space="preserve"> Trường hợp người sử dụng đất chết mà không có người thừa kế thuộc đối tượng nêu trên thì Nhà nước thu hồi đất và bồi thường tài sản gắn liền với đất cho người thừa kế theo quy định của pháp luật.</w:t>
      </w:r>
    </w:p>
    <w:p w14:paraId="14762A82" w14:textId="2824216E" w:rsidR="00EC7015" w:rsidRPr="00B354D7" w:rsidRDefault="00EC7015"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4. Đất để thực hiện chính sách quy định tại Điều này được bố trí từ quỹ đất do cơ quan, tổ chức của Nhà nước quản lý hoặc từ quỹ đất thu hồi theo quy định của Luật này.</w:t>
      </w:r>
    </w:p>
    <w:p w14:paraId="679E853E" w14:textId="3ACF0E4C" w:rsidR="00EC7015" w:rsidRPr="00B354D7" w:rsidRDefault="000D400B"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5</w:t>
      </w:r>
      <w:r w:rsidR="00EC7015" w:rsidRPr="00B354D7">
        <w:rPr>
          <w:rFonts w:cs="Times New Roman"/>
          <w:color w:val="000000" w:themeColor="text1"/>
          <w:szCs w:val="28"/>
        </w:rPr>
        <w:t>. Kinh phí thực hiện bồi thường, hỗ trợ, tái định cư để thu hồi đất; kinh phí đo đạc, lập hồ sơ địa chính, cấp Giấy chứng nhận và các chi phí khác để thực hiện chính sách quy định tại Điều này được bảo đảm từ ngân sách nhà nước và các nguồn vốn hợp pháp khác theo quy định của pháp luật.</w:t>
      </w:r>
    </w:p>
    <w:p w14:paraId="395219A1" w14:textId="77777777" w:rsidR="00012641" w:rsidRPr="00B354D7" w:rsidRDefault="00012641" w:rsidP="00C04580">
      <w:pPr>
        <w:tabs>
          <w:tab w:val="left" w:pos="0"/>
          <w:tab w:val="left" w:pos="1260"/>
        </w:tabs>
        <w:spacing w:before="120"/>
        <w:ind w:firstLine="0"/>
        <w:jc w:val="center"/>
        <w:outlineLvl w:val="1"/>
        <w:rPr>
          <w:rFonts w:cs="Times New Roman"/>
          <w:b/>
          <w:color w:val="000000" w:themeColor="text1"/>
          <w:szCs w:val="28"/>
        </w:rPr>
      </w:pPr>
      <w:r w:rsidRPr="00B354D7">
        <w:rPr>
          <w:rFonts w:cs="Times New Roman"/>
          <w:b/>
          <w:color w:val="000000" w:themeColor="text1"/>
          <w:szCs w:val="28"/>
        </w:rPr>
        <w:t>Mục 2</w:t>
      </w:r>
    </w:p>
    <w:p w14:paraId="1DADF57B" w14:textId="77777777" w:rsidR="00012641" w:rsidRPr="00B354D7" w:rsidRDefault="00012641" w:rsidP="00C04580">
      <w:pPr>
        <w:tabs>
          <w:tab w:val="left" w:pos="0"/>
          <w:tab w:val="left" w:pos="1260"/>
        </w:tabs>
        <w:spacing w:before="120"/>
        <w:ind w:firstLine="0"/>
        <w:jc w:val="center"/>
        <w:outlineLvl w:val="1"/>
        <w:rPr>
          <w:rFonts w:cs="Times New Roman"/>
          <w:b/>
          <w:color w:val="000000" w:themeColor="text1"/>
          <w:szCs w:val="28"/>
        </w:rPr>
      </w:pPr>
      <w:r w:rsidRPr="00B354D7">
        <w:rPr>
          <w:rFonts w:cs="Times New Roman"/>
          <w:b/>
          <w:color w:val="000000" w:themeColor="text1"/>
          <w:szCs w:val="28"/>
        </w:rPr>
        <w:t>QUẢN LÝ NHÀ NƯỚC VỀ ĐẤT ĐAI</w:t>
      </w:r>
    </w:p>
    <w:p w14:paraId="183927D8" w14:textId="77777777" w:rsidR="00A25D40" w:rsidRPr="00B354D7" w:rsidRDefault="00A25D40" w:rsidP="00C04580">
      <w:pPr>
        <w:numPr>
          <w:ilvl w:val="0"/>
          <w:numId w:val="2"/>
        </w:numPr>
        <w:tabs>
          <w:tab w:val="left" w:pos="0"/>
          <w:tab w:val="left" w:pos="1260"/>
        </w:tabs>
        <w:spacing w:before="120"/>
        <w:outlineLvl w:val="2"/>
        <w:rPr>
          <w:rFonts w:cs="Times New Roman"/>
          <w:b/>
          <w:color w:val="000000" w:themeColor="text1"/>
          <w:szCs w:val="28"/>
        </w:rPr>
      </w:pPr>
      <w:r w:rsidRPr="00B354D7">
        <w:rPr>
          <w:rFonts w:cs="Times New Roman"/>
          <w:b/>
          <w:color w:val="000000" w:themeColor="text1"/>
          <w:szCs w:val="28"/>
        </w:rPr>
        <w:t>Nội dung quản lý nhà nước về đất đai</w:t>
      </w:r>
    </w:p>
    <w:p w14:paraId="63BA41BD" w14:textId="77777777" w:rsidR="00A25D40" w:rsidRPr="00B354D7" w:rsidRDefault="00A25D40" w:rsidP="00C04580">
      <w:pPr>
        <w:numPr>
          <w:ilvl w:val="0"/>
          <w:numId w:val="4"/>
        </w:numPr>
        <w:tabs>
          <w:tab w:val="left" w:pos="0"/>
          <w:tab w:val="left" w:pos="1260"/>
        </w:tabs>
        <w:spacing w:before="120"/>
        <w:ind w:left="0"/>
        <w:rPr>
          <w:rFonts w:cs="Times New Roman"/>
          <w:color w:val="000000" w:themeColor="text1"/>
          <w:szCs w:val="28"/>
        </w:rPr>
      </w:pPr>
      <w:r w:rsidRPr="00B354D7">
        <w:rPr>
          <w:rFonts w:cs="Times New Roman"/>
          <w:color w:val="000000" w:themeColor="text1"/>
          <w:szCs w:val="28"/>
        </w:rPr>
        <w:t>Ban hành và tổ chức thực hiện các văn bản quy phạm pháp luật về quản lý, sử dụng đất đai.</w:t>
      </w:r>
    </w:p>
    <w:p w14:paraId="7B78D94E"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Tuyên truyền,</w:t>
      </w:r>
      <w:r w:rsidRPr="00B354D7">
        <w:rPr>
          <w:rFonts w:cs="Times New Roman"/>
          <w:b/>
          <w:color w:val="000000" w:themeColor="text1"/>
          <w:szCs w:val="28"/>
        </w:rPr>
        <w:t xml:space="preserve"> </w:t>
      </w:r>
      <w:r w:rsidRPr="00B354D7">
        <w:rPr>
          <w:rFonts w:cs="Times New Roman"/>
          <w:color w:val="000000" w:themeColor="text1"/>
          <w:szCs w:val="28"/>
        </w:rPr>
        <w:t>phổ biến, giáo dục, đào tạo, nghiên cứu khoa học, phát triển công nghệ, hợp tác quốc tế trong quản lý, sử dụng đất đai.</w:t>
      </w:r>
    </w:p>
    <w:p w14:paraId="663589E2"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Xác định địa giới đơn vị hành chính, lập và quản lý hồ sơ địa giới đơn vị hành chính.</w:t>
      </w:r>
    </w:p>
    <w:p w14:paraId="2EF78961" w14:textId="4C7C9900"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lastRenderedPageBreak/>
        <w:t>Đo đạc, chỉnh lý, lập bản đồ địa chính, bản đồ hiện trạng sử dụng đất, bản đồ quy hoạch</w:t>
      </w:r>
      <w:r w:rsidR="00983BD1" w:rsidRPr="00B354D7">
        <w:rPr>
          <w:rFonts w:cs="Times New Roman"/>
          <w:color w:val="000000" w:themeColor="text1"/>
          <w:szCs w:val="28"/>
        </w:rPr>
        <w:t>, kế hoạch</w:t>
      </w:r>
      <w:r w:rsidRPr="00B354D7">
        <w:rPr>
          <w:rFonts w:cs="Times New Roman"/>
          <w:color w:val="000000" w:themeColor="text1"/>
          <w:szCs w:val="28"/>
        </w:rPr>
        <w:t xml:space="preserve"> sử dụng đất và các bản đồ chuyên ngành về quản lý, sử dụng đất.</w:t>
      </w:r>
    </w:p>
    <w:p w14:paraId="695E25C1"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 xml:space="preserve">Điều tra, đánh giá và bảo vệ, cải tạo, phục hồi đất đai. </w:t>
      </w:r>
    </w:p>
    <w:p w14:paraId="5BDB3CF2"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Lập, điều chỉnh, quản lý quy hoạch, kế hoạch sử dụng đất.</w:t>
      </w:r>
    </w:p>
    <w:p w14:paraId="04BDF5F8"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Giao đất, cho thuê đất, thu hồi đất, công nhận quyền sử dụng đất, trưng dụng đất, chuyển mục đích sử dụng đất.</w:t>
      </w:r>
    </w:p>
    <w:p w14:paraId="2758FE97" w14:textId="3BBCF200"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Điều tra, xây dựng bảng giá đất, hệ số điều chỉnh giá đất, quản lý giá đất</w:t>
      </w:r>
      <w:r w:rsidR="00873B2F" w:rsidRPr="00B354D7">
        <w:rPr>
          <w:rFonts w:cs="Times New Roman"/>
          <w:color w:val="000000" w:themeColor="text1"/>
          <w:szCs w:val="28"/>
        </w:rPr>
        <w:t>, q</w:t>
      </w:r>
      <w:r w:rsidRPr="00B354D7">
        <w:rPr>
          <w:rFonts w:cs="Times New Roman"/>
          <w:color w:val="000000" w:themeColor="text1"/>
          <w:szCs w:val="28"/>
        </w:rPr>
        <w:t>uản lý tài chính về đất đai.</w:t>
      </w:r>
    </w:p>
    <w:p w14:paraId="1C2BA56C"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pacing w:val="-4"/>
          <w:szCs w:val="28"/>
        </w:rPr>
      </w:pPr>
      <w:r w:rsidRPr="00B354D7">
        <w:rPr>
          <w:rFonts w:cs="Times New Roman"/>
          <w:color w:val="000000" w:themeColor="text1"/>
          <w:spacing w:val="-4"/>
          <w:szCs w:val="28"/>
        </w:rPr>
        <w:t>Bồi thường, hỗ trợ, tái định cư khi Nhà nước thu hồi đất, trưng dụng đất.</w:t>
      </w:r>
    </w:p>
    <w:p w14:paraId="5175ED69"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Phát triển, quản lý và khai thác quỹ đất.</w:t>
      </w:r>
    </w:p>
    <w:p w14:paraId="3421B26E"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pacing w:val="-4"/>
          <w:szCs w:val="28"/>
        </w:rPr>
      </w:pPr>
      <w:r w:rsidRPr="00B354D7">
        <w:rPr>
          <w:rFonts w:cs="Times New Roman"/>
          <w:color w:val="000000" w:themeColor="text1"/>
          <w:spacing w:val="-4"/>
          <w:szCs w:val="28"/>
        </w:rPr>
        <w:t>Đăng ký đất đai, lập và quản lý hồ sơ địa chính; cấp, đính chính, thu hồi, hủy giấy chứng nhận.</w:t>
      </w:r>
    </w:p>
    <w:p w14:paraId="0BC70546"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Thống kê, kiểm kê đất đai.</w:t>
      </w:r>
    </w:p>
    <w:p w14:paraId="6D2203B4"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Xây dựng, quản lý, vận hành, khai thác Hệ thống thông tin quốc gia về đất đai.</w:t>
      </w:r>
    </w:p>
    <w:p w14:paraId="4CF4EFD9"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pacing w:val="-7"/>
          <w:szCs w:val="28"/>
        </w:rPr>
      </w:pPr>
      <w:r w:rsidRPr="00B354D7">
        <w:rPr>
          <w:rFonts w:cs="Times New Roman"/>
          <w:color w:val="000000" w:themeColor="text1"/>
          <w:spacing w:val="-7"/>
          <w:szCs w:val="28"/>
        </w:rPr>
        <w:t>Quản lý, giám sát việc thực hiện quyền và nghĩa vụ của người sử dụng đất.</w:t>
      </w:r>
    </w:p>
    <w:p w14:paraId="6BA2418E"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Giải quyết tranh chấp đất đai; giải quyết khiếu nại, tố cáo về đất đai.</w:t>
      </w:r>
    </w:p>
    <w:p w14:paraId="4AB9C9BD"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Cung cấp, quản lý hoạt động dịch vụ công về đất đai.</w:t>
      </w:r>
    </w:p>
    <w:p w14:paraId="547D39E4" w14:textId="77777777" w:rsidR="00A25D40" w:rsidRPr="00B354D7" w:rsidRDefault="00A25D40" w:rsidP="00C04580">
      <w:pPr>
        <w:numPr>
          <w:ilvl w:val="0"/>
          <w:numId w:val="4"/>
        </w:numPr>
        <w:tabs>
          <w:tab w:val="left" w:pos="0"/>
          <w:tab w:val="left" w:pos="1260"/>
          <w:tab w:val="left" w:pos="4111"/>
        </w:tabs>
        <w:spacing w:before="120"/>
        <w:ind w:left="0"/>
        <w:rPr>
          <w:rFonts w:cs="Times New Roman"/>
          <w:color w:val="000000" w:themeColor="text1"/>
          <w:szCs w:val="28"/>
        </w:rPr>
      </w:pPr>
      <w:r w:rsidRPr="00B354D7">
        <w:rPr>
          <w:rFonts w:cs="Times New Roman"/>
          <w:color w:val="000000" w:themeColor="text1"/>
          <w:szCs w:val="28"/>
        </w:rPr>
        <w:t>Thanh tra, kiểm tra, giám sát, theo dõi, đánh giá việc chấp hành quy định của pháp luật về đất đai và xử lý vi phạm pháp luật về đất đai.</w:t>
      </w:r>
    </w:p>
    <w:p w14:paraId="6322BEAF" w14:textId="77777777" w:rsidR="00A25D40" w:rsidRPr="00B354D7" w:rsidRDefault="00A25D40" w:rsidP="00C04580">
      <w:pPr>
        <w:numPr>
          <w:ilvl w:val="0"/>
          <w:numId w:val="2"/>
        </w:numPr>
        <w:tabs>
          <w:tab w:val="left" w:pos="0"/>
          <w:tab w:val="left" w:pos="1260"/>
          <w:tab w:val="left" w:pos="4111"/>
        </w:tabs>
        <w:spacing w:before="120"/>
        <w:outlineLvl w:val="2"/>
        <w:rPr>
          <w:rFonts w:cs="Times New Roman"/>
          <w:b/>
          <w:color w:val="000000" w:themeColor="text1"/>
          <w:szCs w:val="28"/>
        </w:rPr>
      </w:pPr>
      <w:r w:rsidRPr="00B354D7">
        <w:rPr>
          <w:rFonts w:cs="Times New Roman"/>
          <w:b/>
          <w:color w:val="000000" w:themeColor="text1"/>
          <w:szCs w:val="28"/>
        </w:rPr>
        <w:t xml:space="preserve">Nhiệm vụ, quyền hạn và tổ chức thực hiện quản lý nhà nước về đất đai </w:t>
      </w:r>
    </w:p>
    <w:p w14:paraId="46FA3E21" w14:textId="77777777" w:rsidR="00A25D40" w:rsidRPr="00B354D7" w:rsidRDefault="00A25D40"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 xml:space="preserve">1. Chính phủ thống nhất quản lý nhà nước về đất đai trong phạm vi cả nước. </w:t>
      </w:r>
    </w:p>
    <w:p w14:paraId="092E49D0" w14:textId="395F642A" w:rsidR="00A25D40" w:rsidRPr="00B354D7" w:rsidRDefault="00A25D40"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 xml:space="preserve">2. </w:t>
      </w:r>
      <w:bookmarkStart w:id="213" w:name="_Hlk238136894"/>
      <w:r w:rsidR="004B1911" w:rsidRPr="00B354D7">
        <w:rPr>
          <w:rFonts w:cs="Times New Roman"/>
          <w:color w:val="000000" w:themeColor="text1"/>
          <w:spacing w:val="4"/>
          <w:szCs w:val="28"/>
        </w:rPr>
        <w:t>Bộ Nông nghiệp và Môi trường</w:t>
      </w:r>
      <w:r w:rsidR="00EC7B87" w:rsidRPr="00B354D7" w:rsidDel="001D5093">
        <w:rPr>
          <w:rFonts w:cs="Times New Roman"/>
          <w:color w:val="000000" w:themeColor="text1"/>
          <w:spacing w:val="4"/>
          <w:szCs w:val="28"/>
        </w:rPr>
        <w:t xml:space="preserve"> </w:t>
      </w:r>
      <w:bookmarkEnd w:id="213"/>
      <w:r w:rsidRPr="00B354D7">
        <w:rPr>
          <w:rFonts w:cs="Times New Roman"/>
          <w:color w:val="000000" w:themeColor="text1"/>
          <w:szCs w:val="28"/>
        </w:rPr>
        <w:t xml:space="preserve">là cơ quan đầu mối giúp Chính phủ thực hiện thống nhất quản lý nhà nước về đất đai. </w:t>
      </w:r>
    </w:p>
    <w:p w14:paraId="69657AAE" w14:textId="29AACA28" w:rsidR="008A190D" w:rsidRPr="00B354D7" w:rsidRDefault="00A25D40" w:rsidP="00C04580">
      <w:pPr>
        <w:tabs>
          <w:tab w:val="left" w:pos="0"/>
          <w:tab w:val="left" w:pos="1260"/>
          <w:tab w:val="left" w:pos="4111"/>
        </w:tabs>
        <w:spacing w:before="120"/>
        <w:rPr>
          <w:rFonts w:cs="Times New Roman"/>
          <w:color w:val="000000" w:themeColor="text1"/>
          <w:spacing w:val="-4"/>
          <w:szCs w:val="28"/>
        </w:rPr>
      </w:pPr>
      <w:r w:rsidRPr="00B354D7">
        <w:rPr>
          <w:rFonts w:cs="Times New Roman"/>
          <w:color w:val="000000" w:themeColor="text1"/>
          <w:spacing w:val="-4"/>
          <w:szCs w:val="28"/>
        </w:rPr>
        <w:t xml:space="preserve">3. Các bộ, cơ quan ngang bộ trong phạm vi nhiệm vụ, quyền hạn của mình thực hiện quản lý nhà nước về đất đai </w:t>
      </w:r>
      <w:r w:rsidR="008A190D" w:rsidRPr="00B354D7">
        <w:rPr>
          <w:rFonts w:cs="Times New Roman"/>
          <w:color w:val="000000" w:themeColor="text1"/>
          <w:spacing w:val="-4"/>
          <w:szCs w:val="28"/>
        </w:rPr>
        <w:t>theo quy định sau đây:</w:t>
      </w:r>
    </w:p>
    <w:p w14:paraId="4FD27186" w14:textId="201347BB" w:rsidR="00A25D40" w:rsidRPr="00B354D7" w:rsidRDefault="008A190D"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a) Bộ Quốc phòng giúp Chính phủ</w:t>
      </w:r>
      <w:r w:rsidR="00A25D40" w:rsidRPr="00B354D7">
        <w:rPr>
          <w:rFonts w:cs="Times New Roman"/>
          <w:color w:val="000000" w:themeColor="text1"/>
          <w:szCs w:val="28"/>
        </w:rPr>
        <w:t xml:space="preserve"> </w:t>
      </w:r>
      <w:r w:rsidRPr="00B354D7">
        <w:rPr>
          <w:rFonts w:cs="Times New Roman"/>
          <w:color w:val="000000" w:themeColor="text1"/>
          <w:szCs w:val="28"/>
        </w:rPr>
        <w:t>quản lý nhà nước về đất quốc phòng;</w:t>
      </w:r>
    </w:p>
    <w:p w14:paraId="56C76C17" w14:textId="17523F23" w:rsidR="008A190D" w:rsidRPr="00B354D7" w:rsidRDefault="008A190D"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b) Bộ Công an giúp Chính phủ quản lý nhà nước về đất an ninh;</w:t>
      </w:r>
    </w:p>
    <w:p w14:paraId="69CBC939" w14:textId="7F67EFD8" w:rsidR="008A190D" w:rsidRPr="00B354D7" w:rsidRDefault="008A190D"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c) Bộ Tài chính giúp Chính phủ quản lý nhà nước về giá đất và tài chính đất đai</w:t>
      </w:r>
      <w:r w:rsidR="00873B2F" w:rsidRPr="00B354D7">
        <w:rPr>
          <w:rFonts w:cs="Times New Roman"/>
          <w:color w:val="000000" w:themeColor="text1"/>
          <w:szCs w:val="28"/>
        </w:rPr>
        <w:t>;</w:t>
      </w:r>
    </w:p>
    <w:p w14:paraId="18FCB4B9" w14:textId="6E2E8006" w:rsidR="00873B2F" w:rsidRPr="00B354D7" w:rsidRDefault="00873B2F" w:rsidP="00C04580">
      <w:pPr>
        <w:tabs>
          <w:tab w:val="left" w:pos="0"/>
          <w:tab w:val="left" w:pos="1260"/>
          <w:tab w:val="left" w:pos="4111"/>
        </w:tabs>
        <w:spacing w:before="120"/>
        <w:rPr>
          <w:rFonts w:cs="Times New Roman"/>
          <w:color w:val="000000" w:themeColor="text1"/>
          <w:spacing w:val="-6"/>
          <w:szCs w:val="28"/>
        </w:rPr>
      </w:pPr>
      <w:r w:rsidRPr="00B354D7">
        <w:rPr>
          <w:rFonts w:cs="Times New Roman"/>
          <w:color w:val="000000" w:themeColor="text1"/>
          <w:spacing w:val="-6"/>
          <w:szCs w:val="28"/>
        </w:rPr>
        <w:t>d) Các bộ</w:t>
      </w:r>
      <w:r w:rsidR="005A3696" w:rsidRPr="00B354D7">
        <w:rPr>
          <w:rFonts w:cs="Times New Roman"/>
          <w:color w:val="000000" w:themeColor="text1"/>
          <w:szCs w:val="28"/>
        </w:rPr>
        <w:t xml:space="preserve"> khác</w:t>
      </w:r>
      <w:r w:rsidRPr="00B354D7">
        <w:rPr>
          <w:rFonts w:cs="Times New Roman"/>
          <w:color w:val="000000" w:themeColor="text1"/>
          <w:szCs w:val="28"/>
        </w:rPr>
        <w:t>, cơ quan ngang bộ thực hiện theo phân công của Chính phủ.</w:t>
      </w:r>
    </w:p>
    <w:p w14:paraId="575A0E06" w14:textId="77777777" w:rsidR="00A25D40" w:rsidRPr="00B354D7" w:rsidRDefault="00A25D40" w:rsidP="00C04580">
      <w:pPr>
        <w:tabs>
          <w:tab w:val="left" w:pos="0"/>
          <w:tab w:val="left" w:pos="1260"/>
          <w:tab w:val="left" w:pos="4111"/>
        </w:tabs>
        <w:spacing w:before="120"/>
        <w:rPr>
          <w:rFonts w:cs="Times New Roman"/>
          <w:color w:val="000000" w:themeColor="text1"/>
          <w:spacing w:val="-8"/>
          <w:szCs w:val="28"/>
        </w:rPr>
      </w:pPr>
      <w:r w:rsidRPr="00B354D7">
        <w:rPr>
          <w:rFonts w:cs="Times New Roman"/>
          <w:color w:val="000000" w:themeColor="text1"/>
          <w:spacing w:val="-8"/>
          <w:szCs w:val="28"/>
        </w:rPr>
        <w:t xml:space="preserve">4. Chính quyền địa phương thực hiện quản lý nhà nước về đất đai tại địa phương. </w:t>
      </w:r>
    </w:p>
    <w:p w14:paraId="34D8EF0C" w14:textId="77777777" w:rsidR="00A25D40" w:rsidRPr="00B354D7" w:rsidRDefault="00A25D40"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 xml:space="preserve">5. Cơ quan quản lý đất đai ở địa phương, tổ chức dịch vụ công về đất đai được tổ chức phù hợp với yêu cầu quản lý nhà nước về đất đai. </w:t>
      </w:r>
    </w:p>
    <w:p w14:paraId="2178E63C" w14:textId="3460D3B1" w:rsidR="00C87CF6" w:rsidRPr="00B354D7" w:rsidRDefault="00C87CF6" w:rsidP="00C04580">
      <w:pPr>
        <w:numPr>
          <w:ilvl w:val="0"/>
          <w:numId w:val="2"/>
        </w:numPr>
        <w:tabs>
          <w:tab w:val="left" w:pos="0"/>
          <w:tab w:val="left" w:pos="1260"/>
          <w:tab w:val="left" w:pos="4111"/>
        </w:tabs>
        <w:spacing w:before="120"/>
        <w:outlineLvl w:val="2"/>
        <w:rPr>
          <w:rFonts w:cs="Times New Roman"/>
          <w:b/>
          <w:color w:val="000000" w:themeColor="text1"/>
          <w:szCs w:val="28"/>
        </w:rPr>
      </w:pPr>
      <w:r w:rsidRPr="00B354D7">
        <w:rPr>
          <w:rFonts w:cs="Times New Roman"/>
          <w:b/>
          <w:color w:val="000000" w:themeColor="text1"/>
          <w:szCs w:val="28"/>
        </w:rPr>
        <w:t xml:space="preserve">Thẩm quyền thực hiện nội dung quản lý nhà nước về đất đai </w:t>
      </w:r>
    </w:p>
    <w:p w14:paraId="03D68448" w14:textId="25D3E63D" w:rsidR="00F97E59" w:rsidRPr="00B354D7" w:rsidRDefault="00F97E59" w:rsidP="006219BC">
      <w:pPr>
        <w:tabs>
          <w:tab w:val="left" w:pos="709"/>
        </w:tabs>
        <w:spacing w:before="120"/>
        <w:rPr>
          <w:rFonts w:eastAsia="Calibri" w:cs="Times New Roman"/>
          <w:color w:val="000000" w:themeColor="text1"/>
          <w:spacing w:val="-4"/>
          <w:szCs w:val="28"/>
          <w:lang w:val="zu-ZA"/>
        </w:rPr>
      </w:pPr>
      <w:r w:rsidRPr="00B354D7">
        <w:rPr>
          <w:rFonts w:eastAsia="Calibri" w:cs="Times New Roman"/>
          <w:color w:val="000000" w:themeColor="text1"/>
          <w:spacing w:val="-4"/>
          <w:szCs w:val="28"/>
          <w:lang w:val="zu-ZA"/>
        </w:rPr>
        <w:lastRenderedPageBreak/>
        <w:t xml:space="preserve">1. Hội đồng nhân dân cấp tỉnh quyết định bảng giá đất, hệ số điều chỉnh giá đất; quyết định sửa đổi, bổ sung bảng giá đất, hệ số điều chỉnh giá đất khi cần thiết. </w:t>
      </w:r>
    </w:p>
    <w:p w14:paraId="4EE65C78" w14:textId="68E2751D" w:rsidR="00F97E59" w:rsidRPr="00B354D7" w:rsidRDefault="00F97E59" w:rsidP="00B354D7">
      <w:pPr>
        <w:tabs>
          <w:tab w:val="left" w:pos="709"/>
        </w:tabs>
        <w:spacing w:before="120" w:line="340" w:lineRule="exact"/>
        <w:rPr>
          <w:rFonts w:cs="Times New Roman"/>
          <w:color w:val="000000" w:themeColor="text1"/>
          <w:szCs w:val="28"/>
        </w:rPr>
      </w:pPr>
      <w:r w:rsidRPr="00B354D7">
        <w:rPr>
          <w:rFonts w:eastAsia="Arial" w:cs="Times New Roman"/>
          <w:color w:val="000000" w:themeColor="text1"/>
          <w:spacing w:val="-4"/>
          <w:szCs w:val="28"/>
          <w:lang w:eastAsia="x-none"/>
        </w:rPr>
        <w:t xml:space="preserve">2. </w:t>
      </w:r>
      <w:r w:rsidRPr="00B354D7">
        <w:rPr>
          <w:rFonts w:cs="Times New Roman"/>
          <w:color w:val="000000" w:themeColor="text1"/>
          <w:szCs w:val="28"/>
        </w:rPr>
        <w:t xml:space="preserve">Thẩm quyền </w:t>
      </w:r>
      <w:r w:rsidR="005F522A" w:rsidRPr="00B354D7">
        <w:rPr>
          <w:rFonts w:cs="Times New Roman"/>
          <w:color w:val="000000" w:themeColor="text1"/>
          <w:szCs w:val="28"/>
        </w:rPr>
        <w:t>thu hồi đất, bồi thường, hỗ trợ, tái định cư</w:t>
      </w:r>
      <w:r w:rsidR="005F522A" w:rsidRPr="00B354D7">
        <w:rPr>
          <w:rFonts w:eastAsia="Arial" w:cs="Times New Roman"/>
          <w:color w:val="000000" w:themeColor="text1"/>
          <w:spacing w:val="-4"/>
          <w:szCs w:val="28"/>
          <w:lang w:val="x-none" w:eastAsia="x-none"/>
        </w:rPr>
        <w:t xml:space="preserve">, </w:t>
      </w:r>
      <w:r w:rsidRPr="00B354D7">
        <w:rPr>
          <w:rFonts w:cs="Times New Roman"/>
          <w:color w:val="000000" w:themeColor="text1"/>
          <w:szCs w:val="28"/>
        </w:rPr>
        <w:t>giao đất, cho thuê đất, công nhận quyền sử dụng đất, cho phép chuyển mục đích sử dụng đất</w:t>
      </w:r>
    </w:p>
    <w:p w14:paraId="7676536A" w14:textId="413FB8C5" w:rsidR="00F97E59" w:rsidRPr="00B354D7" w:rsidRDefault="00F97E59" w:rsidP="00F97E59">
      <w:pPr>
        <w:tabs>
          <w:tab w:val="left" w:pos="0"/>
        </w:tabs>
        <w:spacing w:before="120" w:line="340" w:lineRule="exact"/>
        <w:rPr>
          <w:rFonts w:cs="Times New Roman"/>
          <w:color w:val="000000" w:themeColor="text1"/>
          <w:szCs w:val="28"/>
        </w:rPr>
      </w:pPr>
      <w:r w:rsidRPr="00B354D7">
        <w:rPr>
          <w:rFonts w:cs="Times New Roman"/>
          <w:color w:val="000000" w:themeColor="text1"/>
          <w:szCs w:val="28"/>
        </w:rPr>
        <w:t>a) Ủy ban nhân dân cấp tỉnh</w:t>
      </w:r>
      <w:r w:rsidRPr="00B354D7">
        <w:rPr>
          <w:rFonts w:cs="Times New Roman"/>
          <w:color w:val="000000" w:themeColor="text1"/>
          <w:szCs w:val="28"/>
          <w:lang w:val="es-ES"/>
        </w:rPr>
        <w:t xml:space="preserve"> </w:t>
      </w:r>
      <w:r w:rsidRPr="00B354D7">
        <w:rPr>
          <w:rFonts w:cs="Times New Roman"/>
          <w:color w:val="000000" w:themeColor="text1"/>
          <w:szCs w:val="28"/>
        </w:rPr>
        <w:t xml:space="preserve">quyết định đối với tổ chức trong nước, </w:t>
      </w:r>
      <w:r w:rsidRPr="00B354D7">
        <w:rPr>
          <w:rFonts w:cs="Times New Roman"/>
          <w:color w:val="000000" w:themeColor="text1"/>
          <w:spacing w:val="-6"/>
          <w:szCs w:val="28"/>
        </w:rPr>
        <w:t>tổ chức tôn giáo, tổ chức tôn giáo trực thuộc,</w:t>
      </w:r>
      <w:r w:rsidRPr="00B354D7">
        <w:rPr>
          <w:rFonts w:cs="Times New Roman"/>
          <w:color w:val="000000" w:themeColor="text1"/>
          <w:szCs w:val="28"/>
        </w:rPr>
        <w:t xml:space="preserve"> người gốc Việt Nam định cư ở nước ngoài, tổ chức kinh tế có vốn đầu tư nước ngoài, tổ chức nước ngoài có chức năng ngoại giao;</w:t>
      </w:r>
      <w:r w:rsidR="0046144A" w:rsidRPr="00B354D7">
        <w:rPr>
          <w:rFonts w:cs="Times New Roman"/>
          <w:color w:val="000000" w:themeColor="text1"/>
          <w:szCs w:val="28"/>
        </w:rPr>
        <w:t xml:space="preserve"> giao đất, cho thuê đất đối với các dự án trên địa bàn</w:t>
      </w:r>
      <w:r w:rsidR="00443F63" w:rsidRPr="00B354D7">
        <w:rPr>
          <w:rFonts w:cs="Times New Roman"/>
          <w:color w:val="000000" w:themeColor="text1"/>
          <w:szCs w:val="28"/>
        </w:rPr>
        <w:t xml:space="preserve"> từ 02 đơn vị</w:t>
      </w:r>
      <w:r w:rsidR="0046144A" w:rsidRPr="00B354D7">
        <w:rPr>
          <w:rFonts w:cs="Times New Roman"/>
          <w:color w:val="000000" w:themeColor="text1"/>
          <w:szCs w:val="28"/>
        </w:rPr>
        <w:t xml:space="preserve"> hành chính </w:t>
      </w:r>
      <w:r w:rsidR="00443F63" w:rsidRPr="00B354D7">
        <w:rPr>
          <w:rFonts w:cs="Times New Roman"/>
          <w:color w:val="000000" w:themeColor="text1"/>
          <w:szCs w:val="28"/>
        </w:rPr>
        <w:t>cấp</w:t>
      </w:r>
      <w:r w:rsidR="0046144A" w:rsidRPr="00B354D7">
        <w:rPr>
          <w:rFonts w:cs="Times New Roman"/>
          <w:color w:val="000000" w:themeColor="text1"/>
          <w:szCs w:val="28"/>
        </w:rPr>
        <w:t xml:space="preserve"> </w:t>
      </w:r>
      <w:r w:rsidR="00443F63" w:rsidRPr="00B354D7">
        <w:rPr>
          <w:rFonts w:cs="Times New Roman"/>
          <w:color w:val="000000" w:themeColor="text1"/>
          <w:szCs w:val="28"/>
        </w:rPr>
        <w:t>xã trở lên;</w:t>
      </w:r>
    </w:p>
    <w:p w14:paraId="346AF1F5" w14:textId="2C231701" w:rsidR="00F97E59" w:rsidRPr="00B354D7" w:rsidRDefault="00F97E59" w:rsidP="00F97E59">
      <w:pPr>
        <w:tabs>
          <w:tab w:val="left" w:pos="0"/>
        </w:tabs>
        <w:spacing w:before="120" w:line="340" w:lineRule="exact"/>
        <w:rPr>
          <w:rFonts w:cs="Times New Roman"/>
          <w:color w:val="000000" w:themeColor="text1"/>
          <w:szCs w:val="28"/>
        </w:rPr>
      </w:pPr>
      <w:r w:rsidRPr="00B354D7">
        <w:rPr>
          <w:rFonts w:cs="Times New Roman"/>
          <w:color w:val="000000" w:themeColor="text1"/>
          <w:szCs w:val="28"/>
        </w:rPr>
        <w:t>b) Ủy ban nhân dân cấp xã quyết định đối với cá nhân, cộng đồng dân cư;</w:t>
      </w:r>
    </w:p>
    <w:p w14:paraId="05D125F0" w14:textId="16CF3350" w:rsidR="00F97E59" w:rsidRPr="00B354D7" w:rsidRDefault="00F97E59" w:rsidP="00F97E59">
      <w:pPr>
        <w:tabs>
          <w:tab w:val="left" w:pos="0"/>
        </w:tabs>
        <w:spacing w:before="120" w:line="340" w:lineRule="exact"/>
        <w:rPr>
          <w:rFonts w:cs="Times New Roman"/>
          <w:color w:val="000000" w:themeColor="text1"/>
          <w:szCs w:val="28"/>
          <w:lang w:val="nl-NL"/>
        </w:rPr>
      </w:pPr>
      <w:r w:rsidRPr="00B354D7">
        <w:rPr>
          <w:rFonts w:cs="Times New Roman"/>
          <w:color w:val="000000" w:themeColor="text1"/>
          <w:szCs w:val="28"/>
          <w:lang w:val="nl-NL"/>
        </w:rPr>
        <w:t xml:space="preserve">c) Cơ quan nhà nước có thẩm quyền </w:t>
      </w:r>
      <w:r w:rsidR="005F522A" w:rsidRPr="00B354D7">
        <w:rPr>
          <w:rFonts w:cs="Times New Roman"/>
          <w:color w:val="000000" w:themeColor="text1"/>
          <w:szCs w:val="28"/>
        </w:rPr>
        <w:t>thu hồi đất, bồi thường, hỗ trợ, tái định cư,</w:t>
      </w:r>
      <w:r w:rsidR="005F522A" w:rsidRPr="00B354D7">
        <w:rPr>
          <w:rFonts w:eastAsia="Arial" w:cs="Times New Roman"/>
          <w:color w:val="000000" w:themeColor="text1"/>
          <w:spacing w:val="-4"/>
          <w:szCs w:val="28"/>
          <w:lang w:val="x-none" w:eastAsia="x-none"/>
        </w:rPr>
        <w:t xml:space="preserve"> </w:t>
      </w:r>
      <w:r w:rsidRPr="00B354D7">
        <w:rPr>
          <w:rFonts w:cs="Times New Roman"/>
          <w:color w:val="000000" w:themeColor="text1"/>
          <w:szCs w:val="28"/>
          <w:lang w:val="nl-NL"/>
        </w:rPr>
        <w:t xml:space="preserve">giao đất, cho thuê đất, </w:t>
      </w:r>
      <w:r w:rsidRPr="00B354D7">
        <w:rPr>
          <w:rFonts w:cs="Times New Roman"/>
          <w:color w:val="000000" w:themeColor="text1"/>
          <w:szCs w:val="28"/>
        </w:rPr>
        <w:t xml:space="preserve">công nhận quyền sử dụng đất, </w:t>
      </w:r>
      <w:r w:rsidRPr="00B354D7">
        <w:rPr>
          <w:rFonts w:cs="Times New Roman"/>
          <w:color w:val="000000" w:themeColor="text1"/>
          <w:szCs w:val="28"/>
          <w:lang w:val="nl-NL"/>
        </w:rPr>
        <w:t xml:space="preserve">cho phép chuyển mục đích sử dụng đất quy định tại điểm a và điểm b khoản này là cơ quan có thẩm quyền gia hạn sử dụng đất, </w:t>
      </w:r>
      <w:r w:rsidRPr="00B354D7">
        <w:rPr>
          <w:rFonts w:eastAsia="Arial" w:cs="Times New Roman"/>
          <w:color w:val="000000" w:themeColor="text1"/>
          <w:spacing w:val="-4"/>
          <w:szCs w:val="28"/>
          <w:lang w:val="x-none" w:eastAsia="x-none"/>
        </w:rPr>
        <w:t>chuyển hình thức sử dụng đất</w:t>
      </w:r>
      <w:r w:rsidRPr="00B354D7">
        <w:rPr>
          <w:rFonts w:cs="Times New Roman"/>
          <w:color w:val="000000" w:themeColor="text1"/>
          <w:szCs w:val="28"/>
          <w:lang w:val="nl-NL"/>
        </w:rPr>
        <w:t>;</w:t>
      </w:r>
    </w:p>
    <w:p w14:paraId="5B8C773D" w14:textId="3D495C9C" w:rsidR="006E4896" w:rsidRPr="00B354D7" w:rsidRDefault="00F97E59" w:rsidP="00F97E59">
      <w:pPr>
        <w:spacing w:before="120" w:line="340" w:lineRule="exact"/>
        <w:rPr>
          <w:rFonts w:cs="Times New Roman"/>
          <w:color w:val="000000" w:themeColor="text1"/>
          <w:szCs w:val="28"/>
          <w:lang w:val="nl-NL"/>
        </w:rPr>
      </w:pPr>
      <w:r w:rsidRPr="00B354D7">
        <w:rPr>
          <w:rFonts w:cs="Times New Roman"/>
          <w:color w:val="000000" w:themeColor="text1"/>
          <w:szCs w:val="28"/>
        </w:rPr>
        <w:t>d)</w:t>
      </w:r>
      <w:r w:rsidRPr="00B354D7">
        <w:rPr>
          <w:rFonts w:cs="Times New Roman"/>
          <w:color w:val="000000" w:themeColor="text1"/>
          <w:szCs w:val="28"/>
          <w:lang w:val="nl-NL"/>
        </w:rPr>
        <w:t xml:space="preserve"> Căn cứ tình hình thực tế của địa phương</w:t>
      </w:r>
      <w:r w:rsidR="00443F63" w:rsidRPr="00B354D7">
        <w:rPr>
          <w:rFonts w:cs="Times New Roman"/>
          <w:color w:val="000000" w:themeColor="text1"/>
          <w:szCs w:val="28"/>
          <w:lang w:val="nl-NL"/>
        </w:rPr>
        <w:t xml:space="preserve">, quy định của pháp luật về tổ chức chính quyền địa phương </w:t>
      </w:r>
      <w:r w:rsidRPr="00B354D7">
        <w:rPr>
          <w:rFonts w:cs="Times New Roman"/>
          <w:color w:val="000000" w:themeColor="text1"/>
          <w:szCs w:val="28"/>
          <w:lang w:val="nl-NL"/>
        </w:rPr>
        <w:t xml:space="preserve">và năng lực của Ủy ban nhân dân cấp xã, Ủy ban nhân dân cấp tỉnh </w:t>
      </w:r>
      <w:r w:rsidR="00443F63" w:rsidRPr="00B354D7">
        <w:rPr>
          <w:rFonts w:cs="Times New Roman"/>
          <w:color w:val="000000" w:themeColor="text1"/>
          <w:szCs w:val="28"/>
          <w:lang w:val="nl-NL"/>
        </w:rPr>
        <w:t>được</w:t>
      </w:r>
      <w:r w:rsidRPr="00B354D7">
        <w:rPr>
          <w:rFonts w:cs="Times New Roman"/>
          <w:color w:val="000000" w:themeColor="text1"/>
          <w:szCs w:val="28"/>
          <w:lang w:val="nl-NL"/>
        </w:rPr>
        <w:t xml:space="preserve"> phân cấp, ủy quyền </w:t>
      </w:r>
      <w:r w:rsidR="005F522A" w:rsidRPr="00B354D7">
        <w:rPr>
          <w:rFonts w:cs="Times New Roman"/>
          <w:color w:val="000000" w:themeColor="text1"/>
          <w:szCs w:val="28"/>
          <w:lang w:val="nl-NL"/>
        </w:rPr>
        <w:t>đối với các trường hợp</w:t>
      </w:r>
      <w:r w:rsidRPr="00B354D7">
        <w:rPr>
          <w:rFonts w:cs="Times New Roman"/>
          <w:color w:val="000000" w:themeColor="text1"/>
          <w:szCs w:val="28"/>
          <w:lang w:val="nl-NL"/>
        </w:rPr>
        <w:t xml:space="preserve"> thuộc thẩm quyền của mình </w:t>
      </w:r>
      <w:r w:rsidR="0001528D" w:rsidRPr="00B354D7">
        <w:rPr>
          <w:rFonts w:cs="Times New Roman"/>
          <w:color w:val="000000" w:themeColor="text1"/>
          <w:szCs w:val="28"/>
        </w:rPr>
        <w:t xml:space="preserve">và trường hợp dự án thu hồi đất có cả tổ chức, hộ gia đình, cá nhân </w:t>
      </w:r>
      <w:r w:rsidRPr="00B354D7">
        <w:rPr>
          <w:rFonts w:cs="Times New Roman"/>
          <w:color w:val="000000" w:themeColor="text1"/>
          <w:szCs w:val="28"/>
          <w:lang w:val="nl-NL"/>
        </w:rPr>
        <w:t>cho Ủy ban nhân dân cấp xã</w:t>
      </w:r>
      <w:r w:rsidR="006E4896" w:rsidRPr="00B354D7">
        <w:rPr>
          <w:rFonts w:cs="Times New Roman"/>
          <w:color w:val="000000" w:themeColor="text1"/>
          <w:szCs w:val="28"/>
          <w:lang w:val="nl-NL"/>
        </w:rPr>
        <w:t xml:space="preserve">; </w:t>
      </w:r>
    </w:p>
    <w:p w14:paraId="3F60EB83" w14:textId="080620E6" w:rsidR="0001528D" w:rsidRPr="00B354D7" w:rsidRDefault="006E4896" w:rsidP="00F97E59">
      <w:pPr>
        <w:spacing w:before="120" w:line="340" w:lineRule="exact"/>
        <w:rPr>
          <w:rFonts w:cs="Times New Roman"/>
          <w:color w:val="000000" w:themeColor="text1"/>
          <w:szCs w:val="28"/>
          <w:lang w:val="nl-NL"/>
        </w:rPr>
      </w:pPr>
      <w:r w:rsidRPr="00B354D7">
        <w:rPr>
          <w:rFonts w:cs="Times New Roman"/>
          <w:color w:val="000000" w:themeColor="text1"/>
          <w:szCs w:val="28"/>
          <w:lang w:val="nl-NL"/>
        </w:rPr>
        <w:t xml:space="preserve">đ) </w:t>
      </w:r>
      <w:r w:rsidR="00F97E59" w:rsidRPr="00B354D7">
        <w:rPr>
          <w:rFonts w:cs="Times New Roman"/>
          <w:color w:val="000000" w:themeColor="text1"/>
          <w:szCs w:val="28"/>
          <w:lang w:val="nl-NL"/>
        </w:rPr>
        <w:t>Ủy ban nhân dân cấp xã không được phân cấp, không được ủy quyền</w:t>
      </w:r>
      <w:r w:rsidRPr="00B354D7">
        <w:rPr>
          <w:rFonts w:cs="Times New Roman"/>
          <w:color w:val="000000" w:themeColor="text1"/>
          <w:szCs w:val="28"/>
          <w:lang w:val="nl-NL"/>
        </w:rPr>
        <w:t>.</w:t>
      </w:r>
    </w:p>
    <w:p w14:paraId="4BEA1FA9" w14:textId="6B8DAAE9" w:rsidR="00F97E59" w:rsidRPr="00B354D7" w:rsidRDefault="0046144A" w:rsidP="00F97E59">
      <w:pPr>
        <w:spacing w:before="120" w:line="340" w:lineRule="exact"/>
        <w:rPr>
          <w:rFonts w:cs="Times New Roman"/>
          <w:color w:val="000000" w:themeColor="text1"/>
          <w:szCs w:val="28"/>
          <w:lang w:val="nl-NL"/>
        </w:rPr>
      </w:pPr>
      <w:r w:rsidRPr="00B354D7">
        <w:rPr>
          <w:rFonts w:cs="Times New Roman"/>
          <w:color w:val="000000" w:themeColor="text1"/>
          <w:szCs w:val="28"/>
          <w:lang w:val="nl-NL"/>
        </w:rPr>
        <w:t>3</w:t>
      </w:r>
      <w:r w:rsidR="00F97E59" w:rsidRPr="00B354D7">
        <w:rPr>
          <w:rFonts w:cs="Times New Roman"/>
          <w:color w:val="000000" w:themeColor="text1"/>
          <w:szCs w:val="28"/>
          <w:lang w:val="nl-NL"/>
        </w:rPr>
        <w:t xml:space="preserve">. Thẩm quyền phê duyệt quy hoạch sử dụng đất, kế hoạch sử dụng đất thực hiện theo quy định tại khoản 2 </w:t>
      </w:r>
      <w:r w:rsidR="00F97E59" w:rsidRPr="00B354D7">
        <w:rPr>
          <w:rFonts w:cs="Times New Roman"/>
          <w:color w:val="000000" w:themeColor="text1"/>
          <w:szCs w:val="28"/>
          <w:lang w:val="nl-NL"/>
        </w:rPr>
        <w:fldChar w:fldCharType="begin"/>
      </w:r>
      <w:r w:rsidR="00F97E59" w:rsidRPr="00B354D7">
        <w:rPr>
          <w:rFonts w:cs="Times New Roman"/>
          <w:color w:val="000000" w:themeColor="text1"/>
          <w:szCs w:val="28"/>
          <w:lang w:val="nl-NL"/>
        </w:rPr>
        <w:instrText xml:space="preserve"> REF _Ref237249244 \r \h  \* MERGEFORMAT </w:instrText>
      </w:r>
      <w:r w:rsidR="00F97E59" w:rsidRPr="00B354D7">
        <w:rPr>
          <w:rFonts w:cs="Times New Roman"/>
          <w:color w:val="000000" w:themeColor="text1"/>
          <w:szCs w:val="28"/>
          <w:lang w:val="nl-NL"/>
        </w:rPr>
      </w:r>
      <w:r w:rsidR="00F97E59" w:rsidRPr="00B354D7">
        <w:rPr>
          <w:rFonts w:cs="Times New Roman"/>
          <w:color w:val="000000" w:themeColor="text1"/>
          <w:szCs w:val="28"/>
          <w:lang w:val="nl-NL"/>
        </w:rPr>
        <w:fldChar w:fldCharType="separate"/>
      </w:r>
      <w:r w:rsidR="005750B9">
        <w:rPr>
          <w:rFonts w:cs="Times New Roman"/>
          <w:color w:val="000000" w:themeColor="text1"/>
          <w:szCs w:val="28"/>
          <w:lang w:val="nl-NL"/>
        </w:rPr>
        <w:t>Điều 31</w:t>
      </w:r>
      <w:r w:rsidR="00F97E59" w:rsidRPr="00B354D7">
        <w:rPr>
          <w:rFonts w:cs="Times New Roman"/>
          <w:color w:val="000000" w:themeColor="text1"/>
          <w:szCs w:val="28"/>
          <w:lang w:val="nl-NL"/>
        </w:rPr>
        <w:fldChar w:fldCharType="end"/>
      </w:r>
      <w:r w:rsidR="00F97E59" w:rsidRPr="00B354D7">
        <w:rPr>
          <w:rFonts w:cs="Times New Roman"/>
          <w:color w:val="000000" w:themeColor="text1"/>
          <w:szCs w:val="28"/>
          <w:lang w:val="nl-NL"/>
        </w:rPr>
        <w:t xml:space="preserve">, khoản 4 </w:t>
      </w:r>
      <w:r w:rsidR="00F97E59" w:rsidRPr="00B354D7">
        <w:rPr>
          <w:rFonts w:cs="Times New Roman"/>
          <w:color w:val="000000" w:themeColor="text1"/>
          <w:szCs w:val="28"/>
          <w:lang w:val="nl-NL"/>
        </w:rPr>
        <w:fldChar w:fldCharType="begin"/>
      </w:r>
      <w:r w:rsidR="00F97E59" w:rsidRPr="00B354D7">
        <w:rPr>
          <w:rFonts w:cs="Times New Roman"/>
          <w:color w:val="000000" w:themeColor="text1"/>
          <w:szCs w:val="28"/>
          <w:lang w:val="nl-NL"/>
        </w:rPr>
        <w:instrText xml:space="preserve"> REF _Ref236927988 \r \h  \* MERGEFORMAT </w:instrText>
      </w:r>
      <w:r w:rsidR="00F97E59" w:rsidRPr="00B354D7">
        <w:rPr>
          <w:rFonts w:cs="Times New Roman"/>
          <w:color w:val="000000" w:themeColor="text1"/>
          <w:szCs w:val="28"/>
          <w:lang w:val="nl-NL"/>
        </w:rPr>
      </w:r>
      <w:r w:rsidR="00F97E59" w:rsidRPr="00B354D7">
        <w:rPr>
          <w:rFonts w:cs="Times New Roman"/>
          <w:color w:val="000000" w:themeColor="text1"/>
          <w:szCs w:val="28"/>
          <w:lang w:val="nl-NL"/>
        </w:rPr>
        <w:fldChar w:fldCharType="separate"/>
      </w:r>
      <w:r w:rsidR="005750B9">
        <w:rPr>
          <w:rFonts w:cs="Times New Roman"/>
          <w:color w:val="000000" w:themeColor="text1"/>
          <w:szCs w:val="28"/>
          <w:lang w:val="nl-NL"/>
        </w:rPr>
        <w:t>Điều 33</w:t>
      </w:r>
      <w:r w:rsidR="00F97E59" w:rsidRPr="00B354D7">
        <w:rPr>
          <w:rFonts w:cs="Times New Roman"/>
          <w:color w:val="000000" w:themeColor="text1"/>
          <w:szCs w:val="28"/>
          <w:lang w:val="nl-NL"/>
        </w:rPr>
        <w:fldChar w:fldCharType="end"/>
      </w:r>
      <w:r w:rsidR="00F97E59" w:rsidRPr="00B354D7">
        <w:rPr>
          <w:rFonts w:cs="Times New Roman"/>
          <w:color w:val="000000" w:themeColor="text1"/>
          <w:szCs w:val="28"/>
          <w:lang w:val="nl-NL"/>
        </w:rPr>
        <w:t xml:space="preserve"> Luật này; thẩm quyền quyết định trưng dụng đất, quyết định gia hạn trưng dụng đất thực hiện theo quy định tại </w:t>
      </w:r>
      <w:r w:rsidR="00F97E59" w:rsidRPr="00B354D7">
        <w:rPr>
          <w:rFonts w:cs="Times New Roman"/>
          <w:color w:val="000000" w:themeColor="text1"/>
          <w:szCs w:val="28"/>
          <w:lang w:val="en-US"/>
        </w:rPr>
        <w:fldChar w:fldCharType="begin"/>
      </w:r>
      <w:r w:rsidR="00F97E59" w:rsidRPr="00B354D7">
        <w:rPr>
          <w:rFonts w:cs="Times New Roman"/>
          <w:color w:val="000000" w:themeColor="text1"/>
          <w:szCs w:val="28"/>
          <w:lang w:val="nl-NL"/>
        </w:rPr>
        <w:instrText xml:space="preserve"> REF _Ref233366562 \r \h  \* MERGEFORMAT </w:instrText>
      </w:r>
      <w:r w:rsidR="00F97E59" w:rsidRPr="00B354D7">
        <w:rPr>
          <w:rFonts w:cs="Times New Roman"/>
          <w:color w:val="000000" w:themeColor="text1"/>
          <w:szCs w:val="28"/>
          <w:lang w:val="en-US"/>
        </w:rPr>
      </w:r>
      <w:r w:rsidR="00F97E59" w:rsidRPr="00B354D7">
        <w:rPr>
          <w:rFonts w:cs="Times New Roman"/>
          <w:color w:val="000000" w:themeColor="text1"/>
          <w:szCs w:val="28"/>
          <w:lang w:val="en-US"/>
        </w:rPr>
        <w:fldChar w:fldCharType="separate"/>
      </w:r>
      <w:r w:rsidR="005750B9">
        <w:rPr>
          <w:rFonts w:cs="Times New Roman"/>
          <w:color w:val="000000" w:themeColor="text1"/>
          <w:szCs w:val="28"/>
          <w:lang w:val="nl-NL"/>
        </w:rPr>
        <w:t>Điều 40</w:t>
      </w:r>
      <w:r w:rsidR="00F97E59" w:rsidRPr="00B354D7">
        <w:rPr>
          <w:rFonts w:cs="Times New Roman"/>
          <w:color w:val="000000" w:themeColor="text1"/>
          <w:szCs w:val="28"/>
          <w:lang w:val="en-US"/>
        </w:rPr>
        <w:fldChar w:fldCharType="end"/>
      </w:r>
      <w:r w:rsidR="00F97E59" w:rsidRPr="00B354D7">
        <w:rPr>
          <w:rFonts w:cs="Times New Roman"/>
          <w:color w:val="000000" w:themeColor="text1"/>
          <w:szCs w:val="28"/>
          <w:lang w:val="nl-NL"/>
        </w:rPr>
        <w:t xml:space="preserve"> Luật này; thẩm quyền giải quyết tranh chấp đất đai thực hiện theo quy định tại </w:t>
      </w:r>
      <w:r w:rsidR="00F97E59" w:rsidRPr="00B354D7">
        <w:rPr>
          <w:rFonts w:cs="Times New Roman"/>
          <w:color w:val="000000" w:themeColor="text1"/>
          <w:szCs w:val="28"/>
          <w:lang w:val="en-US"/>
        </w:rPr>
        <w:fldChar w:fldCharType="begin"/>
      </w:r>
      <w:r w:rsidR="00F97E59" w:rsidRPr="00B354D7">
        <w:rPr>
          <w:rFonts w:cs="Times New Roman"/>
          <w:color w:val="000000" w:themeColor="text1"/>
          <w:szCs w:val="28"/>
          <w:lang w:val="nl-NL"/>
        </w:rPr>
        <w:instrText xml:space="preserve"> REF dieu_203 \r \h  \* MERGEFORMAT </w:instrText>
      </w:r>
      <w:r w:rsidR="00F97E59" w:rsidRPr="00B354D7">
        <w:rPr>
          <w:rFonts w:cs="Times New Roman"/>
          <w:color w:val="000000" w:themeColor="text1"/>
          <w:szCs w:val="28"/>
          <w:lang w:val="en-US"/>
        </w:rPr>
      </w:r>
      <w:r w:rsidR="00F97E59" w:rsidRPr="00B354D7">
        <w:rPr>
          <w:rFonts w:cs="Times New Roman"/>
          <w:color w:val="000000" w:themeColor="text1"/>
          <w:szCs w:val="28"/>
          <w:lang w:val="en-US"/>
        </w:rPr>
        <w:fldChar w:fldCharType="separate"/>
      </w:r>
      <w:r w:rsidR="005750B9">
        <w:rPr>
          <w:rFonts w:cs="Times New Roman"/>
          <w:color w:val="000000" w:themeColor="text1"/>
          <w:szCs w:val="28"/>
          <w:lang w:val="nl-NL"/>
        </w:rPr>
        <w:t>Điều 99</w:t>
      </w:r>
      <w:r w:rsidR="00F97E59" w:rsidRPr="00B354D7">
        <w:rPr>
          <w:rFonts w:cs="Times New Roman"/>
          <w:color w:val="000000" w:themeColor="text1"/>
          <w:szCs w:val="28"/>
          <w:lang w:val="en-US"/>
        </w:rPr>
        <w:fldChar w:fldCharType="end"/>
      </w:r>
      <w:r w:rsidR="00F97E59" w:rsidRPr="00B354D7">
        <w:rPr>
          <w:rFonts w:cs="Times New Roman"/>
          <w:color w:val="000000" w:themeColor="text1"/>
          <w:szCs w:val="28"/>
          <w:lang w:val="nl-NL"/>
        </w:rPr>
        <w:t xml:space="preserve"> Luật này; thẩm quyền giải quyết khiếu nại, khởi kiện về quản lý đất đai thực hiện theo quy định tại </w:t>
      </w:r>
      <w:r w:rsidR="00F97E59" w:rsidRPr="00B354D7">
        <w:rPr>
          <w:rFonts w:cs="Times New Roman"/>
          <w:color w:val="000000" w:themeColor="text1"/>
          <w:szCs w:val="28"/>
          <w:lang w:val="en-US"/>
        </w:rPr>
        <w:fldChar w:fldCharType="begin"/>
      </w:r>
      <w:r w:rsidR="00F97E59" w:rsidRPr="00B354D7">
        <w:rPr>
          <w:rFonts w:cs="Times New Roman"/>
          <w:color w:val="000000" w:themeColor="text1"/>
          <w:szCs w:val="28"/>
          <w:lang w:val="nl-NL"/>
        </w:rPr>
        <w:instrText xml:space="preserve"> REF dieu_204 \r \h  \* MERGEFORMAT </w:instrText>
      </w:r>
      <w:r w:rsidR="00F97E59" w:rsidRPr="00B354D7">
        <w:rPr>
          <w:rFonts w:cs="Times New Roman"/>
          <w:color w:val="000000" w:themeColor="text1"/>
          <w:szCs w:val="28"/>
          <w:lang w:val="en-US"/>
        </w:rPr>
      </w:r>
      <w:r w:rsidR="00F97E59" w:rsidRPr="00B354D7">
        <w:rPr>
          <w:rFonts w:cs="Times New Roman"/>
          <w:color w:val="000000" w:themeColor="text1"/>
          <w:szCs w:val="28"/>
          <w:lang w:val="en-US"/>
        </w:rPr>
        <w:fldChar w:fldCharType="separate"/>
      </w:r>
      <w:r w:rsidR="005750B9">
        <w:rPr>
          <w:rFonts w:cs="Times New Roman"/>
          <w:color w:val="000000" w:themeColor="text1"/>
          <w:szCs w:val="28"/>
          <w:lang w:val="nl-NL"/>
        </w:rPr>
        <w:t>Điều 100</w:t>
      </w:r>
      <w:r w:rsidR="00F97E59" w:rsidRPr="00B354D7">
        <w:rPr>
          <w:rFonts w:cs="Times New Roman"/>
          <w:color w:val="000000" w:themeColor="text1"/>
          <w:szCs w:val="28"/>
          <w:lang w:val="en-US"/>
        </w:rPr>
        <w:fldChar w:fldCharType="end"/>
      </w:r>
      <w:r w:rsidR="00F97E59" w:rsidRPr="00B354D7">
        <w:rPr>
          <w:rFonts w:cs="Times New Roman"/>
          <w:color w:val="000000" w:themeColor="text1"/>
          <w:szCs w:val="28"/>
          <w:lang w:val="nl-NL"/>
        </w:rPr>
        <w:t xml:space="preserve"> Luật này; thẩm quyền giải quyết tố cáo về quản lý, sử dụng đất đai thực hiện theo quy định của pháp luật về tố cáo.</w:t>
      </w:r>
    </w:p>
    <w:p w14:paraId="36A67FFD" w14:textId="00776E17" w:rsidR="0046144A" w:rsidRPr="00B354D7" w:rsidRDefault="0046144A" w:rsidP="0046144A">
      <w:pPr>
        <w:tabs>
          <w:tab w:val="left" w:pos="709"/>
        </w:tabs>
        <w:spacing w:before="120" w:line="340" w:lineRule="exact"/>
        <w:rPr>
          <w:rFonts w:eastAsia="Arial" w:cs="Times New Roman"/>
          <w:color w:val="000000" w:themeColor="text1"/>
          <w:spacing w:val="-4"/>
          <w:szCs w:val="28"/>
          <w:lang w:val="x-none" w:eastAsia="x-none"/>
        </w:rPr>
      </w:pPr>
      <w:r w:rsidRPr="00B354D7">
        <w:rPr>
          <w:rFonts w:cs="Times New Roman"/>
          <w:color w:val="000000" w:themeColor="text1"/>
          <w:szCs w:val="28"/>
          <w:lang w:val="nl-NL"/>
        </w:rPr>
        <w:t xml:space="preserve">4. </w:t>
      </w:r>
      <w:r w:rsidRPr="00B354D7">
        <w:rPr>
          <w:rFonts w:eastAsia="Arial" w:cs="Times New Roman"/>
          <w:color w:val="000000" w:themeColor="text1"/>
          <w:spacing w:val="-4"/>
          <w:szCs w:val="28"/>
          <w:lang w:val="zu-ZA" w:eastAsia="x-none"/>
        </w:rPr>
        <w:t>Ủ</w:t>
      </w:r>
      <w:r w:rsidRPr="00B354D7">
        <w:rPr>
          <w:rFonts w:eastAsia="Arial" w:cs="Times New Roman"/>
          <w:color w:val="000000" w:themeColor="text1"/>
          <w:spacing w:val="-4"/>
          <w:szCs w:val="28"/>
          <w:lang w:val="x-none" w:eastAsia="x-none"/>
        </w:rPr>
        <w:t xml:space="preserve">y ban nhân dân cấp tỉnh quy định thẩm quyền về thu hồi đất, bồi thường, hỗ trợ, tái định cư phù hợp với tình hình thực tế tại địa phương. </w:t>
      </w:r>
    </w:p>
    <w:p w14:paraId="6FCD66B7" w14:textId="72BCDDF4" w:rsidR="00F97E59" w:rsidRPr="00B354D7" w:rsidRDefault="0046144A" w:rsidP="00B354D7">
      <w:pPr>
        <w:spacing w:before="120" w:line="340" w:lineRule="exact"/>
        <w:ind w:firstLine="709"/>
        <w:rPr>
          <w:rFonts w:eastAsia="Arial" w:cs="Times New Roman"/>
          <w:color w:val="000000" w:themeColor="text1"/>
          <w:szCs w:val="28"/>
          <w:lang w:val="x-none" w:eastAsia="x-none"/>
        </w:rPr>
      </w:pPr>
      <w:r w:rsidRPr="00B354D7">
        <w:rPr>
          <w:rFonts w:eastAsia="Arial" w:cs="Times New Roman"/>
          <w:color w:val="000000" w:themeColor="text1"/>
          <w:szCs w:val="28"/>
          <w:lang w:val="nl-NL" w:eastAsia="x-none"/>
        </w:rPr>
        <w:t>5</w:t>
      </w:r>
      <w:r w:rsidR="00F97E59" w:rsidRPr="00B354D7">
        <w:rPr>
          <w:rFonts w:eastAsia="Arial" w:cs="Times New Roman"/>
          <w:color w:val="000000" w:themeColor="text1"/>
          <w:szCs w:val="28"/>
          <w:lang w:eastAsia="x-none"/>
        </w:rPr>
        <w:t xml:space="preserve">. </w:t>
      </w:r>
      <w:r w:rsidR="00F97E59" w:rsidRPr="00B354D7">
        <w:rPr>
          <w:rFonts w:eastAsia="Arial" w:cs="Times New Roman"/>
          <w:color w:val="000000" w:themeColor="text1"/>
          <w:szCs w:val="28"/>
          <w:lang w:val="x-none" w:eastAsia="x-none"/>
        </w:rPr>
        <w:t>Thẩm quyền thực hiện các nội dung quản lý nhà nước về đất đai không thuộc trường hợp quy định tại Điều này thực hiện theo quy định của Chính phủ.</w:t>
      </w:r>
    </w:p>
    <w:p w14:paraId="1DEE288B" w14:textId="22674AD7" w:rsidR="00BD59CE" w:rsidRPr="00B354D7" w:rsidRDefault="00F97E59" w:rsidP="00F97E59">
      <w:pPr>
        <w:tabs>
          <w:tab w:val="left" w:pos="0"/>
          <w:tab w:val="left" w:pos="1260"/>
          <w:tab w:val="left" w:pos="4111"/>
        </w:tabs>
        <w:spacing w:before="60" w:line="340" w:lineRule="exact"/>
        <w:rPr>
          <w:rFonts w:eastAsia="Calibri" w:cs="Times New Roman"/>
          <w:color w:val="000000" w:themeColor="text1"/>
          <w:kern w:val="2"/>
          <w:szCs w:val="28"/>
          <w:lang w:val="zu-ZA"/>
        </w:rPr>
      </w:pPr>
      <w:r w:rsidRPr="00B354D7">
        <w:rPr>
          <w:rFonts w:eastAsia="Calibri" w:cs="Times New Roman"/>
          <w:color w:val="000000" w:themeColor="text1"/>
          <w:kern w:val="2"/>
          <w:szCs w:val="28"/>
          <w:lang w:val="zu-ZA"/>
        </w:rPr>
        <w:t xml:space="preserve">6. </w:t>
      </w:r>
      <w:r w:rsidR="00BD59CE" w:rsidRPr="00B354D7">
        <w:rPr>
          <w:rFonts w:eastAsia="Calibri" w:cs="Times New Roman"/>
          <w:color w:val="000000" w:themeColor="text1"/>
          <w:kern w:val="2"/>
          <w:szCs w:val="28"/>
        </w:rPr>
        <w:t xml:space="preserve">Cơ quan, người có thẩm quyền thực hiện nhiệm vụ quản lý nhà nước về đất đai theo quy định của Luật này được điều chỉnh quyết định do cơ quan, người </w:t>
      </w:r>
      <w:r w:rsidR="003C2D12" w:rsidRPr="00B354D7">
        <w:rPr>
          <w:rFonts w:eastAsia="Calibri" w:cs="Times New Roman"/>
          <w:color w:val="000000" w:themeColor="text1"/>
          <w:kern w:val="2"/>
          <w:szCs w:val="28"/>
          <w:lang w:val="en-US"/>
        </w:rPr>
        <w:t>khác đã</w:t>
      </w:r>
      <w:r w:rsidR="00BD59CE" w:rsidRPr="00B354D7">
        <w:rPr>
          <w:rFonts w:eastAsia="Calibri" w:cs="Times New Roman"/>
          <w:color w:val="000000" w:themeColor="text1"/>
          <w:kern w:val="2"/>
          <w:szCs w:val="28"/>
        </w:rPr>
        <w:t xml:space="preserve"> ban hành mà nay thuộc thẩm quyền của mình và được điều chỉnh quyết định do mình ban hành theo quy định của Luật này.</w:t>
      </w:r>
    </w:p>
    <w:p w14:paraId="35EA6FE5" w14:textId="4BAD54AA" w:rsidR="00F97E59" w:rsidRPr="00B354D7" w:rsidRDefault="00BD59CE" w:rsidP="00F97E59">
      <w:pPr>
        <w:tabs>
          <w:tab w:val="left" w:pos="0"/>
          <w:tab w:val="left" w:pos="1260"/>
          <w:tab w:val="left" w:pos="4111"/>
        </w:tabs>
        <w:spacing w:before="60" w:line="340" w:lineRule="exact"/>
        <w:rPr>
          <w:rFonts w:eastAsia="Calibri" w:cs="Times New Roman"/>
          <w:color w:val="000000" w:themeColor="text1"/>
          <w:kern w:val="2"/>
          <w:szCs w:val="28"/>
        </w:rPr>
      </w:pPr>
      <w:r w:rsidRPr="00B354D7">
        <w:rPr>
          <w:rFonts w:eastAsia="Calibri" w:cs="Times New Roman"/>
          <w:color w:val="000000" w:themeColor="text1"/>
          <w:kern w:val="2"/>
          <w:szCs w:val="28"/>
          <w:lang w:val="zu-ZA"/>
        </w:rPr>
        <w:t xml:space="preserve">7. </w:t>
      </w:r>
      <w:r w:rsidR="00F97E59" w:rsidRPr="00B354D7">
        <w:rPr>
          <w:rFonts w:eastAsia="Calibri" w:cs="Times New Roman"/>
          <w:color w:val="000000" w:themeColor="text1"/>
          <w:kern w:val="2"/>
          <w:szCs w:val="28"/>
        </w:rPr>
        <w:t xml:space="preserve">Chính phủ quy định thủ tục hành chính về đất đai. </w:t>
      </w:r>
      <w:r w:rsidR="00F97E59" w:rsidRPr="00B354D7">
        <w:rPr>
          <w:rFonts w:eastAsia="Calibri" w:cs="Times New Roman"/>
          <w:color w:val="000000" w:themeColor="text1"/>
          <w:kern w:val="2"/>
          <w:szCs w:val="28"/>
          <w:lang w:val="sv-SE"/>
        </w:rPr>
        <w:t>Việc thực hiện thủ tục hành chính về đất đai đảm bảo nguyên tắc sau đây:</w:t>
      </w:r>
    </w:p>
    <w:p w14:paraId="7DD36FF1" w14:textId="77777777" w:rsidR="00F97E59" w:rsidRPr="00B354D7" w:rsidRDefault="00F97E59" w:rsidP="00F97E59">
      <w:pPr>
        <w:tabs>
          <w:tab w:val="left" w:pos="0"/>
          <w:tab w:val="left" w:pos="1260"/>
          <w:tab w:val="left" w:pos="4111"/>
        </w:tabs>
        <w:spacing w:before="60" w:line="340" w:lineRule="exact"/>
        <w:rPr>
          <w:rFonts w:eastAsia="Calibri" w:cs="Times New Roman"/>
          <w:color w:val="000000" w:themeColor="text1"/>
          <w:kern w:val="2"/>
          <w:szCs w:val="28"/>
        </w:rPr>
      </w:pPr>
      <w:r w:rsidRPr="00B354D7">
        <w:rPr>
          <w:rFonts w:eastAsia="Calibri" w:cs="Times New Roman"/>
          <w:color w:val="000000" w:themeColor="text1"/>
          <w:kern w:val="2"/>
          <w:szCs w:val="28"/>
          <w:lang w:val="sv-SE"/>
        </w:rPr>
        <w:lastRenderedPageBreak/>
        <w:t>a) </w:t>
      </w:r>
      <w:r w:rsidRPr="00B354D7">
        <w:rPr>
          <w:rFonts w:eastAsia="Calibri" w:cs="Times New Roman"/>
          <w:color w:val="000000" w:themeColor="text1"/>
          <w:kern w:val="2"/>
          <w:szCs w:val="28"/>
          <w:lang w:val="nl-NL"/>
        </w:rPr>
        <w:t>Bảo đảm sự bình đẳng, khách quan, công khai, minh bạch và có sự phối hợp chặt chẽ, kịp thời, chính xác giữa các cơ quan có thẩm quyền trong quá trình giải quyết thủ tục hành chính.</w:t>
      </w:r>
    </w:p>
    <w:p w14:paraId="337A62E4" w14:textId="77777777" w:rsidR="00F97E59" w:rsidRPr="00B354D7" w:rsidRDefault="00F97E59" w:rsidP="00F97E59">
      <w:pPr>
        <w:tabs>
          <w:tab w:val="left" w:pos="0"/>
          <w:tab w:val="left" w:pos="1260"/>
          <w:tab w:val="left" w:pos="4111"/>
        </w:tabs>
        <w:spacing w:before="60" w:line="340" w:lineRule="exact"/>
        <w:rPr>
          <w:rFonts w:eastAsia="Calibri" w:cs="Times New Roman"/>
          <w:color w:val="000000" w:themeColor="text1"/>
          <w:kern w:val="2"/>
          <w:szCs w:val="28"/>
        </w:rPr>
      </w:pPr>
      <w:r w:rsidRPr="00B354D7">
        <w:rPr>
          <w:rFonts w:eastAsia="Calibri" w:cs="Times New Roman"/>
          <w:color w:val="000000" w:themeColor="text1"/>
          <w:kern w:val="2"/>
          <w:szCs w:val="28"/>
          <w:lang w:val="nl-NL"/>
        </w:rPr>
        <w:t>b) Bảo đảm phương thức thực hiện đơn giản, dễ hiểu, dễ thực hiện, lồng ghép trong việc giải quyết thủ tục hành chính về đất đai, tiết kiệm thời gian, chi phí, công sức của tổ chức, cá nhân và cơ quan có thẩm quyền góp phần cải cách thủ tục hành chính.</w:t>
      </w:r>
    </w:p>
    <w:p w14:paraId="7930A5DB" w14:textId="77777777" w:rsidR="00F97E59" w:rsidRPr="00B354D7" w:rsidRDefault="00F97E59" w:rsidP="00F97E59">
      <w:pPr>
        <w:tabs>
          <w:tab w:val="left" w:pos="0"/>
          <w:tab w:val="left" w:pos="1260"/>
          <w:tab w:val="left" w:pos="4111"/>
        </w:tabs>
        <w:spacing w:before="60" w:line="340" w:lineRule="exact"/>
        <w:rPr>
          <w:rFonts w:eastAsia="Calibri" w:cs="Times New Roman"/>
          <w:color w:val="000000" w:themeColor="text1"/>
          <w:kern w:val="2"/>
          <w:szCs w:val="28"/>
        </w:rPr>
      </w:pPr>
      <w:r w:rsidRPr="00B354D7">
        <w:rPr>
          <w:rFonts w:eastAsia="Calibri" w:cs="Times New Roman"/>
          <w:color w:val="000000" w:themeColor="text1"/>
          <w:kern w:val="2"/>
          <w:szCs w:val="28"/>
          <w:lang w:val="nl-NL"/>
        </w:rPr>
        <w:t>c) Tổ chức, cá nhân yêu cầu thực hiện thủ tục hành chính về đất đai chịu trách nhiệm trước pháp luật về tính chính xác, trung thực của nội dung kê khai và các giấy tờ trong hồ sơ đã nộp.</w:t>
      </w:r>
    </w:p>
    <w:p w14:paraId="5A57CB60" w14:textId="77777777" w:rsidR="00F97E59" w:rsidRPr="00B354D7" w:rsidRDefault="00F97E59" w:rsidP="00F97E59">
      <w:pPr>
        <w:tabs>
          <w:tab w:val="left" w:pos="0"/>
          <w:tab w:val="left" w:pos="1260"/>
          <w:tab w:val="left" w:pos="4111"/>
        </w:tabs>
        <w:spacing w:before="60" w:line="340" w:lineRule="exact"/>
        <w:rPr>
          <w:rFonts w:eastAsia="Calibri" w:cs="Times New Roman"/>
          <w:color w:val="000000" w:themeColor="text1"/>
          <w:kern w:val="2"/>
          <w:szCs w:val="28"/>
        </w:rPr>
      </w:pPr>
      <w:r w:rsidRPr="00B354D7">
        <w:rPr>
          <w:rFonts w:eastAsia="Calibri" w:cs="Times New Roman"/>
          <w:color w:val="000000" w:themeColor="text1"/>
          <w:kern w:val="2"/>
          <w:szCs w:val="28"/>
          <w:lang w:val="nl-NL"/>
        </w:rPr>
        <w:t>d) Các thủ tục hành chính về đất đai được thực hiện bằng hình thức trực tiếp, qua hệ thống bưu chính hoặc trên môi trường điện tử và có giá trị pháp lý như nhau</w:t>
      </w:r>
      <w:r w:rsidRPr="00B354D7">
        <w:rPr>
          <w:rFonts w:eastAsia="Calibri" w:cs="Times New Roman"/>
          <w:color w:val="000000" w:themeColor="text1"/>
          <w:kern w:val="2"/>
          <w:szCs w:val="28"/>
          <w:lang w:val="sv-SE"/>
        </w:rPr>
        <w:t>.</w:t>
      </w:r>
    </w:p>
    <w:p w14:paraId="23C10880" w14:textId="77777777" w:rsidR="003B501A" w:rsidRPr="00B354D7" w:rsidRDefault="00F97E59" w:rsidP="003B501A">
      <w:pPr>
        <w:tabs>
          <w:tab w:val="left" w:pos="0"/>
          <w:tab w:val="left" w:pos="1260"/>
          <w:tab w:val="left" w:pos="4111"/>
        </w:tabs>
        <w:spacing w:before="60" w:line="340" w:lineRule="exact"/>
        <w:rPr>
          <w:rFonts w:cs="Times New Roman"/>
          <w:color w:val="000000" w:themeColor="text1"/>
          <w:spacing w:val="-2"/>
          <w:szCs w:val="28"/>
        </w:rPr>
      </w:pPr>
      <w:r w:rsidRPr="00B354D7">
        <w:rPr>
          <w:rFonts w:eastAsia="Calibri" w:cs="Times New Roman"/>
          <w:color w:val="000000" w:themeColor="text1"/>
          <w:kern w:val="2"/>
          <w:szCs w:val="28"/>
          <w:lang w:val="nl-NL"/>
        </w:rPr>
        <w:t xml:space="preserve">đ) </w:t>
      </w:r>
      <w:r w:rsidR="003B501A" w:rsidRPr="00B354D7">
        <w:rPr>
          <w:rFonts w:eastAsia="Calibri" w:cs="Times New Roman"/>
          <w:color w:val="000000" w:themeColor="text1"/>
          <w:kern w:val="2"/>
          <w:szCs w:val="28"/>
          <w:lang w:val="nl-NL"/>
        </w:rPr>
        <w:t>Trong quá trình thực hiện thủ tục hành chính đối với t</w:t>
      </w:r>
      <w:r w:rsidR="003B501A" w:rsidRPr="00B354D7">
        <w:rPr>
          <w:rFonts w:cs="Times New Roman"/>
          <w:color w:val="000000" w:themeColor="text1"/>
          <w:spacing w:val="-2"/>
          <w:szCs w:val="28"/>
          <w:lang w:val="nl-NL"/>
        </w:rPr>
        <w:t xml:space="preserve">rường hợp </w:t>
      </w:r>
      <w:r w:rsidR="003B501A" w:rsidRPr="00B354D7">
        <w:rPr>
          <w:rFonts w:cs="Times New Roman"/>
          <w:color w:val="000000" w:themeColor="text1"/>
          <w:spacing w:val="-2"/>
          <w:szCs w:val="28"/>
        </w:rPr>
        <w:t>đã được cơ quan có thẩm quyền ban hành quyết định cho phép chuyển mục đích sử dụng đất, chuyển hình thức sử dụng đất và thông báo nộp tiền sử dụng đất, tiền thuê đất nhưng chưa thực hiện nghĩa vụ tài chính, nếu có văn bản đề nghị không tiếp tục thực hiện việc chuyển mục đích sử dụng đất, chuyển hình thức sử dụng đất và chưa sử dụng đất theo mục đích, hình thức sử dụng đất mới thì cơ quan đã ban hành quyết định xem xét hủy quyết định cho phép chuyển mục đích sử dụng đất, chuyển hình thức sử dụng đất. Người sử dụng đất tiếp tục sử dụng đất theo mục đích, hình thức sử dụng đất trước khi được cho phép chuyển mục đích sử dụng đất, chuyển hình thức sử dụng đất.</w:t>
      </w:r>
    </w:p>
    <w:p w14:paraId="3F6FD211" w14:textId="77777777" w:rsidR="003B501A" w:rsidRPr="00B354D7" w:rsidRDefault="003B501A" w:rsidP="003B501A">
      <w:pPr>
        <w:tabs>
          <w:tab w:val="left" w:pos="0"/>
          <w:tab w:val="left" w:pos="1260"/>
          <w:tab w:val="left" w:pos="4111"/>
        </w:tabs>
        <w:spacing w:before="60" w:line="340" w:lineRule="exact"/>
        <w:rPr>
          <w:rFonts w:cs="Times New Roman"/>
          <w:color w:val="000000" w:themeColor="text1"/>
          <w:spacing w:val="-2"/>
          <w:szCs w:val="28"/>
        </w:rPr>
      </w:pPr>
      <w:r w:rsidRPr="00B354D7">
        <w:rPr>
          <w:rFonts w:cs="Times New Roman"/>
          <w:color w:val="000000" w:themeColor="text1"/>
          <w:spacing w:val="-2"/>
          <w:szCs w:val="28"/>
        </w:rPr>
        <w:t>Người sử dụng đất có trách nhiệm trả phí, lệ phí để thực hiện thủ tục hành chính theo quy định của Chính phủ.</w:t>
      </w:r>
    </w:p>
    <w:p w14:paraId="2FC06F4B" w14:textId="7F866D95" w:rsidR="003B501A" w:rsidRPr="00B354D7" w:rsidRDefault="00076016" w:rsidP="003B501A">
      <w:pPr>
        <w:tabs>
          <w:tab w:val="left" w:pos="0"/>
          <w:tab w:val="left" w:pos="1260"/>
          <w:tab w:val="left" w:pos="4111"/>
        </w:tabs>
        <w:spacing w:before="60" w:line="340" w:lineRule="exact"/>
        <w:rPr>
          <w:rFonts w:eastAsia="Calibri" w:cs="Times New Roman"/>
          <w:color w:val="000000" w:themeColor="text1"/>
          <w:kern w:val="2"/>
          <w:szCs w:val="28"/>
          <w:lang w:val="nl-NL"/>
        </w:rPr>
      </w:pPr>
      <w:r w:rsidRPr="00B354D7">
        <w:rPr>
          <w:rFonts w:eastAsia="Calibri" w:cs="Times New Roman"/>
          <w:color w:val="000000" w:themeColor="text1"/>
          <w:kern w:val="2"/>
          <w:szCs w:val="28"/>
          <w:lang w:val="nl-NL"/>
        </w:rPr>
        <w:t xml:space="preserve">e) </w:t>
      </w:r>
      <w:r w:rsidR="003B501A" w:rsidRPr="00B354D7">
        <w:rPr>
          <w:rFonts w:eastAsia="Calibri" w:cs="Times New Roman"/>
          <w:color w:val="000000" w:themeColor="text1"/>
          <w:kern w:val="2"/>
          <w:szCs w:val="28"/>
          <w:lang w:val="nl-NL"/>
        </w:rPr>
        <w:t>Cơ quan giải quyết thủ tục hành chính về đất đai chịu trách nhiệm thực hiện đúng thẩm quyền và thời gian theo quy định của pháp luật, không chịu trách nhiệm về những nội dung trong các văn bản, giấy tờ có trong hồ sơ đã được cơ quan, người có thẩm quyền khác chấp thuận, thẩm định, phê duyệt hoặc giải quyết trước đó.</w:t>
      </w:r>
    </w:p>
    <w:p w14:paraId="082F8FEC" w14:textId="4F9FB218" w:rsidR="00012641" w:rsidRPr="00B354D7" w:rsidRDefault="00012641" w:rsidP="00C04580">
      <w:pPr>
        <w:tabs>
          <w:tab w:val="left" w:pos="0"/>
          <w:tab w:val="left" w:pos="1260"/>
          <w:tab w:val="left" w:pos="4111"/>
        </w:tabs>
        <w:spacing w:before="120"/>
        <w:ind w:firstLine="0"/>
        <w:jc w:val="center"/>
        <w:outlineLvl w:val="0"/>
        <w:rPr>
          <w:rFonts w:cs="Times New Roman"/>
          <w:b/>
          <w:color w:val="000000" w:themeColor="text1"/>
          <w:szCs w:val="28"/>
        </w:rPr>
      </w:pPr>
      <w:r w:rsidRPr="00B354D7">
        <w:rPr>
          <w:rFonts w:cs="Times New Roman"/>
          <w:b/>
          <w:color w:val="000000" w:themeColor="text1"/>
          <w:szCs w:val="28"/>
        </w:rPr>
        <w:t>Mục 3</w:t>
      </w:r>
    </w:p>
    <w:p w14:paraId="23B0FDD8" w14:textId="77777777" w:rsidR="00012641" w:rsidRPr="00B354D7" w:rsidRDefault="00012641" w:rsidP="00C04580">
      <w:pPr>
        <w:tabs>
          <w:tab w:val="left" w:pos="0"/>
          <w:tab w:val="left" w:pos="1260"/>
          <w:tab w:val="left" w:pos="4111"/>
        </w:tabs>
        <w:autoSpaceDE w:val="0"/>
        <w:autoSpaceDN w:val="0"/>
        <w:spacing w:before="120"/>
        <w:ind w:firstLine="0"/>
        <w:jc w:val="center"/>
        <w:outlineLvl w:val="1"/>
        <w:rPr>
          <w:rFonts w:cs="Times New Roman"/>
          <w:b/>
          <w:color w:val="000000" w:themeColor="text1"/>
          <w:szCs w:val="28"/>
        </w:rPr>
      </w:pPr>
      <w:r w:rsidRPr="00B354D7">
        <w:rPr>
          <w:rFonts w:cs="Times New Roman"/>
          <w:b/>
          <w:color w:val="000000" w:themeColor="text1"/>
          <w:szCs w:val="28"/>
        </w:rPr>
        <w:t>QUYỀN VÀ NGHĨA VỤ CỦA CÔNG DÂN ĐỐI VỚI ĐẤT ĐAI</w:t>
      </w:r>
    </w:p>
    <w:p w14:paraId="58070848" w14:textId="77777777" w:rsidR="00012641" w:rsidRPr="00B354D7" w:rsidRDefault="00012641" w:rsidP="00C04580">
      <w:pPr>
        <w:numPr>
          <w:ilvl w:val="0"/>
          <w:numId w:val="2"/>
        </w:numPr>
        <w:tabs>
          <w:tab w:val="left" w:pos="0"/>
          <w:tab w:val="left" w:pos="1260"/>
          <w:tab w:val="left" w:pos="4111"/>
        </w:tabs>
        <w:spacing w:before="120"/>
        <w:outlineLvl w:val="2"/>
        <w:rPr>
          <w:rFonts w:cs="Times New Roman"/>
          <w:b/>
          <w:color w:val="000000" w:themeColor="text1"/>
          <w:szCs w:val="28"/>
        </w:rPr>
      </w:pPr>
      <w:r w:rsidRPr="00B354D7">
        <w:rPr>
          <w:rFonts w:cs="Times New Roman"/>
          <w:b/>
          <w:color w:val="000000" w:themeColor="text1"/>
          <w:szCs w:val="28"/>
        </w:rPr>
        <w:t>Quyền của công dân đối với đất đai</w:t>
      </w:r>
    </w:p>
    <w:p w14:paraId="23F40257" w14:textId="77777777" w:rsidR="007A777D" w:rsidRPr="00B354D7" w:rsidRDefault="007A777D"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1. Tham gia xây dựng, góp ý, giám sát trong việc hoàn thiện và tổ chức thực hiện chính sách, pháp luật về đất đai.</w:t>
      </w:r>
    </w:p>
    <w:p w14:paraId="630A865D" w14:textId="77777777" w:rsidR="007A777D" w:rsidRPr="00B354D7" w:rsidRDefault="007A777D"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 xml:space="preserve">2. Tham gia quản lý nhà nước, góp ý, thảo luận và kiến nghị, phản ánh với cơ quan nhà nước về công tác quản lý, sử dụng đất đai. </w:t>
      </w:r>
    </w:p>
    <w:p w14:paraId="74BDEF0E" w14:textId="34145EA9" w:rsidR="007A777D" w:rsidRPr="00B354D7" w:rsidRDefault="007A777D" w:rsidP="00C04580">
      <w:pPr>
        <w:tabs>
          <w:tab w:val="left" w:pos="0"/>
          <w:tab w:val="left" w:pos="1260"/>
          <w:tab w:val="left" w:pos="4111"/>
        </w:tabs>
        <w:spacing w:before="120"/>
        <w:rPr>
          <w:rFonts w:cs="Times New Roman"/>
          <w:color w:val="000000" w:themeColor="text1"/>
          <w:szCs w:val="28"/>
        </w:rPr>
      </w:pPr>
      <w:r w:rsidRPr="00B354D7">
        <w:rPr>
          <w:rFonts w:cs="Times New Roman"/>
          <w:color w:val="000000" w:themeColor="text1"/>
          <w:szCs w:val="28"/>
        </w:rPr>
        <w:t xml:space="preserve">3. </w:t>
      </w:r>
      <w:r w:rsidR="0055510E" w:rsidRPr="00B354D7">
        <w:rPr>
          <w:rFonts w:cs="Times New Roman"/>
          <w:color w:val="000000" w:themeColor="text1"/>
          <w:szCs w:val="28"/>
        </w:rPr>
        <w:t xml:space="preserve">Được bảo đảm </w:t>
      </w:r>
      <w:r w:rsidRPr="00B354D7">
        <w:rPr>
          <w:rFonts w:cs="Times New Roman"/>
          <w:color w:val="000000" w:themeColor="text1"/>
          <w:szCs w:val="28"/>
        </w:rPr>
        <w:t>bình đẳng, bình đẳng giới trong quản lý, sử dụng đất</w:t>
      </w:r>
      <w:r w:rsidR="0055510E" w:rsidRPr="00B354D7">
        <w:rPr>
          <w:rFonts w:cs="Times New Roman"/>
          <w:color w:val="000000" w:themeColor="text1"/>
          <w:szCs w:val="28"/>
        </w:rPr>
        <w:t>.</w:t>
      </w:r>
    </w:p>
    <w:p w14:paraId="3588E060" w14:textId="77777777" w:rsidR="007A777D" w:rsidRPr="00B354D7" w:rsidRDefault="007A777D" w:rsidP="00C04580">
      <w:pPr>
        <w:tabs>
          <w:tab w:val="left" w:pos="0"/>
          <w:tab w:val="left" w:pos="4111"/>
        </w:tabs>
        <w:spacing w:before="120"/>
        <w:rPr>
          <w:rFonts w:cs="Times New Roman"/>
          <w:color w:val="000000" w:themeColor="text1"/>
          <w:szCs w:val="28"/>
        </w:rPr>
      </w:pPr>
      <w:r w:rsidRPr="00B354D7">
        <w:rPr>
          <w:rFonts w:cs="Times New Roman"/>
          <w:color w:val="000000" w:themeColor="text1"/>
          <w:szCs w:val="28"/>
        </w:rPr>
        <w:t xml:space="preserve">4. Tham gia đấu giá quyền sử dụng đất, đấu thầu lựa chọn nhà đầu tư thực hiện dự án có sử dụng đất theo quy định của pháp luật; đề nghị Nhà nước giao </w:t>
      </w:r>
      <w:r w:rsidRPr="00B354D7">
        <w:rPr>
          <w:rFonts w:cs="Times New Roman"/>
          <w:color w:val="000000" w:themeColor="text1"/>
          <w:szCs w:val="28"/>
        </w:rPr>
        <w:lastRenderedPageBreak/>
        <w:t xml:space="preserve">đất, cho thuê đất không đấu giá quyền sử dụng đất, không đấu thầu lựa chọn nhà đầu tư thực hiện dự án có sử dụng đất theo quy định của pháp luật. </w:t>
      </w:r>
    </w:p>
    <w:p w14:paraId="5F14991E" w14:textId="77777777" w:rsidR="007A777D" w:rsidRPr="00B354D7" w:rsidRDefault="007A777D" w:rsidP="00C04580">
      <w:pPr>
        <w:tabs>
          <w:tab w:val="left" w:pos="0"/>
          <w:tab w:val="left" w:pos="4111"/>
        </w:tabs>
        <w:spacing w:before="120"/>
        <w:rPr>
          <w:rFonts w:cs="Times New Roman"/>
          <w:color w:val="000000" w:themeColor="text1"/>
          <w:szCs w:val="28"/>
        </w:rPr>
      </w:pPr>
      <w:r w:rsidRPr="00B354D7">
        <w:rPr>
          <w:rFonts w:cs="Times New Roman"/>
          <w:color w:val="000000" w:themeColor="text1"/>
          <w:szCs w:val="28"/>
        </w:rPr>
        <w:t>5. Nhận chuyển nhượng, nhận tặng cho, nhận thừa kế, nhận góp vốn, thuê quyền sử dụng đất; mua, bán, nhận chuyển nhượng cổ phần, phần vốn góp là giá trị quyền sử dụng đất theo quy định của pháp luật.</w:t>
      </w:r>
    </w:p>
    <w:p w14:paraId="3442F05C" w14:textId="77777777" w:rsidR="007A777D" w:rsidRPr="00B354D7" w:rsidRDefault="007A777D" w:rsidP="00C04580">
      <w:pPr>
        <w:tabs>
          <w:tab w:val="left" w:pos="0"/>
          <w:tab w:val="left" w:pos="1260"/>
          <w:tab w:val="left" w:pos="4111"/>
        </w:tabs>
        <w:spacing w:before="120"/>
        <w:rPr>
          <w:rFonts w:cs="Times New Roman"/>
          <w:color w:val="000000" w:themeColor="text1"/>
          <w:spacing w:val="-4"/>
          <w:szCs w:val="28"/>
        </w:rPr>
      </w:pPr>
      <w:r w:rsidRPr="00B354D7">
        <w:rPr>
          <w:rFonts w:cs="Times New Roman"/>
          <w:color w:val="000000" w:themeColor="text1"/>
          <w:spacing w:val="-4"/>
          <w:szCs w:val="28"/>
        </w:rPr>
        <w:t>6. Thực hiện các quyền của người sử dụng đất theo quy định của Luật này.</w:t>
      </w:r>
    </w:p>
    <w:p w14:paraId="070BD8CF" w14:textId="77777777" w:rsidR="007A777D" w:rsidRPr="00B354D7" w:rsidRDefault="007A777D" w:rsidP="00C04580">
      <w:pPr>
        <w:tabs>
          <w:tab w:val="left" w:pos="0"/>
          <w:tab w:val="left" w:pos="1260"/>
          <w:tab w:val="left" w:pos="4111"/>
        </w:tabs>
        <w:spacing w:before="120"/>
        <w:rPr>
          <w:rFonts w:cs="Times New Roman"/>
          <w:color w:val="000000" w:themeColor="text1"/>
          <w:spacing w:val="-4"/>
          <w:szCs w:val="28"/>
        </w:rPr>
      </w:pPr>
      <w:r w:rsidRPr="00B354D7">
        <w:rPr>
          <w:rFonts w:cs="Times New Roman"/>
          <w:color w:val="000000" w:themeColor="text1"/>
          <w:spacing w:val="-4"/>
          <w:szCs w:val="28"/>
        </w:rPr>
        <w:t>7. Được tiếp cận các thông tin đất đai theo quy định của pháp luật.</w:t>
      </w:r>
    </w:p>
    <w:p w14:paraId="1CC2ACE0" w14:textId="77777777" w:rsidR="00012641" w:rsidRPr="00B354D7" w:rsidRDefault="00012641" w:rsidP="00C04580">
      <w:pPr>
        <w:numPr>
          <w:ilvl w:val="0"/>
          <w:numId w:val="2"/>
        </w:numPr>
        <w:tabs>
          <w:tab w:val="left" w:pos="0"/>
          <w:tab w:val="left" w:pos="1260"/>
          <w:tab w:val="left" w:pos="4111"/>
        </w:tabs>
        <w:spacing w:before="120"/>
        <w:outlineLvl w:val="2"/>
        <w:rPr>
          <w:rFonts w:cs="Times New Roman"/>
          <w:b/>
          <w:color w:val="000000" w:themeColor="text1"/>
          <w:szCs w:val="28"/>
        </w:rPr>
      </w:pPr>
      <w:r w:rsidRPr="00B354D7">
        <w:rPr>
          <w:rFonts w:cs="Times New Roman"/>
          <w:b/>
          <w:color w:val="000000" w:themeColor="text1"/>
          <w:szCs w:val="28"/>
        </w:rPr>
        <w:t>Nghĩa vụ của công dân đối với đất đai</w:t>
      </w:r>
    </w:p>
    <w:p w14:paraId="736ECBF0" w14:textId="77777777" w:rsidR="00012641" w:rsidRPr="00B354D7" w:rsidRDefault="00012641" w:rsidP="00C04580">
      <w:pPr>
        <w:tabs>
          <w:tab w:val="left" w:pos="0"/>
          <w:tab w:val="left" w:pos="4111"/>
        </w:tabs>
        <w:spacing w:before="120"/>
        <w:rPr>
          <w:rFonts w:cs="Times New Roman"/>
          <w:color w:val="000000" w:themeColor="text1"/>
          <w:szCs w:val="28"/>
        </w:rPr>
      </w:pPr>
      <w:r w:rsidRPr="00B354D7">
        <w:rPr>
          <w:rFonts w:cs="Times New Roman"/>
          <w:color w:val="000000" w:themeColor="text1"/>
          <w:szCs w:val="28"/>
        </w:rPr>
        <w:t xml:space="preserve">1. Chấp hành đúng các quy định của pháp luật về đất đai. </w:t>
      </w:r>
    </w:p>
    <w:p w14:paraId="7C92A9B9" w14:textId="77777777" w:rsidR="00012641" w:rsidRPr="00B354D7" w:rsidRDefault="00012641" w:rsidP="00C04580">
      <w:pPr>
        <w:tabs>
          <w:tab w:val="left" w:pos="0"/>
          <w:tab w:val="left" w:pos="4111"/>
        </w:tabs>
        <w:spacing w:before="120"/>
        <w:rPr>
          <w:rFonts w:cs="Times New Roman"/>
          <w:color w:val="000000" w:themeColor="text1"/>
          <w:szCs w:val="28"/>
        </w:rPr>
      </w:pPr>
      <w:r w:rsidRPr="00B354D7">
        <w:rPr>
          <w:rFonts w:cs="Times New Roman"/>
          <w:color w:val="000000" w:themeColor="text1"/>
          <w:szCs w:val="28"/>
        </w:rPr>
        <w:t>2. Giữ gìn, bảo vệ và phát triển tài nguyên đất.</w:t>
      </w:r>
    </w:p>
    <w:p w14:paraId="21862202" w14:textId="77777777" w:rsidR="00012641" w:rsidRPr="00B354D7" w:rsidRDefault="00012641" w:rsidP="00C04580">
      <w:pPr>
        <w:tabs>
          <w:tab w:val="left" w:pos="0"/>
          <w:tab w:val="left" w:pos="4111"/>
        </w:tabs>
        <w:spacing w:before="120"/>
        <w:rPr>
          <w:rFonts w:cs="Times New Roman"/>
          <w:color w:val="000000" w:themeColor="text1"/>
          <w:szCs w:val="28"/>
        </w:rPr>
      </w:pPr>
      <w:r w:rsidRPr="00B354D7">
        <w:rPr>
          <w:rFonts w:cs="Times New Roman"/>
          <w:color w:val="000000" w:themeColor="text1"/>
          <w:szCs w:val="28"/>
        </w:rPr>
        <w:t>3. Tôn trọng quyền sử dụng đất của người sử dụng đất khác.</w:t>
      </w:r>
    </w:p>
    <w:p w14:paraId="31D36DAF" w14:textId="77777777" w:rsidR="00012641" w:rsidRPr="00B354D7" w:rsidRDefault="00012641" w:rsidP="00C04580">
      <w:pPr>
        <w:tabs>
          <w:tab w:val="left" w:pos="0"/>
          <w:tab w:val="left" w:pos="4111"/>
        </w:tabs>
        <w:spacing w:before="120"/>
        <w:ind w:firstLine="0"/>
        <w:jc w:val="center"/>
        <w:outlineLvl w:val="0"/>
        <w:rPr>
          <w:rFonts w:cs="Times New Roman"/>
          <w:b/>
          <w:color w:val="000000" w:themeColor="text1"/>
          <w:szCs w:val="28"/>
        </w:rPr>
      </w:pPr>
      <w:r w:rsidRPr="00B354D7">
        <w:rPr>
          <w:rFonts w:cs="Times New Roman"/>
          <w:b/>
          <w:color w:val="000000" w:themeColor="text1"/>
          <w:szCs w:val="28"/>
        </w:rPr>
        <w:t>Chương III</w:t>
      </w:r>
    </w:p>
    <w:p w14:paraId="1723ACF1" w14:textId="77777777" w:rsidR="00012641" w:rsidRPr="00B354D7" w:rsidRDefault="00012641" w:rsidP="00C04580">
      <w:pPr>
        <w:tabs>
          <w:tab w:val="left" w:pos="0"/>
          <w:tab w:val="left" w:pos="4111"/>
        </w:tabs>
        <w:spacing w:before="120"/>
        <w:ind w:firstLine="0"/>
        <w:jc w:val="center"/>
        <w:outlineLvl w:val="0"/>
        <w:rPr>
          <w:rFonts w:cs="Times New Roman"/>
          <w:b/>
          <w:color w:val="000000" w:themeColor="text1"/>
          <w:szCs w:val="28"/>
        </w:rPr>
      </w:pPr>
      <w:r w:rsidRPr="00B354D7">
        <w:rPr>
          <w:rFonts w:cs="Times New Roman"/>
          <w:b/>
          <w:color w:val="000000" w:themeColor="text1"/>
          <w:szCs w:val="28"/>
        </w:rPr>
        <w:t>QUYỀN VÀ NGHĨA VỤ CỦA NGƯỜI SỬ DỤNG ĐẤT</w:t>
      </w:r>
    </w:p>
    <w:p w14:paraId="5A3F12A5" w14:textId="469F75ED" w:rsidR="00197781" w:rsidRPr="00B354D7" w:rsidRDefault="00197781" w:rsidP="00C04580">
      <w:pPr>
        <w:numPr>
          <w:ilvl w:val="0"/>
          <w:numId w:val="2"/>
        </w:numPr>
        <w:tabs>
          <w:tab w:val="left" w:pos="0"/>
          <w:tab w:val="left" w:pos="1260"/>
          <w:tab w:val="left" w:pos="4111"/>
        </w:tabs>
        <w:spacing w:before="120"/>
        <w:outlineLvl w:val="2"/>
        <w:rPr>
          <w:rFonts w:cs="Times New Roman"/>
          <w:b/>
          <w:color w:val="000000" w:themeColor="text1"/>
          <w:szCs w:val="28"/>
        </w:rPr>
      </w:pPr>
      <w:r w:rsidRPr="00B354D7">
        <w:rPr>
          <w:rFonts w:cs="Times New Roman"/>
          <w:b/>
          <w:color w:val="000000" w:themeColor="text1"/>
          <w:szCs w:val="28"/>
        </w:rPr>
        <w:t>Quyền và nghĩa vụ chung của người sử dụng đất</w:t>
      </w:r>
    </w:p>
    <w:p w14:paraId="40BB372E" w14:textId="77777777" w:rsidR="00197781" w:rsidRPr="00B354D7" w:rsidRDefault="00197781"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1. Quyền chung của người sử dụng đất, gồm:</w:t>
      </w:r>
    </w:p>
    <w:p w14:paraId="6940C77C" w14:textId="19D9411C" w:rsidR="00197781" w:rsidRPr="00B354D7" w:rsidRDefault="00197781" w:rsidP="00C04580">
      <w:pPr>
        <w:tabs>
          <w:tab w:val="left" w:pos="0"/>
          <w:tab w:val="left" w:pos="1254"/>
          <w:tab w:val="left" w:pos="4111"/>
        </w:tabs>
        <w:spacing w:before="120"/>
        <w:rPr>
          <w:rFonts w:cs="Times New Roman"/>
          <w:color w:val="000000" w:themeColor="text1"/>
          <w:szCs w:val="28"/>
          <w:lang w:val="es-ES"/>
        </w:rPr>
      </w:pPr>
      <w:r w:rsidRPr="00B354D7">
        <w:rPr>
          <w:rFonts w:cs="Times New Roman"/>
          <w:color w:val="000000" w:themeColor="text1"/>
          <w:szCs w:val="28"/>
        </w:rPr>
        <w:t xml:space="preserve">a) Được cấp Giấy chứng nhận </w:t>
      </w:r>
      <w:r w:rsidRPr="00B354D7">
        <w:rPr>
          <w:rFonts w:cs="Times New Roman"/>
          <w:color w:val="000000" w:themeColor="text1"/>
          <w:szCs w:val="28"/>
          <w:lang w:val="es-ES"/>
        </w:rPr>
        <w:t>khi có đủ điều kiện theo quy định của pháp luật về đất đai.</w:t>
      </w:r>
    </w:p>
    <w:p w14:paraId="7531CFD6" w14:textId="77777777" w:rsidR="00197781" w:rsidRPr="00B354D7" w:rsidRDefault="00197781" w:rsidP="00C04580">
      <w:pPr>
        <w:tabs>
          <w:tab w:val="left" w:pos="0"/>
          <w:tab w:val="left" w:pos="1254"/>
          <w:tab w:val="left" w:pos="4111"/>
        </w:tabs>
        <w:spacing w:before="120"/>
        <w:rPr>
          <w:rFonts w:cs="Times New Roman"/>
          <w:color w:val="000000" w:themeColor="text1"/>
          <w:szCs w:val="28"/>
          <w:lang w:val="es-ES"/>
        </w:rPr>
      </w:pPr>
      <w:r w:rsidRPr="00B354D7">
        <w:rPr>
          <w:rFonts w:cs="Times New Roman"/>
          <w:color w:val="000000" w:themeColor="text1"/>
          <w:szCs w:val="28"/>
        </w:rPr>
        <w:t xml:space="preserve">b) Hưởng thành quả lao động, kết quả đầu tư trên đất </w:t>
      </w:r>
      <w:r w:rsidRPr="00B354D7">
        <w:rPr>
          <w:rFonts w:cs="Times New Roman"/>
          <w:color w:val="000000" w:themeColor="text1"/>
          <w:szCs w:val="28"/>
          <w:lang w:val="es-ES"/>
        </w:rPr>
        <w:t>sử dụng hợp pháp.</w:t>
      </w:r>
    </w:p>
    <w:p w14:paraId="12FF453F" w14:textId="77777777" w:rsidR="00197781" w:rsidRPr="00B354D7" w:rsidRDefault="00197781"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 xml:space="preserve">c) Hưởng các lợi ích </w:t>
      </w:r>
      <w:r w:rsidRPr="00B354D7">
        <w:rPr>
          <w:rFonts w:cs="Times New Roman"/>
          <w:color w:val="000000" w:themeColor="text1"/>
          <w:szCs w:val="28"/>
          <w:lang w:val="es-ES"/>
        </w:rPr>
        <w:t xml:space="preserve">khi </w:t>
      </w:r>
      <w:r w:rsidRPr="00B354D7">
        <w:rPr>
          <w:rFonts w:cs="Times New Roman"/>
          <w:color w:val="000000" w:themeColor="text1"/>
          <w:szCs w:val="28"/>
        </w:rPr>
        <w:t xml:space="preserve">Nhà nước </w:t>
      </w:r>
      <w:r w:rsidRPr="00B354D7">
        <w:rPr>
          <w:rFonts w:cs="Times New Roman"/>
          <w:color w:val="000000" w:themeColor="text1"/>
          <w:szCs w:val="28"/>
          <w:lang w:val="es-ES"/>
        </w:rPr>
        <w:t>đầu tư để</w:t>
      </w:r>
      <w:r w:rsidRPr="00B354D7">
        <w:rPr>
          <w:rFonts w:cs="Times New Roman"/>
          <w:color w:val="000000" w:themeColor="text1"/>
          <w:szCs w:val="28"/>
        </w:rPr>
        <w:t xml:space="preserve"> bảo vệ, cải tạo </w:t>
      </w:r>
      <w:r w:rsidRPr="00B354D7">
        <w:rPr>
          <w:rFonts w:cs="Times New Roman"/>
          <w:color w:val="000000" w:themeColor="text1"/>
          <w:szCs w:val="28"/>
          <w:lang w:val="es-ES"/>
        </w:rPr>
        <w:t>và phát triển</w:t>
      </w:r>
      <w:r w:rsidRPr="00B354D7">
        <w:rPr>
          <w:rFonts w:cs="Times New Roman"/>
          <w:b/>
          <w:color w:val="000000" w:themeColor="text1"/>
          <w:szCs w:val="28"/>
        </w:rPr>
        <w:t xml:space="preserve"> </w:t>
      </w:r>
      <w:r w:rsidRPr="00B354D7">
        <w:rPr>
          <w:rFonts w:cs="Times New Roman"/>
          <w:color w:val="000000" w:themeColor="text1"/>
          <w:szCs w:val="28"/>
        </w:rPr>
        <w:t>đất nông nghiệp.</w:t>
      </w:r>
    </w:p>
    <w:p w14:paraId="66104924" w14:textId="77777777" w:rsidR="00197781" w:rsidRPr="00B354D7" w:rsidRDefault="00197781" w:rsidP="00C04580">
      <w:pPr>
        <w:tabs>
          <w:tab w:val="left" w:pos="0"/>
          <w:tab w:val="left" w:pos="1254"/>
          <w:tab w:val="left" w:pos="4111"/>
        </w:tabs>
        <w:spacing w:before="120"/>
        <w:rPr>
          <w:rFonts w:cs="Times New Roman"/>
          <w:b/>
          <w:color w:val="000000" w:themeColor="text1"/>
          <w:szCs w:val="28"/>
          <w:lang w:val="am-ET"/>
        </w:rPr>
      </w:pPr>
      <w:r w:rsidRPr="00B354D7">
        <w:rPr>
          <w:rFonts w:cs="Times New Roman"/>
          <w:color w:val="000000" w:themeColor="text1"/>
          <w:szCs w:val="28"/>
        </w:rPr>
        <w:t xml:space="preserve">d) Được Nhà nước hướng dẫn và giúp đỡ trong việc cải tạo, </w:t>
      </w:r>
      <w:r w:rsidRPr="00B354D7">
        <w:rPr>
          <w:rFonts w:cs="Times New Roman"/>
          <w:color w:val="000000" w:themeColor="text1"/>
          <w:szCs w:val="28"/>
          <w:lang w:val="es-ES"/>
        </w:rPr>
        <w:t>phục hồi</w:t>
      </w:r>
      <w:r w:rsidRPr="00B354D7">
        <w:rPr>
          <w:rFonts w:cs="Times New Roman"/>
          <w:color w:val="000000" w:themeColor="text1"/>
          <w:szCs w:val="28"/>
        </w:rPr>
        <w:t xml:space="preserve"> đất nông nghiệp.</w:t>
      </w:r>
    </w:p>
    <w:p w14:paraId="19D2E051" w14:textId="77777777" w:rsidR="00197781" w:rsidRPr="00B354D7" w:rsidRDefault="00197781"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đ) Được Nhà nước bảo hộ khi người khác xâm phạm quyền, lợi ích hợp pháp về đất đai của mình.</w:t>
      </w:r>
    </w:p>
    <w:p w14:paraId="49F44F07" w14:textId="77777777" w:rsidR="00197781" w:rsidRPr="00B354D7" w:rsidRDefault="00197781"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e) Được bồi thường</w:t>
      </w:r>
      <w:r w:rsidRPr="00B354D7">
        <w:rPr>
          <w:rFonts w:cs="Times New Roman"/>
          <w:color w:val="000000" w:themeColor="text1"/>
          <w:szCs w:val="28"/>
          <w:lang w:val="am-ET"/>
        </w:rPr>
        <w:t>, hỗ trợ, tái định cư</w:t>
      </w:r>
      <w:r w:rsidRPr="00B354D7">
        <w:rPr>
          <w:rFonts w:cs="Times New Roman"/>
          <w:color w:val="000000" w:themeColor="text1"/>
          <w:szCs w:val="28"/>
        </w:rPr>
        <w:t xml:space="preserve"> khi Nhà nước thu hồi đất theo quy định của Luật này.</w:t>
      </w:r>
    </w:p>
    <w:p w14:paraId="3C88A3F3" w14:textId="77777777" w:rsidR="00197781" w:rsidRPr="00B354D7" w:rsidRDefault="00197781"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g) Khiếu nại, tố cáo, khởi kiện về những hành vi vi phạm quyền sử dụng đất hợp pháp của mình và những hành vi khác vi phạm pháp luật về đất đai.</w:t>
      </w:r>
    </w:p>
    <w:p w14:paraId="61066409" w14:textId="77777777" w:rsidR="00197781" w:rsidRPr="00B354D7" w:rsidRDefault="00197781"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2. Nghĩa vụ chung của người sử dụng đất, gồm:</w:t>
      </w:r>
    </w:p>
    <w:p w14:paraId="4D38A767"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a) Sử dụng đất đúng mục đích theo quy định của Luật này, đúng ranh giới thửa đất, đúng quy định về sử dụng độ sâu trong lòng đất và chiều cao trên không, bảo vệ các công trình công cộng trong lòng đất và tuân thủ quy định khác của pháp luật có liên quan;</w:t>
      </w:r>
    </w:p>
    <w:p w14:paraId="117AF71C"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b) Thực hiện kê khai đăng ký đất đai; thực hiện đầy đủ thủ tục khi chuyển đổi, chuyển nhượng, cho thuê, cho thuê lại, thừa kế, tặng cho quyền sử dụng đất, thế chấp, góp vốn bằng quyền sử dụng đất theo quy định của pháp luật;</w:t>
      </w:r>
    </w:p>
    <w:p w14:paraId="356694BC"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c) Thực hiện nghĩa vụ tài chính về đất đai theo quy định của pháp luật;</w:t>
      </w:r>
    </w:p>
    <w:p w14:paraId="3B64C68A"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lastRenderedPageBreak/>
        <w:t>d) Thực hiện biện pháp bảo vệ đất; xử lý, cải tạo và phục hồi đất đối với khu vực đất bị ô nhiễm, thoái hóa do mình gây ra;</w:t>
      </w:r>
    </w:p>
    <w:p w14:paraId="24217899"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đ) Tuân thủ quy định về bảo vệ môi trường, không làm tổn hại đến tài sản và lợi ích hợp pháp của người sử dụng đất có liên quan;</w:t>
      </w:r>
    </w:p>
    <w:p w14:paraId="331C3E9B"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e) Tuân thủ quy định của pháp luật về việc tìm thấy vật trong lòng đất;</w:t>
      </w:r>
    </w:p>
    <w:p w14:paraId="5D9A7C8D"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g) Bàn giao lại đất khi Nhà nước có quyết định thu hồi đất theo quy định của pháp luật.</w:t>
      </w:r>
    </w:p>
    <w:p w14:paraId="0AA90890" w14:textId="6D131B0D" w:rsidR="00197781" w:rsidRPr="00B354D7" w:rsidRDefault="00197781" w:rsidP="00C04580">
      <w:pPr>
        <w:tabs>
          <w:tab w:val="left" w:pos="0"/>
          <w:tab w:val="left" w:pos="1254"/>
          <w:tab w:val="left" w:pos="4111"/>
        </w:tabs>
        <w:spacing w:before="120"/>
        <w:rPr>
          <w:rFonts w:cs="Times New Roman"/>
          <w:color w:val="000000" w:themeColor="text1"/>
          <w:szCs w:val="28"/>
          <w:lang w:val="am-ET"/>
        </w:rPr>
      </w:pPr>
      <w:r w:rsidRPr="00B354D7">
        <w:rPr>
          <w:rFonts w:cs="Times New Roman"/>
          <w:color w:val="000000" w:themeColor="text1"/>
          <w:szCs w:val="28"/>
        </w:rPr>
        <w:t>3. Quyền và nghĩa vụ của nhóm người sử dụng đất mà có chung quyền sử dụng đất</w:t>
      </w:r>
      <w:r w:rsidR="00BD2BF6" w:rsidRPr="00B354D7">
        <w:rPr>
          <w:rFonts w:cs="Times New Roman"/>
          <w:color w:val="000000" w:themeColor="text1"/>
          <w:szCs w:val="28"/>
        </w:rPr>
        <w:t>,</w:t>
      </w:r>
      <w:r w:rsidRPr="00B354D7">
        <w:rPr>
          <w:rFonts w:cs="Times New Roman"/>
          <w:color w:val="000000" w:themeColor="text1"/>
          <w:szCs w:val="28"/>
        </w:rPr>
        <w:t xml:space="preserve"> gồm:</w:t>
      </w:r>
    </w:p>
    <w:p w14:paraId="11BA3FE7" w14:textId="77777777" w:rsidR="00197781" w:rsidRPr="00B354D7" w:rsidRDefault="00197781" w:rsidP="00C04580">
      <w:pPr>
        <w:tabs>
          <w:tab w:val="left" w:pos="0"/>
          <w:tab w:val="left" w:pos="1254"/>
          <w:tab w:val="left" w:pos="4111"/>
        </w:tabs>
        <w:spacing w:before="120"/>
        <w:rPr>
          <w:rFonts w:cs="Times New Roman"/>
          <w:color w:val="000000" w:themeColor="text1"/>
          <w:szCs w:val="28"/>
          <w:lang w:val="am-ET"/>
        </w:rPr>
      </w:pPr>
      <w:r w:rsidRPr="00B354D7">
        <w:rPr>
          <w:rFonts w:cs="Times New Roman"/>
          <w:color w:val="000000" w:themeColor="text1"/>
          <w:szCs w:val="28"/>
        </w:rPr>
        <w:t xml:space="preserve">a) </w:t>
      </w:r>
      <w:r w:rsidRPr="00B354D7">
        <w:rPr>
          <w:rFonts w:cs="Times New Roman"/>
          <w:color w:val="000000" w:themeColor="text1"/>
          <w:spacing w:val="-3"/>
          <w:szCs w:val="28"/>
        </w:rPr>
        <w:t xml:space="preserve">Nhóm người sử dụng đất </w:t>
      </w:r>
      <w:r w:rsidRPr="00B354D7">
        <w:rPr>
          <w:rFonts w:cs="Times New Roman"/>
          <w:color w:val="000000" w:themeColor="text1"/>
          <w:spacing w:val="-3"/>
          <w:szCs w:val="28"/>
          <w:lang w:val="am-ET"/>
        </w:rPr>
        <w:t xml:space="preserve">bao </w:t>
      </w:r>
      <w:r w:rsidRPr="00B354D7">
        <w:rPr>
          <w:rFonts w:cs="Times New Roman"/>
          <w:color w:val="000000" w:themeColor="text1"/>
          <w:spacing w:val="-3"/>
          <w:szCs w:val="28"/>
        </w:rPr>
        <w:t>gồm thành viên hộ gia đình, cá nhân thì có quyền và nghĩa vụ như quyền và nghĩa vụ của cá nhân theo quy định của Luật này.</w:t>
      </w:r>
    </w:p>
    <w:p w14:paraId="31322E40" w14:textId="77777777" w:rsidR="00197781" w:rsidRPr="00B354D7" w:rsidRDefault="00197781" w:rsidP="00C04580">
      <w:pPr>
        <w:tabs>
          <w:tab w:val="left" w:pos="0"/>
          <w:tab w:val="left" w:pos="1254"/>
          <w:tab w:val="left" w:pos="4111"/>
        </w:tabs>
        <w:spacing w:before="120"/>
        <w:rPr>
          <w:rFonts w:cs="Times New Roman"/>
          <w:color w:val="000000" w:themeColor="text1"/>
          <w:szCs w:val="28"/>
          <w:lang w:val="am-ET"/>
        </w:rPr>
      </w:pPr>
      <w:r w:rsidRPr="00B354D7">
        <w:rPr>
          <w:rFonts w:cs="Times New Roman"/>
          <w:color w:val="000000" w:themeColor="text1"/>
          <w:szCs w:val="28"/>
        </w:rPr>
        <w:t>Trường hợp trong nhóm người sử dụng đất có thành viên là tổ chức kinh tế thì có quyền và nghĩa vụ như quyền và nghĩa vụ của tổ chức kinh tế theo quy định của Luật này;</w:t>
      </w:r>
    </w:p>
    <w:p w14:paraId="1435B6F9" w14:textId="77777777" w:rsidR="007A777D" w:rsidRPr="00B354D7" w:rsidRDefault="007A777D" w:rsidP="00C04580">
      <w:pPr>
        <w:tabs>
          <w:tab w:val="left" w:pos="0"/>
          <w:tab w:val="left" w:pos="1254"/>
          <w:tab w:val="left" w:pos="4111"/>
        </w:tabs>
        <w:spacing w:before="120"/>
        <w:rPr>
          <w:rFonts w:cs="Times New Roman"/>
          <w:color w:val="000000" w:themeColor="text1"/>
          <w:spacing w:val="-4"/>
          <w:szCs w:val="28"/>
          <w:lang w:val="am-ET"/>
        </w:rPr>
      </w:pPr>
      <w:r w:rsidRPr="00B354D7">
        <w:rPr>
          <w:rFonts w:cs="Times New Roman"/>
          <w:color w:val="000000" w:themeColor="text1"/>
          <w:spacing w:val="-4"/>
          <w:szCs w:val="28"/>
        </w:rPr>
        <w:t>b) Trường hợp nhóm người sử dụng đất mà quyền sử dụng đất phân chia được theo phần cho từng thành viên trong nhóm, nếu từng thành viên của nhóm muốn thực hiện quyền đối với phần quyền sử dụng đất của mình thì phải thực hiện đăng ký biến động hoặc tách thửa theo quy định, làm thủ tục cấp Giấy chứng nhận và được thực hiện quyền và nghĩa vụ của người sử dụng đất theo quy định của Luật này.</w:t>
      </w:r>
    </w:p>
    <w:p w14:paraId="6BB93ACE" w14:textId="77777777" w:rsidR="007A777D" w:rsidRPr="00B354D7" w:rsidRDefault="007A777D" w:rsidP="00C04580">
      <w:pPr>
        <w:tabs>
          <w:tab w:val="left" w:pos="0"/>
          <w:tab w:val="left" w:pos="1254"/>
          <w:tab w:val="left" w:pos="4111"/>
        </w:tabs>
        <w:spacing w:before="120"/>
        <w:rPr>
          <w:rFonts w:cs="Times New Roman"/>
          <w:color w:val="000000" w:themeColor="text1"/>
          <w:szCs w:val="28"/>
          <w:lang w:val="am-ET"/>
        </w:rPr>
      </w:pPr>
      <w:r w:rsidRPr="00B354D7">
        <w:rPr>
          <w:rFonts w:cs="Times New Roman"/>
          <w:color w:val="000000" w:themeColor="text1"/>
          <w:szCs w:val="28"/>
        </w:rPr>
        <w:t>Trường hợp quyền sử dụng đất của nhóm người sử dụng đất không phân chia được theo phần thì các thành viên cùng nhau thực hiện hoặc ủy quyền cho người đại diện để thực hiện quyền và nghĩa vụ của nhóm người sử dụng đất.</w:t>
      </w:r>
    </w:p>
    <w:p w14:paraId="52C93A6D" w14:textId="527DEF25" w:rsidR="00B516AB" w:rsidRPr="00B354D7" w:rsidRDefault="00DD7722" w:rsidP="008A7A2B">
      <w:pPr>
        <w:spacing w:before="120"/>
        <w:ind w:firstLine="709"/>
        <w:rPr>
          <w:rFonts w:cs="Times New Roman"/>
          <w:color w:val="000000" w:themeColor="text1"/>
          <w:spacing w:val="-2"/>
          <w:szCs w:val="28"/>
          <w:u w:val="single"/>
          <w:lang w:val="es-ES"/>
        </w:rPr>
      </w:pPr>
      <w:r w:rsidRPr="00B354D7">
        <w:rPr>
          <w:rFonts w:cs="Times New Roman"/>
          <w:color w:val="000000" w:themeColor="text1"/>
          <w:spacing w:val="-2"/>
          <w:szCs w:val="28"/>
        </w:rPr>
        <w:t xml:space="preserve">4. </w:t>
      </w:r>
      <w:r w:rsidR="00B516AB" w:rsidRPr="00B354D7">
        <w:rPr>
          <w:rFonts w:cs="Times New Roman"/>
          <w:color w:val="000000" w:themeColor="text1"/>
          <w:spacing w:val="-2"/>
          <w:szCs w:val="28"/>
          <w:lang w:val="es-ES"/>
        </w:rPr>
        <w:t>Chính phủ quy định loại hợp đồng thực hiện quyền của người sử dụng đất phải công chứng, chứng thực</w:t>
      </w:r>
      <w:r w:rsidR="007D6382" w:rsidRPr="00B354D7">
        <w:rPr>
          <w:rFonts w:cs="Times New Roman"/>
          <w:color w:val="000000" w:themeColor="text1"/>
          <w:spacing w:val="-2"/>
          <w:szCs w:val="28"/>
          <w:lang w:val="es-ES"/>
        </w:rPr>
        <w:t xml:space="preserve"> phù hợp với lộ trình chuyển đổi số và kết nối liên thông dữ liệu về quản lý đất đai</w:t>
      </w:r>
      <w:r w:rsidR="00B516AB" w:rsidRPr="00B354D7">
        <w:rPr>
          <w:rFonts w:cs="Times New Roman"/>
          <w:color w:val="000000" w:themeColor="text1"/>
          <w:spacing w:val="-2"/>
          <w:szCs w:val="28"/>
          <w:lang w:val="es-ES"/>
        </w:rPr>
        <w:t>.</w:t>
      </w:r>
    </w:p>
    <w:p w14:paraId="0F6BF9A6" w14:textId="08AFC578" w:rsidR="00197781" w:rsidRPr="00B354D7" w:rsidRDefault="002C18A3" w:rsidP="00C04580">
      <w:pPr>
        <w:tabs>
          <w:tab w:val="left" w:pos="0"/>
        </w:tabs>
        <w:spacing w:before="120"/>
        <w:rPr>
          <w:rFonts w:cs="Times New Roman"/>
          <w:color w:val="000000" w:themeColor="text1"/>
          <w:szCs w:val="28"/>
        </w:rPr>
      </w:pPr>
      <w:r w:rsidRPr="00B354D7">
        <w:rPr>
          <w:rFonts w:cs="Times New Roman"/>
          <w:color w:val="000000" w:themeColor="text1"/>
          <w:szCs w:val="28"/>
        </w:rPr>
        <w:t>5</w:t>
      </w:r>
      <w:r w:rsidR="00197781" w:rsidRPr="00B354D7">
        <w:rPr>
          <w:rFonts w:cs="Times New Roman"/>
          <w:color w:val="000000" w:themeColor="text1"/>
          <w:szCs w:val="28"/>
        </w:rPr>
        <w:t>. Cộng đồng dân cư sử dụng đất có quyền và nghĩa vụ như quyền và nghĩa vụ của cá nhân có hình thức sử dụng đất tương ứng, trừ quyền để thừa kế.</w:t>
      </w:r>
    </w:p>
    <w:p w14:paraId="3C55185E" w14:textId="5A37316B" w:rsidR="00197781" w:rsidRPr="00B354D7" w:rsidRDefault="002C18A3" w:rsidP="00C04580">
      <w:pPr>
        <w:tabs>
          <w:tab w:val="left" w:pos="0"/>
        </w:tabs>
        <w:spacing w:before="120"/>
        <w:rPr>
          <w:rFonts w:cs="Times New Roman"/>
          <w:color w:val="000000" w:themeColor="text1"/>
          <w:spacing w:val="-4"/>
          <w:szCs w:val="28"/>
        </w:rPr>
      </w:pPr>
      <w:r w:rsidRPr="00B354D7">
        <w:rPr>
          <w:rFonts w:cs="Times New Roman"/>
          <w:color w:val="000000" w:themeColor="text1"/>
          <w:spacing w:val="-4"/>
          <w:szCs w:val="28"/>
        </w:rPr>
        <w:t>6</w:t>
      </w:r>
      <w:r w:rsidR="00197781" w:rsidRPr="00B354D7">
        <w:rPr>
          <w:rFonts w:cs="Times New Roman"/>
          <w:color w:val="000000" w:themeColor="text1"/>
          <w:spacing w:val="-4"/>
          <w:szCs w:val="28"/>
        </w:rPr>
        <w:t>. Tổ chức nước ngoài có chức năng ngoại giao sử dụng đất tại Việt Nam còn có các quyền và nghĩa vụ chung quy định tại khoản 1 và khoản 2 Điều này</w:t>
      </w:r>
      <w:r w:rsidR="00B05282" w:rsidRPr="00B354D7">
        <w:rPr>
          <w:rFonts w:cs="Times New Roman"/>
          <w:color w:val="000000" w:themeColor="text1"/>
          <w:spacing w:val="-4"/>
          <w:szCs w:val="28"/>
        </w:rPr>
        <w:t>,</w:t>
      </w:r>
      <w:r w:rsidR="00197781" w:rsidRPr="00B354D7">
        <w:rPr>
          <w:rFonts w:cs="Times New Roman"/>
          <w:color w:val="000000" w:themeColor="text1"/>
          <w:spacing w:val="-4"/>
          <w:szCs w:val="28"/>
        </w:rPr>
        <w:t xml:space="preserve"> điều ước quốc tế</w:t>
      </w:r>
      <w:r w:rsidR="00B05282" w:rsidRPr="00B354D7">
        <w:rPr>
          <w:rFonts w:cs="Times New Roman"/>
          <w:color w:val="000000" w:themeColor="text1"/>
          <w:spacing w:val="-4"/>
          <w:szCs w:val="28"/>
        </w:rPr>
        <w:t xml:space="preserve"> mà nước Cộng hòa xã hội chủ nghĩa Việt Nam là thành viên</w:t>
      </w:r>
      <w:r w:rsidR="00197781" w:rsidRPr="00B354D7">
        <w:rPr>
          <w:rFonts w:cs="Times New Roman"/>
          <w:color w:val="000000" w:themeColor="text1"/>
          <w:spacing w:val="-4"/>
          <w:szCs w:val="28"/>
        </w:rPr>
        <w:t xml:space="preserve">, </w:t>
      </w:r>
      <w:r w:rsidR="00B05282" w:rsidRPr="00B354D7">
        <w:rPr>
          <w:rFonts w:cs="Times New Roman"/>
          <w:color w:val="000000" w:themeColor="text1"/>
          <w:spacing w:val="-4"/>
          <w:szCs w:val="28"/>
        </w:rPr>
        <w:t xml:space="preserve">quy định của pháp luật có liên quan và </w:t>
      </w:r>
      <w:r w:rsidR="00197781" w:rsidRPr="00B354D7">
        <w:rPr>
          <w:rFonts w:cs="Times New Roman"/>
          <w:color w:val="000000" w:themeColor="text1"/>
          <w:spacing w:val="-4"/>
          <w:szCs w:val="28"/>
        </w:rPr>
        <w:t>thỏa thuận quốc tế</w:t>
      </w:r>
      <w:r w:rsidR="00B05282" w:rsidRPr="00B354D7">
        <w:rPr>
          <w:rFonts w:cs="Times New Roman"/>
          <w:color w:val="000000" w:themeColor="text1"/>
          <w:spacing w:val="-4"/>
          <w:szCs w:val="28"/>
        </w:rPr>
        <w:t xml:space="preserve"> đã ký kết</w:t>
      </w:r>
      <w:r w:rsidR="00197781" w:rsidRPr="00B354D7">
        <w:rPr>
          <w:rFonts w:cs="Times New Roman"/>
          <w:color w:val="000000" w:themeColor="text1"/>
          <w:spacing w:val="-4"/>
          <w:szCs w:val="28"/>
        </w:rPr>
        <w:t xml:space="preserve">. Trường hợp điều ước quốc tế mà nước Cộng hòa xã hội chủ nghĩa Việt Nam là thành viên có quy định khác </w:t>
      </w:r>
      <w:r w:rsidR="00B05282" w:rsidRPr="00B354D7">
        <w:rPr>
          <w:rFonts w:cs="Times New Roman"/>
          <w:color w:val="000000" w:themeColor="text1"/>
          <w:spacing w:val="-4"/>
          <w:szCs w:val="28"/>
        </w:rPr>
        <w:t xml:space="preserve">với quy định của Luật này </w:t>
      </w:r>
      <w:r w:rsidR="00197781" w:rsidRPr="00B354D7">
        <w:rPr>
          <w:rFonts w:cs="Times New Roman"/>
          <w:color w:val="000000" w:themeColor="text1"/>
          <w:spacing w:val="-4"/>
          <w:szCs w:val="28"/>
        </w:rPr>
        <w:t xml:space="preserve">thì </w:t>
      </w:r>
      <w:r w:rsidR="00B05282" w:rsidRPr="00B354D7">
        <w:rPr>
          <w:rFonts w:cs="Times New Roman"/>
          <w:color w:val="000000" w:themeColor="text1"/>
          <w:spacing w:val="-4"/>
          <w:szCs w:val="28"/>
        </w:rPr>
        <w:t>thực hiện theo quy định của</w:t>
      </w:r>
      <w:r w:rsidR="00197781" w:rsidRPr="00B354D7">
        <w:rPr>
          <w:rFonts w:cs="Times New Roman"/>
          <w:color w:val="000000" w:themeColor="text1"/>
          <w:spacing w:val="-4"/>
          <w:szCs w:val="28"/>
        </w:rPr>
        <w:t xml:space="preserve"> điều ước quốc tế đó. </w:t>
      </w:r>
    </w:p>
    <w:p w14:paraId="0A82232B" w14:textId="126FCD7F" w:rsidR="00197781" w:rsidRPr="00B354D7" w:rsidRDefault="002C18A3"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7</w:t>
      </w:r>
      <w:r w:rsidR="00197781" w:rsidRPr="00B354D7">
        <w:rPr>
          <w:rFonts w:cs="Times New Roman"/>
          <w:color w:val="000000" w:themeColor="text1"/>
          <w:szCs w:val="28"/>
        </w:rPr>
        <w:t>. Quyền đối với thửa đất liền kề bao gồm quyền về lối đi; cấp nước, thoát nước; tưới nước, tiêu nước trong canh tác; cấp khí ga; lắp đường dây tải điện, thông tin liên lạc và các nhu cầu cần thiết khác thực hiện theo quy định của pháp luật về dân sự và pháp luật khác có liên quan.</w:t>
      </w:r>
    </w:p>
    <w:p w14:paraId="3D8BD1AF" w14:textId="662B476B" w:rsidR="00197781" w:rsidRPr="00B354D7" w:rsidRDefault="002C18A3" w:rsidP="00C04580">
      <w:pPr>
        <w:tabs>
          <w:tab w:val="left" w:pos="0"/>
        </w:tabs>
        <w:spacing w:before="120"/>
        <w:rPr>
          <w:rFonts w:cs="Times New Roman"/>
          <w:color w:val="000000" w:themeColor="text1"/>
          <w:szCs w:val="28"/>
        </w:rPr>
      </w:pPr>
      <w:r w:rsidRPr="00B354D7">
        <w:rPr>
          <w:rFonts w:cs="Times New Roman"/>
          <w:color w:val="000000" w:themeColor="text1"/>
          <w:szCs w:val="28"/>
        </w:rPr>
        <w:t>8</w:t>
      </w:r>
      <w:r w:rsidR="00197781" w:rsidRPr="00B354D7">
        <w:rPr>
          <w:rFonts w:cs="Times New Roman"/>
          <w:color w:val="000000" w:themeColor="text1"/>
          <w:szCs w:val="28"/>
        </w:rPr>
        <w:t>. Tổ chức, cá nhân sử dụng đất thuê của tổ chức, cá nhân không thuộc trường hợp quy định của Luật này thì có quyền và nghĩa vụ theo quy định của pháp luật về dân sự.</w:t>
      </w:r>
    </w:p>
    <w:p w14:paraId="37F7EEBB" w14:textId="77777777" w:rsidR="00197781" w:rsidRPr="00B354D7" w:rsidRDefault="00197781" w:rsidP="00C04580">
      <w:pPr>
        <w:numPr>
          <w:ilvl w:val="0"/>
          <w:numId w:val="2"/>
        </w:numPr>
        <w:tabs>
          <w:tab w:val="left" w:pos="0"/>
          <w:tab w:val="left" w:pos="1254"/>
          <w:tab w:val="left" w:pos="4111"/>
        </w:tabs>
        <w:spacing w:before="120"/>
        <w:outlineLvl w:val="2"/>
        <w:rPr>
          <w:rFonts w:cs="Times New Roman"/>
          <w:b/>
          <w:color w:val="000000" w:themeColor="text1"/>
          <w:szCs w:val="28"/>
        </w:rPr>
      </w:pPr>
      <w:r w:rsidRPr="00B354D7">
        <w:rPr>
          <w:rFonts w:cs="Times New Roman"/>
          <w:b/>
          <w:color w:val="000000" w:themeColor="text1"/>
          <w:szCs w:val="28"/>
        </w:rPr>
        <w:lastRenderedPageBreak/>
        <w:t>Nhận quyền sử dụng đất</w:t>
      </w:r>
    </w:p>
    <w:p w14:paraId="3D8E52B3" w14:textId="77777777" w:rsidR="00197781" w:rsidRPr="00B354D7" w:rsidRDefault="00197781" w:rsidP="00C04580">
      <w:pPr>
        <w:tabs>
          <w:tab w:val="left" w:pos="0"/>
          <w:tab w:val="left" w:pos="1254"/>
          <w:tab w:val="left" w:pos="4111"/>
        </w:tabs>
        <w:spacing w:before="120"/>
        <w:rPr>
          <w:rFonts w:cs="Times New Roman"/>
          <w:color w:val="000000" w:themeColor="text1"/>
          <w:szCs w:val="28"/>
          <w:lang w:val="am-ET"/>
        </w:rPr>
      </w:pPr>
      <w:r w:rsidRPr="00B354D7">
        <w:rPr>
          <w:rFonts w:cs="Times New Roman"/>
          <w:color w:val="000000" w:themeColor="text1"/>
          <w:szCs w:val="28"/>
        </w:rPr>
        <w:t>1. Người nhận quyền sử dụng đất được quy định như sau:</w:t>
      </w:r>
    </w:p>
    <w:p w14:paraId="180783E8" w14:textId="53B1F5FB" w:rsidR="00197781" w:rsidRPr="00B354D7" w:rsidRDefault="00197781" w:rsidP="00C04580">
      <w:pPr>
        <w:tabs>
          <w:tab w:val="left" w:pos="0"/>
          <w:tab w:val="left" w:pos="1254"/>
          <w:tab w:val="left" w:pos="4111"/>
        </w:tabs>
        <w:spacing w:before="120"/>
        <w:rPr>
          <w:rFonts w:cs="Times New Roman"/>
          <w:color w:val="000000" w:themeColor="text1"/>
          <w:szCs w:val="28"/>
          <w:lang w:val="am-ET"/>
        </w:rPr>
      </w:pPr>
      <w:r w:rsidRPr="00B354D7">
        <w:rPr>
          <w:rFonts w:cs="Times New Roman"/>
          <w:color w:val="000000" w:themeColor="text1"/>
          <w:szCs w:val="28"/>
        </w:rPr>
        <w:t xml:space="preserve">a) Cá nhân được nhận chuyển đổi quyền sử dụng đất </w:t>
      </w:r>
      <w:r w:rsidR="00C324CA" w:rsidRPr="00B354D7">
        <w:rPr>
          <w:rFonts w:cs="Times New Roman"/>
          <w:color w:val="000000" w:themeColor="text1"/>
          <w:szCs w:val="28"/>
          <w:lang w:val="am-ET"/>
        </w:rPr>
        <w:t xml:space="preserve">nông nghiệp </w:t>
      </w:r>
      <w:r w:rsidRPr="00B354D7">
        <w:rPr>
          <w:rFonts w:cs="Times New Roman"/>
          <w:color w:val="000000" w:themeColor="text1"/>
          <w:szCs w:val="28"/>
        </w:rPr>
        <w:t xml:space="preserve">quy định tại </w:t>
      </w:r>
      <w:r w:rsidR="00C324CA" w:rsidRPr="00B354D7">
        <w:rPr>
          <w:rFonts w:cs="Times New Roman"/>
          <w:color w:val="000000" w:themeColor="text1"/>
          <w:szCs w:val="28"/>
          <w:lang w:val="am-ET"/>
        </w:rPr>
        <w:t>Luật này;</w:t>
      </w:r>
    </w:p>
    <w:p w14:paraId="735C1DD1"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 xml:space="preserve">b) Tổ chức kinh tế, cá nhân được nhận chuyển nhượng quyền sử dụng đất; </w:t>
      </w:r>
    </w:p>
    <w:p w14:paraId="55B4C32B" w14:textId="77777777" w:rsidR="00A15F00"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c) Tổ chức kinh tế có vốn đầu tư nước ngoài, người gốc Việt Nam định cư ở nước ngoài được phép nhập cảnh vào Việt Nam được nhận chuyển nhượng quyền sử dụng đất trong khu công nghiệp, cụm công nghiệp</w:t>
      </w:r>
      <w:r w:rsidR="00A15F00" w:rsidRPr="00B354D7">
        <w:rPr>
          <w:rFonts w:cs="Times New Roman"/>
          <w:color w:val="000000" w:themeColor="text1"/>
          <w:szCs w:val="28"/>
        </w:rPr>
        <w:t xml:space="preserve">; khu công nghệ cao; </w:t>
      </w:r>
    </w:p>
    <w:p w14:paraId="4208814B" w14:textId="77777777" w:rsidR="00197781" w:rsidRPr="00B354D7" w:rsidRDefault="00197781" w:rsidP="00C04580">
      <w:pPr>
        <w:tabs>
          <w:tab w:val="left" w:pos="0"/>
          <w:tab w:val="left" w:pos="1254"/>
        </w:tabs>
        <w:spacing w:before="120"/>
        <w:rPr>
          <w:rFonts w:cs="Times New Roman"/>
          <w:color w:val="000000" w:themeColor="text1"/>
          <w:szCs w:val="28"/>
        </w:rPr>
      </w:pPr>
      <w:bookmarkStart w:id="214" w:name="_ftnref11"/>
      <w:bookmarkEnd w:id="214"/>
      <w:r w:rsidRPr="00B354D7">
        <w:rPr>
          <w:rFonts w:cs="Times New Roman"/>
          <w:color w:val="000000" w:themeColor="text1"/>
          <w:szCs w:val="28"/>
        </w:rPr>
        <w:t>d) Tổ chức kinh tế có vốn đầu tư nước ngoài được nhận chuyển nhượng vốn đầu tư là giá trị quyền sử dụng đất theo quy định của Chính phủ;</w:t>
      </w:r>
    </w:p>
    <w:p w14:paraId="5B54EE04"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đ) Tổ chức kinh tế, tổ chức kinh tế có vốn đầu tư nước ngoài nhận góp vốn bằng quyền sử dụng đất;</w:t>
      </w:r>
    </w:p>
    <w:p w14:paraId="643BEC23" w14:textId="77777777" w:rsidR="00197781" w:rsidRPr="00B354D7" w:rsidRDefault="00197781" w:rsidP="00C04580">
      <w:pPr>
        <w:tabs>
          <w:tab w:val="left" w:pos="0"/>
          <w:tab w:val="left" w:pos="1254"/>
        </w:tabs>
        <w:spacing w:before="120"/>
        <w:rPr>
          <w:rFonts w:cs="Times New Roman"/>
          <w:color w:val="000000" w:themeColor="text1"/>
          <w:szCs w:val="28"/>
          <w:lang w:val="am-ET"/>
        </w:rPr>
      </w:pPr>
      <w:r w:rsidRPr="00B354D7">
        <w:rPr>
          <w:rFonts w:cs="Times New Roman"/>
          <w:color w:val="000000" w:themeColor="text1"/>
          <w:szCs w:val="28"/>
        </w:rPr>
        <w:t xml:space="preserve">e) </w:t>
      </w:r>
      <w:r w:rsidRPr="00B354D7">
        <w:rPr>
          <w:rFonts w:cs="Times New Roman"/>
          <w:color w:val="000000" w:themeColor="text1"/>
          <w:spacing w:val="1"/>
          <w:szCs w:val="28"/>
        </w:rPr>
        <w:t>Tổ chức trong nước, cá nhân, cộng đồng dân cư được nhận tặng cho quyền sử dụng đất theo quy định của Luật này;</w:t>
      </w:r>
    </w:p>
    <w:p w14:paraId="69DEEF00" w14:textId="77777777" w:rsidR="00197781" w:rsidRPr="00B354D7" w:rsidRDefault="00197781" w:rsidP="00C04580">
      <w:pPr>
        <w:tabs>
          <w:tab w:val="left" w:pos="0"/>
          <w:tab w:val="left" w:pos="1254"/>
        </w:tabs>
        <w:spacing w:before="120"/>
        <w:rPr>
          <w:rFonts w:cs="Times New Roman"/>
          <w:color w:val="000000" w:themeColor="text1"/>
          <w:szCs w:val="28"/>
          <w:lang w:val="am-ET"/>
        </w:rPr>
      </w:pPr>
      <w:r w:rsidRPr="00B354D7">
        <w:rPr>
          <w:rFonts w:cs="Times New Roman"/>
          <w:color w:val="000000" w:themeColor="text1"/>
          <w:szCs w:val="28"/>
        </w:rPr>
        <w:t>g) Tổ chức trong nước, cá nhân, cộng đồng dân cư được nhận thừa kế quyền sử dụng đất;</w:t>
      </w:r>
    </w:p>
    <w:p w14:paraId="2883CF9C" w14:textId="2B3281D3"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h) Người gốc Việt Nam định cư ở nước ngoài được phép nhập cảnh vào Việt Nam được</w:t>
      </w:r>
      <w:r w:rsidR="00E037B9" w:rsidRPr="00B354D7">
        <w:rPr>
          <w:rFonts w:cs="Times New Roman"/>
          <w:color w:val="000000" w:themeColor="text1"/>
          <w:szCs w:val="28"/>
          <w:lang w:val="am-ET"/>
        </w:rPr>
        <w:t xml:space="preserve"> nhận</w:t>
      </w:r>
      <w:r w:rsidRPr="00B354D7">
        <w:rPr>
          <w:rFonts w:cs="Times New Roman"/>
          <w:color w:val="000000" w:themeColor="text1"/>
          <w:szCs w:val="28"/>
        </w:rPr>
        <w:t xml:space="preserve"> </w:t>
      </w:r>
      <w:r w:rsidR="00E037B9" w:rsidRPr="00B354D7">
        <w:rPr>
          <w:rFonts w:cs="Times New Roman"/>
          <w:color w:val="000000" w:themeColor="text1"/>
          <w:szCs w:val="28"/>
        </w:rPr>
        <w:t xml:space="preserve">quyền sử dụng đất </w:t>
      </w:r>
      <w:r w:rsidR="00E037B9" w:rsidRPr="00B354D7">
        <w:rPr>
          <w:rFonts w:cs="Times New Roman"/>
          <w:color w:val="000000" w:themeColor="text1"/>
          <w:szCs w:val="28"/>
          <w:lang w:val="am-ET"/>
        </w:rPr>
        <w:t>thông qua việc mua</w:t>
      </w:r>
      <w:r w:rsidRPr="00B354D7">
        <w:rPr>
          <w:rFonts w:cs="Times New Roman"/>
          <w:color w:val="000000" w:themeColor="text1"/>
          <w:szCs w:val="28"/>
        </w:rPr>
        <w:t>, thuê mua nhà ở gắn liền với quyền sử dụng đất ở, nhận quyền sử dụng đất ở trong dự án phát triển nhà ở; nhận thừa kế quyền sử dụng đất ở và các loại đất khác trong cùng thửa đất có nhà ở theo quy định của pháp luật về dân sự; nhận tặng cho nhà ở gắn liền với quyền sử dụng đất ở từ những người thuộc hàng thừa kế theo quy định của pháp luật về dân sự;</w:t>
      </w:r>
    </w:p>
    <w:p w14:paraId="63C049C5" w14:textId="77777777" w:rsidR="00197781" w:rsidRPr="00B354D7" w:rsidRDefault="00197781" w:rsidP="00C04580">
      <w:pPr>
        <w:tabs>
          <w:tab w:val="left" w:pos="0"/>
          <w:tab w:val="left" w:pos="1254"/>
        </w:tabs>
        <w:spacing w:before="120"/>
        <w:rPr>
          <w:rFonts w:cs="Times New Roman"/>
          <w:color w:val="000000" w:themeColor="text1"/>
          <w:szCs w:val="28"/>
          <w:lang w:val="am-ET"/>
        </w:rPr>
      </w:pPr>
      <w:r w:rsidRPr="00B354D7">
        <w:rPr>
          <w:rFonts w:cs="Times New Roman"/>
          <w:color w:val="000000" w:themeColor="text1"/>
          <w:spacing w:val="-4"/>
          <w:szCs w:val="28"/>
        </w:rPr>
        <w:t>i) Tổ chức trong nước, cá nhân, cộng đồng dân cư, tổ chức tôn giáo, tổ chức tôn giáo trực thuộc, người gốc Việt Nam định cư ở nước ngoài được Nhà nước giao đất; tổ chức kinh tế có vốn đầu tư nước ngoài được Nhà nước giao đất để thực hiện các dự án đầu tư xây dựng nhà ở để bán hoặc để bán kết hợp cho thuê</w:t>
      </w:r>
      <w:r w:rsidRPr="00B354D7">
        <w:rPr>
          <w:rFonts w:cs="Times New Roman"/>
          <w:color w:val="000000" w:themeColor="text1"/>
          <w:szCs w:val="28"/>
        </w:rPr>
        <w:t>;</w:t>
      </w:r>
    </w:p>
    <w:p w14:paraId="62DAE9F3"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k) Tổ chức kinh tế, đơn vị sự nghiệp công lập,</w:t>
      </w:r>
      <w:r w:rsidRPr="00B354D7">
        <w:rPr>
          <w:rFonts w:cs="Times New Roman"/>
          <w:color w:val="000000" w:themeColor="text1"/>
          <w:spacing w:val="-4"/>
          <w:szCs w:val="28"/>
          <w:lang w:val="am-ET"/>
        </w:rPr>
        <w:t xml:space="preserve"> tổ chức</w:t>
      </w:r>
      <w:r w:rsidRPr="00B354D7">
        <w:rPr>
          <w:rFonts w:cs="Times New Roman"/>
          <w:color w:val="000000" w:themeColor="text1"/>
          <w:spacing w:val="-4"/>
          <w:szCs w:val="28"/>
        </w:rPr>
        <w:t xml:space="preserve"> tôn giáo, tổ chức tôn giáo trực thuộc,</w:t>
      </w:r>
      <w:r w:rsidRPr="00B354D7">
        <w:rPr>
          <w:rFonts w:cs="Times New Roman"/>
          <w:color w:val="000000" w:themeColor="text1"/>
          <w:szCs w:val="28"/>
        </w:rPr>
        <w:t xml:space="preserve"> cá nhân, người gốc Việt Nam định cư ở nước ngoài, tổ chức kinh tế có vốn đầu tư nước ngoài, tổ chức nước ngoài có chức năng ngoại giao được Nhà nước cho thuê đất;</w:t>
      </w:r>
    </w:p>
    <w:p w14:paraId="034DF1E3" w14:textId="77777777" w:rsidR="00197781" w:rsidRPr="00B354D7" w:rsidRDefault="00197781" w:rsidP="00C04580">
      <w:pPr>
        <w:tabs>
          <w:tab w:val="left" w:pos="0"/>
          <w:tab w:val="left" w:pos="1254"/>
        </w:tabs>
        <w:spacing w:before="120"/>
        <w:rPr>
          <w:rFonts w:cs="Times New Roman"/>
          <w:color w:val="000000" w:themeColor="text1"/>
          <w:szCs w:val="28"/>
          <w:lang w:val="am-ET"/>
        </w:rPr>
      </w:pPr>
      <w:r w:rsidRPr="00B354D7">
        <w:rPr>
          <w:rFonts w:cs="Times New Roman"/>
          <w:color w:val="000000" w:themeColor="text1"/>
          <w:szCs w:val="28"/>
        </w:rPr>
        <w:t>l) Tổ chức trong nước, cá nhân, cộng đồng dân cư, tổ chức tôn giáo, tổ chức tôn giáo trực thuộc được Nhà nước công nhận quyền sử dụng đất đối với đất đang được sử dụng ổn định;</w:t>
      </w:r>
    </w:p>
    <w:p w14:paraId="60454670" w14:textId="187E2E2C" w:rsidR="00197781" w:rsidRPr="00B354D7" w:rsidRDefault="00197781" w:rsidP="00C04580">
      <w:pPr>
        <w:tabs>
          <w:tab w:val="left" w:pos="0"/>
          <w:tab w:val="left" w:pos="1254"/>
        </w:tabs>
        <w:spacing w:before="120"/>
        <w:rPr>
          <w:rFonts w:cs="Times New Roman"/>
          <w:color w:val="000000" w:themeColor="text1"/>
          <w:spacing w:val="-2"/>
          <w:szCs w:val="28"/>
          <w:lang w:val="am-ET"/>
        </w:rPr>
      </w:pPr>
      <w:r w:rsidRPr="00B354D7">
        <w:rPr>
          <w:rFonts w:cs="Times New Roman"/>
          <w:color w:val="000000" w:themeColor="text1"/>
          <w:spacing w:val="-2"/>
          <w:szCs w:val="28"/>
        </w:rPr>
        <w:t xml:space="preserve">m) Tổ chức trong nước, cá nhân, người gốc Việt Nam định cư ở nước ngoài được phép nhập cảnh vào Việt Nam, tổ chức kinh tế có vốn đầu tư nước ngoài được nhận quyền sử dụng đất theo kết quả hòa giải thành về tranh chấp đất đai được Ủy ban nhân dân cấp có thẩm quyền công nhận; thỏa thuận trong hợp </w:t>
      </w:r>
      <w:r w:rsidRPr="00B354D7">
        <w:rPr>
          <w:rFonts w:cs="Times New Roman"/>
          <w:color w:val="000000" w:themeColor="text1"/>
          <w:spacing w:val="2"/>
          <w:szCs w:val="28"/>
        </w:rPr>
        <w:t xml:space="preserve">đồng thế chấp để xử lý nợ; quyết định của cơ quan nhà nước có thẩm quyền về giải quyết tranh chấp đất đai, khiếu nại, tố cáo về đất đai, bản án, quyết định của Tòa án, quyết định thi hành án của cơ quan thi hành án; quyết định hoặc phán quyết của Trọng </w:t>
      </w:r>
      <w:r w:rsidRPr="00B354D7">
        <w:rPr>
          <w:rFonts w:cs="Times New Roman"/>
          <w:color w:val="000000" w:themeColor="text1"/>
          <w:spacing w:val="2"/>
          <w:szCs w:val="28"/>
        </w:rPr>
        <w:lastRenderedPageBreak/>
        <w:t>tài thương mại Việt Nam; văn bản công nhận kết quả đấu giá quyền sử dụng đất phù hợp với pháp luật; văn bản về việc chia, tách quyền sử dụng đất phù hợp với pháp luật đối với nhóm người sử dụng đất mà có chung quyền sử dụng đất;</w:t>
      </w:r>
    </w:p>
    <w:p w14:paraId="5CAC20A3" w14:textId="7BDB66A1"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 xml:space="preserve">n) </w:t>
      </w:r>
      <w:r w:rsidRPr="00B354D7">
        <w:rPr>
          <w:rFonts w:cs="Times New Roman"/>
          <w:color w:val="000000" w:themeColor="text1"/>
          <w:spacing w:val="-1"/>
          <w:szCs w:val="28"/>
        </w:rPr>
        <w:t xml:space="preserve">Cộng đồng dân cư, </w:t>
      </w:r>
      <w:r w:rsidRPr="00B354D7">
        <w:rPr>
          <w:rFonts w:cs="Times New Roman"/>
          <w:color w:val="000000" w:themeColor="text1"/>
          <w:spacing w:val="-1"/>
          <w:szCs w:val="28"/>
          <w:lang w:val="am-ET"/>
        </w:rPr>
        <w:t>tổ chức</w:t>
      </w:r>
      <w:r w:rsidRPr="00B354D7">
        <w:rPr>
          <w:rFonts w:cs="Times New Roman"/>
          <w:color w:val="000000" w:themeColor="text1"/>
          <w:spacing w:val="-1"/>
          <w:szCs w:val="28"/>
        </w:rPr>
        <w:t xml:space="preserve"> tôn giáo, tổ chức tôn giáo trực thuộc được nhận quyền sử dụng đất theo kết quả hòa giải thành về tranh chấp đất đai được Ủy ban nhân dân cấp có thẩm quyền công nhận; quyết định của cơ quan nhà nước có thẩm quyền về giải quyết tranh chấp đất đai, khiếu nại, tố cáo về đất đai, bản án, quyết định của Tòa án, quyết định thi hành án của cơ quan thi hành án; quyết định hoặc phán quyết của Trọng tài thương mại Việt Nam;</w:t>
      </w:r>
    </w:p>
    <w:p w14:paraId="526CF7E9" w14:textId="0997467F"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o) Tổ chức trong nước</w:t>
      </w:r>
      <w:r w:rsidR="00DA26F6" w:rsidRPr="00B354D7">
        <w:rPr>
          <w:rFonts w:cs="Times New Roman"/>
          <w:color w:val="000000" w:themeColor="text1"/>
          <w:szCs w:val="28"/>
        </w:rPr>
        <w:t>, tổ chức kinh tế có vốn đầu tư nước ngoài</w:t>
      </w:r>
      <w:r w:rsidRPr="00B354D7">
        <w:rPr>
          <w:rFonts w:cs="Times New Roman"/>
          <w:color w:val="000000" w:themeColor="text1"/>
          <w:szCs w:val="28"/>
        </w:rPr>
        <w:t xml:space="preserve"> là pháp nhân mới được hình thành thông qua việc chia, tách,</w:t>
      </w:r>
      <w:r w:rsidR="00C84216" w:rsidRPr="00B354D7">
        <w:rPr>
          <w:rFonts w:cs="Times New Roman"/>
          <w:color w:val="000000" w:themeColor="text1"/>
          <w:szCs w:val="28"/>
        </w:rPr>
        <w:t xml:space="preserve"> </w:t>
      </w:r>
      <w:r w:rsidRPr="00B354D7">
        <w:rPr>
          <w:rFonts w:cs="Times New Roman"/>
          <w:color w:val="000000" w:themeColor="text1"/>
          <w:szCs w:val="28"/>
        </w:rPr>
        <w:t>hợp nhất, chuyển đổi mô hình tổ chức theo quyết định của cơ quan, tổ chức có thẩm quyền hoặc văn bản về việc chia, tách, hợp nhất, chuyển đổi mô hình tổ chức của tổ chức kinh tế phù hợp với pháp luật được nhận quyền sử dụng đất từ các tổ chức là pháp nhân bị chia, tách, hợp nhất, chuyển đổi</w:t>
      </w:r>
      <w:r w:rsidR="00071974" w:rsidRPr="00B354D7">
        <w:rPr>
          <w:rFonts w:cs="Times New Roman"/>
          <w:color w:val="000000" w:themeColor="text1"/>
          <w:szCs w:val="28"/>
        </w:rPr>
        <w:t>.</w:t>
      </w:r>
      <w:r w:rsidR="00C54249" w:rsidRPr="00B354D7">
        <w:rPr>
          <w:rFonts w:cs="Times New Roman"/>
          <w:color w:val="000000" w:themeColor="text1"/>
          <w:spacing w:val="3"/>
          <w:szCs w:val="28"/>
          <w:shd w:val="clear" w:color="auto" w:fill="FFFFFF"/>
        </w:rPr>
        <w:t xml:space="preserve"> </w:t>
      </w:r>
      <w:r w:rsidR="00071974" w:rsidRPr="00B354D7">
        <w:rPr>
          <w:rFonts w:cs="Times New Roman"/>
          <w:color w:val="000000" w:themeColor="text1"/>
          <w:szCs w:val="28"/>
        </w:rPr>
        <w:t>T</w:t>
      </w:r>
      <w:r w:rsidR="00C54249" w:rsidRPr="00B354D7">
        <w:rPr>
          <w:rFonts w:cs="Times New Roman"/>
          <w:color w:val="000000" w:themeColor="text1"/>
          <w:szCs w:val="28"/>
        </w:rPr>
        <w:t xml:space="preserve">ổ chức kinh tế có vốn đầu tư nước ngoài quy định tại điểm này áp dụng đối với trường hợp </w:t>
      </w:r>
      <w:r w:rsidR="004B1A6D" w:rsidRPr="00B354D7">
        <w:rPr>
          <w:rFonts w:cs="Times New Roman"/>
          <w:color w:val="000000" w:themeColor="text1"/>
          <w:szCs w:val="28"/>
        </w:rPr>
        <w:t xml:space="preserve">nhận quyền </w:t>
      </w:r>
      <w:r w:rsidR="00C54249" w:rsidRPr="00B354D7">
        <w:rPr>
          <w:rFonts w:cs="Times New Roman"/>
          <w:color w:val="000000" w:themeColor="text1"/>
          <w:szCs w:val="28"/>
        </w:rPr>
        <w:t xml:space="preserve">sử dụng đất </w:t>
      </w:r>
      <w:r w:rsidR="004B1A6D" w:rsidRPr="00B354D7">
        <w:rPr>
          <w:rFonts w:cs="Times New Roman"/>
          <w:color w:val="000000" w:themeColor="text1"/>
          <w:szCs w:val="28"/>
        </w:rPr>
        <w:t xml:space="preserve">từ </w:t>
      </w:r>
      <w:r w:rsidR="00EB286F" w:rsidRPr="00B354D7">
        <w:rPr>
          <w:rFonts w:cs="Times New Roman"/>
          <w:color w:val="000000" w:themeColor="text1"/>
          <w:szCs w:val="28"/>
        </w:rPr>
        <w:t>tổ chức kinh tế có vốn đầu tư nước ngoài</w:t>
      </w:r>
      <w:r w:rsidR="00C54249" w:rsidRPr="00B354D7">
        <w:rPr>
          <w:rFonts w:cs="Times New Roman"/>
          <w:color w:val="000000" w:themeColor="text1"/>
          <w:szCs w:val="28"/>
        </w:rPr>
        <w:t>;</w:t>
      </w:r>
    </w:p>
    <w:p w14:paraId="0B3DEFEE" w14:textId="5F357A47" w:rsidR="00C84216" w:rsidRPr="00B354D7" w:rsidRDefault="007C1766" w:rsidP="00C04580">
      <w:pPr>
        <w:tabs>
          <w:tab w:val="left" w:pos="0"/>
          <w:tab w:val="left" w:pos="1254"/>
        </w:tabs>
        <w:spacing w:before="120"/>
        <w:rPr>
          <w:rFonts w:cs="Times New Roman"/>
          <w:color w:val="000000" w:themeColor="text1"/>
          <w:spacing w:val="-4"/>
          <w:szCs w:val="28"/>
        </w:rPr>
      </w:pPr>
      <w:r w:rsidRPr="00B354D7">
        <w:rPr>
          <w:rFonts w:cs="Times New Roman"/>
          <w:color w:val="000000" w:themeColor="text1"/>
          <w:spacing w:val="-4"/>
          <w:szCs w:val="28"/>
        </w:rPr>
        <w:t xml:space="preserve">p) Tổ chức kinh tế, tổ chức kinh tế có vốn đầu tư nước ngoài nhận quyền sử dụng đất </w:t>
      </w:r>
      <w:r w:rsidR="008E670E" w:rsidRPr="00B354D7">
        <w:rPr>
          <w:rFonts w:cs="Times New Roman"/>
          <w:color w:val="000000" w:themeColor="text1"/>
          <w:spacing w:val="-4"/>
          <w:szCs w:val="28"/>
        </w:rPr>
        <w:t xml:space="preserve">khi nhận </w:t>
      </w:r>
      <w:r w:rsidRPr="00B354D7">
        <w:rPr>
          <w:rFonts w:cs="Times New Roman"/>
          <w:color w:val="000000" w:themeColor="text1"/>
          <w:spacing w:val="-4"/>
          <w:szCs w:val="28"/>
        </w:rPr>
        <w:t>sáp nhập theo quy định của pháp luật về doanh nghiệp.</w:t>
      </w:r>
    </w:p>
    <w:p w14:paraId="396F98A9" w14:textId="1B41E714"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2. Tổ chức trong nước, cá nhân được nhận chuyển nhượng quyền sử dụng đất theo quy định của pháp luật không phụ thuộc vào nơi cư trú, nơi đóng trụ sở, trừ</w:t>
      </w:r>
      <w:r w:rsidR="004C35E3" w:rsidRPr="00B354D7">
        <w:rPr>
          <w:rFonts w:cs="Times New Roman"/>
          <w:color w:val="000000" w:themeColor="text1"/>
          <w:szCs w:val="28"/>
        </w:rPr>
        <w:t xml:space="preserve"> các</w:t>
      </w:r>
      <w:r w:rsidRPr="00B354D7">
        <w:rPr>
          <w:rFonts w:cs="Times New Roman"/>
          <w:color w:val="000000" w:themeColor="text1"/>
          <w:szCs w:val="28"/>
        </w:rPr>
        <w:t xml:space="preserve"> trường hợp </w:t>
      </w:r>
      <w:r w:rsidR="004C35E3" w:rsidRPr="00B354D7">
        <w:rPr>
          <w:rFonts w:cs="Times New Roman"/>
          <w:color w:val="000000" w:themeColor="text1"/>
          <w:szCs w:val="28"/>
        </w:rPr>
        <w:t xml:space="preserve">luật </w:t>
      </w:r>
      <w:r w:rsidRPr="00B354D7">
        <w:rPr>
          <w:rFonts w:cs="Times New Roman"/>
          <w:color w:val="000000" w:themeColor="text1"/>
          <w:szCs w:val="28"/>
        </w:rPr>
        <w:t xml:space="preserve">quy định </w:t>
      </w:r>
      <w:r w:rsidR="004C35E3" w:rsidRPr="00B354D7">
        <w:rPr>
          <w:rFonts w:cs="Times New Roman"/>
          <w:color w:val="000000" w:themeColor="text1"/>
          <w:szCs w:val="28"/>
        </w:rPr>
        <w:t>không được nhận chuyển quyền sử dụng đất.</w:t>
      </w:r>
    </w:p>
    <w:p w14:paraId="09405E45" w14:textId="77777777" w:rsidR="00197781" w:rsidRPr="00B354D7" w:rsidRDefault="00197781" w:rsidP="00C04580">
      <w:pPr>
        <w:tabs>
          <w:tab w:val="left" w:pos="0"/>
          <w:tab w:val="left" w:pos="1254"/>
        </w:tabs>
        <w:spacing w:before="120"/>
        <w:rPr>
          <w:rFonts w:cs="Times New Roman"/>
          <w:color w:val="000000" w:themeColor="text1"/>
          <w:szCs w:val="28"/>
        </w:rPr>
      </w:pPr>
      <w:r w:rsidRPr="00B354D7">
        <w:rPr>
          <w:rFonts w:cs="Times New Roman"/>
          <w:color w:val="000000" w:themeColor="text1"/>
          <w:szCs w:val="28"/>
        </w:rPr>
        <w:t>3. Đối với khu vực hạn chế tiếp cận đất đai thì việc nhận quyền sử dụng đất quy định tại khoản 1 và khoản 2 Điều này thực hiện theo trình tự, thủ tục do Chính phủ quy định.</w:t>
      </w:r>
    </w:p>
    <w:p w14:paraId="4850DD27" w14:textId="51595DCE" w:rsidR="00197781" w:rsidRPr="00B354D7" w:rsidRDefault="00197781" w:rsidP="00C04580">
      <w:pPr>
        <w:numPr>
          <w:ilvl w:val="0"/>
          <w:numId w:val="2"/>
        </w:numPr>
        <w:tabs>
          <w:tab w:val="left" w:pos="0"/>
          <w:tab w:val="left" w:pos="1254"/>
          <w:tab w:val="left" w:pos="4111"/>
        </w:tabs>
        <w:spacing w:before="120"/>
        <w:outlineLvl w:val="2"/>
        <w:rPr>
          <w:rFonts w:cs="Times New Roman"/>
          <w:b/>
          <w:bCs/>
          <w:color w:val="000000" w:themeColor="text1"/>
          <w:szCs w:val="28"/>
        </w:rPr>
      </w:pPr>
      <w:r w:rsidRPr="00B354D7">
        <w:rPr>
          <w:rFonts w:cs="Times New Roman"/>
          <w:b/>
          <w:bCs/>
          <w:color w:val="000000" w:themeColor="text1"/>
          <w:szCs w:val="28"/>
        </w:rPr>
        <w:t xml:space="preserve">Quyền và nghĩa vụ của người sử dụng đất </w:t>
      </w:r>
      <w:r w:rsidR="00094717" w:rsidRPr="00B354D7">
        <w:rPr>
          <w:rFonts w:cs="Times New Roman"/>
          <w:b/>
          <w:bCs/>
          <w:color w:val="000000" w:themeColor="text1"/>
          <w:szCs w:val="28"/>
        </w:rPr>
        <w:t>được</w:t>
      </w:r>
      <w:r w:rsidRPr="00B354D7">
        <w:rPr>
          <w:rFonts w:cs="Times New Roman"/>
          <w:b/>
          <w:bCs/>
          <w:color w:val="000000" w:themeColor="text1"/>
          <w:szCs w:val="28"/>
        </w:rPr>
        <w:t xml:space="preserve"> Nhà nước giao đất không thu tiền sử dụng đất</w:t>
      </w:r>
    </w:p>
    <w:p w14:paraId="6140F2EA" w14:textId="0F2EE6A3" w:rsidR="00197781" w:rsidRPr="00B354D7" w:rsidRDefault="00094717" w:rsidP="00C04580">
      <w:pPr>
        <w:tabs>
          <w:tab w:val="left" w:pos="0"/>
          <w:tab w:val="left" w:pos="1156"/>
        </w:tabs>
        <w:spacing w:before="120"/>
        <w:rPr>
          <w:rFonts w:cs="Times New Roman"/>
          <w:color w:val="000000" w:themeColor="text1"/>
          <w:szCs w:val="28"/>
        </w:rPr>
      </w:pPr>
      <w:r w:rsidRPr="00B354D7">
        <w:rPr>
          <w:rFonts w:cs="Times New Roman"/>
          <w:color w:val="000000" w:themeColor="text1"/>
          <w:szCs w:val="28"/>
        </w:rPr>
        <w:t>1.</w:t>
      </w:r>
      <w:r w:rsidR="00197781" w:rsidRPr="00B354D7">
        <w:rPr>
          <w:rFonts w:cs="Times New Roman"/>
          <w:color w:val="000000" w:themeColor="text1"/>
          <w:szCs w:val="28"/>
        </w:rPr>
        <w:t xml:space="preserve"> Không có quyền chuyển đổi, chuyển nhượng, tặng cho, cho thuê quyền sử dụng đất, thế chấp, góp vốn bằng quyền sử dụng đất, trừ trường hợp quy định tại khoản </w:t>
      </w:r>
      <w:r w:rsidRPr="00B354D7">
        <w:rPr>
          <w:rFonts w:cs="Times New Roman"/>
          <w:color w:val="000000" w:themeColor="text1"/>
          <w:szCs w:val="28"/>
        </w:rPr>
        <w:t xml:space="preserve">2 Điều </w:t>
      </w:r>
      <w:r w:rsidR="00197781" w:rsidRPr="00B354D7">
        <w:rPr>
          <w:rFonts w:cs="Times New Roman"/>
          <w:color w:val="000000" w:themeColor="text1"/>
          <w:szCs w:val="28"/>
        </w:rPr>
        <w:t>này.</w:t>
      </w:r>
    </w:p>
    <w:p w14:paraId="13B3DB5E" w14:textId="1552B4B0" w:rsidR="00197781" w:rsidRPr="00B354D7" w:rsidRDefault="00094717"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2.</w:t>
      </w:r>
      <w:r w:rsidR="00197781" w:rsidRPr="00B354D7">
        <w:rPr>
          <w:rFonts w:cs="Times New Roman"/>
          <w:color w:val="000000" w:themeColor="text1"/>
          <w:szCs w:val="28"/>
        </w:rPr>
        <w:t xml:space="preserve"> Cá nhân sử dụng đất nông nghiệp được Nhà nước giao trong hạn mức có quyền chuyển đổi quyền sử dụng đất; có quyền và nghĩa vụ như đối với trường hợp Nhà nước giao đất có thu tiền sử dụng đất.</w:t>
      </w:r>
    </w:p>
    <w:p w14:paraId="75F36F40" w14:textId="44072AC6" w:rsidR="00197781" w:rsidRPr="00B354D7" w:rsidRDefault="00197781" w:rsidP="00C04580">
      <w:pPr>
        <w:numPr>
          <w:ilvl w:val="0"/>
          <w:numId w:val="2"/>
        </w:numPr>
        <w:tabs>
          <w:tab w:val="left" w:pos="0"/>
          <w:tab w:val="left" w:pos="1254"/>
          <w:tab w:val="left" w:pos="4111"/>
        </w:tabs>
        <w:spacing w:before="120"/>
        <w:outlineLvl w:val="2"/>
        <w:rPr>
          <w:rFonts w:cs="Times New Roman"/>
          <w:b/>
          <w:bCs/>
          <w:color w:val="000000" w:themeColor="text1"/>
          <w:szCs w:val="28"/>
        </w:rPr>
      </w:pPr>
      <w:bookmarkStart w:id="215" w:name="_Ref242351168"/>
      <w:r w:rsidRPr="00B354D7">
        <w:rPr>
          <w:rFonts w:cs="Times New Roman"/>
          <w:b/>
          <w:bCs/>
          <w:color w:val="000000" w:themeColor="text1"/>
          <w:szCs w:val="28"/>
        </w:rPr>
        <w:t xml:space="preserve">Quyền và nghĩa vụ của người sử dụng đất </w:t>
      </w:r>
      <w:r w:rsidR="00094717" w:rsidRPr="00B354D7">
        <w:rPr>
          <w:rFonts w:cs="Times New Roman"/>
          <w:b/>
          <w:bCs/>
          <w:color w:val="000000" w:themeColor="text1"/>
          <w:szCs w:val="28"/>
        </w:rPr>
        <w:t>được</w:t>
      </w:r>
      <w:r w:rsidRPr="00B354D7">
        <w:rPr>
          <w:rFonts w:cs="Times New Roman"/>
          <w:b/>
          <w:bCs/>
          <w:color w:val="000000" w:themeColor="text1"/>
          <w:szCs w:val="28"/>
        </w:rPr>
        <w:t xml:space="preserve"> Nhà nước giao đất có thu tiền sử dụng đất, cho thuê đất thu tiền thuê đất một lần cho cả thời gian thuê</w:t>
      </w:r>
      <w:bookmarkEnd w:id="215"/>
    </w:p>
    <w:p w14:paraId="16FFDCBE" w14:textId="4BAB3306" w:rsidR="00197781" w:rsidRPr="00B354D7" w:rsidRDefault="00094717"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1.</w:t>
      </w:r>
      <w:r w:rsidR="00197781" w:rsidRPr="00B354D7">
        <w:rPr>
          <w:rFonts w:cs="Times New Roman"/>
          <w:color w:val="000000" w:themeColor="text1"/>
          <w:szCs w:val="28"/>
        </w:rPr>
        <w:t xml:space="preserve"> Chuyển nhượng quyền sử dụng đất, tài sản thuộc sở hữu của mình gắn liền với đất</w:t>
      </w:r>
      <w:r w:rsidR="004566F3" w:rsidRPr="00B354D7">
        <w:rPr>
          <w:rFonts w:cs="Times New Roman"/>
          <w:color w:val="000000" w:themeColor="text1"/>
          <w:szCs w:val="28"/>
        </w:rPr>
        <w:t>.</w:t>
      </w:r>
    </w:p>
    <w:p w14:paraId="70C42D7A" w14:textId="01D14FF0" w:rsidR="00197781" w:rsidRPr="00B354D7" w:rsidRDefault="00094717"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2.</w:t>
      </w:r>
      <w:r w:rsidR="00197781" w:rsidRPr="00B354D7">
        <w:rPr>
          <w:rFonts w:cs="Times New Roman"/>
          <w:color w:val="000000" w:themeColor="text1"/>
          <w:szCs w:val="28"/>
        </w:rPr>
        <w:t xml:space="preserve"> Cho thuê</w:t>
      </w:r>
      <w:r w:rsidR="00BD2BF6" w:rsidRPr="00B354D7">
        <w:rPr>
          <w:rFonts w:cs="Times New Roman"/>
          <w:color w:val="000000" w:themeColor="text1"/>
          <w:szCs w:val="28"/>
        </w:rPr>
        <w:t>, cho thuê lại</w:t>
      </w:r>
      <w:r w:rsidR="00197781" w:rsidRPr="00B354D7">
        <w:rPr>
          <w:rFonts w:cs="Times New Roman"/>
          <w:color w:val="000000" w:themeColor="text1"/>
          <w:szCs w:val="28"/>
        </w:rPr>
        <w:t xml:space="preserve"> quyền sử dụng đất, tài sản thuộc sở hữu của mình gắn liền với đất</w:t>
      </w:r>
      <w:r w:rsidR="004566F3" w:rsidRPr="00B354D7">
        <w:rPr>
          <w:rFonts w:cs="Times New Roman"/>
          <w:color w:val="000000" w:themeColor="text1"/>
          <w:szCs w:val="28"/>
        </w:rPr>
        <w:t xml:space="preserve">. </w:t>
      </w:r>
    </w:p>
    <w:p w14:paraId="5E98254E" w14:textId="6998BBA3" w:rsidR="00BB23D7" w:rsidRPr="00B354D7" w:rsidRDefault="00094717"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lastRenderedPageBreak/>
        <w:t>3.</w:t>
      </w:r>
      <w:r w:rsidR="00197781" w:rsidRPr="00B354D7">
        <w:rPr>
          <w:rFonts w:cs="Times New Roman"/>
          <w:color w:val="000000" w:themeColor="text1"/>
          <w:szCs w:val="28"/>
        </w:rPr>
        <w:t xml:space="preserve"> Tặng cho quyền sử dụng đất cho Nhà nước; tặng cho quyền sử dụng đất cho cộng đồng dân cư để xây dựng các công trình phục vụ lợi ích chung của cộng đồng hoặc mở rộng đường giao thông </w:t>
      </w:r>
      <w:r w:rsidR="00F27DF2" w:rsidRPr="00B354D7">
        <w:rPr>
          <w:rFonts w:cs="Times New Roman"/>
          <w:color w:val="000000" w:themeColor="text1"/>
          <w:szCs w:val="28"/>
        </w:rPr>
        <w:t xml:space="preserve">trong khu dân cư </w:t>
      </w:r>
      <w:r w:rsidR="00942140" w:rsidRPr="00B354D7">
        <w:rPr>
          <w:rFonts w:cs="Times New Roman"/>
          <w:color w:val="000000" w:themeColor="text1"/>
          <w:szCs w:val="28"/>
        </w:rPr>
        <w:t>hiện hữu</w:t>
      </w:r>
      <w:r w:rsidR="00F27DF2" w:rsidRPr="00B354D7">
        <w:rPr>
          <w:rFonts w:cs="Times New Roman"/>
          <w:color w:val="000000" w:themeColor="text1"/>
          <w:szCs w:val="28"/>
        </w:rPr>
        <w:t xml:space="preserve"> </w:t>
      </w:r>
      <w:r w:rsidR="00942140" w:rsidRPr="00B354D7">
        <w:rPr>
          <w:rFonts w:cs="Times New Roman"/>
          <w:color w:val="000000" w:themeColor="text1"/>
          <w:szCs w:val="28"/>
        </w:rPr>
        <w:t xml:space="preserve">hoặc đường giao thông </w:t>
      </w:r>
      <w:r w:rsidR="00197781" w:rsidRPr="00B354D7">
        <w:rPr>
          <w:rFonts w:cs="Times New Roman"/>
          <w:color w:val="000000" w:themeColor="text1"/>
          <w:szCs w:val="28"/>
        </w:rPr>
        <w:t>theo quy hoạch; tặng cho quyền sử dụng đất để làm nhà tình nghĩa, nhà tình thương, nhà đại đoàn kết gắn liền với đất theo quy định của pháp luật</w:t>
      </w:r>
      <w:r w:rsidR="00BB23D7" w:rsidRPr="00B354D7">
        <w:rPr>
          <w:rFonts w:cs="Times New Roman"/>
          <w:color w:val="000000" w:themeColor="text1"/>
          <w:szCs w:val="28"/>
        </w:rPr>
        <w:t>.</w:t>
      </w:r>
    </w:p>
    <w:p w14:paraId="0A661AEA" w14:textId="42591253" w:rsidR="00197781" w:rsidRPr="00B354D7" w:rsidRDefault="00BB23D7" w:rsidP="00E91496">
      <w:pPr>
        <w:tabs>
          <w:tab w:val="left" w:pos="0"/>
          <w:tab w:val="left" w:pos="993"/>
        </w:tabs>
        <w:spacing w:before="120"/>
        <w:rPr>
          <w:rFonts w:cs="Times New Roman"/>
          <w:color w:val="000000" w:themeColor="text1"/>
          <w:szCs w:val="28"/>
        </w:rPr>
      </w:pPr>
      <w:r w:rsidRPr="00B354D7">
        <w:rPr>
          <w:rFonts w:cs="Times New Roman"/>
          <w:color w:val="000000" w:themeColor="text1"/>
          <w:szCs w:val="28"/>
        </w:rPr>
        <w:t xml:space="preserve">4. </w:t>
      </w:r>
      <w:r w:rsidR="00197781" w:rsidRPr="00B354D7">
        <w:rPr>
          <w:rFonts w:cs="Times New Roman"/>
          <w:color w:val="000000" w:themeColor="text1"/>
          <w:szCs w:val="28"/>
        </w:rPr>
        <w:t>Thế chấp quyền sử dụng đất, tài sản thuộc sở hữu của mình gắn liền với đất tại các tổ chức tín dụng được phép hoạt động tại Việt Nam, tại tổ chức kinh tế khác hoặc cá nhân theo quy định của pháp luật</w:t>
      </w:r>
      <w:r w:rsidR="004566F3" w:rsidRPr="00B354D7">
        <w:rPr>
          <w:rFonts w:cs="Times New Roman"/>
          <w:color w:val="000000" w:themeColor="text1"/>
          <w:szCs w:val="28"/>
        </w:rPr>
        <w:t>.</w:t>
      </w:r>
    </w:p>
    <w:p w14:paraId="0A232E9F" w14:textId="6E20C05C" w:rsidR="00197781" w:rsidRPr="00B354D7" w:rsidRDefault="00E91496"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5</w:t>
      </w:r>
      <w:r w:rsidR="00094717" w:rsidRPr="00B354D7">
        <w:rPr>
          <w:rFonts w:cs="Times New Roman"/>
          <w:color w:val="000000" w:themeColor="text1"/>
          <w:szCs w:val="28"/>
        </w:rPr>
        <w:t>.</w:t>
      </w:r>
      <w:r w:rsidR="00197781" w:rsidRPr="00B354D7">
        <w:rPr>
          <w:rFonts w:cs="Times New Roman"/>
          <w:color w:val="000000" w:themeColor="text1"/>
          <w:szCs w:val="28"/>
        </w:rPr>
        <w:t xml:space="preserve"> Góp vốn bằng quyền sử dụng đất, tài sản thuộc sở hữu của mình gắn liền với đất với tổ chức trong nước, cá nhân, người gốc Việt Nam định cư ở nước ngoài, tổ chức kinh tế có vốn đầu tư nước ngoài theo quy định của pháp luật;</w:t>
      </w:r>
      <w:r w:rsidR="00501C9A" w:rsidRPr="00B354D7">
        <w:rPr>
          <w:rFonts w:cs="Times New Roman"/>
          <w:color w:val="000000" w:themeColor="text1"/>
          <w:szCs w:val="28"/>
        </w:rPr>
        <w:t xml:space="preserve"> cá nhân sử dụng đất</w:t>
      </w:r>
      <w:r w:rsidR="00132A82" w:rsidRPr="00B354D7">
        <w:rPr>
          <w:rFonts w:cs="Times New Roman"/>
          <w:color w:val="000000" w:themeColor="text1"/>
          <w:szCs w:val="28"/>
        </w:rPr>
        <w:t xml:space="preserve"> </w:t>
      </w:r>
      <w:r w:rsidR="00DC6FC5" w:rsidRPr="00B354D7">
        <w:rPr>
          <w:rFonts w:cs="Times New Roman"/>
          <w:color w:val="000000" w:themeColor="text1"/>
          <w:szCs w:val="28"/>
        </w:rPr>
        <w:t xml:space="preserve">còn được </w:t>
      </w:r>
      <w:r w:rsidR="00501C9A" w:rsidRPr="00B354D7">
        <w:rPr>
          <w:rFonts w:cs="Times New Roman"/>
          <w:color w:val="000000" w:themeColor="text1"/>
          <w:szCs w:val="28"/>
        </w:rPr>
        <w:t>góp quyền sử dụng đất với cá nhân, người gốc Việt Nam định cư ở nước ngoài để hợp tác sản xuất, kinh doanh</w:t>
      </w:r>
      <w:r w:rsidR="004566F3" w:rsidRPr="00B354D7">
        <w:rPr>
          <w:rFonts w:cs="Times New Roman"/>
          <w:color w:val="000000" w:themeColor="text1"/>
          <w:szCs w:val="28"/>
        </w:rPr>
        <w:t>.</w:t>
      </w:r>
    </w:p>
    <w:p w14:paraId="02C0324D" w14:textId="79806AD3" w:rsidR="00197781" w:rsidRPr="00B354D7" w:rsidRDefault="00E91496"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6</w:t>
      </w:r>
      <w:r w:rsidR="00094717" w:rsidRPr="00B354D7">
        <w:rPr>
          <w:rFonts w:cs="Times New Roman"/>
          <w:color w:val="000000" w:themeColor="text1"/>
          <w:szCs w:val="28"/>
        </w:rPr>
        <w:t>.</w:t>
      </w:r>
      <w:r w:rsidR="00197781" w:rsidRPr="00B354D7">
        <w:rPr>
          <w:rFonts w:cs="Times New Roman"/>
          <w:color w:val="000000" w:themeColor="text1"/>
          <w:szCs w:val="28"/>
        </w:rPr>
        <w:t xml:space="preserve"> Cá nhân để thừa kế quyền sử dụng đất theo di chúc hoặc theo pháp luật.</w:t>
      </w:r>
    </w:p>
    <w:p w14:paraId="225671B7" w14:textId="77777777" w:rsidR="00197781" w:rsidRPr="00B354D7" w:rsidRDefault="00197781"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Trường hợp người được thừa kế là người gốc Việt Nam định cư ở nước ngoài thuộc đối tượng là người gốc Việt Nam định cư ở nước ngoài sở hữu nhà ở gắn liền với quyền sử dụng đất ở thì được nhận thừa kế quyền sử dụng đất; nếu không thuộc đối tượng là người gốc Việt Nam định cư ở nước ngoài sở hữu nhà ở gắn liền với quyền sử dụng đất ở thì được hưởng giá trị của phần thừa kế đó.</w:t>
      </w:r>
    </w:p>
    <w:p w14:paraId="760CCC0A" w14:textId="1C4B83AD" w:rsidR="00E91496" w:rsidRPr="00B354D7" w:rsidRDefault="00E91496"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7. Cá nhân có quyền tặng cho quyền sử dụng đất, tài sản thuộc sở hữu của mình gắn liền với đất đối với cá nhân hoặc người gốc Việt Nam định cư ở nước ngoài thuộc đối tượng được sở hữu nhà ở tại Việt Nam.</w:t>
      </w:r>
    </w:p>
    <w:p w14:paraId="695546BB" w14:textId="545DC10C" w:rsidR="00197781" w:rsidRPr="00B354D7" w:rsidRDefault="00197781" w:rsidP="00C04580">
      <w:pPr>
        <w:numPr>
          <w:ilvl w:val="0"/>
          <w:numId w:val="2"/>
        </w:numPr>
        <w:tabs>
          <w:tab w:val="left" w:pos="0"/>
          <w:tab w:val="left" w:pos="1254"/>
          <w:tab w:val="left" w:pos="4111"/>
        </w:tabs>
        <w:spacing w:before="120"/>
        <w:outlineLvl w:val="2"/>
        <w:rPr>
          <w:rFonts w:cs="Times New Roman"/>
          <w:b/>
          <w:bCs/>
          <w:color w:val="000000" w:themeColor="text1"/>
          <w:szCs w:val="28"/>
        </w:rPr>
      </w:pPr>
      <w:r w:rsidRPr="00B354D7">
        <w:rPr>
          <w:rFonts w:cs="Times New Roman"/>
          <w:b/>
          <w:bCs/>
          <w:color w:val="000000" w:themeColor="text1"/>
          <w:szCs w:val="28"/>
        </w:rPr>
        <w:t xml:space="preserve">Quyền và nghĩa vụ </w:t>
      </w:r>
      <w:r w:rsidRPr="00B354D7">
        <w:rPr>
          <w:rFonts w:cs="Times New Roman"/>
          <w:b/>
          <w:bCs/>
          <w:color w:val="000000" w:themeColor="text1"/>
          <w:spacing w:val="-4"/>
          <w:szCs w:val="28"/>
        </w:rPr>
        <w:t xml:space="preserve">của người sử dụng đất </w:t>
      </w:r>
      <w:r w:rsidR="00D53E2E" w:rsidRPr="00B354D7">
        <w:rPr>
          <w:rFonts w:cs="Times New Roman"/>
          <w:b/>
          <w:bCs/>
          <w:color w:val="000000" w:themeColor="text1"/>
          <w:spacing w:val="-4"/>
          <w:szCs w:val="28"/>
        </w:rPr>
        <w:t>được</w:t>
      </w:r>
      <w:r w:rsidRPr="00B354D7">
        <w:rPr>
          <w:rFonts w:cs="Times New Roman"/>
          <w:b/>
          <w:bCs/>
          <w:color w:val="000000" w:themeColor="text1"/>
          <w:szCs w:val="28"/>
        </w:rPr>
        <w:t xml:space="preserve"> Nhà nước cho thuê đất thu tiền hằng năm</w:t>
      </w:r>
    </w:p>
    <w:p w14:paraId="07876F32" w14:textId="725572AF" w:rsidR="00197781" w:rsidRPr="00B354D7" w:rsidRDefault="00D53E2E" w:rsidP="00C04580">
      <w:pPr>
        <w:tabs>
          <w:tab w:val="left" w:pos="0"/>
        </w:tabs>
        <w:spacing w:before="120"/>
        <w:rPr>
          <w:rFonts w:cs="Times New Roman"/>
          <w:color w:val="000000" w:themeColor="text1"/>
          <w:szCs w:val="28"/>
        </w:rPr>
      </w:pPr>
      <w:r w:rsidRPr="00B354D7">
        <w:rPr>
          <w:rFonts w:cs="Times New Roman"/>
          <w:color w:val="000000" w:themeColor="text1"/>
          <w:szCs w:val="28"/>
        </w:rPr>
        <w:t>1.</w:t>
      </w:r>
      <w:r w:rsidR="00197781" w:rsidRPr="00B354D7">
        <w:rPr>
          <w:rFonts w:cs="Times New Roman"/>
          <w:color w:val="000000" w:themeColor="text1"/>
          <w:szCs w:val="28"/>
        </w:rPr>
        <w:t xml:space="preserve"> </w:t>
      </w:r>
      <w:r w:rsidR="00C36D6E" w:rsidRPr="00B354D7">
        <w:rPr>
          <w:rFonts w:cs="Times New Roman"/>
          <w:color w:val="000000" w:themeColor="text1"/>
          <w:szCs w:val="28"/>
        </w:rPr>
        <w:t>B</w:t>
      </w:r>
      <w:r w:rsidR="00197781" w:rsidRPr="00B354D7">
        <w:rPr>
          <w:rFonts w:cs="Times New Roman"/>
          <w:color w:val="000000" w:themeColor="text1"/>
          <w:szCs w:val="28"/>
        </w:rPr>
        <w:t>án</w:t>
      </w:r>
      <w:r w:rsidR="00C36D6E" w:rsidRPr="00B354D7">
        <w:rPr>
          <w:rFonts w:cs="Times New Roman"/>
          <w:color w:val="000000" w:themeColor="text1"/>
          <w:szCs w:val="28"/>
        </w:rPr>
        <w:t>,</w:t>
      </w:r>
      <w:r w:rsidR="00197781" w:rsidRPr="00B354D7">
        <w:rPr>
          <w:rFonts w:cs="Times New Roman"/>
          <w:color w:val="000000" w:themeColor="text1"/>
          <w:szCs w:val="28"/>
        </w:rPr>
        <w:t xml:space="preserve"> cho thuê tài sản thuộc sở hữu của mình gắn liền với đất và quyền thuê trong hợp đồng thuê đất</w:t>
      </w:r>
      <w:r w:rsidR="00C36D6E" w:rsidRPr="00B354D7">
        <w:rPr>
          <w:rFonts w:cs="Times New Roman"/>
          <w:color w:val="000000" w:themeColor="text1"/>
          <w:szCs w:val="28"/>
        </w:rPr>
        <w:t>;</w:t>
      </w:r>
      <w:r w:rsidR="00197781" w:rsidRPr="00B354D7">
        <w:rPr>
          <w:rFonts w:cs="Times New Roman"/>
          <w:color w:val="000000" w:themeColor="text1"/>
          <w:szCs w:val="28"/>
        </w:rPr>
        <w:t xml:space="preserve"> Người mua tài sản được Nhà nước tiếp tục cho thuê đất theo mục đích đã được xác định trong thời hạn còn lại.</w:t>
      </w:r>
    </w:p>
    <w:p w14:paraId="7A015CCE" w14:textId="761BF734" w:rsidR="004566F3" w:rsidRPr="00B354D7" w:rsidRDefault="004566F3" w:rsidP="00C04580">
      <w:pPr>
        <w:tabs>
          <w:tab w:val="left" w:pos="0"/>
        </w:tabs>
        <w:spacing w:before="120"/>
        <w:rPr>
          <w:rFonts w:cs="Times New Roman"/>
          <w:color w:val="000000" w:themeColor="text1"/>
          <w:szCs w:val="28"/>
        </w:rPr>
      </w:pPr>
      <w:r w:rsidRPr="00B354D7">
        <w:rPr>
          <w:rFonts w:cs="Times New Roman"/>
          <w:color w:val="000000" w:themeColor="text1"/>
          <w:szCs w:val="28"/>
        </w:rPr>
        <w:t>2. Thế chấp tài sản thuộc sở hữu của mình gắn liền với đất tại các tổ chức tín dụng được phép hoạt động tại Việt Nam, tại tổ chức kinh tế khác hoặc cá nhân theo quy định của pháp luật.</w:t>
      </w:r>
    </w:p>
    <w:p w14:paraId="777CE341" w14:textId="07A5CAA7" w:rsidR="00FF4B34" w:rsidRPr="00B354D7" w:rsidRDefault="004566F3" w:rsidP="00C04580">
      <w:pPr>
        <w:tabs>
          <w:tab w:val="left" w:pos="0"/>
          <w:tab w:val="left" w:pos="1156"/>
        </w:tabs>
        <w:spacing w:before="120"/>
        <w:rPr>
          <w:rFonts w:cs="Times New Roman"/>
          <w:color w:val="000000" w:themeColor="text1"/>
          <w:spacing w:val="-2"/>
          <w:szCs w:val="28"/>
        </w:rPr>
      </w:pPr>
      <w:r w:rsidRPr="00B354D7">
        <w:rPr>
          <w:rFonts w:cs="Times New Roman"/>
          <w:color w:val="000000" w:themeColor="text1"/>
          <w:szCs w:val="28"/>
        </w:rPr>
        <w:t>3</w:t>
      </w:r>
      <w:r w:rsidR="00D53E2E" w:rsidRPr="00B354D7">
        <w:rPr>
          <w:rFonts w:cs="Times New Roman"/>
          <w:color w:val="000000" w:themeColor="text1"/>
          <w:szCs w:val="28"/>
        </w:rPr>
        <w:t xml:space="preserve">. </w:t>
      </w:r>
      <w:r w:rsidR="00197781" w:rsidRPr="00B354D7">
        <w:rPr>
          <w:rFonts w:cs="Times New Roman"/>
          <w:color w:val="000000" w:themeColor="text1"/>
          <w:szCs w:val="28"/>
        </w:rPr>
        <w:t xml:space="preserve">Cho thuê lại quyền sử dụng đất theo hình thức trả tiền thuê đất hằng năm đối với </w:t>
      </w:r>
      <w:r w:rsidR="00807A1A" w:rsidRPr="00B354D7">
        <w:rPr>
          <w:rFonts w:cs="Times New Roman"/>
          <w:color w:val="000000" w:themeColor="text1"/>
          <w:szCs w:val="28"/>
        </w:rPr>
        <w:t xml:space="preserve">phần diện tích </w:t>
      </w:r>
      <w:r w:rsidR="00197781" w:rsidRPr="00B354D7">
        <w:rPr>
          <w:rFonts w:cs="Times New Roman"/>
          <w:color w:val="000000" w:themeColor="text1"/>
          <w:szCs w:val="28"/>
        </w:rPr>
        <w:t xml:space="preserve">đất đã được xây dựng xong kết cấu hạ tầng trong trường hợp được phép đầu tư xây dựng kinh doanh kết cấu hạ tầng đối với đất khu công nghiệp, cụm công nghiệp, </w:t>
      </w:r>
      <w:r w:rsidR="00DD10F1" w:rsidRPr="00B354D7">
        <w:rPr>
          <w:rFonts w:cs="Times New Roman"/>
          <w:color w:val="000000" w:themeColor="text1"/>
          <w:szCs w:val="28"/>
        </w:rPr>
        <w:t xml:space="preserve">khu công nghệ số tập trung, </w:t>
      </w:r>
      <w:r w:rsidR="00197781" w:rsidRPr="00B354D7">
        <w:rPr>
          <w:rFonts w:cs="Times New Roman"/>
          <w:color w:val="000000" w:themeColor="text1"/>
          <w:szCs w:val="28"/>
        </w:rPr>
        <w:t xml:space="preserve">khu công nghệ cao, cảng hàng không. </w:t>
      </w:r>
      <w:r w:rsidR="00197781" w:rsidRPr="00B354D7">
        <w:rPr>
          <w:rFonts w:cs="Times New Roman"/>
          <w:color w:val="000000" w:themeColor="text1"/>
          <w:spacing w:val="-2"/>
          <w:szCs w:val="28"/>
        </w:rPr>
        <w:t>Người thuê lại quyền sử dụng đất phải sử dụng đất đúng mục đích và thực hiện nghĩa vụ tài chính theo quy định của pháp luật</w:t>
      </w:r>
      <w:r w:rsidR="00C32881" w:rsidRPr="00B354D7">
        <w:rPr>
          <w:rFonts w:cs="Times New Roman"/>
          <w:color w:val="000000" w:themeColor="text1"/>
          <w:spacing w:val="-2"/>
          <w:szCs w:val="28"/>
        </w:rPr>
        <w:t xml:space="preserve">; </w:t>
      </w:r>
    </w:p>
    <w:p w14:paraId="23466DB2" w14:textId="77777777" w:rsidR="00807D5B" w:rsidRPr="00B354D7" w:rsidRDefault="004566F3" w:rsidP="00FF4B34">
      <w:pPr>
        <w:tabs>
          <w:tab w:val="left" w:pos="0"/>
          <w:tab w:val="left" w:pos="1156"/>
        </w:tabs>
        <w:spacing w:before="120"/>
        <w:rPr>
          <w:rFonts w:cs="Times New Roman"/>
          <w:color w:val="000000" w:themeColor="text1"/>
          <w:spacing w:val="-2"/>
          <w:szCs w:val="28"/>
        </w:rPr>
      </w:pPr>
      <w:r w:rsidRPr="00B354D7">
        <w:rPr>
          <w:rFonts w:cs="Times New Roman"/>
          <w:color w:val="000000" w:themeColor="text1"/>
          <w:spacing w:val="-2"/>
          <w:szCs w:val="28"/>
        </w:rPr>
        <w:t>4</w:t>
      </w:r>
      <w:r w:rsidR="00D53E2E" w:rsidRPr="00B354D7">
        <w:rPr>
          <w:rFonts w:cs="Times New Roman"/>
          <w:color w:val="000000" w:themeColor="text1"/>
          <w:spacing w:val="-2"/>
          <w:szCs w:val="28"/>
        </w:rPr>
        <w:t>.</w:t>
      </w:r>
      <w:r w:rsidR="00B50368" w:rsidRPr="00B354D7">
        <w:rPr>
          <w:rFonts w:cs="Times New Roman"/>
          <w:color w:val="000000" w:themeColor="text1"/>
          <w:spacing w:val="-2"/>
          <w:szCs w:val="28"/>
        </w:rPr>
        <w:t xml:space="preserve"> </w:t>
      </w:r>
      <w:r w:rsidR="00FF4B34" w:rsidRPr="00B354D7">
        <w:rPr>
          <w:rFonts w:cs="Times New Roman"/>
          <w:color w:val="000000" w:themeColor="text1"/>
          <w:spacing w:val="-2"/>
          <w:szCs w:val="28"/>
        </w:rPr>
        <w:t xml:space="preserve">Cá nhân được cho thuê tài sản thuộc sở hữu của mình gắn liền với đất, cho thuê lại quyền thuê trong hợp đồng thuê đất. </w:t>
      </w:r>
    </w:p>
    <w:p w14:paraId="2CBEFD15" w14:textId="5DB6E2F9" w:rsidR="00B50368" w:rsidRPr="00B354D7" w:rsidRDefault="00807D5B" w:rsidP="005C3177">
      <w:pPr>
        <w:tabs>
          <w:tab w:val="left" w:pos="0"/>
          <w:tab w:val="left" w:pos="1156"/>
        </w:tabs>
        <w:spacing w:before="120"/>
        <w:rPr>
          <w:rFonts w:cs="Times New Roman"/>
          <w:color w:val="000000" w:themeColor="text1"/>
          <w:spacing w:val="-2"/>
          <w:szCs w:val="28"/>
        </w:rPr>
      </w:pPr>
      <w:r w:rsidRPr="00B354D7">
        <w:rPr>
          <w:rFonts w:cs="Times New Roman"/>
          <w:color w:val="000000" w:themeColor="text1"/>
          <w:spacing w:val="-2"/>
          <w:szCs w:val="28"/>
        </w:rPr>
        <w:t xml:space="preserve">5. </w:t>
      </w:r>
      <w:r w:rsidR="00B50368" w:rsidRPr="00B354D7">
        <w:rPr>
          <w:rFonts w:cs="Times New Roman"/>
          <w:color w:val="000000" w:themeColor="text1"/>
          <w:spacing w:val="-2"/>
          <w:szCs w:val="28"/>
        </w:rPr>
        <w:t xml:space="preserve">Cá nhân </w:t>
      </w:r>
      <w:r w:rsidR="00E3757D" w:rsidRPr="00B354D7">
        <w:rPr>
          <w:rFonts w:cs="Times New Roman"/>
          <w:color w:val="000000" w:themeColor="text1"/>
          <w:spacing w:val="-2"/>
          <w:szCs w:val="28"/>
        </w:rPr>
        <w:t xml:space="preserve">được </w:t>
      </w:r>
      <w:r w:rsidR="00B50368" w:rsidRPr="00B354D7">
        <w:rPr>
          <w:rFonts w:cs="Times New Roman"/>
          <w:color w:val="000000" w:themeColor="text1"/>
          <w:spacing w:val="-2"/>
          <w:szCs w:val="28"/>
        </w:rPr>
        <w:t xml:space="preserve">để thừa kế, tặng cho tài sản thuộc sở hữu của mình gắn liền với đất và quyền thuê trong hợp đồng thuê đất; người nhận thừa kế, người được </w:t>
      </w:r>
      <w:r w:rsidR="00B50368" w:rsidRPr="00B354D7">
        <w:rPr>
          <w:rFonts w:cs="Times New Roman"/>
          <w:color w:val="000000" w:themeColor="text1"/>
          <w:spacing w:val="-2"/>
          <w:szCs w:val="28"/>
        </w:rPr>
        <w:lastRenderedPageBreak/>
        <w:t>tặng cho tài sản và quyền thuê trong hợp đồng thuê đất được Nhà nước tiếp tục cho thuê đất theo mục đích đã được xác định.</w:t>
      </w:r>
      <w:r w:rsidR="00FF4B34" w:rsidRPr="00B354D7">
        <w:rPr>
          <w:rFonts w:cs="Times New Roman"/>
          <w:color w:val="000000" w:themeColor="text1"/>
          <w:spacing w:val="-2"/>
          <w:szCs w:val="28"/>
        </w:rPr>
        <w:t xml:space="preserve"> </w:t>
      </w:r>
    </w:p>
    <w:p w14:paraId="1A57AF04" w14:textId="531D9E61" w:rsidR="005145ED" w:rsidRPr="00B354D7" w:rsidRDefault="00197781"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Trường hợp người được thừa kế là người gốc Việt Nam định cư ở nước ngoài thuộc đối tượng là người gốc Việt Nam định cư ở nước ngoài sở hữu nhà ở gắn liền với quyền sử dụng đất ở thì được nhận thừa kế quyền sử dụng đất; nếu không thuộc đối tượng là người gốc Việt Nam định cư ở nước ngoài sở hữu nhà ở gắn liền với quyền sử dụng đất ở thì được hưởng giá trị của phần thừa kế đó.</w:t>
      </w:r>
    </w:p>
    <w:p w14:paraId="3B80CF2E" w14:textId="77777777" w:rsidR="005145ED" w:rsidRPr="00B354D7" w:rsidRDefault="00DC6FC5" w:rsidP="00B354D7">
      <w:pPr>
        <w:tabs>
          <w:tab w:val="left" w:pos="0"/>
          <w:tab w:val="left" w:pos="993"/>
        </w:tabs>
        <w:spacing w:before="120"/>
        <w:rPr>
          <w:rFonts w:cs="Times New Roman"/>
          <w:color w:val="000000" w:themeColor="text1"/>
          <w:szCs w:val="28"/>
        </w:rPr>
      </w:pPr>
      <w:r w:rsidRPr="00B354D7">
        <w:rPr>
          <w:rFonts w:cs="Times New Roman"/>
          <w:color w:val="000000" w:themeColor="text1"/>
          <w:szCs w:val="28"/>
        </w:rPr>
        <w:t>6. Góp vốn bằng tài sản thuộc sở hữu của mình gắn liền với đất trong thời hạn thuê đất, trừ trường hợp cá nhân thì được góp vốn bằng tài sản thuộc sở hữu của mình gắn liền với đất với tổ chức, cá nhân, người gốc Việt Nam định cư ở nước ngoài. Người nhận góp vốn bằng tài sản được Nhà nước tiếp tục cho thuê đất theo mục đích đã được xác định trong thời hạn còn lại.</w:t>
      </w:r>
    </w:p>
    <w:p w14:paraId="3517EBD2" w14:textId="3847F4A2" w:rsidR="00D53E2E" w:rsidRPr="00B354D7" w:rsidRDefault="00D53E2E" w:rsidP="00C04580">
      <w:pPr>
        <w:numPr>
          <w:ilvl w:val="0"/>
          <w:numId w:val="2"/>
        </w:numPr>
        <w:tabs>
          <w:tab w:val="left" w:pos="0"/>
          <w:tab w:val="left" w:pos="1254"/>
          <w:tab w:val="left" w:pos="4111"/>
        </w:tabs>
        <w:spacing w:before="120"/>
        <w:outlineLvl w:val="2"/>
        <w:rPr>
          <w:rFonts w:cs="Times New Roman"/>
          <w:color w:val="000000" w:themeColor="text1"/>
          <w:szCs w:val="28"/>
        </w:rPr>
      </w:pPr>
      <w:r w:rsidRPr="00B354D7">
        <w:rPr>
          <w:rFonts w:cs="Times New Roman"/>
          <w:b/>
          <w:bCs/>
          <w:color w:val="000000" w:themeColor="text1"/>
          <w:szCs w:val="28"/>
        </w:rPr>
        <w:t xml:space="preserve">Quyền và nghĩa vụ </w:t>
      </w:r>
      <w:r w:rsidRPr="00B354D7">
        <w:rPr>
          <w:rFonts w:cs="Times New Roman"/>
          <w:b/>
          <w:bCs/>
          <w:color w:val="000000" w:themeColor="text1"/>
          <w:spacing w:val="-4"/>
          <w:szCs w:val="28"/>
        </w:rPr>
        <w:t>của người sử dụng đất khi chuyển mục đích sử dụng đất, công nhận quyền sử dụng đất, nhận chuyển quyền sử dụng đất</w:t>
      </w:r>
      <w:r w:rsidR="00176BCD" w:rsidRPr="00B354D7">
        <w:rPr>
          <w:rFonts w:cs="Times New Roman"/>
          <w:b/>
          <w:bCs/>
          <w:color w:val="000000" w:themeColor="text1"/>
          <w:szCs w:val="28"/>
        </w:rPr>
        <w:t>, tách thửa đất, hợp thửa đất</w:t>
      </w:r>
    </w:p>
    <w:p w14:paraId="1D093DCC" w14:textId="578FB674" w:rsidR="004A30BC" w:rsidRPr="00B354D7" w:rsidRDefault="00D53E2E"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 xml:space="preserve">1. </w:t>
      </w:r>
      <w:r w:rsidR="004A30BC" w:rsidRPr="00B354D7">
        <w:rPr>
          <w:rFonts w:cs="Times New Roman"/>
          <w:color w:val="000000" w:themeColor="text1"/>
          <w:szCs w:val="28"/>
        </w:rPr>
        <w:t>Người sử dụng đất sau khi chuyển mục đích sử dụng đất, công nhận quyền sử dụng đất, nhận chuyển quyền sử dụng đất được sử dụng đất theo hình thức giao đất không thu tiền sử dụng đất, giao đất có thu tiền sử dụng đất, cho thuê đất thu tiền thuê đất một lần cho cả thời gian thuê, cho thuê đất thu tiền hằng năm; người sử dụng đất theo hình thức sử dụng đất nào thì có quyền và nghĩa vụ theo hình thức sử dụng đất đó.</w:t>
      </w:r>
    </w:p>
    <w:p w14:paraId="2871694D" w14:textId="6C5EE075" w:rsidR="00B50368" w:rsidRPr="00B354D7" w:rsidRDefault="00C54BFD" w:rsidP="00C04580">
      <w:pPr>
        <w:tabs>
          <w:tab w:val="left" w:pos="0"/>
          <w:tab w:val="left" w:pos="1254"/>
          <w:tab w:val="left" w:pos="4111"/>
        </w:tabs>
        <w:spacing w:before="120"/>
        <w:rPr>
          <w:rFonts w:cs="Times New Roman"/>
          <w:color w:val="000000" w:themeColor="text1"/>
          <w:szCs w:val="28"/>
        </w:rPr>
      </w:pPr>
      <w:r w:rsidRPr="00B354D7">
        <w:rPr>
          <w:rFonts w:cs="Times New Roman"/>
          <w:color w:val="000000" w:themeColor="text1"/>
          <w:szCs w:val="28"/>
        </w:rPr>
        <w:t>2</w:t>
      </w:r>
      <w:r w:rsidR="00B50368" w:rsidRPr="00B354D7">
        <w:rPr>
          <w:rFonts w:cs="Times New Roman"/>
          <w:color w:val="000000" w:themeColor="text1"/>
          <w:szCs w:val="28"/>
        </w:rPr>
        <w:t>. Cá nhân sử dụng đất được cơ quan nhà nước có thẩm quyền cho phép chuyển mục đích sử dụng đất từ đất được Nhà nước giao đất không thu tiền sử dụng đất sang đất được Nhà nước giao đất có thu tiền sử dụng đất hoặc Nhà nước cho thuê đất thì có quyền và nghĩa vụ theo hình thức sử dụng đất.</w:t>
      </w:r>
    </w:p>
    <w:p w14:paraId="21E17EA0" w14:textId="7FDAE974" w:rsidR="00B50368" w:rsidRPr="00B354D7" w:rsidRDefault="00C54BFD" w:rsidP="00C04580">
      <w:pPr>
        <w:tabs>
          <w:tab w:val="left" w:pos="0"/>
          <w:tab w:val="left" w:pos="1156"/>
        </w:tabs>
        <w:spacing w:before="120"/>
        <w:rPr>
          <w:rFonts w:cs="Times New Roman"/>
          <w:color w:val="000000" w:themeColor="text1"/>
          <w:szCs w:val="28"/>
          <w:lang w:val="en-US"/>
        </w:rPr>
      </w:pPr>
      <w:r w:rsidRPr="00B354D7">
        <w:rPr>
          <w:rFonts w:cs="Times New Roman"/>
          <w:color w:val="000000" w:themeColor="text1"/>
          <w:szCs w:val="28"/>
        </w:rPr>
        <w:t>3</w:t>
      </w:r>
      <w:r w:rsidR="00B50368" w:rsidRPr="00B354D7">
        <w:rPr>
          <w:rFonts w:cs="Times New Roman"/>
          <w:color w:val="000000" w:themeColor="text1"/>
          <w:szCs w:val="28"/>
        </w:rPr>
        <w:t xml:space="preserve">. Người sử dụng đất do được Nhà nước cho thuê đất </w:t>
      </w:r>
      <w:r w:rsidR="002B505E" w:rsidRPr="00B354D7">
        <w:rPr>
          <w:rFonts w:cs="Times New Roman"/>
          <w:color w:val="000000" w:themeColor="text1"/>
          <w:szCs w:val="28"/>
        </w:rPr>
        <w:t>được lựa chọn thuê đất trả tiền thuê đất hằng năm hoặc thuê đất trả tiền thuê đất một lần cho cả thời gian thuê theo quy định của Luật này;</w:t>
      </w:r>
      <w:r w:rsidR="00395C3D" w:rsidRPr="00B354D7">
        <w:rPr>
          <w:rFonts w:cs="Times New Roman"/>
          <w:color w:val="000000" w:themeColor="text1"/>
          <w:szCs w:val="28"/>
        </w:rPr>
        <w:t xml:space="preserve"> </w:t>
      </w:r>
      <w:r w:rsidR="00B50368" w:rsidRPr="00B354D7">
        <w:rPr>
          <w:rFonts w:cs="Times New Roman"/>
          <w:color w:val="000000" w:themeColor="text1"/>
          <w:szCs w:val="28"/>
        </w:rPr>
        <w:t>đơn vị sự nghiệp công lập được Nhà nước giao đất không thu tiền sử dụng đất mà có nhu cầu sử dụng một phần hoặc toàn bộ diện tích được giao để sản xuất, kinh doanh, cung cấp dịch vụ thì được lựa chọn chuyển sang hình thức Nhà nước cho thuê đất thu tiền thuê đất hằng năm đối với phần diện tích đó; việc tính lại tiền thuê đất trong các trường hợp này thực hiện theo quy định của Chính phủ.</w:t>
      </w:r>
    </w:p>
    <w:p w14:paraId="0C1EFAB0" w14:textId="4FF610CF" w:rsidR="000011E7" w:rsidRPr="00B354D7" w:rsidRDefault="000011E7" w:rsidP="00C04580">
      <w:pPr>
        <w:tabs>
          <w:tab w:val="left" w:pos="0"/>
          <w:tab w:val="left" w:pos="1156"/>
        </w:tabs>
        <w:spacing w:before="120"/>
        <w:rPr>
          <w:rFonts w:cs="Times New Roman"/>
          <w:color w:val="000000" w:themeColor="text1"/>
          <w:szCs w:val="28"/>
          <w:lang w:val="en-US"/>
        </w:rPr>
      </w:pPr>
      <w:r w:rsidRPr="00B354D7">
        <w:rPr>
          <w:rFonts w:cs="Times New Roman"/>
          <w:color w:val="000000" w:themeColor="text1"/>
          <w:szCs w:val="28"/>
          <w:lang w:val="en-US"/>
        </w:rPr>
        <w:t xml:space="preserve">Trường hợp người sử dụng đất là chủ đầu tư dự án </w:t>
      </w:r>
      <w:r w:rsidR="006D2514" w:rsidRPr="00B354D7">
        <w:rPr>
          <w:rFonts w:cs="Times New Roman"/>
          <w:color w:val="000000" w:themeColor="text1"/>
          <w:szCs w:val="28"/>
          <w:lang w:val="en-US"/>
        </w:rPr>
        <w:t>kinh doanh kết cấu hạ tầng lựa chọn chuyển hình thức từ Nhà nước cho thuê đất thu tiền thuê đất một lần cho cả thời gian thuê sang Nhà nước cho thuê đất thu tiền thuê đất hằng năm phải được sự đồng thuận của toàn bộ nhà đầu tư thứ cấp đã thuê lại đất theo hình thức trả tiền một lần cho cả thời gian thuê trên phần diện tích chuyển hình th</w:t>
      </w:r>
      <w:r w:rsidR="009A4EBC" w:rsidRPr="00B354D7">
        <w:rPr>
          <w:rFonts w:cs="Times New Roman"/>
          <w:color w:val="000000" w:themeColor="text1"/>
          <w:szCs w:val="28"/>
          <w:lang w:val="en-US"/>
        </w:rPr>
        <w:t>ức.</w:t>
      </w:r>
    </w:p>
    <w:p w14:paraId="7E0D7B44" w14:textId="1B186A32" w:rsidR="00063087" w:rsidRPr="00B354D7" w:rsidRDefault="00C54BFD"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4</w:t>
      </w:r>
      <w:r w:rsidR="00B50368" w:rsidRPr="00B354D7">
        <w:rPr>
          <w:rFonts w:cs="Times New Roman"/>
          <w:color w:val="000000" w:themeColor="text1"/>
          <w:szCs w:val="28"/>
        </w:rPr>
        <w:t xml:space="preserve">. Người sử dụng đất do được Nhà nước giao đất, cho thuê đất mà được miễn, giảm tiền sử dụng đất, tiền thuê đất thì có quyền và nghĩa vụ như trường hợp không được miễn, không được giảm tiền sử dụng đất, tiền thuê đất; </w:t>
      </w:r>
      <w:r w:rsidR="00063087" w:rsidRPr="00B354D7">
        <w:rPr>
          <w:rFonts w:cs="Times New Roman"/>
          <w:color w:val="000000" w:themeColor="text1"/>
          <w:szCs w:val="28"/>
        </w:rPr>
        <w:t xml:space="preserve">trường hợp chuyển nhượng, góp vốn bằng quyền sử dụng đất thì phải nộp cho Nhà nước </w:t>
      </w:r>
      <w:r w:rsidR="00063087" w:rsidRPr="00B354D7">
        <w:rPr>
          <w:rFonts w:cs="Times New Roman"/>
          <w:color w:val="000000" w:themeColor="text1"/>
          <w:szCs w:val="28"/>
        </w:rPr>
        <w:lastRenderedPageBreak/>
        <w:t>một khoản tiền tương ứng với số tiền sử dụng đất, tiền thuê đất đã được miễn, giảm tại thời điểm giao đất, cho thuê đất, cho phép chuyển mục đích sử dụng đất, trừ trường hợp pháp luật có liên quan có quy định khác.</w:t>
      </w:r>
    </w:p>
    <w:p w14:paraId="309E6A84" w14:textId="77777777" w:rsidR="005145ED" w:rsidRPr="00B354D7" w:rsidRDefault="005145ED" w:rsidP="005145ED">
      <w:pPr>
        <w:tabs>
          <w:tab w:val="left" w:pos="0"/>
          <w:tab w:val="left" w:pos="993"/>
        </w:tabs>
        <w:spacing w:before="120"/>
        <w:rPr>
          <w:color w:val="000000" w:themeColor="text1"/>
        </w:rPr>
      </w:pPr>
      <w:r w:rsidRPr="00B354D7">
        <w:rPr>
          <w:color w:val="000000" w:themeColor="text1"/>
        </w:rPr>
        <w:t xml:space="preserve">5. Người sử dụng đất được tách thửa đất, hợp thửa đất. Việc tách thửa đất, hợp thửa đất bảo đảm các điều kiện sau đây: </w:t>
      </w:r>
    </w:p>
    <w:p w14:paraId="48690EF6" w14:textId="77777777" w:rsidR="005145ED" w:rsidRPr="00B354D7" w:rsidRDefault="005145ED" w:rsidP="005145ED">
      <w:pPr>
        <w:tabs>
          <w:tab w:val="left" w:pos="0"/>
          <w:tab w:val="left" w:pos="993"/>
        </w:tabs>
        <w:spacing w:before="120"/>
        <w:rPr>
          <w:color w:val="000000" w:themeColor="text1"/>
        </w:rPr>
      </w:pPr>
      <w:r w:rsidRPr="00B354D7">
        <w:rPr>
          <w:color w:val="000000" w:themeColor="text1"/>
        </w:rPr>
        <w:t xml:space="preserve">a) Thửa đất đã được cấp một trong các loại giấy chứng nhận về quyền sử dụng đất, còn trong thời hạn sử dụng đất và không có tranh chấp, không bị kê biên để bảo đảm thi hành án, không bị áp dụng biện pháp khẩn cấp tạm thời của cơ quan nhà nước có thẩm quyền. Trường hợp đất có tranh chấp nhưng xác định được phạm vi diện tích, ranh giới đang tranh chấp thì phần diện tích không tranh chấp của thửa đất đó được phép tách thửa đất, hợp thửa đất; </w:t>
      </w:r>
    </w:p>
    <w:p w14:paraId="0A724AA2" w14:textId="2E59043F" w:rsidR="00911363" w:rsidRPr="00B354D7" w:rsidRDefault="005145ED" w:rsidP="005145ED">
      <w:pPr>
        <w:tabs>
          <w:tab w:val="left" w:pos="0"/>
          <w:tab w:val="left" w:pos="993"/>
        </w:tabs>
        <w:spacing w:before="120"/>
        <w:rPr>
          <w:color w:val="000000" w:themeColor="text1"/>
        </w:rPr>
      </w:pPr>
      <w:r w:rsidRPr="00B354D7">
        <w:rPr>
          <w:color w:val="000000" w:themeColor="text1"/>
        </w:rPr>
        <w:t>b) Thửa đất sau khi tách thửa có lối đi kết nối với đường giao thông công cộng hoặc được người sử dụng đất liền kề đồng ý cho đi qua để kết nối với đường giao thông công cộng; đáp ứng diện tích tối thiểu do Ủy ban nhân dân cấp tỉnh quy định. Trường hợp phần diện tích của thửa đất được tách ra nhỏ hơn diện tích tối thiểu được phép tách thửa thì phải thực hiện đồng thời việc hợp thửa với thửa đất liền kề.</w:t>
      </w:r>
      <w:r w:rsidR="0006225D" w:rsidRPr="00B354D7">
        <w:rPr>
          <w:color w:val="000000" w:themeColor="text1"/>
        </w:rPr>
        <w:t xml:space="preserve"> </w:t>
      </w:r>
      <w:r w:rsidR="00911363" w:rsidRPr="00B354D7">
        <w:rPr>
          <w:color w:val="000000" w:themeColor="text1"/>
        </w:rPr>
        <w:t>Trường hợp thửa đất có đất ở và đất khác có nguồn gốc được công nhận quyền sử dụng đất thì thửa đất sau khi tách chỉ cần bảo đảm diện tích</w:t>
      </w:r>
      <w:r w:rsidR="00007416" w:rsidRPr="00B354D7">
        <w:rPr>
          <w:color w:val="000000" w:themeColor="text1"/>
        </w:rPr>
        <w:t xml:space="preserve"> </w:t>
      </w:r>
      <w:r w:rsidR="00911363" w:rsidRPr="00B354D7">
        <w:rPr>
          <w:color w:val="000000" w:themeColor="text1"/>
        </w:rPr>
        <w:t>tối thiểu được phép tách thửa đối với đất ở</w:t>
      </w:r>
      <w:r w:rsidR="00007416" w:rsidRPr="00B354D7">
        <w:rPr>
          <w:color w:val="000000" w:themeColor="text1"/>
        </w:rPr>
        <w:t>.</w:t>
      </w:r>
    </w:p>
    <w:p w14:paraId="3ACC88A8" w14:textId="0CFE14D8" w:rsidR="005145ED" w:rsidRPr="00B354D7" w:rsidRDefault="005145ED" w:rsidP="005145ED">
      <w:pPr>
        <w:tabs>
          <w:tab w:val="left" w:pos="0"/>
          <w:tab w:val="left" w:pos="993"/>
        </w:tabs>
        <w:spacing w:before="120"/>
        <w:rPr>
          <w:color w:val="000000" w:themeColor="text1"/>
        </w:rPr>
      </w:pPr>
      <w:r w:rsidRPr="00B354D7">
        <w:rPr>
          <w:color w:val="000000" w:themeColor="text1"/>
        </w:rPr>
        <w:t xml:space="preserve">Trường hợp người sử dụng đất dành một phần diện tích của thửa đất có đất ở để làm lối đi, khi thực hiện việc tách thửa đất hoặc hợp thửa đất thì không bắt buộc thực hiện chuyển mục đích sử dụng đất đối với phần diện tích đất để làm lối đi đó; </w:t>
      </w:r>
    </w:p>
    <w:p w14:paraId="41CCBD3A" w14:textId="65629DA9" w:rsidR="0006225D" w:rsidRPr="00B354D7" w:rsidRDefault="005145ED" w:rsidP="005145ED">
      <w:pPr>
        <w:tabs>
          <w:tab w:val="left" w:pos="0"/>
          <w:tab w:val="left" w:pos="993"/>
        </w:tabs>
        <w:spacing w:before="120"/>
        <w:rPr>
          <w:color w:val="000000" w:themeColor="text1"/>
          <w:spacing w:val="-4"/>
        </w:rPr>
      </w:pPr>
      <w:r w:rsidRPr="00B354D7">
        <w:rPr>
          <w:color w:val="000000" w:themeColor="text1"/>
          <w:spacing w:val="-4"/>
        </w:rPr>
        <w:t>Trường hợp phân chia quyền sử dụng đất theo bản án, quyết định của Tòa án mà không bảo đảm điều kiện tách thửa thì không thực hiện tách thửa, trừ trường hợp bản án, quyết định của Tòa án có hiệu lực thi hành trước ngày 01 tháng 8 năm 2024.</w:t>
      </w:r>
    </w:p>
    <w:p w14:paraId="3FC75F50" w14:textId="77777777" w:rsidR="005145ED" w:rsidRPr="00B354D7" w:rsidRDefault="005145ED" w:rsidP="005145ED">
      <w:pPr>
        <w:tabs>
          <w:tab w:val="left" w:pos="0"/>
          <w:tab w:val="left" w:pos="993"/>
        </w:tabs>
        <w:spacing w:before="120"/>
        <w:rPr>
          <w:color w:val="000000" w:themeColor="text1"/>
        </w:rPr>
      </w:pPr>
      <w:r w:rsidRPr="00B354D7">
        <w:rPr>
          <w:color w:val="000000" w:themeColor="text1"/>
        </w:rPr>
        <w:t>c) Ủy ban nhân dân cấp tỉnh căn cứ quy định tại các điểm a và b khoản này, quy định khác của pháp luật có liên quan và phong tục, tập quán tại địa phương để quy định cụ thể điều kiện, diện tích tối thiểu của việc tách thửa đất đối với từng loại đất; điều kiện hợp thửa đất đối với từng loại đất;</w:t>
      </w:r>
    </w:p>
    <w:p w14:paraId="45A84D94" w14:textId="610484DC" w:rsidR="00176BCD" w:rsidRPr="00B354D7" w:rsidRDefault="005145ED" w:rsidP="00176BCD">
      <w:pPr>
        <w:tabs>
          <w:tab w:val="left" w:pos="0"/>
        </w:tabs>
        <w:spacing w:before="120" w:line="340" w:lineRule="exact"/>
        <w:rPr>
          <w:rFonts w:cs="Times New Roman"/>
          <w:color w:val="000000" w:themeColor="text1"/>
          <w:szCs w:val="28"/>
        </w:rPr>
      </w:pPr>
      <w:r w:rsidRPr="00B354D7">
        <w:rPr>
          <w:color w:val="000000" w:themeColor="text1"/>
        </w:rPr>
        <w:t>d) Điều kiện tách thửa đất quy định tại khoản này không áp dụng đối với trường hợp Nhà nước thu hồi một phần thửa đất hoặc chuyển quyền sử dụng đất đối với một phần thửa đất khi thực hiện dự án phát triển kinh tế - xã hội thông qua nhận chuyển quyền sử dụng đất đã được Nhà nước chấp thuận</w:t>
      </w:r>
      <w:r w:rsidR="0006225D" w:rsidRPr="00B354D7">
        <w:rPr>
          <w:color w:val="000000" w:themeColor="text1"/>
        </w:rPr>
        <w:t>.</w:t>
      </w:r>
    </w:p>
    <w:p w14:paraId="65BF5778" w14:textId="77777777" w:rsidR="00197781" w:rsidRPr="00B354D7" w:rsidRDefault="00197781" w:rsidP="00C04580">
      <w:pPr>
        <w:numPr>
          <w:ilvl w:val="0"/>
          <w:numId w:val="2"/>
        </w:numPr>
        <w:tabs>
          <w:tab w:val="left" w:pos="0"/>
          <w:tab w:val="left" w:pos="1254"/>
          <w:tab w:val="left" w:pos="4111"/>
        </w:tabs>
        <w:spacing w:before="120"/>
        <w:outlineLvl w:val="2"/>
        <w:rPr>
          <w:rFonts w:cs="Times New Roman"/>
          <w:b/>
          <w:color w:val="000000" w:themeColor="text1"/>
          <w:szCs w:val="28"/>
        </w:rPr>
      </w:pPr>
      <w:r w:rsidRPr="00B354D7">
        <w:rPr>
          <w:rFonts w:cs="Times New Roman"/>
          <w:b/>
          <w:color w:val="000000" w:themeColor="text1"/>
          <w:szCs w:val="28"/>
        </w:rPr>
        <w:t>Quyền và nghĩa vụ của người sử dụng đất trong các trường hợp đặc biệt</w:t>
      </w:r>
    </w:p>
    <w:p w14:paraId="788B95BE" w14:textId="77777777" w:rsidR="00197781" w:rsidRPr="00B354D7" w:rsidRDefault="00197781" w:rsidP="00C04580">
      <w:pPr>
        <w:tabs>
          <w:tab w:val="left" w:pos="0"/>
          <w:tab w:val="left" w:pos="1156"/>
        </w:tabs>
        <w:spacing w:before="120"/>
        <w:rPr>
          <w:rFonts w:cs="Times New Roman"/>
          <w:color w:val="000000" w:themeColor="text1"/>
          <w:szCs w:val="28"/>
        </w:rPr>
      </w:pPr>
      <w:r w:rsidRPr="00B354D7">
        <w:rPr>
          <w:rFonts w:cs="Times New Roman"/>
          <w:color w:val="000000" w:themeColor="text1"/>
          <w:szCs w:val="28"/>
        </w:rPr>
        <w:t>1. Tổ chức, đơn vị sự nghiệp công lập được Nhà nước cho thuê đất thu tiền thuê đất một lần cho cả thời gian thuê để đầu tư xây dựng kinh doanh kết cấu hạ tầng khu công nghiệp, cụm công nghiệp thì có quyền và nghĩa vụ của người sử dụng đất theo hình thức Nhà nước cho thuê đất thu tiền thuê đất một lần cho cả thời gian thuê.</w:t>
      </w:r>
    </w:p>
    <w:p w14:paraId="1DFCA398" w14:textId="77777777" w:rsidR="00197781" w:rsidRPr="00B354D7" w:rsidRDefault="00197781" w:rsidP="00C04580">
      <w:pPr>
        <w:tabs>
          <w:tab w:val="left" w:pos="0"/>
          <w:tab w:val="left" w:pos="1156"/>
        </w:tabs>
        <w:spacing w:before="120"/>
        <w:rPr>
          <w:rFonts w:cs="Times New Roman"/>
          <w:color w:val="000000" w:themeColor="text1"/>
          <w:szCs w:val="28"/>
        </w:rPr>
      </w:pPr>
      <w:r w:rsidRPr="00B354D7">
        <w:rPr>
          <w:rFonts w:cs="Times New Roman"/>
          <w:color w:val="000000" w:themeColor="text1"/>
          <w:spacing w:val="-2"/>
          <w:szCs w:val="28"/>
        </w:rPr>
        <w:lastRenderedPageBreak/>
        <w:t xml:space="preserve">Đơn vị sự nghiệp công lập được Nhà nước cho thuê đất thu tiền thuê đất hằng năm không thuộc trường hợp sử dụng đất để đầu tư xây dựng kinh doanh kết cấu hạ tầng khu công nghiệp, cụm công nghiệp </w:t>
      </w:r>
      <w:r w:rsidRPr="00B354D7">
        <w:rPr>
          <w:rFonts w:cs="Times New Roman"/>
          <w:color w:val="000000" w:themeColor="text1"/>
          <w:szCs w:val="28"/>
        </w:rPr>
        <w:t xml:space="preserve">thì có quyền và nghĩa vụ của người sử dụng đất theo hình thức Nhà nước cho thuê đất trả tiền thuê đất hằng năm, </w:t>
      </w:r>
      <w:r w:rsidRPr="00B354D7">
        <w:rPr>
          <w:rFonts w:cs="Times New Roman"/>
          <w:color w:val="000000" w:themeColor="text1"/>
          <w:spacing w:val="-2"/>
          <w:szCs w:val="28"/>
        </w:rPr>
        <w:t xml:space="preserve">trừ quyền bán, quyền thế chấp và quyền góp vốn bằng tài sản gắn liền với đất và quyền thuê trong hợp đồng thuê đất. Việc khai thác, sử dụng quỹ đất đã được Nhà nước cho thuê đất kết hợp vào mục đích khác thực hiện theo quy định </w:t>
      </w:r>
      <w:r w:rsidRPr="00B354D7">
        <w:rPr>
          <w:rFonts w:cs="Times New Roman"/>
          <w:color w:val="000000" w:themeColor="text1"/>
          <w:szCs w:val="28"/>
        </w:rPr>
        <w:t>của pháp luật về quản lý, sử dụng tài sản công.</w:t>
      </w:r>
    </w:p>
    <w:p w14:paraId="37A0DDAF" w14:textId="30E6ACA9" w:rsidR="00B50368" w:rsidRPr="00B354D7" w:rsidRDefault="00B50368" w:rsidP="009E18E0">
      <w:pPr>
        <w:tabs>
          <w:tab w:val="left" w:pos="0"/>
          <w:tab w:val="left" w:pos="1254"/>
          <w:tab w:val="left" w:pos="4111"/>
        </w:tabs>
        <w:spacing w:before="120" w:line="340" w:lineRule="exact"/>
        <w:rPr>
          <w:rFonts w:cs="Times New Roman"/>
          <w:color w:val="000000" w:themeColor="text1"/>
          <w:szCs w:val="28"/>
        </w:rPr>
      </w:pPr>
      <w:r w:rsidRPr="00B354D7">
        <w:rPr>
          <w:rFonts w:cs="Times New Roman"/>
          <w:color w:val="000000" w:themeColor="text1"/>
          <w:szCs w:val="28"/>
        </w:rPr>
        <w:t xml:space="preserve">Cá nhân thuê lại đất trong khu công nghiệp, cụm công nghiệp, </w:t>
      </w:r>
      <w:r w:rsidR="00DD10F1" w:rsidRPr="00B354D7">
        <w:rPr>
          <w:rFonts w:cs="Times New Roman"/>
          <w:color w:val="000000" w:themeColor="text1"/>
          <w:szCs w:val="28"/>
        </w:rPr>
        <w:t xml:space="preserve">khu công nghệ số tập trung, </w:t>
      </w:r>
      <w:r w:rsidRPr="00B354D7">
        <w:rPr>
          <w:rFonts w:cs="Times New Roman"/>
          <w:color w:val="000000" w:themeColor="text1"/>
          <w:szCs w:val="28"/>
        </w:rPr>
        <w:t xml:space="preserve">khu công nghệ cao thì có các quyền và nghĩa vụ như quyền và nghĩa vụ của cá nhân </w:t>
      </w:r>
      <w:r w:rsidRPr="00B354D7">
        <w:rPr>
          <w:rFonts w:cs="Times New Roman"/>
          <w:color w:val="000000" w:themeColor="text1"/>
          <w:spacing w:val="-2"/>
          <w:szCs w:val="28"/>
        </w:rPr>
        <w:t>được Nhà nước cho thuê đất.</w:t>
      </w:r>
      <w:r w:rsidR="00F0346A" w:rsidRPr="00B354D7">
        <w:rPr>
          <w:rFonts w:cs="Times New Roman"/>
          <w:color w:val="000000" w:themeColor="text1"/>
          <w:spacing w:val="-2"/>
          <w:szCs w:val="28"/>
        </w:rPr>
        <w:t xml:space="preserve"> </w:t>
      </w:r>
      <w:r w:rsidRPr="00B354D7">
        <w:rPr>
          <w:rFonts w:cs="Times New Roman"/>
          <w:color w:val="000000" w:themeColor="text1"/>
          <w:szCs w:val="28"/>
        </w:rPr>
        <w:t>Người gốc Việt Nam định cư ở nước ngoài</w:t>
      </w:r>
      <w:r w:rsidR="00213E17" w:rsidRPr="00B354D7">
        <w:rPr>
          <w:rFonts w:cs="Times New Roman"/>
          <w:color w:val="000000" w:themeColor="text1"/>
          <w:szCs w:val="28"/>
        </w:rPr>
        <w:t>, tổ chức kinh tế có vốn đầu tư nước ngoài</w:t>
      </w:r>
      <w:r w:rsidRPr="00B354D7">
        <w:rPr>
          <w:rFonts w:cs="Times New Roman"/>
          <w:color w:val="000000" w:themeColor="text1"/>
          <w:szCs w:val="28"/>
        </w:rPr>
        <w:t xml:space="preserve"> nhận chuyển nhượng quyền sử dụng đất trong khu công nghiệp, cụm công nghiệp, </w:t>
      </w:r>
      <w:r w:rsidR="00DD10F1" w:rsidRPr="00B354D7">
        <w:rPr>
          <w:rFonts w:cs="Times New Roman"/>
          <w:color w:val="000000" w:themeColor="text1"/>
          <w:szCs w:val="28"/>
        </w:rPr>
        <w:t xml:space="preserve">khu công nghệ số tập trung, </w:t>
      </w:r>
      <w:r w:rsidRPr="00B354D7">
        <w:rPr>
          <w:rFonts w:cs="Times New Roman"/>
          <w:color w:val="000000" w:themeColor="text1"/>
          <w:szCs w:val="28"/>
        </w:rPr>
        <w:t xml:space="preserve">khu công nghệ cao thì có quyền và nghĩa vụ như quyền và nghĩa vụ </w:t>
      </w:r>
      <w:r w:rsidR="00213E17" w:rsidRPr="00B354D7">
        <w:rPr>
          <w:rFonts w:cs="Times New Roman"/>
          <w:color w:val="000000" w:themeColor="text1"/>
          <w:szCs w:val="28"/>
        </w:rPr>
        <w:t>như người sử dụng đất được Nhà nước giao đất có thu tiền sử dụng đất, cho thuê đất trả tiền thuê đất một lần cho cả thời gian thuê</w:t>
      </w:r>
      <w:r w:rsidRPr="00B354D7">
        <w:rPr>
          <w:rFonts w:cs="Times New Roman"/>
          <w:color w:val="000000" w:themeColor="text1"/>
          <w:szCs w:val="28"/>
        </w:rPr>
        <w:t>.</w:t>
      </w:r>
    </w:p>
    <w:p w14:paraId="316562A2" w14:textId="3AE3F95E" w:rsidR="00B50368" w:rsidRPr="00B354D7" w:rsidRDefault="00B50368" w:rsidP="009E18E0">
      <w:pPr>
        <w:tabs>
          <w:tab w:val="left" w:pos="0"/>
          <w:tab w:val="left" w:pos="1254"/>
          <w:tab w:val="left" w:pos="4111"/>
        </w:tabs>
        <w:spacing w:before="120" w:line="340" w:lineRule="exact"/>
        <w:rPr>
          <w:rFonts w:cs="Times New Roman"/>
          <w:color w:val="000000" w:themeColor="text1"/>
          <w:szCs w:val="28"/>
        </w:rPr>
      </w:pPr>
      <w:r w:rsidRPr="00B354D7">
        <w:rPr>
          <w:rFonts w:cs="Times New Roman"/>
          <w:color w:val="000000" w:themeColor="text1"/>
          <w:szCs w:val="28"/>
        </w:rPr>
        <w:t xml:space="preserve">Người gốc Việt Nam định cư ở nước ngoài, tổ chức kinh tế có vốn đầu tư nước ngoài thuê đất, thuê lại đất trong khu công nghiệp, cụm công nghiệp, </w:t>
      </w:r>
      <w:r w:rsidR="00DD10F1" w:rsidRPr="00B354D7">
        <w:rPr>
          <w:rFonts w:cs="Times New Roman"/>
          <w:color w:val="000000" w:themeColor="text1"/>
          <w:szCs w:val="28"/>
        </w:rPr>
        <w:t xml:space="preserve">khu công nghệ số tập trung, </w:t>
      </w:r>
      <w:r w:rsidRPr="00B354D7">
        <w:rPr>
          <w:rFonts w:cs="Times New Roman"/>
          <w:color w:val="000000" w:themeColor="text1"/>
          <w:szCs w:val="28"/>
        </w:rPr>
        <w:t xml:space="preserve">khu công nghệ cao có các quyền và nghĩa vụ như quyền và nghĩa vụ của </w:t>
      </w:r>
      <w:r w:rsidR="0052665B" w:rsidRPr="00B354D7">
        <w:rPr>
          <w:rFonts w:cs="Times New Roman"/>
          <w:color w:val="000000" w:themeColor="text1"/>
          <w:szCs w:val="28"/>
        </w:rPr>
        <w:t xml:space="preserve">tổ chức, </w:t>
      </w:r>
      <w:r w:rsidRPr="00B354D7">
        <w:rPr>
          <w:rFonts w:cs="Times New Roman"/>
          <w:color w:val="000000" w:themeColor="text1"/>
          <w:szCs w:val="28"/>
        </w:rPr>
        <w:t xml:space="preserve">cá nhân được </w:t>
      </w:r>
      <w:r w:rsidR="00F0346A" w:rsidRPr="00B354D7">
        <w:rPr>
          <w:rFonts w:cs="Times New Roman"/>
          <w:color w:val="000000" w:themeColor="text1"/>
          <w:szCs w:val="28"/>
        </w:rPr>
        <w:t xml:space="preserve">Nhà </w:t>
      </w:r>
      <w:r w:rsidRPr="00B354D7">
        <w:rPr>
          <w:rFonts w:cs="Times New Roman"/>
          <w:color w:val="000000" w:themeColor="text1"/>
          <w:szCs w:val="28"/>
        </w:rPr>
        <w:t>nước cho thuê đất.</w:t>
      </w:r>
    </w:p>
    <w:p w14:paraId="001CC495" w14:textId="1F6E5C19" w:rsidR="00197781" w:rsidRPr="00B354D7" w:rsidRDefault="00197781" w:rsidP="009E18E0">
      <w:pPr>
        <w:tabs>
          <w:tab w:val="left" w:pos="0"/>
          <w:tab w:val="left" w:pos="1156"/>
        </w:tabs>
        <w:spacing w:before="120" w:line="340" w:lineRule="exact"/>
        <w:rPr>
          <w:rFonts w:cs="Times New Roman"/>
          <w:color w:val="000000" w:themeColor="text1"/>
          <w:spacing w:val="-2"/>
          <w:szCs w:val="28"/>
        </w:rPr>
      </w:pPr>
      <w:r w:rsidRPr="00B354D7">
        <w:rPr>
          <w:rFonts w:cs="Times New Roman"/>
          <w:color w:val="000000" w:themeColor="text1"/>
          <w:spacing w:val="-2"/>
          <w:szCs w:val="28"/>
        </w:rPr>
        <w:t xml:space="preserve">Tổ chức kinh tế, đơn vị sự nghiệp công lập sử dụng đất thuê của tổ chức, cá nhân ngoài khu công nghiệp, cụm công nghiệp, </w:t>
      </w:r>
      <w:r w:rsidR="00DD10F1" w:rsidRPr="00B354D7">
        <w:rPr>
          <w:rFonts w:cs="Times New Roman"/>
          <w:color w:val="000000" w:themeColor="text1"/>
          <w:spacing w:val="-2"/>
          <w:szCs w:val="28"/>
        </w:rPr>
        <w:t xml:space="preserve">khu công nghệ số tập trung, </w:t>
      </w:r>
      <w:r w:rsidRPr="00B354D7">
        <w:rPr>
          <w:rFonts w:cs="Times New Roman"/>
          <w:color w:val="000000" w:themeColor="text1"/>
          <w:spacing w:val="-2"/>
          <w:szCs w:val="28"/>
        </w:rPr>
        <w:t>khu công nghệ cao thì có các quyền và nghĩa vụ theo quy định của pháp luật về dân sự.</w:t>
      </w:r>
    </w:p>
    <w:p w14:paraId="6AAE2ABE" w14:textId="77777777" w:rsidR="00197781" w:rsidRPr="00B354D7" w:rsidRDefault="00197781" w:rsidP="009E18E0">
      <w:pPr>
        <w:tabs>
          <w:tab w:val="left" w:pos="0"/>
          <w:tab w:val="left" w:pos="1156"/>
        </w:tabs>
        <w:spacing w:before="120" w:line="340" w:lineRule="exact"/>
        <w:rPr>
          <w:rFonts w:cs="Times New Roman"/>
          <w:color w:val="000000" w:themeColor="text1"/>
          <w:szCs w:val="28"/>
        </w:rPr>
      </w:pPr>
      <w:r w:rsidRPr="00B354D7">
        <w:rPr>
          <w:rFonts w:cs="Times New Roman"/>
          <w:color w:val="000000" w:themeColor="text1"/>
          <w:szCs w:val="28"/>
        </w:rPr>
        <w:t>2. Quyền sử dụng đất của hợp tác xã, liên hiệp hợp tác xã khi giải thể, phá sản thực hiện theo quy định sau đây:</w:t>
      </w:r>
    </w:p>
    <w:p w14:paraId="36AAB815" w14:textId="77777777" w:rsidR="00197781" w:rsidRPr="00B354D7" w:rsidRDefault="00197781" w:rsidP="009E18E0">
      <w:pPr>
        <w:tabs>
          <w:tab w:val="left" w:pos="0"/>
          <w:tab w:val="left" w:pos="1156"/>
        </w:tabs>
        <w:spacing w:before="120" w:line="340" w:lineRule="exact"/>
        <w:rPr>
          <w:rFonts w:cs="Times New Roman"/>
          <w:color w:val="000000" w:themeColor="text1"/>
          <w:szCs w:val="28"/>
        </w:rPr>
      </w:pPr>
      <w:r w:rsidRPr="00B354D7">
        <w:rPr>
          <w:rFonts w:cs="Times New Roman"/>
          <w:color w:val="000000" w:themeColor="text1"/>
          <w:szCs w:val="28"/>
        </w:rPr>
        <w:t xml:space="preserve">a) Đối với đất được Nhà nước giao đất không thu tiền sử dụng đất; được Nhà nước giao đất có thu tiền sử dụng đất, cho thuê đất, do mua tài sản gắn liền với đất hoặc nhận chuyển nhượng quyền sử dụng đất hợp pháp từ người khác mà tiền sử dụng đất, tiền thuê đất, tiền mua tài sản gắn liền với đất, tiền nhận chuyển nhượng quyền sử dụng đất có nguồn gốc do Nhà nước hỗ trợ thì Nhà nước thu hồi đất đó theo quy định của Luật này và pháp luật về hợp tác xã; </w:t>
      </w:r>
    </w:p>
    <w:p w14:paraId="4E64C58F" w14:textId="77777777" w:rsidR="00197781" w:rsidRPr="00B354D7" w:rsidRDefault="00197781" w:rsidP="009E18E0">
      <w:pPr>
        <w:tabs>
          <w:tab w:val="left" w:pos="0"/>
          <w:tab w:val="left" w:pos="1156"/>
        </w:tabs>
        <w:spacing w:before="120" w:line="340" w:lineRule="exact"/>
        <w:rPr>
          <w:rFonts w:cs="Times New Roman"/>
          <w:color w:val="000000" w:themeColor="text1"/>
          <w:szCs w:val="28"/>
        </w:rPr>
      </w:pPr>
      <w:r w:rsidRPr="00B354D7">
        <w:rPr>
          <w:rFonts w:cs="Times New Roman"/>
          <w:color w:val="000000" w:themeColor="text1"/>
          <w:szCs w:val="28"/>
        </w:rPr>
        <w:t>b) Đối với đất được Nhà nước giao đất có thu tiền sử dụng đất, cho thuê đất thu tiền thuê đất một lần cho cả thời gian thuê, do mua tài sản gắn liền với đất hoặc nhận chuyển nhượng quyền sử dụng đất hợp pháp từ người khác mà tiền sử dụng đất, tiền thuê đất, tiền mua tài sản gắn liền với đất, tiền nhận chuyển nhượng quyền sử dụng đất không có nguồn gốc do Nhà nước hỗ trợ; đất do thành viên góp quyền sử dụng vào hợp tác xã, liên hiệp hợp tác xã thì Nhà nước không thu hồi đất, quyền sử dụng đất đó là của hợp tác xã, liên hiệp hợp tác xã và được xử lý theo điều lệ của hợp tác xã, liên hiệp hợp tác xã, nghị quyết của đại hội thành viên.</w:t>
      </w:r>
    </w:p>
    <w:p w14:paraId="0AFBE72E" w14:textId="77777777" w:rsidR="00197781" w:rsidRPr="00B354D7" w:rsidRDefault="00197781" w:rsidP="009E18E0">
      <w:pPr>
        <w:tabs>
          <w:tab w:val="left" w:pos="0"/>
          <w:tab w:val="left" w:pos="1156"/>
        </w:tabs>
        <w:spacing w:before="120" w:line="340" w:lineRule="exact"/>
        <w:rPr>
          <w:rFonts w:cs="Times New Roman"/>
          <w:color w:val="000000" w:themeColor="text1"/>
          <w:szCs w:val="28"/>
        </w:rPr>
      </w:pPr>
      <w:r w:rsidRPr="00B354D7">
        <w:rPr>
          <w:rFonts w:cs="Times New Roman"/>
          <w:color w:val="000000" w:themeColor="text1"/>
          <w:szCs w:val="28"/>
        </w:rPr>
        <w:lastRenderedPageBreak/>
        <w:t>3. Quyền sử dụng đất của tổ chức kinh tế là doanh nghiệp khi giải thể, phá sản được xử lý theo quy định của pháp luật về doanh nghiệp, pháp luật về phục hồi, phá sản và quy định khác của pháp luật có liên quan.</w:t>
      </w:r>
    </w:p>
    <w:p w14:paraId="7CE07638" w14:textId="77777777" w:rsidR="00197781" w:rsidRPr="00B354D7" w:rsidRDefault="00197781" w:rsidP="009E18E0">
      <w:pPr>
        <w:tabs>
          <w:tab w:val="left" w:pos="0"/>
          <w:tab w:val="left" w:pos="1254"/>
        </w:tabs>
        <w:spacing w:before="120" w:line="340" w:lineRule="exact"/>
        <w:rPr>
          <w:rFonts w:cs="Times New Roman"/>
          <w:color w:val="000000" w:themeColor="text1"/>
          <w:szCs w:val="28"/>
        </w:rPr>
      </w:pPr>
      <w:r w:rsidRPr="00B354D7">
        <w:rPr>
          <w:rFonts w:cs="Times New Roman"/>
          <w:color w:val="000000" w:themeColor="text1"/>
          <w:szCs w:val="28"/>
        </w:rPr>
        <w:t>4. Doanh nghiệp nhà nước được Nhà nước cho thuê đất trước ngày 01 tháng 7 năm 2004 mà được sử dụng giá trị quyền sử dụng đất như ngân sách nhà nước cấp cho doanh nghiệp, không phải ghi nhận nợ và không phải hoàn trả tiền thuê đất theo quy định của pháp luật về đất đai góp vốn liên doanh với tổ chức nước ngoài, cá nhân nước ngoài thì doanh nghiệp liên doanh có quyền, nghĩa vụ tương ứng với hình thức sử dụng đất do Nhà nước giao đất có thu tiền sử dụng đất, cho thuê đất thu tiền thuê đất một lần cho cả thời gian thuê. Giá trị quyền sử dụng đất là phần vốn của Nhà nước đóng góp vào doanh nghiệp liên doanh.</w:t>
      </w:r>
    </w:p>
    <w:p w14:paraId="4A24507C" w14:textId="77777777" w:rsidR="00197781" w:rsidRPr="00B354D7" w:rsidRDefault="00197781" w:rsidP="009E18E0">
      <w:pPr>
        <w:tabs>
          <w:tab w:val="left" w:pos="0"/>
        </w:tabs>
        <w:spacing w:before="120" w:line="340" w:lineRule="exact"/>
        <w:rPr>
          <w:rFonts w:cs="Times New Roman"/>
          <w:color w:val="000000" w:themeColor="text1"/>
          <w:spacing w:val="-2"/>
          <w:szCs w:val="28"/>
        </w:rPr>
      </w:pPr>
      <w:r w:rsidRPr="00B354D7">
        <w:rPr>
          <w:rFonts w:cs="Times New Roman"/>
          <w:color w:val="000000" w:themeColor="text1"/>
          <w:spacing w:val="-2"/>
          <w:szCs w:val="28"/>
        </w:rPr>
        <w:t>5. Tổ chức kinh tế có vốn đầu tư nước ngoài có sử dụng đất được hình thành do nhà đầu tư nước ngoài mua cổ phần, phần vốn góp, do được chuyển đổi từ doanh nghiệp liên doanh mà bên Việt Nam góp vốn bằng quyền sử dụng đất thì có các quyền và nghĩa vụ tương ứng với hình thức nộp tiền sử dụng đất, trả tiền thuê đất.</w:t>
      </w:r>
    </w:p>
    <w:p w14:paraId="33DA88B8" w14:textId="77777777" w:rsidR="00B50368" w:rsidRPr="00B354D7" w:rsidRDefault="00B50368" w:rsidP="009E18E0">
      <w:pPr>
        <w:spacing w:before="120" w:line="340" w:lineRule="exact"/>
        <w:rPr>
          <w:rFonts w:cs="Times New Roman"/>
          <w:color w:val="000000" w:themeColor="text1"/>
          <w:szCs w:val="28"/>
        </w:rPr>
      </w:pPr>
      <w:r w:rsidRPr="00B354D7">
        <w:rPr>
          <w:rFonts w:cs="Times New Roman"/>
          <w:color w:val="000000" w:themeColor="text1"/>
          <w:szCs w:val="28"/>
        </w:rPr>
        <w:t xml:space="preserve">6. Người gốc Việt Nam định cư ở nước ngoài được phép nhập cảnh vào Việt Nam thì được sở hữu nhà ở gắn liền với quyền sử dụng đất ở tại Việt Nam; có quyền sử dụng đất ở do nhận chuyển quyền sử dụng đất ở trong các dự án phát triển nhà ở; chuyển quyền sử dụng đất ở  khi bán, tặng cho, để thừa kế, đổi nhà ở cho tổ chức, cá nhân, người gốc Việt Nam định cư ở nước ngoài </w:t>
      </w:r>
      <w:r w:rsidRPr="00B354D7">
        <w:rPr>
          <w:rFonts w:cs="Times New Roman"/>
          <w:color w:val="000000" w:themeColor="text1"/>
          <w:spacing w:val="-2"/>
          <w:szCs w:val="28"/>
        </w:rPr>
        <w:t>thuộc đối tượng được sở hữu nhà ở tại Việt Nam; tặng cho nhà ở gắn liền với quyền sử dụng đất ở cho Nhà nước, cộng đồng dân cư, tặng cho để làm nhà tình nghĩa</w:t>
      </w:r>
      <w:r w:rsidRPr="00B354D7">
        <w:rPr>
          <w:rFonts w:cs="Times New Roman"/>
          <w:color w:val="000000" w:themeColor="text1"/>
          <w:szCs w:val="28"/>
        </w:rPr>
        <w:t xml:space="preserve">, nhà tình thương, nhà đại đoàn kết; cho thuê, tặng cho, để thừa kế, góp vốn bằng quyền sử dụng đất ở; thế chấp nhà ở gắn liền với quyền sử dụng đất ở. </w:t>
      </w:r>
    </w:p>
    <w:p w14:paraId="530DF854" w14:textId="47D97B0D" w:rsidR="00197781" w:rsidRPr="00B354D7" w:rsidRDefault="00197781" w:rsidP="009E18E0">
      <w:pPr>
        <w:spacing w:before="120" w:line="340" w:lineRule="exact"/>
        <w:rPr>
          <w:rFonts w:cs="Times New Roman"/>
          <w:color w:val="000000" w:themeColor="text1"/>
          <w:szCs w:val="28"/>
        </w:rPr>
      </w:pPr>
      <w:r w:rsidRPr="00B354D7">
        <w:rPr>
          <w:rFonts w:cs="Times New Roman"/>
          <w:color w:val="000000" w:themeColor="text1"/>
          <w:spacing w:val="-2"/>
          <w:szCs w:val="28"/>
        </w:rPr>
        <w:t>Trường hợp tặng cho, để thừa kế cho đối tượng không được sở hữu nhà ở tại Việt Nam thì đối tượng này chỉ được hưởng giá trị của nhà ở gắn liền với quyền sử dụng đất ở và không được cấp Giấy chứng nhận</w:t>
      </w:r>
      <w:r w:rsidRPr="00B354D7">
        <w:rPr>
          <w:rFonts w:cs="Times New Roman"/>
          <w:color w:val="000000" w:themeColor="text1"/>
          <w:szCs w:val="28"/>
        </w:rPr>
        <w:t xml:space="preserve">. </w:t>
      </w:r>
    </w:p>
    <w:p w14:paraId="59FC97F0" w14:textId="75B640E6" w:rsidR="00197781" w:rsidRPr="00B354D7" w:rsidRDefault="00197781" w:rsidP="009E18E0">
      <w:pPr>
        <w:spacing w:before="120" w:line="340" w:lineRule="exact"/>
        <w:rPr>
          <w:rFonts w:cs="Times New Roman"/>
          <w:color w:val="000000" w:themeColor="text1"/>
          <w:szCs w:val="28"/>
        </w:rPr>
      </w:pPr>
      <w:r w:rsidRPr="00B354D7">
        <w:rPr>
          <w:rFonts w:cs="Times New Roman"/>
          <w:color w:val="000000" w:themeColor="text1"/>
          <w:szCs w:val="28"/>
        </w:rPr>
        <w:t>Trường hợp tất cả người nhận thừa kế quyền sử dụng đất, quyền sở hữu nhà ở, tài sản khác gắn liền với đất đều là người nước ngoài hoặc người gốc Việt Nam định cư ở nước ngoài không thuộc đối tượng được sở hữu nhà ở gắn liền với quyền sử dụng đất ở tại Việt Nam quy định tại khoản 1 Điều này thì người nhận thừa kế không được cấp Giấy chứng nhận nhưng được chuyển nhượng hoặc được tặng cho quyền sử dụng đất thừa kế theo quy định của Chính phủ.</w:t>
      </w:r>
    </w:p>
    <w:p w14:paraId="4A5DC1D5" w14:textId="77777777" w:rsidR="00197781" w:rsidRPr="00B354D7" w:rsidRDefault="00197781" w:rsidP="009E18E0">
      <w:pPr>
        <w:spacing w:before="120" w:line="340" w:lineRule="exact"/>
        <w:rPr>
          <w:rFonts w:cs="Times New Roman"/>
          <w:color w:val="000000" w:themeColor="text1"/>
          <w:szCs w:val="28"/>
        </w:rPr>
      </w:pPr>
      <w:r w:rsidRPr="00B354D7">
        <w:rPr>
          <w:rFonts w:cs="Times New Roman"/>
          <w:color w:val="000000" w:themeColor="text1"/>
          <w:szCs w:val="28"/>
        </w:rPr>
        <w:t>Trường hợp trong số những người nhận thừa kế có người gốc Việt Nam định cư ở nước ngoài không thuộc đối tượng được sở hữu nhà ở gắn liền với quyền sử dụng đất ở tại Việt Nam còn những người khác thuộc diện được nhận thừa kế quyền sử dụng đất theo quy định của pháp luật về đất đai mà chưa phân chia thừa kế quyền sử dụng đất cho từng người nhận thừa kế thì việc nhận thừa kế theo quy định của Chính phủ.</w:t>
      </w:r>
    </w:p>
    <w:p w14:paraId="72A25448" w14:textId="59DA22D5" w:rsidR="00727061" w:rsidRPr="00B354D7" w:rsidRDefault="0095517A" w:rsidP="009E18E0">
      <w:pPr>
        <w:spacing w:before="120" w:line="340" w:lineRule="exact"/>
        <w:rPr>
          <w:rFonts w:cs="Times New Roman"/>
          <w:color w:val="000000" w:themeColor="text1"/>
          <w:szCs w:val="28"/>
        </w:rPr>
      </w:pPr>
      <w:r w:rsidRPr="00B354D7">
        <w:rPr>
          <w:rFonts w:cs="Times New Roman"/>
          <w:color w:val="000000" w:themeColor="text1"/>
          <w:szCs w:val="28"/>
        </w:rPr>
        <w:t xml:space="preserve">7. Bên nhận chuyển nhượng toàn bộ hoặc một phần dự án bất động sản theo quy định của pháp luật về kinh doanh bất động sản được kế thừa quyền và nghĩa </w:t>
      </w:r>
      <w:r w:rsidRPr="00B354D7">
        <w:rPr>
          <w:rFonts w:cs="Times New Roman"/>
          <w:color w:val="000000" w:themeColor="text1"/>
          <w:szCs w:val="28"/>
        </w:rPr>
        <w:lastRenderedPageBreak/>
        <w:t>vụ về đất đai</w:t>
      </w:r>
      <w:r w:rsidR="00F51C4A" w:rsidRPr="00B354D7">
        <w:rPr>
          <w:rFonts w:cs="Times New Roman"/>
          <w:color w:val="000000" w:themeColor="text1"/>
          <w:szCs w:val="28"/>
        </w:rPr>
        <w:t xml:space="preserve"> mà bên chuyển nhượng đã thực hiện, trong đó có </w:t>
      </w:r>
      <w:r w:rsidR="00727061" w:rsidRPr="00B354D7">
        <w:rPr>
          <w:rFonts w:cs="Times New Roman"/>
          <w:color w:val="000000" w:themeColor="text1"/>
          <w:szCs w:val="28"/>
        </w:rPr>
        <w:t>nghĩa vụ tài chính</w:t>
      </w:r>
      <w:r w:rsidR="00F51C4A" w:rsidRPr="00B354D7">
        <w:rPr>
          <w:rFonts w:cs="Times New Roman"/>
          <w:color w:val="000000" w:themeColor="text1"/>
          <w:szCs w:val="28"/>
        </w:rPr>
        <w:t xml:space="preserve"> về đất đai</w:t>
      </w:r>
      <w:r w:rsidR="00727061" w:rsidRPr="00B354D7">
        <w:rPr>
          <w:rFonts w:cs="Times New Roman"/>
          <w:color w:val="000000" w:themeColor="text1"/>
          <w:szCs w:val="28"/>
        </w:rPr>
        <w:t xml:space="preserve">. </w:t>
      </w:r>
    </w:p>
    <w:p w14:paraId="75DFED5D" w14:textId="60ECA539" w:rsidR="001B2466" w:rsidRPr="00B354D7" w:rsidRDefault="001B2466" w:rsidP="009E18E0">
      <w:pPr>
        <w:spacing w:before="120" w:line="340" w:lineRule="exact"/>
        <w:rPr>
          <w:rFonts w:cs="Times New Roman"/>
          <w:color w:val="000000" w:themeColor="text1"/>
          <w:szCs w:val="28"/>
        </w:rPr>
      </w:pPr>
      <w:r w:rsidRPr="00B354D7">
        <w:rPr>
          <w:rFonts w:cs="Times New Roman"/>
          <w:color w:val="000000" w:themeColor="text1"/>
          <w:szCs w:val="28"/>
        </w:rPr>
        <w:t xml:space="preserve">8. Tổ chức kinh tế được hình thành trên cơ sở chia, tách, hợp nhất, sáp nhập, chuyển đổi loại hình tổ chức kinh tế (gọi chung là </w:t>
      </w:r>
      <w:r w:rsidR="002853E4" w:rsidRPr="00B354D7">
        <w:rPr>
          <w:rFonts w:cs="Times New Roman"/>
          <w:color w:val="000000" w:themeColor="text1"/>
          <w:szCs w:val="28"/>
        </w:rPr>
        <w:t xml:space="preserve">tổ chức kinh tế bị </w:t>
      </w:r>
      <w:r w:rsidRPr="00B354D7">
        <w:rPr>
          <w:rFonts w:cs="Times New Roman"/>
          <w:color w:val="000000" w:themeColor="text1"/>
          <w:szCs w:val="28"/>
        </w:rPr>
        <w:t>tổ chức lại) được kế thừa quyền và nghĩa vụ về đất đai của tổ chức kinh tế bị tổ chức lại, trong đó có nghĩa vụ tài chính về đất đai.</w:t>
      </w:r>
    </w:p>
    <w:p w14:paraId="09E1D496" w14:textId="77777777" w:rsidR="00197781" w:rsidRPr="00B354D7" w:rsidRDefault="00197781" w:rsidP="00C04580">
      <w:pPr>
        <w:numPr>
          <w:ilvl w:val="0"/>
          <w:numId w:val="2"/>
        </w:numPr>
        <w:tabs>
          <w:tab w:val="left" w:pos="0"/>
          <w:tab w:val="left" w:pos="1254"/>
          <w:tab w:val="left" w:pos="4111"/>
        </w:tabs>
        <w:spacing w:before="120"/>
        <w:outlineLvl w:val="2"/>
        <w:rPr>
          <w:rFonts w:cs="Times New Roman"/>
          <w:b/>
          <w:color w:val="000000" w:themeColor="text1"/>
          <w:spacing w:val="-4"/>
          <w:szCs w:val="28"/>
        </w:rPr>
      </w:pPr>
      <w:bookmarkStart w:id="216" w:name="_Ref242342516"/>
      <w:r w:rsidRPr="00B354D7">
        <w:rPr>
          <w:rFonts w:cs="Times New Roman"/>
          <w:b/>
          <w:color w:val="000000" w:themeColor="text1"/>
          <w:spacing w:val="-4"/>
          <w:szCs w:val="28"/>
        </w:rPr>
        <w:t>Điều kiện thực hiện các quyền chuyển đổi, chuyển nhượng, cho thuê, cho thuê lại, thừa kế, tặng cho quyền sử dụng đất; thế chấp, góp vốn bằng quyền sử dụng đất; nhận chuyển nhượng, nhận tặng cho quyền sử dụng đất</w:t>
      </w:r>
      <w:bookmarkEnd w:id="216"/>
      <w:r w:rsidRPr="00B354D7">
        <w:rPr>
          <w:rFonts w:cs="Times New Roman"/>
          <w:b/>
          <w:color w:val="000000" w:themeColor="text1"/>
          <w:spacing w:val="-4"/>
          <w:szCs w:val="28"/>
        </w:rPr>
        <w:t xml:space="preserve"> </w:t>
      </w:r>
    </w:p>
    <w:p w14:paraId="3632F325" w14:textId="77777777" w:rsidR="00EC7015" w:rsidRPr="00B354D7" w:rsidRDefault="00197781"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 xml:space="preserve">1. </w:t>
      </w:r>
      <w:r w:rsidR="00EC7015" w:rsidRPr="00B354D7">
        <w:rPr>
          <w:rFonts w:cs="Times New Roman"/>
          <w:color w:val="000000" w:themeColor="text1"/>
          <w:szCs w:val="28"/>
        </w:rPr>
        <w:t>Người sử dụng đất được thực hiện các quyền chuyển đổi, chuyển nhượng, cho thuê, cho thuê lại, thừa kế, tặng cho quyền sử dụng đất; thế chấp, góp vốn bằng quyền sử dụng đất khi có đủ các điều kiện sau đây:</w:t>
      </w:r>
    </w:p>
    <w:p w14:paraId="6BBC2E7E" w14:textId="742DF3AF" w:rsidR="005B1EAA" w:rsidRPr="00B354D7" w:rsidRDefault="00EC7015" w:rsidP="009E18E0">
      <w:pPr>
        <w:tabs>
          <w:tab w:val="left" w:pos="0"/>
        </w:tabs>
        <w:spacing w:before="120" w:line="330" w:lineRule="exact"/>
        <w:rPr>
          <w:rFonts w:cs="Times New Roman"/>
          <w:color w:val="000000" w:themeColor="text1"/>
          <w:szCs w:val="28"/>
          <w:lang w:val="en-US"/>
        </w:rPr>
      </w:pPr>
      <w:r w:rsidRPr="00B354D7">
        <w:rPr>
          <w:rFonts w:cs="Times New Roman"/>
          <w:color w:val="000000" w:themeColor="text1"/>
          <w:szCs w:val="28"/>
        </w:rPr>
        <w:t xml:space="preserve">a) Có </w:t>
      </w:r>
      <w:r w:rsidR="009E396E" w:rsidRPr="00B354D7">
        <w:rPr>
          <w:rFonts w:cs="Times New Roman"/>
          <w:color w:val="000000" w:themeColor="text1"/>
          <w:szCs w:val="28"/>
        </w:rPr>
        <w:t xml:space="preserve">giấy </w:t>
      </w:r>
      <w:r w:rsidRPr="00B354D7">
        <w:rPr>
          <w:rFonts w:cs="Times New Roman"/>
          <w:color w:val="000000" w:themeColor="text1"/>
          <w:szCs w:val="28"/>
        </w:rPr>
        <w:t xml:space="preserve">chứng nhận quyền sử dụng đất, trừ trường hợp thừa kế quyền sử dụng đất, chuyển đổi đất nông nghiệp khi dồn điền, đổi thửa, tặng cho quyền sử dụng đất cho Nhà nước, cộng đồng dân cư và trường hợp </w:t>
      </w:r>
      <w:r w:rsidR="005B1EAA" w:rsidRPr="00B354D7">
        <w:rPr>
          <w:rFonts w:cs="Times New Roman"/>
          <w:color w:val="000000" w:themeColor="text1"/>
          <w:szCs w:val="28"/>
        </w:rPr>
        <w:t xml:space="preserve">chuyển nhượng </w:t>
      </w:r>
      <w:r w:rsidR="00BF2C6E" w:rsidRPr="00B354D7">
        <w:rPr>
          <w:rFonts w:cs="Times New Roman"/>
          <w:color w:val="000000" w:themeColor="text1"/>
          <w:szCs w:val="28"/>
        </w:rPr>
        <w:t>toàn bộ hoặc một phần dự án bất động sản</w:t>
      </w:r>
      <w:r w:rsidR="00BF2C6E" w:rsidRPr="00B354D7">
        <w:rPr>
          <w:rFonts w:cs="Times New Roman"/>
          <w:color w:val="000000" w:themeColor="text1"/>
          <w:szCs w:val="28"/>
          <w:lang w:val="en-US"/>
        </w:rPr>
        <w:t xml:space="preserve"> </w:t>
      </w:r>
      <w:r w:rsidR="005B1EAA" w:rsidRPr="00B354D7">
        <w:rPr>
          <w:rFonts w:cs="Times New Roman"/>
          <w:color w:val="000000" w:themeColor="text1"/>
          <w:szCs w:val="28"/>
        </w:rPr>
        <w:t xml:space="preserve">theo quy định của pháp </w:t>
      </w:r>
      <w:r w:rsidR="00213E17" w:rsidRPr="00B354D7">
        <w:rPr>
          <w:rFonts w:cs="Times New Roman"/>
          <w:color w:val="000000" w:themeColor="text1"/>
          <w:szCs w:val="28"/>
        </w:rPr>
        <w:t xml:space="preserve">luật </w:t>
      </w:r>
      <w:r w:rsidR="005B1EAA" w:rsidRPr="00B354D7">
        <w:rPr>
          <w:rFonts w:cs="Times New Roman"/>
          <w:color w:val="000000" w:themeColor="text1"/>
          <w:szCs w:val="28"/>
        </w:rPr>
        <w:t xml:space="preserve">về kinh doanh bất động sản và trường hợp quy định tại </w:t>
      </w:r>
      <w:r w:rsidR="00055FCE" w:rsidRPr="00B354D7">
        <w:rPr>
          <w:rFonts w:cs="Times New Roman"/>
          <w:color w:val="000000" w:themeColor="text1"/>
          <w:szCs w:val="28"/>
        </w:rPr>
        <w:t xml:space="preserve">điểm a khoản 3 </w:t>
      </w:r>
      <w:r w:rsidR="008B4BAA" w:rsidRPr="00B354D7">
        <w:rPr>
          <w:rFonts w:cs="Times New Roman"/>
          <w:color w:val="000000" w:themeColor="text1"/>
          <w:szCs w:val="28"/>
        </w:rPr>
        <w:fldChar w:fldCharType="begin"/>
      </w:r>
      <w:r w:rsidR="008B4BAA" w:rsidRPr="00B354D7">
        <w:rPr>
          <w:rFonts w:cs="Times New Roman"/>
          <w:color w:val="000000" w:themeColor="text1"/>
          <w:szCs w:val="28"/>
        </w:rPr>
        <w:instrText xml:space="preserve"> REF _Ref236928088 \r \h </w:instrText>
      </w:r>
      <w:r w:rsidR="001C0D4C" w:rsidRPr="00B354D7">
        <w:rPr>
          <w:rFonts w:cs="Times New Roman"/>
          <w:color w:val="000000" w:themeColor="text1"/>
          <w:szCs w:val="28"/>
        </w:rPr>
        <w:instrText xml:space="preserve"> \* MERGEFORMAT </w:instrText>
      </w:r>
      <w:r w:rsidR="008B4BAA" w:rsidRPr="00B354D7">
        <w:rPr>
          <w:rFonts w:cs="Times New Roman"/>
          <w:color w:val="000000" w:themeColor="text1"/>
          <w:szCs w:val="28"/>
        </w:rPr>
      </w:r>
      <w:r w:rsidR="008B4BAA" w:rsidRPr="00B354D7">
        <w:rPr>
          <w:rFonts w:cs="Times New Roman"/>
          <w:color w:val="000000" w:themeColor="text1"/>
          <w:szCs w:val="28"/>
        </w:rPr>
        <w:fldChar w:fldCharType="separate"/>
      </w:r>
      <w:r w:rsidR="005750B9">
        <w:rPr>
          <w:rFonts w:cs="Times New Roman"/>
          <w:color w:val="000000" w:themeColor="text1"/>
          <w:szCs w:val="28"/>
        </w:rPr>
        <w:t>Điều 59</w:t>
      </w:r>
      <w:r w:rsidR="008B4BAA" w:rsidRPr="00B354D7">
        <w:rPr>
          <w:rFonts w:cs="Times New Roman"/>
          <w:color w:val="000000" w:themeColor="text1"/>
          <w:szCs w:val="28"/>
        </w:rPr>
        <w:fldChar w:fldCharType="end"/>
      </w:r>
      <w:r w:rsidR="002A3CE0" w:rsidRPr="00B354D7">
        <w:rPr>
          <w:rFonts w:cs="Times New Roman"/>
          <w:color w:val="000000" w:themeColor="text1"/>
          <w:szCs w:val="28"/>
        </w:rPr>
        <w:t xml:space="preserve"> của</w:t>
      </w:r>
      <w:r w:rsidR="00055FCE" w:rsidRPr="00B354D7">
        <w:rPr>
          <w:rFonts w:cs="Times New Roman"/>
          <w:color w:val="000000" w:themeColor="text1"/>
          <w:szCs w:val="28"/>
        </w:rPr>
        <w:t xml:space="preserve"> </w:t>
      </w:r>
      <w:r w:rsidR="005B1EAA" w:rsidRPr="00B354D7">
        <w:rPr>
          <w:rFonts w:cs="Times New Roman"/>
          <w:color w:val="000000" w:themeColor="text1"/>
          <w:szCs w:val="28"/>
        </w:rPr>
        <w:t>Luật này;</w:t>
      </w:r>
    </w:p>
    <w:p w14:paraId="20A8604F" w14:textId="77777777"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b) Đất không có tranh chấp hoặc tranh chấp đã được giải quyết bởi cơ quan nhà nước có thẩm quyền, bản án, quyết định của Tòa án, quyết định hoặc phán quyết của Trọng tài đã có hiệu lực pháp luật;</w:t>
      </w:r>
    </w:p>
    <w:p w14:paraId="231BBF62" w14:textId="7FE28646" w:rsidR="00110E50" w:rsidRPr="00B354D7" w:rsidRDefault="00110E50"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c) Quyền sử dụng đất không bị cơ quan, người có thẩm quyền yêu cầu tạm dừng hoặc dừng việc thực hiện chuyển quyền sử dụng đất, quyền sở hữu tài sản gắn liền với đất theo quy định của pháp luật</w:t>
      </w:r>
      <w:r w:rsidR="00F51C4A" w:rsidRPr="00B354D7">
        <w:rPr>
          <w:rFonts w:cs="Times New Roman"/>
          <w:color w:val="000000" w:themeColor="text1"/>
          <w:szCs w:val="28"/>
        </w:rPr>
        <w:t xml:space="preserve"> </w:t>
      </w:r>
      <w:r w:rsidR="004A5413" w:rsidRPr="00B354D7">
        <w:rPr>
          <w:rFonts w:cs="Times New Roman"/>
          <w:color w:val="000000" w:themeColor="text1"/>
          <w:szCs w:val="28"/>
        </w:rPr>
        <w:t>về tố tụng hình sự</w:t>
      </w:r>
      <w:r w:rsidRPr="00B354D7">
        <w:rPr>
          <w:rFonts w:cs="Times New Roman"/>
          <w:color w:val="000000" w:themeColor="text1"/>
          <w:szCs w:val="28"/>
        </w:rPr>
        <w:t>;</w:t>
      </w:r>
    </w:p>
    <w:p w14:paraId="768381A0" w14:textId="68B91A96" w:rsidR="00EC7015" w:rsidRPr="00B354D7" w:rsidRDefault="00110E50"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d</w:t>
      </w:r>
      <w:r w:rsidR="00EC7015" w:rsidRPr="00B354D7">
        <w:rPr>
          <w:rFonts w:cs="Times New Roman"/>
          <w:color w:val="000000" w:themeColor="text1"/>
          <w:szCs w:val="28"/>
        </w:rPr>
        <w:t xml:space="preserve">) </w:t>
      </w:r>
      <w:r w:rsidR="00481F05" w:rsidRPr="00B354D7">
        <w:rPr>
          <w:rFonts w:cs="Times New Roman"/>
          <w:color w:val="000000" w:themeColor="text1"/>
          <w:szCs w:val="28"/>
        </w:rPr>
        <w:t>Quyền sử dụng đất không bị áp dụng biện pháp bảo đảm, biện pháp cưỡng chế hoặc áp dụng biện pháp khác để bảo đảm thi hành án theo quy định của pháp luật thi hành án dân sự</w:t>
      </w:r>
      <w:r w:rsidR="00EC7015" w:rsidRPr="00B354D7">
        <w:rPr>
          <w:rFonts w:cs="Times New Roman"/>
          <w:color w:val="000000" w:themeColor="text1"/>
          <w:szCs w:val="28"/>
        </w:rPr>
        <w:t>;</w:t>
      </w:r>
    </w:p>
    <w:p w14:paraId="2E10C98B" w14:textId="203DD83E" w:rsidR="00EC7015" w:rsidRPr="00B354D7" w:rsidRDefault="00110E50"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đ</w:t>
      </w:r>
      <w:r w:rsidR="00EC7015" w:rsidRPr="00B354D7">
        <w:rPr>
          <w:rFonts w:cs="Times New Roman"/>
          <w:color w:val="000000" w:themeColor="text1"/>
          <w:szCs w:val="28"/>
        </w:rPr>
        <w:t>) Trong thời hạn sử dụng đất;</w:t>
      </w:r>
    </w:p>
    <w:p w14:paraId="55109B0F" w14:textId="7F9D7DA3" w:rsidR="00EC7015" w:rsidRPr="00B354D7" w:rsidRDefault="00110E50"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e</w:t>
      </w:r>
      <w:r w:rsidR="00EC7015" w:rsidRPr="00B354D7">
        <w:rPr>
          <w:rFonts w:cs="Times New Roman"/>
          <w:color w:val="000000" w:themeColor="text1"/>
          <w:szCs w:val="28"/>
        </w:rPr>
        <w:t>) Quyền sử dụng đất không bị áp dụng biện pháp khẩn cấp tạm thời theo quy định của pháp luật.</w:t>
      </w:r>
    </w:p>
    <w:p w14:paraId="791965D0" w14:textId="6D538674"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 xml:space="preserve">2. Trường hợp chủ đầu tư chuyển nhượng quyền sử dụng đất đã có hạ tầng kỹ thuật trong dự án bất động sản thì ngoài các điều kiện quy định tại khoản 1 Điều này còn phải đáp ứng điều kiện khác theo quy định của Luật Kinh doanh bất động sản, </w:t>
      </w:r>
      <w:r w:rsidR="002853E4" w:rsidRPr="00B354D7">
        <w:rPr>
          <w:rFonts w:cs="Times New Roman"/>
          <w:color w:val="000000" w:themeColor="text1"/>
          <w:szCs w:val="28"/>
        </w:rPr>
        <w:t xml:space="preserve">điều kiện khác theo quy định của </w:t>
      </w:r>
      <w:r w:rsidRPr="00B354D7">
        <w:rPr>
          <w:rFonts w:cs="Times New Roman"/>
          <w:color w:val="000000" w:themeColor="text1"/>
          <w:szCs w:val="28"/>
        </w:rPr>
        <w:t>Luật Nhà ở</w:t>
      </w:r>
      <w:r w:rsidR="002853E4" w:rsidRPr="00B354D7">
        <w:rPr>
          <w:rFonts w:cs="Times New Roman"/>
          <w:color w:val="000000" w:themeColor="text1"/>
          <w:szCs w:val="28"/>
        </w:rPr>
        <w:t xml:space="preserve"> đối với trường hợp chuyển nhượng quyền sử dựng đất đã có hạ tầng kỹ thuật trong dự án </w:t>
      </w:r>
      <w:r w:rsidR="007C4F33" w:rsidRPr="00B354D7">
        <w:rPr>
          <w:rFonts w:cs="Times New Roman"/>
          <w:color w:val="000000" w:themeColor="text1"/>
          <w:szCs w:val="28"/>
          <w:lang w:val="nl-NL"/>
        </w:rPr>
        <w:t>đầu tư xây dựng</w:t>
      </w:r>
      <w:r w:rsidR="007C4F33" w:rsidRPr="00B354D7">
        <w:rPr>
          <w:rFonts w:cs="Times New Roman"/>
          <w:color w:val="000000" w:themeColor="text1"/>
          <w:szCs w:val="28"/>
        </w:rPr>
        <w:t xml:space="preserve"> </w:t>
      </w:r>
      <w:r w:rsidR="007C4F33" w:rsidRPr="00B354D7">
        <w:rPr>
          <w:rFonts w:cs="Times New Roman"/>
          <w:color w:val="000000" w:themeColor="text1"/>
          <w:szCs w:val="28"/>
          <w:lang w:val="nl-NL"/>
        </w:rPr>
        <w:t>nhà ở</w:t>
      </w:r>
      <w:r w:rsidRPr="00B354D7">
        <w:rPr>
          <w:rFonts w:cs="Times New Roman"/>
          <w:color w:val="000000" w:themeColor="text1"/>
          <w:szCs w:val="28"/>
        </w:rPr>
        <w:t>.</w:t>
      </w:r>
    </w:p>
    <w:p w14:paraId="36E86AA9" w14:textId="67FE70AD" w:rsidR="00EC7015" w:rsidRPr="00B354D7" w:rsidRDefault="00EC7015" w:rsidP="0061420E">
      <w:pPr>
        <w:tabs>
          <w:tab w:val="left" w:pos="0"/>
        </w:tabs>
        <w:spacing w:before="120" w:line="330" w:lineRule="exact"/>
        <w:rPr>
          <w:rFonts w:cs="Times New Roman"/>
          <w:color w:val="000000" w:themeColor="text1"/>
          <w:szCs w:val="28"/>
        </w:rPr>
      </w:pPr>
      <w:r w:rsidRPr="00B354D7">
        <w:rPr>
          <w:rFonts w:cs="Times New Roman"/>
          <w:color w:val="000000" w:themeColor="text1"/>
          <w:szCs w:val="28"/>
        </w:rPr>
        <w:t xml:space="preserve">3. Cá nhân sử dụng đất nông nghiệp do được Nhà nước giao đất, do chuyển đổi, nhận chuyển nhượng, nhận thừa kế, nhận tặng cho quyền sử dụng đất hợp pháp từ người khác thì ngoài các điều kiện quy định tại khoản 1 Điều này chỉ được chuyển đổi quyền sử dụng đất nông nghiệp trong cùng đơn vị hành chính cấp tỉnh cho cá nhân khác và không phải nộp lệ phí trước bạ. </w:t>
      </w:r>
    </w:p>
    <w:p w14:paraId="0D509E3A" w14:textId="27357ABC" w:rsidR="00EC7015" w:rsidRPr="00B354D7" w:rsidRDefault="0061420E"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lastRenderedPageBreak/>
        <w:t>4</w:t>
      </w:r>
      <w:r w:rsidR="00EC7015" w:rsidRPr="00B354D7">
        <w:rPr>
          <w:rFonts w:cs="Times New Roman"/>
          <w:color w:val="000000" w:themeColor="text1"/>
          <w:szCs w:val="28"/>
        </w:rPr>
        <w:t xml:space="preserve">. Trường hợp nhận thừa kế quyền sử dụng đất thì người nhận thừa kế được thực hiện quyền khi có </w:t>
      </w:r>
      <w:r w:rsidR="009E396E" w:rsidRPr="00B354D7">
        <w:rPr>
          <w:rFonts w:cs="Times New Roman"/>
          <w:color w:val="000000" w:themeColor="text1"/>
          <w:szCs w:val="28"/>
        </w:rPr>
        <w:t xml:space="preserve">giấy </w:t>
      </w:r>
      <w:r w:rsidR="00EC7015" w:rsidRPr="00B354D7">
        <w:rPr>
          <w:rFonts w:cs="Times New Roman"/>
          <w:color w:val="000000" w:themeColor="text1"/>
          <w:szCs w:val="28"/>
        </w:rPr>
        <w:t xml:space="preserve">chứng nhận quyền sử dụng đất hoặc đủ điều kiện để cấp Giấy chứng nhận </w:t>
      </w:r>
      <w:r w:rsidR="00EC7015" w:rsidRPr="00B354D7">
        <w:rPr>
          <w:rFonts w:cs="Times New Roman"/>
          <w:color w:val="000000" w:themeColor="text1"/>
          <w:szCs w:val="28"/>
          <w:lang w:val="nl-NL"/>
        </w:rPr>
        <w:t>theo quy định của Luật này</w:t>
      </w:r>
      <w:r w:rsidR="00EC7015" w:rsidRPr="00B354D7">
        <w:rPr>
          <w:rFonts w:cs="Times New Roman"/>
          <w:color w:val="000000" w:themeColor="text1"/>
          <w:szCs w:val="28"/>
        </w:rPr>
        <w:t>.</w:t>
      </w:r>
    </w:p>
    <w:p w14:paraId="488DFA26" w14:textId="49B248A0" w:rsidR="00FE5E6E" w:rsidRPr="00B354D7" w:rsidRDefault="0061420E"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5</w:t>
      </w:r>
      <w:r w:rsidR="00EC7015" w:rsidRPr="00B354D7">
        <w:rPr>
          <w:rFonts w:cs="Times New Roman"/>
          <w:color w:val="000000" w:themeColor="text1"/>
          <w:szCs w:val="28"/>
        </w:rPr>
        <w:t>. Trường hợp người sử dụng đất được chậm thực hiện nghĩa vụ tài chính hoặc được ghi nợ nghĩa vụ tài chính thì phải thực hiện xong nghĩa vụ tài chính trước khi thực hiện các quyền chuyển nhượng, tặng cho quyền sử dụng đất, góp vốn bằng quyền sử dụng đất</w:t>
      </w:r>
      <w:r w:rsidR="0019273D" w:rsidRPr="00B354D7">
        <w:rPr>
          <w:rFonts w:cs="Times New Roman"/>
          <w:color w:val="000000" w:themeColor="text1"/>
          <w:szCs w:val="28"/>
        </w:rPr>
        <w:t>, trừ trường hợp</w:t>
      </w:r>
      <w:r w:rsidR="00FE5E6E" w:rsidRPr="00B354D7">
        <w:rPr>
          <w:rFonts w:cs="Times New Roman"/>
          <w:color w:val="000000" w:themeColor="text1"/>
          <w:szCs w:val="28"/>
        </w:rPr>
        <w:t xml:space="preserve"> người sử dụng đất thuộc hộ nghèo, hộ cận nghèo hoặc cá nhân là người dân tộc thiểu số được hưởng chính sách hỗ trợ về đất đai theo quy định của </w:t>
      </w:r>
      <w:r w:rsidR="0019273D" w:rsidRPr="00B354D7">
        <w:rPr>
          <w:rFonts w:cs="Times New Roman"/>
          <w:color w:val="000000" w:themeColor="text1"/>
          <w:szCs w:val="28"/>
        </w:rPr>
        <w:t>Luật này</w:t>
      </w:r>
      <w:r w:rsidR="00FE5E6E" w:rsidRPr="00B354D7">
        <w:rPr>
          <w:rFonts w:cs="Times New Roman"/>
          <w:color w:val="000000" w:themeColor="text1"/>
          <w:szCs w:val="28"/>
        </w:rPr>
        <w:t xml:space="preserve"> thì được chuyển nhượng quyền sử dụng đất trước khi hoàn thành nghĩa vụ tài chính</w:t>
      </w:r>
      <w:r w:rsidR="0019273D" w:rsidRPr="00B354D7">
        <w:rPr>
          <w:rFonts w:cs="Times New Roman"/>
          <w:color w:val="000000" w:themeColor="text1"/>
          <w:szCs w:val="28"/>
        </w:rPr>
        <w:t xml:space="preserve"> và phải hoàn thành nghĩa vụ tài chính khi thực hiện đăng ký biến động</w:t>
      </w:r>
      <w:r w:rsidR="00FE5E6E" w:rsidRPr="00B354D7">
        <w:rPr>
          <w:rFonts w:cs="Times New Roman"/>
          <w:color w:val="000000" w:themeColor="text1"/>
          <w:szCs w:val="28"/>
        </w:rPr>
        <w:t>.</w:t>
      </w:r>
    </w:p>
    <w:p w14:paraId="7CE189CD" w14:textId="57990328" w:rsidR="00EC7015" w:rsidRPr="00B354D7" w:rsidRDefault="0061420E" w:rsidP="009E18E0">
      <w:pPr>
        <w:tabs>
          <w:tab w:val="left" w:pos="0"/>
        </w:tabs>
        <w:spacing w:before="120" w:line="330" w:lineRule="exact"/>
        <w:rPr>
          <w:rFonts w:cs="Times New Roman"/>
          <w:color w:val="000000" w:themeColor="text1"/>
          <w:spacing w:val="-4"/>
          <w:szCs w:val="28"/>
        </w:rPr>
      </w:pPr>
      <w:r w:rsidRPr="00B354D7">
        <w:rPr>
          <w:rFonts w:cs="Times New Roman"/>
          <w:color w:val="000000" w:themeColor="text1"/>
          <w:spacing w:val="-4"/>
          <w:szCs w:val="28"/>
        </w:rPr>
        <w:t>6</w:t>
      </w:r>
      <w:r w:rsidR="00EC7015" w:rsidRPr="00B354D7">
        <w:rPr>
          <w:rFonts w:cs="Times New Roman"/>
          <w:color w:val="000000" w:themeColor="text1"/>
          <w:spacing w:val="-4"/>
          <w:szCs w:val="28"/>
        </w:rPr>
        <w:t xml:space="preserve">. Tổ chức kinh tế nhận chuyển nhượng quyền sử dụng đất nông nghiệp </w:t>
      </w:r>
      <w:r w:rsidR="000D7D8C" w:rsidRPr="00B354D7">
        <w:rPr>
          <w:rFonts w:cs="Times New Roman"/>
          <w:color w:val="000000" w:themeColor="text1"/>
          <w:spacing w:val="-4"/>
          <w:szCs w:val="28"/>
        </w:rPr>
        <w:t xml:space="preserve">để sản xuất, kinh doanh nông nghiệp </w:t>
      </w:r>
      <w:r w:rsidR="00EC7015" w:rsidRPr="00B354D7">
        <w:rPr>
          <w:rFonts w:cs="Times New Roman"/>
          <w:color w:val="000000" w:themeColor="text1"/>
          <w:spacing w:val="-4"/>
          <w:szCs w:val="28"/>
        </w:rPr>
        <w:t>phải có phương án sử dụng đất được cơ quan, người có thẩm quyền chấp thuận</w:t>
      </w:r>
      <w:r w:rsidR="00EC3EB2" w:rsidRPr="00B354D7">
        <w:rPr>
          <w:rFonts w:cs="Times New Roman"/>
          <w:color w:val="000000" w:themeColor="text1"/>
          <w:spacing w:val="-4"/>
          <w:szCs w:val="28"/>
        </w:rPr>
        <w:t>, trừ trường hợp thực hiện dự án đầu tư</w:t>
      </w:r>
      <w:r w:rsidR="000D7D8C" w:rsidRPr="00B354D7">
        <w:rPr>
          <w:rFonts w:cs="Times New Roman"/>
          <w:color w:val="000000" w:themeColor="text1"/>
          <w:spacing w:val="-4"/>
          <w:szCs w:val="28"/>
        </w:rPr>
        <w:t xml:space="preserve"> theo quy định của pháp luật</w:t>
      </w:r>
      <w:r w:rsidR="00EC7015" w:rsidRPr="00B354D7">
        <w:rPr>
          <w:rFonts w:cs="Times New Roman"/>
          <w:color w:val="000000" w:themeColor="text1"/>
          <w:spacing w:val="-4"/>
          <w:szCs w:val="28"/>
        </w:rPr>
        <w:t>. Phương án sử dụng đất phải có các nội dung chính sau đây:</w:t>
      </w:r>
    </w:p>
    <w:p w14:paraId="737069BE" w14:textId="77777777"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a) Địa điểm, diện tích, mục đích sử dụng đất;</w:t>
      </w:r>
    </w:p>
    <w:p w14:paraId="3A9589FF" w14:textId="77777777"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b) Kế hoạch sản xuất, kinh doanh nông nghiệp;</w:t>
      </w:r>
    </w:p>
    <w:p w14:paraId="15DBCBBD" w14:textId="77777777"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c) Vốn đầu tư;</w:t>
      </w:r>
    </w:p>
    <w:p w14:paraId="2C23CBCE" w14:textId="77777777"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d) Thời hạn sử dụng đất;</w:t>
      </w:r>
    </w:p>
    <w:p w14:paraId="744E75E0" w14:textId="77777777"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đ) Tiến độ sử dụng đất.</w:t>
      </w:r>
    </w:p>
    <w:p w14:paraId="010CFCA1" w14:textId="241AF7FD" w:rsidR="00EC7015" w:rsidRPr="00B354D7" w:rsidRDefault="0061420E" w:rsidP="009E18E0">
      <w:pPr>
        <w:tabs>
          <w:tab w:val="left" w:pos="0"/>
        </w:tabs>
        <w:spacing w:before="120" w:line="330" w:lineRule="exact"/>
        <w:rPr>
          <w:rFonts w:eastAsia="Times New Roman" w:cs="Times New Roman"/>
          <w:color w:val="000000" w:themeColor="text1"/>
          <w:szCs w:val="28"/>
          <w:lang w:val="x-none" w:eastAsia="x-none"/>
        </w:rPr>
      </w:pPr>
      <w:r w:rsidRPr="00B354D7">
        <w:rPr>
          <w:rFonts w:cs="Times New Roman"/>
          <w:color w:val="000000" w:themeColor="text1"/>
          <w:szCs w:val="28"/>
        </w:rPr>
        <w:t>7</w:t>
      </w:r>
      <w:r w:rsidR="00EC7015" w:rsidRPr="00B354D7">
        <w:rPr>
          <w:rFonts w:cs="Times New Roman"/>
          <w:color w:val="000000" w:themeColor="text1"/>
          <w:szCs w:val="28"/>
        </w:rPr>
        <w:t xml:space="preserve">. </w:t>
      </w:r>
      <w:r w:rsidR="00776930" w:rsidRPr="00B354D7">
        <w:rPr>
          <w:rFonts w:cs="Times New Roman"/>
          <w:color w:val="000000" w:themeColor="text1"/>
          <w:spacing w:val="-2"/>
          <w:szCs w:val="28"/>
        </w:rPr>
        <w:t>Người</w:t>
      </w:r>
      <w:r w:rsidR="00EC7015" w:rsidRPr="00B354D7">
        <w:rPr>
          <w:rFonts w:cs="Times New Roman"/>
          <w:color w:val="000000" w:themeColor="text1"/>
          <w:spacing w:val="-2"/>
          <w:szCs w:val="28"/>
        </w:rPr>
        <w:t xml:space="preserve"> không trực tiếp sản xuất nông nghiệp nhận chuyển nhượng, nhận tặng cho quyền sử dụng đất trồng lúa quá hạn mức quy định </w:t>
      </w:r>
      <w:r w:rsidR="002A3CE0" w:rsidRPr="00B354D7">
        <w:rPr>
          <w:rFonts w:cs="Times New Roman"/>
          <w:color w:val="000000" w:themeColor="text1"/>
          <w:spacing w:val="-2"/>
          <w:szCs w:val="28"/>
        </w:rPr>
        <w:t>của</w:t>
      </w:r>
      <w:r w:rsidR="00EC7015" w:rsidRPr="00B354D7">
        <w:rPr>
          <w:rFonts w:cs="Times New Roman"/>
          <w:color w:val="000000" w:themeColor="text1"/>
          <w:spacing w:val="-2"/>
          <w:szCs w:val="28"/>
        </w:rPr>
        <w:t xml:space="preserve"> Luật này thì phải thành lập tổ chức kinh tế và có phương án sử dụng đất trồng lúa bao gồm các nội dung theo quy định tại khoản </w:t>
      </w:r>
      <w:r w:rsidR="00F0346A" w:rsidRPr="00B354D7">
        <w:rPr>
          <w:rFonts w:cs="Times New Roman"/>
          <w:color w:val="000000" w:themeColor="text1"/>
          <w:spacing w:val="-2"/>
          <w:szCs w:val="28"/>
        </w:rPr>
        <w:t xml:space="preserve">7 </w:t>
      </w:r>
      <w:r w:rsidR="00EC7015" w:rsidRPr="00B354D7">
        <w:rPr>
          <w:rFonts w:cs="Times New Roman"/>
          <w:color w:val="000000" w:themeColor="text1"/>
          <w:spacing w:val="-2"/>
          <w:szCs w:val="28"/>
        </w:rPr>
        <w:t xml:space="preserve">Điều này và được </w:t>
      </w:r>
      <w:r w:rsidR="00EC7015" w:rsidRPr="00B354D7">
        <w:rPr>
          <w:rFonts w:cs="Times New Roman"/>
          <w:color w:val="000000" w:themeColor="text1"/>
          <w:szCs w:val="28"/>
        </w:rPr>
        <w:t xml:space="preserve">cơ quan, người có thẩm quyền </w:t>
      </w:r>
      <w:r w:rsidR="00EC7015" w:rsidRPr="00B354D7">
        <w:rPr>
          <w:rFonts w:cs="Times New Roman"/>
          <w:color w:val="000000" w:themeColor="text1"/>
          <w:spacing w:val="-2"/>
          <w:szCs w:val="28"/>
        </w:rPr>
        <w:t>phê duyệt, trừ trường hợp người nhận tặng cho là người thuộc hàng thừa kế.</w:t>
      </w:r>
      <w:r w:rsidR="00EC7015" w:rsidRPr="00B354D7">
        <w:rPr>
          <w:rFonts w:eastAsia="Times New Roman" w:cs="Times New Roman"/>
          <w:color w:val="000000" w:themeColor="text1"/>
          <w:szCs w:val="28"/>
          <w:lang w:val="x-none" w:eastAsia="x-none"/>
        </w:rPr>
        <w:t xml:space="preserve"> Trường hợp phải lập dự án đầu tư theo quy định của pháp luật thì không phải lập phương án sử dụng đất trồng lúa theo quy định tại khoản này.</w:t>
      </w:r>
    </w:p>
    <w:p w14:paraId="6A444F7A" w14:textId="39A87250" w:rsidR="00EC7015" w:rsidRPr="00B354D7" w:rsidRDefault="0061420E"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lang w:val="en-US"/>
        </w:rPr>
        <w:t>8</w:t>
      </w:r>
      <w:r w:rsidR="00EC7015" w:rsidRPr="00B354D7">
        <w:rPr>
          <w:rFonts w:cs="Times New Roman"/>
          <w:color w:val="000000" w:themeColor="text1"/>
          <w:szCs w:val="28"/>
        </w:rPr>
        <w:t>. Các trường hợp không được nhận chuyển nhượng, nhận tặng cho quyền sử dụng đất quy định như sau:</w:t>
      </w:r>
    </w:p>
    <w:p w14:paraId="59A9F4DB" w14:textId="57173DE4"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 xml:space="preserve">a) Tổ chức kinh tế không được nhận chuyển nhượng quyền sử dụng đất </w:t>
      </w:r>
      <w:r w:rsidR="000F7A03" w:rsidRPr="00B354D7">
        <w:rPr>
          <w:rFonts w:cs="Times New Roman"/>
          <w:color w:val="000000" w:themeColor="text1"/>
          <w:szCs w:val="28"/>
        </w:rPr>
        <w:t>lâm nghiệp của cá nhân đối với diện tích rừng không được nhận chuyển nhượng theo quy định của pháp luật về lâm nghiệp, trừ trường hợp được chuyển mục đích sử dụng đất được cơ quan có thẩm quyền phê duyệt</w:t>
      </w:r>
      <w:r w:rsidRPr="00B354D7">
        <w:rPr>
          <w:rFonts w:cs="Times New Roman"/>
          <w:color w:val="000000" w:themeColor="text1"/>
          <w:szCs w:val="28"/>
        </w:rPr>
        <w:t>;</w:t>
      </w:r>
    </w:p>
    <w:p w14:paraId="68234C53" w14:textId="78BBC256" w:rsidR="00EC7015" w:rsidRPr="00B354D7" w:rsidRDefault="00EC7015" w:rsidP="009E18E0">
      <w:pPr>
        <w:tabs>
          <w:tab w:val="left" w:pos="0"/>
        </w:tabs>
        <w:spacing w:before="120" w:line="330" w:lineRule="exact"/>
        <w:rPr>
          <w:rFonts w:cs="Times New Roman"/>
          <w:color w:val="000000" w:themeColor="text1"/>
          <w:szCs w:val="28"/>
        </w:rPr>
      </w:pPr>
      <w:r w:rsidRPr="00B354D7">
        <w:rPr>
          <w:rFonts w:cs="Times New Roman"/>
          <w:color w:val="000000" w:themeColor="text1"/>
          <w:szCs w:val="28"/>
        </w:rPr>
        <w:t xml:space="preserve">b) </w:t>
      </w:r>
      <w:r w:rsidR="000F7A03" w:rsidRPr="00B354D7">
        <w:rPr>
          <w:rFonts w:cs="Times New Roman"/>
          <w:color w:val="000000" w:themeColor="text1"/>
          <w:szCs w:val="28"/>
        </w:rPr>
        <w:t>Cá nhân không cư trú trong phân khu bảo vệ nghiêm ngặt, phân khu phục hồi sinh thái theo quy định của pháp luật về lâm nghiệp thì không được nhận chuyển nhượng, nhận tặng cho quyền sử dụng đất ở và đất khác</w:t>
      </w:r>
      <w:r w:rsidRPr="00B354D7">
        <w:rPr>
          <w:rFonts w:cs="Times New Roman"/>
          <w:color w:val="000000" w:themeColor="text1"/>
          <w:szCs w:val="28"/>
        </w:rPr>
        <w:t>;</w:t>
      </w:r>
    </w:p>
    <w:p w14:paraId="60589FED" w14:textId="346F4509" w:rsidR="00197781" w:rsidRPr="00B354D7" w:rsidRDefault="00EC7015" w:rsidP="00C04580">
      <w:pPr>
        <w:tabs>
          <w:tab w:val="left" w:pos="0"/>
        </w:tabs>
        <w:spacing w:before="120"/>
        <w:rPr>
          <w:rFonts w:cs="Times New Roman"/>
          <w:color w:val="000000" w:themeColor="text1"/>
          <w:szCs w:val="28"/>
        </w:rPr>
      </w:pPr>
      <w:r w:rsidRPr="00B354D7">
        <w:rPr>
          <w:rFonts w:cs="Times New Roman"/>
          <w:color w:val="000000" w:themeColor="text1"/>
          <w:szCs w:val="28"/>
        </w:rPr>
        <w:t>c) Tổ chức, cá nhân, cộng đồng dân cư, tổ chức tôn giáo, tổ chức tôn giáo trực thuộc, người gốc Việt Nam định cư ở nước ngoài, tổ chức kinh tế có vốn đầu tư nước ngoài mà pháp luật không cho phép nhận chuyển nhượng, nhận tặng cho quyền sử dụng đất</w:t>
      </w:r>
      <w:r w:rsidR="00197781" w:rsidRPr="00B354D7">
        <w:rPr>
          <w:rFonts w:cs="Times New Roman"/>
          <w:color w:val="000000" w:themeColor="text1"/>
          <w:szCs w:val="28"/>
        </w:rPr>
        <w:t>.</w:t>
      </w:r>
    </w:p>
    <w:p w14:paraId="42FC4068" w14:textId="77777777" w:rsidR="00197781" w:rsidRPr="00B354D7" w:rsidRDefault="00197781" w:rsidP="00C04580">
      <w:pPr>
        <w:numPr>
          <w:ilvl w:val="0"/>
          <w:numId w:val="2"/>
        </w:numPr>
        <w:tabs>
          <w:tab w:val="left" w:pos="0"/>
          <w:tab w:val="left" w:pos="1254"/>
          <w:tab w:val="left" w:pos="4111"/>
        </w:tabs>
        <w:spacing w:before="120"/>
        <w:outlineLvl w:val="2"/>
        <w:rPr>
          <w:rFonts w:cs="Times New Roman"/>
          <w:b/>
          <w:color w:val="000000" w:themeColor="text1"/>
          <w:szCs w:val="28"/>
        </w:rPr>
      </w:pPr>
      <w:bookmarkStart w:id="217" w:name="_Ref233365028"/>
      <w:r w:rsidRPr="00B354D7">
        <w:rPr>
          <w:rFonts w:cs="Times New Roman"/>
          <w:b/>
          <w:color w:val="000000" w:themeColor="text1"/>
          <w:szCs w:val="28"/>
        </w:rPr>
        <w:lastRenderedPageBreak/>
        <w:t>Điều kiện bán tài sản gắn liền với đất, quyền thuê trong hợp đồng thuê đất được Nhà nước cho thuê đất thu tiền thuê đất hằng năm</w:t>
      </w:r>
      <w:bookmarkEnd w:id="217"/>
    </w:p>
    <w:p w14:paraId="623FB28A" w14:textId="6AD266E1" w:rsidR="00197781" w:rsidRPr="00B354D7" w:rsidRDefault="00197781"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 xml:space="preserve">1. </w:t>
      </w:r>
      <w:r w:rsidRPr="00B354D7">
        <w:rPr>
          <w:rFonts w:cs="Times New Roman"/>
          <w:color w:val="000000" w:themeColor="text1"/>
          <w:spacing w:val="-2"/>
          <w:szCs w:val="28"/>
        </w:rPr>
        <w:t>Tổ chức kinh tế, cá nhân, người gốc Việt Nam định cư ở nước ngoài, tổ chức kinh tế có vốn đầu tư nước ngoài được bán tài sản gắn liền với đất được Nhà nước cho thuê đất thu tiền thuê đất hằng năm khi có đủ các điều kiện sau đây:</w:t>
      </w:r>
    </w:p>
    <w:p w14:paraId="40B15364" w14:textId="407E49A0" w:rsidR="00197781" w:rsidRPr="00B354D7" w:rsidRDefault="00197781"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 xml:space="preserve">a) Tài sản gắn liền với đất thuê </w:t>
      </w:r>
      <w:r w:rsidRPr="00B354D7">
        <w:rPr>
          <w:rFonts w:eastAsia="Calibri" w:cs="Times New Roman"/>
          <w:color w:val="000000" w:themeColor="text1"/>
          <w:szCs w:val="28"/>
          <w:lang w:val="zu-ZA"/>
        </w:rPr>
        <w:t>đã có giấy phép xây dựng đối với trường hợp phải xin phép xây dựng</w:t>
      </w:r>
      <w:r w:rsidR="00B7351A" w:rsidRPr="00B354D7">
        <w:rPr>
          <w:rFonts w:eastAsia="Calibri" w:cs="Times New Roman"/>
          <w:color w:val="000000" w:themeColor="text1"/>
          <w:szCs w:val="28"/>
          <w:lang w:val="zu-ZA"/>
        </w:rPr>
        <w:t>;</w:t>
      </w:r>
      <w:r w:rsidRPr="00B354D7">
        <w:rPr>
          <w:rFonts w:eastAsia="Calibri" w:cs="Times New Roman"/>
          <w:color w:val="000000" w:themeColor="text1"/>
          <w:szCs w:val="28"/>
          <w:lang w:val="zu-ZA"/>
        </w:rPr>
        <w:t xml:space="preserve"> tài sản gắn liền với đất không phải xin phép xây dựng được tạo lập trên đất mà không thuộc trường hợp vi phạm về chuyển mục đích sử dụng đất theo quy định của pháp luật về đất đai</w:t>
      </w:r>
      <w:r w:rsidRPr="00B354D7">
        <w:rPr>
          <w:rFonts w:cs="Times New Roman"/>
          <w:color w:val="000000" w:themeColor="text1"/>
          <w:szCs w:val="28"/>
        </w:rPr>
        <w:t>;</w:t>
      </w:r>
    </w:p>
    <w:p w14:paraId="374D199D" w14:textId="6E41B3B0" w:rsidR="00197781" w:rsidRPr="00B354D7" w:rsidRDefault="00197781"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b) Đã hoàn thành việc xây dựng theo đúng quy hoạch chi tiết</w:t>
      </w:r>
      <w:r w:rsidR="00100E9F" w:rsidRPr="00B354D7">
        <w:rPr>
          <w:rFonts w:cs="Times New Roman"/>
          <w:color w:val="000000" w:themeColor="text1"/>
          <w:szCs w:val="28"/>
        </w:rPr>
        <w:t xml:space="preserve"> theo quy định của pháp luật </w:t>
      </w:r>
      <w:r w:rsidR="00377E5E" w:rsidRPr="00B354D7">
        <w:rPr>
          <w:rFonts w:cs="Times New Roman"/>
          <w:color w:val="000000" w:themeColor="text1"/>
          <w:szCs w:val="28"/>
        </w:rPr>
        <w:t>về quy hoạch đô thị và nông thôn</w:t>
      </w:r>
      <w:r w:rsidRPr="00B354D7">
        <w:rPr>
          <w:rFonts w:cs="Times New Roman"/>
          <w:color w:val="000000" w:themeColor="text1"/>
          <w:szCs w:val="28"/>
        </w:rPr>
        <w:t xml:space="preserve"> và dự án đầu tư đã được phê duyệt, chấp thuận (nếu có</w:t>
      </w:r>
      <w:r w:rsidR="00AA4E5E" w:rsidRPr="00B354D7">
        <w:rPr>
          <w:rFonts w:cs="Times New Roman"/>
          <w:color w:val="000000" w:themeColor="text1"/>
          <w:szCs w:val="28"/>
        </w:rPr>
        <w:t>)</w:t>
      </w:r>
      <w:r w:rsidR="00B7351A" w:rsidRPr="00B354D7">
        <w:rPr>
          <w:rFonts w:cs="Times New Roman"/>
          <w:color w:val="000000" w:themeColor="text1"/>
          <w:szCs w:val="28"/>
        </w:rPr>
        <w:t>;</w:t>
      </w:r>
      <w:r w:rsidR="00AA4E5E" w:rsidRPr="00B354D7">
        <w:rPr>
          <w:rFonts w:cs="Times New Roman"/>
          <w:color w:val="000000" w:themeColor="text1"/>
          <w:szCs w:val="28"/>
        </w:rPr>
        <w:t xml:space="preserve"> trường hợp kinh doanh bất động sản thì điều kiện hoàn thành việc xây dựng thực hiện theo pháp luật về kinh doanh bất động sản;</w:t>
      </w:r>
    </w:p>
    <w:p w14:paraId="08EEA853" w14:textId="69976231" w:rsidR="00EE7344" w:rsidRPr="00B354D7" w:rsidRDefault="00EE7344" w:rsidP="009E18E0">
      <w:pPr>
        <w:tabs>
          <w:tab w:val="left" w:pos="0"/>
        </w:tabs>
        <w:spacing w:before="120" w:line="340" w:lineRule="exact"/>
        <w:rPr>
          <w:rFonts w:cs="Times New Roman"/>
          <w:color w:val="000000" w:themeColor="text1"/>
          <w:spacing w:val="-4"/>
          <w:szCs w:val="28"/>
        </w:rPr>
      </w:pPr>
      <w:r w:rsidRPr="00B354D7">
        <w:rPr>
          <w:rFonts w:cs="Times New Roman"/>
          <w:color w:val="000000" w:themeColor="text1"/>
          <w:spacing w:val="-4"/>
          <w:szCs w:val="28"/>
        </w:rPr>
        <w:t>c) Đã hoàn thành nghĩa vụ tài chính về tiền thuê đất tại thời điểm bán tài sản</w:t>
      </w:r>
      <w:r w:rsidR="0061420E" w:rsidRPr="00B354D7">
        <w:rPr>
          <w:rFonts w:cs="Times New Roman"/>
          <w:color w:val="000000" w:themeColor="text1"/>
          <w:spacing w:val="-4"/>
          <w:szCs w:val="28"/>
        </w:rPr>
        <w:t>;</w:t>
      </w:r>
    </w:p>
    <w:p w14:paraId="1F1C087F" w14:textId="3A7559F9" w:rsidR="0061420E" w:rsidRPr="00B354D7" w:rsidRDefault="0061420E" w:rsidP="0061420E">
      <w:pPr>
        <w:tabs>
          <w:tab w:val="left" w:pos="0"/>
        </w:tabs>
        <w:spacing w:before="120" w:line="330" w:lineRule="exact"/>
        <w:rPr>
          <w:rFonts w:cs="Times New Roman"/>
          <w:color w:val="000000" w:themeColor="text1"/>
          <w:szCs w:val="28"/>
        </w:rPr>
      </w:pPr>
      <w:r w:rsidRPr="00B354D7">
        <w:rPr>
          <w:rFonts w:cs="Times New Roman"/>
          <w:color w:val="000000" w:themeColor="text1"/>
          <w:szCs w:val="28"/>
        </w:rPr>
        <w:t>d) Đảm bảo các điều kiện</w:t>
      </w:r>
      <w:r w:rsidR="0048016B" w:rsidRPr="00B354D7">
        <w:rPr>
          <w:rFonts w:cs="Times New Roman"/>
          <w:color w:val="000000" w:themeColor="text1"/>
          <w:szCs w:val="28"/>
        </w:rPr>
        <w:t xml:space="preserve"> thực hiện quyền của người sử dụng đất</w:t>
      </w:r>
      <w:r w:rsidRPr="00B354D7">
        <w:rPr>
          <w:rFonts w:cs="Times New Roman"/>
          <w:color w:val="000000" w:themeColor="text1"/>
          <w:szCs w:val="28"/>
        </w:rPr>
        <w:t xml:space="preserve"> quy định tại khoản 1 </w:t>
      </w:r>
      <w:r w:rsidRPr="00B354D7">
        <w:rPr>
          <w:rFonts w:cs="Times New Roman"/>
          <w:color w:val="000000" w:themeColor="text1"/>
          <w:szCs w:val="28"/>
        </w:rPr>
        <w:fldChar w:fldCharType="begin"/>
      </w:r>
      <w:r w:rsidRPr="00B354D7">
        <w:rPr>
          <w:rFonts w:cs="Times New Roman"/>
          <w:color w:val="000000" w:themeColor="text1"/>
          <w:szCs w:val="28"/>
        </w:rPr>
        <w:instrText xml:space="preserve"> REF _Ref242342516 \r \h  \* MERGEFORMAT </w:instrText>
      </w:r>
      <w:r w:rsidRPr="00B354D7">
        <w:rPr>
          <w:rFonts w:cs="Times New Roman"/>
          <w:color w:val="000000" w:themeColor="text1"/>
          <w:szCs w:val="28"/>
        </w:rPr>
      </w:r>
      <w:r w:rsidRPr="00B354D7">
        <w:rPr>
          <w:rFonts w:cs="Times New Roman"/>
          <w:color w:val="000000" w:themeColor="text1"/>
          <w:szCs w:val="28"/>
        </w:rPr>
        <w:fldChar w:fldCharType="separate"/>
      </w:r>
      <w:r w:rsidR="005750B9">
        <w:rPr>
          <w:rFonts w:cs="Times New Roman"/>
          <w:color w:val="000000" w:themeColor="text1"/>
          <w:szCs w:val="28"/>
        </w:rPr>
        <w:t>Điều 28</w:t>
      </w:r>
      <w:r w:rsidRPr="00B354D7">
        <w:rPr>
          <w:rFonts w:cs="Times New Roman"/>
          <w:color w:val="000000" w:themeColor="text1"/>
          <w:szCs w:val="28"/>
        </w:rPr>
        <w:fldChar w:fldCharType="end"/>
      </w:r>
      <w:r w:rsidRPr="00B354D7">
        <w:rPr>
          <w:rFonts w:cs="Times New Roman"/>
          <w:color w:val="000000" w:themeColor="text1"/>
          <w:szCs w:val="28"/>
        </w:rPr>
        <w:t xml:space="preserve"> của Luật này.</w:t>
      </w:r>
    </w:p>
    <w:p w14:paraId="4B38A9A2" w14:textId="38DA6FAD" w:rsidR="00DF3A06" w:rsidRPr="00B354D7" w:rsidRDefault="001871A0"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2.</w:t>
      </w:r>
      <w:r w:rsidR="00197781" w:rsidRPr="00B354D7">
        <w:rPr>
          <w:rFonts w:cs="Times New Roman"/>
          <w:color w:val="000000" w:themeColor="text1"/>
          <w:szCs w:val="28"/>
        </w:rPr>
        <w:t xml:space="preserve"> Trường hợp thực hiện theo bản án, quyết định của Tòa án đã có hiệu lực thi hành, quyết định cưỡng chế của cơ quan thi hành án dân sự hoặc </w:t>
      </w:r>
      <w:r w:rsidR="001E1B77" w:rsidRPr="00B354D7">
        <w:rPr>
          <w:rFonts w:cs="Times New Roman"/>
          <w:color w:val="000000" w:themeColor="text1"/>
          <w:szCs w:val="28"/>
        </w:rPr>
        <w:t xml:space="preserve">có </w:t>
      </w:r>
      <w:r w:rsidR="00197781" w:rsidRPr="00B354D7">
        <w:rPr>
          <w:rFonts w:cs="Times New Roman"/>
          <w:color w:val="000000" w:themeColor="text1"/>
          <w:szCs w:val="28"/>
        </w:rPr>
        <w:t>kết luận</w:t>
      </w:r>
      <w:r w:rsidR="00B77E2D" w:rsidRPr="00B354D7">
        <w:rPr>
          <w:rFonts w:cs="Times New Roman"/>
          <w:color w:val="000000" w:themeColor="text1"/>
          <w:szCs w:val="28"/>
        </w:rPr>
        <w:t>, quyết định, văn bản</w:t>
      </w:r>
      <w:r w:rsidR="00197781" w:rsidRPr="00B354D7">
        <w:rPr>
          <w:rFonts w:cs="Times New Roman"/>
          <w:color w:val="000000" w:themeColor="text1"/>
          <w:szCs w:val="28"/>
        </w:rPr>
        <w:t xml:space="preserve"> của cơ quan nhà nước có thẩm quyền </w:t>
      </w:r>
      <w:r w:rsidR="001E1B77" w:rsidRPr="00B354D7">
        <w:rPr>
          <w:rFonts w:cs="Times New Roman"/>
          <w:color w:val="000000" w:themeColor="text1"/>
          <w:szCs w:val="28"/>
        </w:rPr>
        <w:t>dẫn đến chấm dứt việc</w:t>
      </w:r>
      <w:r w:rsidR="00B77E2D" w:rsidRPr="00B354D7">
        <w:rPr>
          <w:rFonts w:cs="Times New Roman"/>
          <w:color w:val="000000" w:themeColor="text1"/>
          <w:szCs w:val="28"/>
        </w:rPr>
        <w:t xml:space="preserve"> sử dụng đất </w:t>
      </w:r>
      <w:r w:rsidR="00197781" w:rsidRPr="00B354D7">
        <w:rPr>
          <w:rFonts w:cs="Times New Roman"/>
          <w:color w:val="000000" w:themeColor="text1"/>
          <w:szCs w:val="28"/>
        </w:rPr>
        <w:t xml:space="preserve">thì không áp dụng điều kiện quy định tại khoản </w:t>
      </w:r>
      <w:r w:rsidRPr="00B354D7">
        <w:rPr>
          <w:rFonts w:cs="Times New Roman"/>
          <w:color w:val="000000" w:themeColor="text1"/>
          <w:szCs w:val="28"/>
        </w:rPr>
        <w:t xml:space="preserve">1 Điều </w:t>
      </w:r>
      <w:r w:rsidR="00197781" w:rsidRPr="00B354D7">
        <w:rPr>
          <w:rFonts w:cs="Times New Roman"/>
          <w:color w:val="000000" w:themeColor="text1"/>
          <w:szCs w:val="28"/>
        </w:rPr>
        <w:t>này.</w:t>
      </w:r>
      <w:r w:rsidR="00DF3A06" w:rsidRPr="00B354D7">
        <w:rPr>
          <w:rFonts w:cs="Times New Roman"/>
          <w:color w:val="000000" w:themeColor="text1"/>
          <w:szCs w:val="28"/>
        </w:rPr>
        <w:t xml:space="preserve"> Người mua</w:t>
      </w:r>
      <w:r w:rsidR="00DF3A06" w:rsidRPr="00B354D7">
        <w:rPr>
          <w:rFonts w:cs="Times New Roman"/>
          <w:b/>
          <w:bCs/>
          <w:color w:val="000000" w:themeColor="text1"/>
          <w:szCs w:val="28"/>
        </w:rPr>
        <w:t> </w:t>
      </w:r>
      <w:r w:rsidR="00DF3A06" w:rsidRPr="00B354D7">
        <w:rPr>
          <w:rFonts w:cs="Times New Roman"/>
          <w:color w:val="000000" w:themeColor="text1"/>
          <w:szCs w:val="28"/>
        </w:rPr>
        <w:t xml:space="preserve">tài sản gắn liền với đất được tiếp tục thuê đất theo mục đích đã được xác định và thời hạn sử dụng đất còn lại, được kế thừa các quyền và nghĩa vụ của người sử dụng đất theo quy định </w:t>
      </w:r>
      <w:r w:rsidR="002A3CE0" w:rsidRPr="00B354D7">
        <w:rPr>
          <w:rFonts w:cs="Times New Roman"/>
          <w:color w:val="000000" w:themeColor="text1"/>
          <w:szCs w:val="28"/>
        </w:rPr>
        <w:t>của</w:t>
      </w:r>
      <w:r w:rsidR="00DF3A06" w:rsidRPr="00B354D7">
        <w:rPr>
          <w:rFonts w:cs="Times New Roman"/>
          <w:color w:val="000000" w:themeColor="text1"/>
          <w:szCs w:val="28"/>
        </w:rPr>
        <w:t xml:space="preserve"> Luật này và quy định khác của pháp luật có liên quan</w:t>
      </w:r>
      <w:r w:rsidR="00B916CC" w:rsidRPr="00B354D7">
        <w:rPr>
          <w:rFonts w:cs="Times New Roman"/>
          <w:color w:val="000000" w:themeColor="text1"/>
          <w:szCs w:val="28"/>
        </w:rPr>
        <w:t>.</w:t>
      </w:r>
    </w:p>
    <w:p w14:paraId="5BF3606D" w14:textId="42488C61" w:rsidR="00197781" w:rsidRPr="00B354D7" w:rsidRDefault="001871A0" w:rsidP="009E18E0">
      <w:pPr>
        <w:tabs>
          <w:tab w:val="left" w:pos="0"/>
        </w:tabs>
        <w:spacing w:before="120" w:line="340" w:lineRule="exact"/>
        <w:rPr>
          <w:rFonts w:cs="Times New Roman"/>
          <w:color w:val="000000" w:themeColor="text1"/>
          <w:spacing w:val="2"/>
          <w:szCs w:val="28"/>
        </w:rPr>
      </w:pPr>
      <w:r w:rsidRPr="00B354D7">
        <w:rPr>
          <w:rFonts w:cs="Times New Roman"/>
          <w:color w:val="000000" w:themeColor="text1"/>
          <w:spacing w:val="2"/>
          <w:szCs w:val="28"/>
        </w:rPr>
        <w:t>3</w:t>
      </w:r>
      <w:r w:rsidR="00197781" w:rsidRPr="00B354D7">
        <w:rPr>
          <w:rFonts w:cs="Times New Roman"/>
          <w:color w:val="000000" w:themeColor="text1"/>
          <w:spacing w:val="2"/>
          <w:szCs w:val="28"/>
        </w:rPr>
        <w:t>. Tổ chức kinh tế, cá nhân, người gốc Việt Nam định cư ở nước ngoài, tổ chức kinh tế có vốn đầu tư nước ngoài được Nhà nước cho thuê đất trả tiền thuê đất hằng năm được bán tài sản gắn liền với đất và quyền thuê trong hợp đồng thuê khi có đủ các điều kiện sau đây:</w:t>
      </w:r>
    </w:p>
    <w:p w14:paraId="22C70EB1" w14:textId="77777777" w:rsidR="00197781" w:rsidRPr="00B354D7" w:rsidRDefault="00197781"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a) Các điều kiện quy định tại khoản 1 Điều này;</w:t>
      </w:r>
    </w:p>
    <w:p w14:paraId="498B4EA7" w14:textId="77777777" w:rsidR="00197781" w:rsidRPr="00B354D7" w:rsidRDefault="00197781"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b) Đã ứng trước tiền bồi thường, hỗ trợ, tái định cư mà chưa khấu trừ hết vào tiền thuê đất phải nộp.</w:t>
      </w:r>
    </w:p>
    <w:p w14:paraId="005538E9" w14:textId="1581F75C" w:rsidR="00197781" w:rsidRPr="00B354D7" w:rsidRDefault="001871A0"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4</w:t>
      </w:r>
      <w:r w:rsidR="00197781" w:rsidRPr="00B354D7">
        <w:rPr>
          <w:rFonts w:cs="Times New Roman"/>
          <w:color w:val="000000" w:themeColor="text1"/>
          <w:szCs w:val="28"/>
        </w:rPr>
        <w:t xml:space="preserve">. Người mua tài sản gắn liền với đất hoặc mua tài sản gắn liền với đất và quyền thuê trong hợp đồng thuê đất được tiếp tục sử dụng đất đúng mục đích trong thời hạn sử dụng đất còn lại, được tiếp tục khấu trừ tiền đã ứng trước mà chưa được khấu trừ quy định tại điểm b khoản </w:t>
      </w:r>
      <w:r w:rsidRPr="00B354D7">
        <w:rPr>
          <w:rFonts w:cs="Times New Roman"/>
          <w:color w:val="000000" w:themeColor="text1"/>
          <w:szCs w:val="28"/>
        </w:rPr>
        <w:t xml:space="preserve">3 </w:t>
      </w:r>
      <w:r w:rsidR="00197781" w:rsidRPr="00B354D7">
        <w:rPr>
          <w:rFonts w:cs="Times New Roman"/>
          <w:color w:val="000000" w:themeColor="text1"/>
          <w:szCs w:val="28"/>
        </w:rPr>
        <w:t xml:space="preserve">Điều này và phải thực hiện thủ tục đăng ký đất đai theo quy định của Luật này. </w:t>
      </w:r>
    </w:p>
    <w:p w14:paraId="6074E6C2" w14:textId="35FB417D" w:rsidR="00197781" w:rsidRPr="00B354D7" w:rsidRDefault="001871A0" w:rsidP="009E18E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5</w:t>
      </w:r>
      <w:r w:rsidR="00197781" w:rsidRPr="00B354D7">
        <w:rPr>
          <w:rFonts w:cs="Times New Roman"/>
          <w:color w:val="000000" w:themeColor="text1"/>
          <w:szCs w:val="28"/>
        </w:rPr>
        <w:t xml:space="preserve">. Trường hợp bán tài sản gắn liền với đất là công trình xây dựng mà đủ điều kiện tách thửa thì được tách thửa để cấp Giấy chứng nhận. </w:t>
      </w:r>
    </w:p>
    <w:p w14:paraId="09F54BC0" w14:textId="6FD8580C" w:rsidR="00AA76A8" w:rsidRPr="00B354D7" w:rsidRDefault="001871A0" w:rsidP="005C3177">
      <w:pPr>
        <w:tabs>
          <w:tab w:val="left" w:pos="0"/>
        </w:tabs>
        <w:spacing w:before="120"/>
        <w:rPr>
          <w:rFonts w:cs="Times New Roman"/>
          <w:color w:val="000000" w:themeColor="text1"/>
          <w:szCs w:val="28"/>
        </w:rPr>
      </w:pPr>
      <w:r w:rsidRPr="00B354D7">
        <w:rPr>
          <w:rFonts w:cs="Times New Roman"/>
          <w:color w:val="000000" w:themeColor="text1"/>
          <w:szCs w:val="28"/>
        </w:rPr>
        <w:t>6</w:t>
      </w:r>
      <w:r w:rsidR="00197781" w:rsidRPr="00B354D7">
        <w:rPr>
          <w:rFonts w:cs="Times New Roman"/>
          <w:color w:val="000000" w:themeColor="text1"/>
          <w:szCs w:val="28"/>
        </w:rPr>
        <w:t xml:space="preserve">. Trường hợp được Nhà nước cho thuê đất trả tiền thuê đất hằng năm để thực hiện dự án xây dựng kinh doanh kết cấu hạ tầng thì được bán tài sản gắn liền </w:t>
      </w:r>
      <w:r w:rsidR="00197781" w:rsidRPr="00B354D7">
        <w:rPr>
          <w:rFonts w:cs="Times New Roman"/>
          <w:color w:val="000000" w:themeColor="text1"/>
          <w:szCs w:val="28"/>
        </w:rPr>
        <w:lastRenderedPageBreak/>
        <w:t xml:space="preserve">với đất khi có đủ điều kiện quy định tại khoản 1 </w:t>
      </w:r>
      <w:r w:rsidR="00B54717" w:rsidRPr="00B354D7">
        <w:rPr>
          <w:rFonts w:cs="Times New Roman"/>
          <w:color w:val="000000" w:themeColor="text1"/>
          <w:szCs w:val="28"/>
        </w:rPr>
        <w:t xml:space="preserve">Điều </w:t>
      </w:r>
      <w:r w:rsidR="00197781" w:rsidRPr="00B354D7">
        <w:rPr>
          <w:rFonts w:cs="Times New Roman"/>
          <w:color w:val="000000" w:themeColor="text1"/>
          <w:szCs w:val="28"/>
        </w:rPr>
        <w:t>này và điều kiện khác theo quy định của Luật Kinh doanh bất động sản.</w:t>
      </w:r>
    </w:p>
    <w:p w14:paraId="6D2B2712" w14:textId="5660CC47" w:rsidR="005556D8" w:rsidRPr="00B354D7" w:rsidRDefault="005556D8" w:rsidP="00C04580">
      <w:pPr>
        <w:tabs>
          <w:tab w:val="left" w:pos="0"/>
        </w:tabs>
        <w:spacing w:before="120" w:line="340" w:lineRule="exact"/>
        <w:ind w:firstLine="0"/>
        <w:jc w:val="center"/>
        <w:outlineLvl w:val="1"/>
        <w:rPr>
          <w:rFonts w:cs="Times New Roman"/>
          <w:b/>
          <w:color w:val="000000" w:themeColor="text1"/>
          <w:szCs w:val="28"/>
        </w:rPr>
      </w:pPr>
      <w:bookmarkStart w:id="218" w:name="_Toc107651181"/>
      <w:bookmarkStart w:id="219" w:name="_Toc112138519"/>
      <w:bookmarkStart w:id="220" w:name="_Toc114566866"/>
      <w:bookmarkStart w:id="221" w:name="_Toc115080032"/>
      <w:bookmarkStart w:id="222" w:name="_Toc115358201"/>
      <w:bookmarkStart w:id="223" w:name="_Toc120303452"/>
      <w:bookmarkStart w:id="224" w:name="_Toc130825139"/>
      <w:bookmarkStart w:id="225" w:name="_Toc149829139"/>
      <w:r w:rsidRPr="00B354D7">
        <w:rPr>
          <w:rFonts w:cs="Times New Roman"/>
          <w:b/>
          <w:color w:val="000000" w:themeColor="text1"/>
          <w:szCs w:val="28"/>
        </w:rPr>
        <w:t xml:space="preserve">Chương </w:t>
      </w:r>
      <w:r w:rsidR="00D24314" w:rsidRPr="00B354D7">
        <w:rPr>
          <w:rFonts w:cs="Times New Roman"/>
          <w:b/>
          <w:color w:val="000000" w:themeColor="text1"/>
          <w:szCs w:val="28"/>
        </w:rPr>
        <w:t>I</w:t>
      </w:r>
      <w:r w:rsidRPr="00B354D7">
        <w:rPr>
          <w:rFonts w:cs="Times New Roman"/>
          <w:b/>
          <w:color w:val="000000" w:themeColor="text1"/>
          <w:szCs w:val="28"/>
        </w:rPr>
        <w:t>V</w:t>
      </w:r>
      <w:bookmarkEnd w:id="218"/>
      <w:bookmarkEnd w:id="219"/>
      <w:bookmarkEnd w:id="220"/>
      <w:bookmarkEnd w:id="221"/>
      <w:bookmarkEnd w:id="222"/>
      <w:bookmarkEnd w:id="223"/>
      <w:bookmarkEnd w:id="224"/>
      <w:bookmarkEnd w:id="225"/>
    </w:p>
    <w:p w14:paraId="2B86DD85" w14:textId="7BC7B85B" w:rsidR="005556D8" w:rsidRPr="00B354D7" w:rsidRDefault="005556D8" w:rsidP="00C04580">
      <w:pPr>
        <w:tabs>
          <w:tab w:val="left" w:pos="0"/>
        </w:tabs>
        <w:spacing w:before="120" w:line="340" w:lineRule="exact"/>
        <w:ind w:firstLine="0"/>
        <w:jc w:val="center"/>
        <w:outlineLvl w:val="1"/>
        <w:rPr>
          <w:rFonts w:cs="Times New Roman"/>
          <w:b/>
          <w:color w:val="000000" w:themeColor="text1"/>
          <w:szCs w:val="28"/>
        </w:rPr>
      </w:pPr>
      <w:bookmarkStart w:id="226" w:name="_Toc107651182"/>
      <w:bookmarkStart w:id="227" w:name="_Toc112138520"/>
      <w:bookmarkStart w:id="228" w:name="_Toc114566867"/>
      <w:bookmarkStart w:id="229" w:name="_Toc115080033"/>
      <w:bookmarkStart w:id="230" w:name="_Toc115358202"/>
      <w:bookmarkStart w:id="231" w:name="_Toc120303453"/>
      <w:bookmarkStart w:id="232" w:name="_Toc130825140"/>
      <w:bookmarkStart w:id="233" w:name="_Toc149829140"/>
      <w:r w:rsidRPr="00B354D7">
        <w:rPr>
          <w:rFonts w:cs="Times New Roman"/>
          <w:b/>
          <w:color w:val="000000" w:themeColor="text1"/>
          <w:szCs w:val="28"/>
        </w:rPr>
        <w:t>QUY HOẠCH, KẾ HOẠCH SỬ DỤNG ĐẤT</w:t>
      </w:r>
      <w:bookmarkEnd w:id="226"/>
      <w:bookmarkEnd w:id="227"/>
      <w:bookmarkEnd w:id="228"/>
      <w:bookmarkEnd w:id="229"/>
      <w:bookmarkEnd w:id="230"/>
      <w:bookmarkEnd w:id="231"/>
      <w:bookmarkEnd w:id="232"/>
      <w:bookmarkEnd w:id="233"/>
    </w:p>
    <w:p w14:paraId="6FECF415" w14:textId="77777777" w:rsidR="005556D8" w:rsidRPr="00B354D7" w:rsidRDefault="005556D8" w:rsidP="00C04580">
      <w:pPr>
        <w:numPr>
          <w:ilvl w:val="0"/>
          <w:numId w:val="2"/>
        </w:numPr>
        <w:tabs>
          <w:tab w:val="left" w:pos="0"/>
        </w:tabs>
        <w:spacing w:before="120" w:line="340" w:lineRule="exact"/>
        <w:outlineLvl w:val="2"/>
        <w:rPr>
          <w:rFonts w:cs="Times New Roman"/>
          <w:b/>
          <w:color w:val="000000" w:themeColor="text1"/>
          <w:szCs w:val="28"/>
          <w:lang w:val="it-IT"/>
        </w:rPr>
      </w:pPr>
      <w:r w:rsidRPr="00B354D7">
        <w:rPr>
          <w:rFonts w:cs="Times New Roman"/>
          <w:b/>
          <w:color w:val="000000" w:themeColor="text1"/>
          <w:szCs w:val="28"/>
          <w:lang w:val="it-IT"/>
        </w:rPr>
        <w:t xml:space="preserve">Nguyên tắc lập quy hoạch, kế hoạch sử dụng đất </w:t>
      </w:r>
    </w:p>
    <w:p w14:paraId="72FF1827" w14:textId="3AA4EC70" w:rsidR="00E26C46" w:rsidRPr="00B354D7" w:rsidRDefault="005556D8" w:rsidP="009E18E0">
      <w:pPr>
        <w:tabs>
          <w:tab w:val="left" w:pos="0"/>
        </w:tabs>
        <w:spacing w:before="120"/>
        <w:rPr>
          <w:rFonts w:cs="Times New Roman"/>
          <w:color w:val="000000" w:themeColor="text1"/>
          <w:spacing w:val="-4"/>
          <w:szCs w:val="28"/>
        </w:rPr>
      </w:pPr>
      <w:r w:rsidRPr="00B354D7">
        <w:rPr>
          <w:rFonts w:cs="Times New Roman"/>
          <w:color w:val="000000" w:themeColor="text1"/>
          <w:szCs w:val="28"/>
        </w:rPr>
        <w:t xml:space="preserve">1. </w:t>
      </w:r>
      <w:r w:rsidR="00E26C46" w:rsidRPr="00B354D7">
        <w:rPr>
          <w:rFonts w:cs="Times New Roman"/>
          <w:color w:val="000000" w:themeColor="text1"/>
          <w:szCs w:val="28"/>
        </w:rPr>
        <w:t>Việc lập</w:t>
      </w:r>
      <w:r w:rsidR="00DC5D76" w:rsidRPr="00B354D7">
        <w:rPr>
          <w:rFonts w:cs="Times New Roman"/>
          <w:color w:val="000000" w:themeColor="text1"/>
          <w:spacing w:val="-4"/>
          <w:szCs w:val="28"/>
        </w:rPr>
        <w:t>, thẩm định, quyết định hoặc phê duyệt, công bố, cung cấp thông tin, thực hiện, đánh giá và điều chỉnh</w:t>
      </w:r>
      <w:r w:rsidR="00E26C46" w:rsidRPr="00B354D7">
        <w:rPr>
          <w:rFonts w:cs="Times New Roman"/>
          <w:color w:val="000000" w:themeColor="text1"/>
          <w:szCs w:val="28"/>
        </w:rPr>
        <w:t xml:space="preserve"> quy hoạch</w:t>
      </w:r>
      <w:r w:rsidR="000845FB" w:rsidRPr="00B354D7">
        <w:rPr>
          <w:rFonts w:cs="Times New Roman"/>
          <w:color w:val="000000" w:themeColor="text1"/>
          <w:szCs w:val="28"/>
          <w:lang w:val="it-IT"/>
        </w:rPr>
        <w:t xml:space="preserve"> thực hiện</w:t>
      </w:r>
      <w:r w:rsidR="00E26C46" w:rsidRPr="00B354D7">
        <w:rPr>
          <w:rFonts w:cs="Times New Roman"/>
          <w:color w:val="000000" w:themeColor="text1"/>
          <w:szCs w:val="28"/>
        </w:rPr>
        <w:t xml:space="preserve"> theo quy định của pháp luật về quy hoạch bảo đảm thống nhất, đồng bộ. </w:t>
      </w:r>
    </w:p>
    <w:p w14:paraId="7FBBDEBB" w14:textId="26DA6FA8" w:rsidR="00E26C46" w:rsidRPr="00B354D7" w:rsidRDefault="00E26C46" w:rsidP="00B354D7">
      <w:pPr>
        <w:tabs>
          <w:tab w:val="left" w:pos="0"/>
        </w:tabs>
        <w:spacing w:before="120"/>
        <w:rPr>
          <w:rFonts w:cs="Times New Roman"/>
          <w:color w:val="000000" w:themeColor="text1"/>
          <w:szCs w:val="28"/>
          <w:lang w:val="it-IT"/>
        </w:rPr>
      </w:pPr>
      <w:r w:rsidRPr="00B354D7">
        <w:rPr>
          <w:rFonts w:cs="Times New Roman"/>
          <w:color w:val="000000" w:themeColor="text1"/>
          <w:szCs w:val="28"/>
        </w:rPr>
        <w:t xml:space="preserve">2. Việc lập </w:t>
      </w:r>
      <w:r w:rsidRPr="00B354D7">
        <w:rPr>
          <w:rFonts w:cs="Times New Roman"/>
          <w:color w:val="000000" w:themeColor="text1"/>
          <w:szCs w:val="28"/>
          <w:lang w:val="it-IT"/>
        </w:rPr>
        <w:t>k</w:t>
      </w:r>
      <w:r w:rsidRPr="00B354D7">
        <w:rPr>
          <w:rFonts w:cs="Times New Roman"/>
          <w:color w:val="000000" w:themeColor="text1"/>
          <w:szCs w:val="28"/>
        </w:rPr>
        <w:t>ế hoạch sử dụng đất</w:t>
      </w:r>
      <w:r w:rsidRPr="00B354D7">
        <w:rPr>
          <w:rFonts w:cs="Times New Roman"/>
          <w:color w:val="000000" w:themeColor="text1"/>
          <w:szCs w:val="28"/>
          <w:lang w:val="it-IT"/>
        </w:rPr>
        <w:t xml:space="preserve"> phải</w:t>
      </w:r>
      <w:r w:rsidRPr="00B354D7">
        <w:rPr>
          <w:rFonts w:cs="Times New Roman"/>
          <w:color w:val="000000" w:themeColor="text1"/>
          <w:szCs w:val="28"/>
        </w:rPr>
        <w:t xml:space="preserve"> dựa trên cơ sở dữ liệu quốc gia về đất đai và tích hợp các nội dung có liên quan của quy hoạch </w:t>
      </w:r>
      <w:r w:rsidR="007721E9" w:rsidRPr="00B354D7">
        <w:rPr>
          <w:rFonts w:cs="Times New Roman"/>
          <w:color w:val="000000" w:themeColor="text1"/>
          <w:szCs w:val="28"/>
          <w:lang w:val="it-IT"/>
        </w:rPr>
        <w:t xml:space="preserve">địa bàn cấp </w:t>
      </w:r>
      <w:r w:rsidR="008D10FE" w:rsidRPr="00B354D7">
        <w:rPr>
          <w:rFonts w:cs="Times New Roman"/>
          <w:color w:val="000000" w:themeColor="text1"/>
          <w:szCs w:val="28"/>
          <w:lang w:val="it-IT"/>
        </w:rPr>
        <w:t>tỉnh</w:t>
      </w:r>
      <w:r w:rsidRPr="00B354D7">
        <w:rPr>
          <w:rFonts w:cs="Times New Roman"/>
          <w:color w:val="000000" w:themeColor="text1"/>
          <w:szCs w:val="28"/>
        </w:rPr>
        <w:t>, quy hoạch đô thị và nông thôn, quy hoạch ngành có sử dụng đất.</w:t>
      </w:r>
    </w:p>
    <w:p w14:paraId="74CB7F08" w14:textId="161BF1FA" w:rsidR="00313F81" w:rsidRPr="00B354D7" w:rsidRDefault="00130B57" w:rsidP="009E18E0">
      <w:pPr>
        <w:tabs>
          <w:tab w:val="left" w:pos="0"/>
          <w:tab w:val="left" w:pos="1156"/>
        </w:tabs>
        <w:spacing w:before="120"/>
        <w:rPr>
          <w:rFonts w:cs="Times New Roman"/>
          <w:color w:val="000000" w:themeColor="text1"/>
          <w:szCs w:val="28"/>
          <w:lang w:val="it-IT"/>
        </w:rPr>
      </w:pPr>
      <w:r w:rsidRPr="00B354D7">
        <w:rPr>
          <w:rFonts w:cs="Times New Roman"/>
          <w:color w:val="000000" w:themeColor="text1"/>
          <w:szCs w:val="28"/>
          <w:lang w:val="it-IT"/>
        </w:rPr>
        <w:t>3</w:t>
      </w:r>
      <w:r w:rsidR="00A025C8" w:rsidRPr="00B354D7">
        <w:rPr>
          <w:rFonts w:cs="Times New Roman"/>
          <w:color w:val="000000" w:themeColor="text1"/>
          <w:szCs w:val="28"/>
          <w:lang w:val="it-IT"/>
        </w:rPr>
        <w:t xml:space="preserve">. </w:t>
      </w:r>
      <w:r w:rsidR="00A025C8" w:rsidRPr="00B354D7">
        <w:rPr>
          <w:rFonts w:cs="Times New Roman"/>
          <w:color w:val="000000" w:themeColor="text1"/>
          <w:szCs w:val="28"/>
        </w:rPr>
        <w:t xml:space="preserve">Kinh phí lập, điều chỉnh, thẩm định, phê duyệt, công bố kế hoạch sử dụng đất </w:t>
      </w:r>
      <w:r w:rsidR="008F5120" w:rsidRPr="00B354D7">
        <w:rPr>
          <w:rFonts w:cs="Times New Roman"/>
          <w:color w:val="000000" w:themeColor="text1"/>
          <w:szCs w:val="28"/>
          <w:lang w:val="it-IT"/>
        </w:rPr>
        <w:t>được bố trí từ ngân sách nhà nước theo quy định của pháp luật về ngân sách nhà nước và pháp luật khác có liên quan</w:t>
      </w:r>
      <w:r w:rsidR="00A025C8" w:rsidRPr="00B354D7">
        <w:rPr>
          <w:rFonts w:cs="Times New Roman"/>
          <w:color w:val="000000" w:themeColor="text1"/>
          <w:szCs w:val="28"/>
        </w:rPr>
        <w:t>.</w:t>
      </w:r>
      <w:r w:rsidR="00A025C8" w:rsidRPr="00B354D7">
        <w:rPr>
          <w:rFonts w:cs="Times New Roman"/>
          <w:color w:val="000000" w:themeColor="text1"/>
          <w:szCs w:val="28"/>
          <w:lang w:val="it-IT"/>
        </w:rPr>
        <w:t xml:space="preserve"> </w:t>
      </w:r>
      <w:r w:rsidR="00313F81" w:rsidRPr="00B354D7">
        <w:rPr>
          <w:rFonts w:cs="Times New Roman"/>
          <w:color w:val="000000" w:themeColor="text1"/>
          <w:szCs w:val="28"/>
        </w:rPr>
        <w:t>Bộ trưởng Bộ Nông nghiệp và Môi trường ban hành định mức kinh tế - kỹ thuật cho hoạt động kế hoạch sử dụng đất.</w:t>
      </w:r>
    </w:p>
    <w:p w14:paraId="265A1F2F" w14:textId="491ECF59" w:rsidR="00A025C8" w:rsidRPr="00B354D7" w:rsidRDefault="00130B57" w:rsidP="009E18E0">
      <w:pPr>
        <w:tabs>
          <w:tab w:val="left" w:pos="0"/>
          <w:tab w:val="left" w:pos="1156"/>
        </w:tabs>
        <w:spacing w:before="120"/>
        <w:rPr>
          <w:rFonts w:cs="Times New Roman"/>
          <w:color w:val="000000" w:themeColor="text1"/>
          <w:szCs w:val="28"/>
          <w:lang w:val="it-IT"/>
        </w:rPr>
      </w:pPr>
      <w:r w:rsidRPr="00B354D7">
        <w:rPr>
          <w:rFonts w:cs="Times New Roman"/>
          <w:color w:val="000000" w:themeColor="text1"/>
          <w:szCs w:val="28"/>
          <w:lang w:val="it-IT"/>
        </w:rPr>
        <w:t>4</w:t>
      </w:r>
      <w:r w:rsidR="00A025C8" w:rsidRPr="00B354D7">
        <w:rPr>
          <w:rFonts w:cs="Times New Roman"/>
          <w:color w:val="000000" w:themeColor="text1"/>
          <w:szCs w:val="28"/>
          <w:lang w:val="it-IT"/>
        </w:rPr>
        <w:t>. Chính phủ quy định chi tiết về nội dung, việc lập, điều chỉnh, thẩm định, phê duyệt, công bố kế hoạch sử dụng đất.</w:t>
      </w:r>
    </w:p>
    <w:p w14:paraId="60050BD1" w14:textId="77777777" w:rsidR="00A025C8" w:rsidRPr="00B354D7" w:rsidRDefault="00A025C8" w:rsidP="00C04580">
      <w:pPr>
        <w:numPr>
          <w:ilvl w:val="0"/>
          <w:numId w:val="2"/>
        </w:numPr>
        <w:tabs>
          <w:tab w:val="left" w:pos="0"/>
        </w:tabs>
        <w:spacing w:before="120" w:line="340" w:lineRule="exact"/>
        <w:outlineLvl w:val="2"/>
        <w:rPr>
          <w:rFonts w:cs="Times New Roman"/>
          <w:b/>
          <w:color w:val="000000" w:themeColor="text1"/>
          <w:szCs w:val="28"/>
          <w:lang w:val="it-IT"/>
        </w:rPr>
      </w:pPr>
      <w:bookmarkStart w:id="234" w:name="_Ref237249244"/>
      <w:r w:rsidRPr="00B354D7">
        <w:rPr>
          <w:rFonts w:cs="Times New Roman"/>
          <w:b/>
          <w:color w:val="000000" w:themeColor="text1"/>
          <w:szCs w:val="28"/>
          <w:lang w:val="it-IT"/>
        </w:rPr>
        <w:t>Quy hoạch sử dụng đất quốc gia, quy hoạch sử dụng đất quốc phòng, quy hoạch sử dụng đất an ninh</w:t>
      </w:r>
      <w:bookmarkEnd w:id="234"/>
    </w:p>
    <w:p w14:paraId="673C633A" w14:textId="1C4CFCA9" w:rsidR="00580907" w:rsidRPr="00B354D7" w:rsidRDefault="00A025C8" w:rsidP="00C0458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 xml:space="preserve">1. </w:t>
      </w:r>
      <w:r w:rsidR="00580907" w:rsidRPr="00B354D7">
        <w:rPr>
          <w:rFonts w:cs="Times New Roman"/>
          <w:color w:val="000000" w:themeColor="text1"/>
          <w:szCs w:val="28"/>
        </w:rPr>
        <w:t>Quy hoạch sử dụng đất quốc gia, quy hoạch sử dụng đất quốc phòng và quy hoạch sử dụng đất an ninh thuộc hệ thống quy hoạch quốc gia, thực hiện theo quy định của Luật này và pháp luật về quy hoạch.</w:t>
      </w:r>
      <w:r w:rsidR="00580907" w:rsidRPr="00B354D7">
        <w:rPr>
          <w:rFonts w:cs="Times New Roman"/>
          <w:color w:val="000000" w:themeColor="text1"/>
          <w:szCs w:val="28"/>
          <w:lang w:val="nl-NL"/>
        </w:rPr>
        <w:t xml:space="preserve"> Quy hoạch sử dụng đất quốc phòng, quy hoạch sử dụng đất an ninh là quy hoạch ngành.</w:t>
      </w:r>
    </w:p>
    <w:p w14:paraId="12B7A115" w14:textId="77777777" w:rsidR="00580907" w:rsidRPr="00B354D7" w:rsidRDefault="00580907" w:rsidP="00C04580">
      <w:pPr>
        <w:tabs>
          <w:tab w:val="left" w:pos="0"/>
        </w:tabs>
        <w:spacing w:before="120" w:line="340" w:lineRule="exact"/>
        <w:rPr>
          <w:rFonts w:cs="Times New Roman"/>
          <w:color w:val="000000" w:themeColor="text1"/>
          <w:szCs w:val="28"/>
        </w:rPr>
      </w:pPr>
      <w:r w:rsidRPr="00B354D7">
        <w:rPr>
          <w:rFonts w:cs="Times New Roman"/>
          <w:color w:val="000000" w:themeColor="text1"/>
          <w:szCs w:val="28"/>
        </w:rPr>
        <w:t xml:space="preserve">2. </w:t>
      </w:r>
      <w:r w:rsidRPr="00B354D7">
        <w:rPr>
          <w:rFonts w:cs="Times New Roman"/>
          <w:color w:val="000000" w:themeColor="text1"/>
          <w:szCs w:val="28"/>
          <w:lang w:val="nl-NL"/>
        </w:rPr>
        <w:t>Nội dung, t</w:t>
      </w:r>
      <w:r w:rsidRPr="00B354D7">
        <w:rPr>
          <w:rFonts w:cs="Times New Roman"/>
          <w:color w:val="000000" w:themeColor="text1"/>
          <w:szCs w:val="28"/>
        </w:rPr>
        <w:t>hời kỳ, tầm nhìn, thẩm quyền quyết định, phê duyệt quy hoạch sử dụng đất quốc gia, quy hoạch sử dụng đất quốc phòng và quy hoạch sử dụng đất an ninh thực hiện theo quy định của Luật Quy hoạch.</w:t>
      </w:r>
    </w:p>
    <w:p w14:paraId="29AB6385" w14:textId="77777777" w:rsidR="00580907" w:rsidRPr="00B354D7" w:rsidRDefault="00580907" w:rsidP="00C04580">
      <w:pPr>
        <w:tabs>
          <w:tab w:val="left" w:pos="0"/>
          <w:tab w:val="left" w:pos="993"/>
        </w:tabs>
        <w:spacing w:before="120" w:line="340" w:lineRule="exact"/>
        <w:rPr>
          <w:rFonts w:cs="Times New Roman"/>
          <w:color w:val="000000" w:themeColor="text1"/>
          <w:szCs w:val="28"/>
          <w:lang w:val="nl-NL"/>
        </w:rPr>
      </w:pPr>
      <w:r w:rsidRPr="00B354D7">
        <w:rPr>
          <w:rFonts w:cs="Times New Roman"/>
          <w:color w:val="000000" w:themeColor="text1"/>
          <w:szCs w:val="28"/>
        </w:rPr>
        <w:t xml:space="preserve">3. </w:t>
      </w:r>
      <w:r w:rsidRPr="00B354D7">
        <w:rPr>
          <w:rFonts w:cs="Times New Roman"/>
          <w:color w:val="000000" w:themeColor="text1"/>
          <w:szCs w:val="28"/>
          <w:lang w:val="nl-NL"/>
        </w:rPr>
        <w:t>Thủ</w:t>
      </w:r>
      <w:r w:rsidRPr="00B354D7">
        <w:rPr>
          <w:rFonts w:cs="Times New Roman"/>
          <w:color w:val="000000" w:themeColor="text1"/>
          <w:szCs w:val="28"/>
        </w:rPr>
        <w:t xml:space="preserve"> tướng </w:t>
      </w:r>
      <w:r w:rsidRPr="00B354D7">
        <w:rPr>
          <w:rFonts w:cs="Times New Roman"/>
          <w:color w:val="000000" w:themeColor="text1"/>
          <w:szCs w:val="28"/>
          <w:lang w:val="nl-NL"/>
        </w:rPr>
        <w:t>C</w:t>
      </w:r>
      <w:r w:rsidRPr="00B354D7">
        <w:rPr>
          <w:rFonts w:cs="Times New Roman"/>
          <w:color w:val="000000" w:themeColor="text1"/>
          <w:szCs w:val="28"/>
        </w:rPr>
        <w:t>hính phủ quyết định việc phân bổ chỉ tiêu sử dụng đất trong quy hoạch sử dụng đất quốc gia đến từng đơn vị hành chính cấp tỉnh.</w:t>
      </w:r>
      <w:r w:rsidRPr="00B354D7">
        <w:rPr>
          <w:rFonts w:cs="Times New Roman"/>
          <w:color w:val="000000" w:themeColor="text1"/>
          <w:szCs w:val="28"/>
          <w:lang w:val="nl-NL"/>
        </w:rPr>
        <w:t xml:space="preserve"> </w:t>
      </w:r>
    </w:p>
    <w:p w14:paraId="7F198905" w14:textId="36D46438" w:rsidR="00A025C8" w:rsidRPr="00B354D7" w:rsidRDefault="00580907" w:rsidP="00C04580">
      <w:pPr>
        <w:tabs>
          <w:tab w:val="left" w:pos="0"/>
          <w:tab w:val="left" w:pos="993"/>
        </w:tabs>
        <w:spacing w:before="120" w:line="340" w:lineRule="exact"/>
        <w:rPr>
          <w:rFonts w:cs="Times New Roman"/>
          <w:color w:val="000000" w:themeColor="text1"/>
          <w:spacing w:val="-4"/>
          <w:szCs w:val="28"/>
        </w:rPr>
      </w:pPr>
      <w:r w:rsidRPr="00B354D7">
        <w:rPr>
          <w:rFonts w:cs="Times New Roman"/>
          <w:color w:val="000000" w:themeColor="text1"/>
          <w:spacing w:val="-4"/>
          <w:szCs w:val="28"/>
        </w:rPr>
        <w:t xml:space="preserve">Bộ Nông nghiệp và Môi trường có trách nhiệm chủ trì </w:t>
      </w:r>
      <w:r w:rsidRPr="00B354D7">
        <w:rPr>
          <w:rFonts w:cs="Times New Roman"/>
          <w:color w:val="000000" w:themeColor="text1"/>
          <w:spacing w:val="-4"/>
          <w:szCs w:val="28"/>
          <w:lang w:val="nl-NL"/>
        </w:rPr>
        <w:t>g</w:t>
      </w:r>
      <w:r w:rsidRPr="00B354D7">
        <w:rPr>
          <w:rFonts w:cs="Times New Roman"/>
          <w:color w:val="000000" w:themeColor="text1"/>
          <w:spacing w:val="-4"/>
          <w:szCs w:val="28"/>
        </w:rPr>
        <w:t>iúp Thủ tướng Chính phủ phân bổ chỉ tiêu sử dụng đất trong quy hoạch sử dụng đất quốc gia đến từng đơn vị hành chính cấp tỉnh</w:t>
      </w:r>
      <w:r w:rsidR="00A025C8" w:rsidRPr="00B354D7">
        <w:rPr>
          <w:rFonts w:cs="Times New Roman"/>
          <w:color w:val="000000" w:themeColor="text1"/>
          <w:spacing w:val="-4"/>
          <w:szCs w:val="28"/>
        </w:rPr>
        <w:t>.</w:t>
      </w:r>
    </w:p>
    <w:p w14:paraId="42247B20" w14:textId="3D9EE52A" w:rsidR="00A025C8" w:rsidRPr="00B354D7" w:rsidRDefault="008D10FE" w:rsidP="00C04580">
      <w:pPr>
        <w:tabs>
          <w:tab w:val="left" w:pos="0"/>
        </w:tabs>
        <w:spacing w:before="120" w:line="340" w:lineRule="exact"/>
        <w:rPr>
          <w:rFonts w:cs="Times New Roman"/>
          <w:color w:val="000000" w:themeColor="text1"/>
          <w:spacing w:val="-4"/>
          <w:szCs w:val="28"/>
          <w:lang w:val="am-ET"/>
        </w:rPr>
      </w:pPr>
      <w:r w:rsidRPr="00B354D7">
        <w:rPr>
          <w:rFonts w:cs="Times New Roman"/>
          <w:color w:val="000000" w:themeColor="text1"/>
          <w:spacing w:val="-4"/>
          <w:szCs w:val="28"/>
        </w:rPr>
        <w:t>4</w:t>
      </w:r>
      <w:r w:rsidR="00A025C8" w:rsidRPr="00B354D7">
        <w:rPr>
          <w:rFonts w:cs="Times New Roman"/>
          <w:color w:val="000000" w:themeColor="text1"/>
          <w:spacing w:val="-4"/>
          <w:szCs w:val="28"/>
        </w:rPr>
        <w:t>. Bộ Quốc phòng, Bộ Công an chủ trì, phối hợp với Ủy ban nhân dân cấp tỉnh trong quá trình lập quy hoạch sử dụng đất quốc phòng, quy hoạch sử dụng đất an ninh bảo đảm phù hợp với yêu cầu phát triển kinh tế - xã hội, củng cố quốc phòng, an ninh; rà soát, xác định vị trí, diện tích, ranh giới đất sử dụng vào mục đích quốc phòng, an ninh; xác định vị trí, diện tích, ranh giới đất quốc phòng, an ninh không còn nhu cầu sử dụng để bàn giao cho địa phương quản lý, sử dụng</w:t>
      </w:r>
      <w:r w:rsidR="00A025C8" w:rsidRPr="00B354D7">
        <w:rPr>
          <w:rFonts w:cs="Times New Roman"/>
          <w:color w:val="000000" w:themeColor="text1"/>
          <w:spacing w:val="-4"/>
          <w:szCs w:val="28"/>
          <w:lang w:val="am-ET"/>
        </w:rPr>
        <w:t>.</w:t>
      </w:r>
    </w:p>
    <w:p w14:paraId="0C9456DD" w14:textId="6BCEC769" w:rsidR="00A025C8" w:rsidRPr="00B354D7" w:rsidRDefault="00F77C62" w:rsidP="00C04580">
      <w:pPr>
        <w:numPr>
          <w:ilvl w:val="0"/>
          <w:numId w:val="2"/>
        </w:numPr>
        <w:tabs>
          <w:tab w:val="left" w:pos="0"/>
        </w:tabs>
        <w:spacing w:before="120" w:line="340" w:lineRule="exact"/>
        <w:outlineLvl w:val="2"/>
        <w:rPr>
          <w:rFonts w:cs="Times New Roman"/>
          <w:b/>
          <w:color w:val="000000" w:themeColor="text1"/>
          <w:spacing w:val="4"/>
          <w:szCs w:val="28"/>
          <w:lang w:val="nl-NL"/>
        </w:rPr>
      </w:pPr>
      <w:bookmarkStart w:id="235" w:name="_Ref237249379"/>
      <w:r w:rsidRPr="00B354D7">
        <w:rPr>
          <w:rFonts w:cs="Times New Roman"/>
          <w:b/>
          <w:color w:val="000000" w:themeColor="text1"/>
          <w:spacing w:val="4"/>
          <w:szCs w:val="28"/>
          <w:lang w:val="nl-NL"/>
        </w:rPr>
        <w:t>Nội dung</w:t>
      </w:r>
      <w:r w:rsidR="000845FB" w:rsidRPr="00B354D7">
        <w:rPr>
          <w:rFonts w:cs="Times New Roman"/>
          <w:b/>
          <w:color w:val="000000" w:themeColor="text1"/>
          <w:spacing w:val="4"/>
          <w:szCs w:val="28"/>
          <w:lang w:val="nl-NL"/>
        </w:rPr>
        <w:t xml:space="preserve"> sử dụng</w:t>
      </w:r>
      <w:r w:rsidRPr="00B354D7">
        <w:rPr>
          <w:rFonts w:cs="Times New Roman"/>
          <w:b/>
          <w:color w:val="000000" w:themeColor="text1"/>
          <w:spacing w:val="4"/>
          <w:szCs w:val="28"/>
          <w:lang w:val="nl-NL"/>
        </w:rPr>
        <w:t xml:space="preserve"> đất </w:t>
      </w:r>
      <w:r w:rsidR="00A025C8" w:rsidRPr="00B354D7">
        <w:rPr>
          <w:rFonts w:cs="Times New Roman"/>
          <w:b/>
          <w:color w:val="000000" w:themeColor="text1"/>
          <w:spacing w:val="4"/>
          <w:szCs w:val="28"/>
          <w:lang w:val="nl-NL"/>
        </w:rPr>
        <w:t>trong quy hoạch</w:t>
      </w:r>
      <w:r w:rsidR="000B6B9A" w:rsidRPr="00B354D7">
        <w:rPr>
          <w:rFonts w:cs="Times New Roman"/>
          <w:b/>
          <w:color w:val="000000" w:themeColor="text1"/>
          <w:spacing w:val="4"/>
          <w:szCs w:val="28"/>
          <w:lang w:val="nl-NL"/>
        </w:rPr>
        <w:t xml:space="preserve"> tỉnh</w:t>
      </w:r>
      <w:bookmarkEnd w:id="235"/>
    </w:p>
    <w:p w14:paraId="31D526C4" w14:textId="757A6064" w:rsidR="00A025C8" w:rsidRPr="00B354D7" w:rsidRDefault="00A025C8" w:rsidP="00C04580">
      <w:pPr>
        <w:tabs>
          <w:tab w:val="left" w:pos="0"/>
        </w:tabs>
        <w:spacing w:before="120" w:line="340" w:lineRule="exact"/>
        <w:rPr>
          <w:rFonts w:cs="Times New Roman"/>
          <w:color w:val="000000" w:themeColor="text1"/>
          <w:szCs w:val="28"/>
          <w:lang w:val="nl-NL"/>
        </w:rPr>
      </w:pPr>
      <w:r w:rsidRPr="00B354D7">
        <w:rPr>
          <w:rFonts w:cs="Times New Roman"/>
          <w:color w:val="000000" w:themeColor="text1"/>
          <w:szCs w:val="28"/>
          <w:lang w:val="nl-NL"/>
        </w:rPr>
        <w:lastRenderedPageBreak/>
        <w:t>1.</w:t>
      </w:r>
      <w:r w:rsidRPr="00B354D7">
        <w:rPr>
          <w:rFonts w:cs="Times New Roman"/>
          <w:color w:val="000000" w:themeColor="text1"/>
          <w:szCs w:val="28"/>
        </w:rPr>
        <w:t xml:space="preserve"> </w:t>
      </w:r>
      <w:r w:rsidR="00F77C62" w:rsidRPr="00B354D7">
        <w:rPr>
          <w:rFonts w:cs="Times New Roman"/>
          <w:color w:val="000000" w:themeColor="text1"/>
          <w:szCs w:val="28"/>
          <w:lang w:val="nl-NL"/>
        </w:rPr>
        <w:t xml:space="preserve">Nội dung </w:t>
      </w:r>
      <w:r w:rsidR="00F67051" w:rsidRPr="00B354D7">
        <w:rPr>
          <w:rFonts w:cs="Times New Roman"/>
          <w:color w:val="000000" w:themeColor="text1"/>
          <w:szCs w:val="28"/>
          <w:lang w:val="nl-NL"/>
        </w:rPr>
        <w:t xml:space="preserve">sử dụng </w:t>
      </w:r>
      <w:r w:rsidR="00F77C62" w:rsidRPr="00B354D7">
        <w:rPr>
          <w:rFonts w:cs="Times New Roman"/>
          <w:color w:val="000000" w:themeColor="text1"/>
          <w:szCs w:val="28"/>
          <w:lang w:val="nl-NL"/>
        </w:rPr>
        <w:t xml:space="preserve">đất </w:t>
      </w:r>
      <w:r w:rsidRPr="00B354D7">
        <w:rPr>
          <w:rFonts w:cs="Times New Roman"/>
          <w:color w:val="000000" w:themeColor="text1"/>
          <w:szCs w:val="28"/>
          <w:lang w:val="nl-NL"/>
        </w:rPr>
        <w:t xml:space="preserve">trong quy hoạch tỉnh </w:t>
      </w:r>
      <w:r w:rsidR="00F6107F" w:rsidRPr="00B354D7">
        <w:rPr>
          <w:rFonts w:cs="Times New Roman"/>
          <w:color w:val="000000" w:themeColor="text1"/>
          <w:szCs w:val="28"/>
          <w:lang w:val="nl-NL"/>
        </w:rPr>
        <w:t xml:space="preserve">để cụ thể hóa quy hoạch cấp quốc gia, quy hoạch vùng và nhu cầu của tỉnh, thành phố. </w:t>
      </w:r>
      <w:r w:rsidR="00F77C62" w:rsidRPr="00B354D7">
        <w:rPr>
          <w:rFonts w:cs="Times New Roman"/>
          <w:color w:val="000000" w:themeColor="text1"/>
          <w:szCs w:val="28"/>
          <w:lang w:val="nl-NL"/>
        </w:rPr>
        <w:t xml:space="preserve">Nội dung </w:t>
      </w:r>
      <w:r w:rsidR="00F67051" w:rsidRPr="00B354D7">
        <w:rPr>
          <w:rFonts w:cs="Times New Roman"/>
          <w:color w:val="000000" w:themeColor="text1"/>
          <w:szCs w:val="28"/>
          <w:lang w:val="nl-NL"/>
        </w:rPr>
        <w:t xml:space="preserve">sử dụng </w:t>
      </w:r>
      <w:r w:rsidR="00F77C62" w:rsidRPr="00B354D7">
        <w:rPr>
          <w:rFonts w:cs="Times New Roman"/>
          <w:color w:val="000000" w:themeColor="text1"/>
          <w:szCs w:val="28"/>
          <w:lang w:val="nl-NL"/>
        </w:rPr>
        <w:t xml:space="preserve">đất </w:t>
      </w:r>
      <w:r w:rsidRPr="00B354D7">
        <w:rPr>
          <w:rFonts w:cs="Times New Roman"/>
          <w:color w:val="000000" w:themeColor="text1"/>
          <w:szCs w:val="28"/>
          <w:lang w:val="nl-NL"/>
        </w:rPr>
        <w:t xml:space="preserve">xác định và phân bổ </w:t>
      </w:r>
      <w:r w:rsidRPr="00B354D7">
        <w:rPr>
          <w:rFonts w:cs="Times New Roman"/>
          <w:color w:val="000000" w:themeColor="text1"/>
          <w:szCs w:val="28"/>
        </w:rPr>
        <w:t xml:space="preserve">chỉ tiêu sử dụng đất cho các mục đích </w:t>
      </w:r>
      <w:r w:rsidR="00F6107F" w:rsidRPr="00B354D7">
        <w:rPr>
          <w:rFonts w:cs="Times New Roman"/>
          <w:color w:val="000000" w:themeColor="text1"/>
          <w:szCs w:val="28"/>
        </w:rPr>
        <w:t>quốc phòng, an ninh</w:t>
      </w:r>
      <w:r w:rsidR="00F6107F" w:rsidRPr="00B354D7">
        <w:rPr>
          <w:rFonts w:cs="Times New Roman"/>
          <w:color w:val="000000" w:themeColor="text1"/>
          <w:szCs w:val="28"/>
          <w:lang w:val="nl-NL"/>
        </w:rPr>
        <w:t>,</w:t>
      </w:r>
      <w:r w:rsidR="00F6107F" w:rsidRPr="00B354D7">
        <w:rPr>
          <w:rFonts w:cs="Times New Roman"/>
          <w:color w:val="000000" w:themeColor="text1"/>
          <w:szCs w:val="28"/>
        </w:rPr>
        <w:t xml:space="preserve"> </w:t>
      </w:r>
      <w:r w:rsidRPr="00B354D7">
        <w:rPr>
          <w:rFonts w:cs="Times New Roman"/>
          <w:color w:val="000000" w:themeColor="text1"/>
          <w:szCs w:val="28"/>
        </w:rPr>
        <w:t>phát triển kinh tế - xã hội, bảo vệ môi trường trên cơ sở tiềm năng đất đai và nhu cầu sử dụng đất của các ngành, lĩnh vực đối với đơn vị hành chính</w:t>
      </w:r>
      <w:r w:rsidRPr="00B354D7">
        <w:rPr>
          <w:rFonts w:cs="Times New Roman"/>
          <w:color w:val="000000" w:themeColor="text1"/>
          <w:szCs w:val="28"/>
          <w:lang w:val="nl-NL"/>
        </w:rPr>
        <w:t xml:space="preserve"> cấp tỉnh</w:t>
      </w:r>
      <w:r w:rsidRPr="00B354D7">
        <w:rPr>
          <w:rFonts w:cs="Times New Roman"/>
          <w:color w:val="000000" w:themeColor="text1"/>
          <w:szCs w:val="28"/>
        </w:rPr>
        <w:t xml:space="preserve"> cho thời kỳ </w:t>
      </w:r>
      <w:r w:rsidRPr="00B354D7">
        <w:rPr>
          <w:rFonts w:cs="Times New Roman"/>
          <w:color w:val="000000" w:themeColor="text1"/>
          <w:szCs w:val="28"/>
          <w:lang w:val="nl-NL"/>
        </w:rPr>
        <w:t>quy hoạch</w:t>
      </w:r>
      <w:r w:rsidR="00F6107F" w:rsidRPr="00B354D7">
        <w:rPr>
          <w:rFonts w:cs="Times New Roman"/>
          <w:color w:val="000000" w:themeColor="text1"/>
          <w:szCs w:val="28"/>
          <w:lang w:val="nl-NL"/>
        </w:rPr>
        <w:t xml:space="preserve">. </w:t>
      </w:r>
      <w:r w:rsidRPr="00B354D7">
        <w:rPr>
          <w:rFonts w:cs="Times New Roman"/>
          <w:color w:val="000000" w:themeColor="text1"/>
          <w:szCs w:val="28"/>
          <w:lang w:val="nl-NL"/>
        </w:rPr>
        <w:t xml:space="preserve"> </w:t>
      </w:r>
    </w:p>
    <w:p w14:paraId="593CF5CF" w14:textId="72D0C3A7" w:rsidR="00A025C8" w:rsidRPr="00B354D7" w:rsidRDefault="00A025C8" w:rsidP="00740189">
      <w:pPr>
        <w:tabs>
          <w:tab w:val="left" w:pos="0"/>
        </w:tabs>
        <w:spacing w:before="120" w:line="320" w:lineRule="exact"/>
        <w:rPr>
          <w:rFonts w:cs="Times New Roman"/>
          <w:color w:val="000000" w:themeColor="text1"/>
          <w:szCs w:val="28"/>
          <w:lang w:val="nl-NL"/>
        </w:rPr>
      </w:pPr>
      <w:r w:rsidRPr="00B354D7">
        <w:rPr>
          <w:rFonts w:cs="Times New Roman"/>
          <w:color w:val="000000" w:themeColor="text1"/>
          <w:szCs w:val="28"/>
          <w:lang w:val="nl-NL"/>
        </w:rPr>
        <w:t xml:space="preserve">2. Nội dung </w:t>
      </w:r>
      <w:r w:rsidR="00F67051" w:rsidRPr="00B354D7">
        <w:rPr>
          <w:rFonts w:cs="Times New Roman"/>
          <w:color w:val="000000" w:themeColor="text1"/>
          <w:szCs w:val="28"/>
          <w:lang w:val="nl-NL"/>
        </w:rPr>
        <w:t xml:space="preserve">sử dụng </w:t>
      </w:r>
      <w:r w:rsidR="00F77C62" w:rsidRPr="00B354D7">
        <w:rPr>
          <w:rFonts w:cs="Times New Roman"/>
          <w:color w:val="000000" w:themeColor="text1"/>
          <w:szCs w:val="28"/>
          <w:lang w:val="nl-NL"/>
        </w:rPr>
        <w:t xml:space="preserve">đất </w:t>
      </w:r>
      <w:r w:rsidRPr="00B354D7">
        <w:rPr>
          <w:rFonts w:cs="Times New Roman"/>
          <w:color w:val="000000" w:themeColor="text1"/>
          <w:szCs w:val="28"/>
          <w:lang w:val="nl-NL"/>
        </w:rPr>
        <w:t>trong quy hoạch tỉnh gồm:</w:t>
      </w:r>
    </w:p>
    <w:p w14:paraId="12AEE06A" w14:textId="77777777" w:rsidR="00A025C8" w:rsidRPr="00B354D7" w:rsidRDefault="00A025C8" w:rsidP="00740189">
      <w:pPr>
        <w:tabs>
          <w:tab w:val="left" w:pos="0"/>
        </w:tabs>
        <w:spacing w:before="120" w:line="320" w:lineRule="exact"/>
        <w:rPr>
          <w:rFonts w:cs="Times New Roman"/>
          <w:color w:val="000000" w:themeColor="text1"/>
          <w:spacing w:val="-6"/>
          <w:szCs w:val="28"/>
          <w:lang w:val="nl-NL"/>
        </w:rPr>
      </w:pPr>
      <w:r w:rsidRPr="00B354D7">
        <w:rPr>
          <w:rFonts w:cs="Times New Roman"/>
          <w:color w:val="000000" w:themeColor="text1"/>
          <w:spacing w:val="-6"/>
          <w:szCs w:val="28"/>
          <w:lang w:val="nl-NL"/>
        </w:rPr>
        <w:t>a) Định hướng sử dụng đất tầm nhìn đáp ứng yêu cầu phát triển kinh tế - xã hội; bảo đảm quốc phòng, an ninh; bảo vệ môi trường, thích ứng với biến đổi khí hậu;</w:t>
      </w:r>
    </w:p>
    <w:p w14:paraId="59E410A8" w14:textId="0BF510B4" w:rsidR="00A025C8" w:rsidRPr="00B354D7" w:rsidRDefault="00A025C8" w:rsidP="00740189">
      <w:pPr>
        <w:tabs>
          <w:tab w:val="left" w:pos="0"/>
        </w:tabs>
        <w:spacing w:before="120" w:line="320" w:lineRule="exact"/>
        <w:rPr>
          <w:rFonts w:cs="Times New Roman"/>
          <w:color w:val="000000" w:themeColor="text1"/>
          <w:szCs w:val="28"/>
          <w:lang w:val="nl-NL"/>
        </w:rPr>
      </w:pPr>
      <w:r w:rsidRPr="00B354D7">
        <w:rPr>
          <w:rFonts w:cs="Times New Roman"/>
          <w:color w:val="000000" w:themeColor="text1"/>
          <w:szCs w:val="28"/>
          <w:lang w:val="nl-NL"/>
        </w:rPr>
        <w:t xml:space="preserve">b) Xác định chỉ tiêu sử dụng đất đã được phân bổ trong quy hoạch sử dụng đất quốc gia và </w:t>
      </w:r>
      <w:r w:rsidR="00F67051" w:rsidRPr="00B354D7">
        <w:rPr>
          <w:rFonts w:cs="Times New Roman"/>
          <w:color w:val="000000" w:themeColor="text1"/>
          <w:szCs w:val="28"/>
          <w:lang w:val="nl-NL"/>
        </w:rPr>
        <w:t xml:space="preserve">định hướng </w:t>
      </w:r>
      <w:r w:rsidRPr="00B354D7">
        <w:rPr>
          <w:rFonts w:cs="Times New Roman"/>
          <w:color w:val="000000" w:themeColor="text1"/>
          <w:szCs w:val="28"/>
          <w:lang w:val="nl-NL"/>
        </w:rPr>
        <w:t>sử dụng đất theo nhu cầu sử dụng đất cấp tỉnh, trong đó có diện tích khu vực lấn biển;</w:t>
      </w:r>
    </w:p>
    <w:p w14:paraId="509404CB" w14:textId="46A34F54" w:rsidR="00A025C8" w:rsidRPr="00B354D7" w:rsidRDefault="00A025C8" w:rsidP="00B446DF">
      <w:pPr>
        <w:tabs>
          <w:tab w:val="left" w:pos="0"/>
        </w:tabs>
        <w:spacing w:before="120" w:line="320" w:lineRule="exact"/>
        <w:rPr>
          <w:rFonts w:cs="Times New Roman"/>
          <w:color w:val="000000" w:themeColor="text1"/>
          <w:szCs w:val="28"/>
          <w:lang w:val="nl-NL"/>
        </w:rPr>
      </w:pPr>
      <w:r w:rsidRPr="00B354D7">
        <w:rPr>
          <w:rFonts w:cs="Times New Roman"/>
          <w:color w:val="000000" w:themeColor="text1"/>
          <w:szCs w:val="28"/>
          <w:lang w:val="nl-NL"/>
        </w:rPr>
        <w:t>c) Phân bổ chỉ tiêu sử dụng đất quy định tại điểm b khoản này đến từng đơn vị hành chính cấp xã.</w:t>
      </w:r>
    </w:p>
    <w:p w14:paraId="37C0A7F0" w14:textId="77777777" w:rsidR="00A025C8" w:rsidRPr="00B354D7" w:rsidRDefault="00A025C8" w:rsidP="00740189">
      <w:pPr>
        <w:numPr>
          <w:ilvl w:val="0"/>
          <w:numId w:val="2"/>
        </w:numPr>
        <w:tabs>
          <w:tab w:val="left" w:pos="0"/>
        </w:tabs>
        <w:spacing w:before="120" w:line="320" w:lineRule="exact"/>
        <w:outlineLvl w:val="2"/>
        <w:rPr>
          <w:rFonts w:cs="Times New Roman"/>
          <w:b/>
          <w:color w:val="000000" w:themeColor="text1"/>
          <w:spacing w:val="4"/>
          <w:szCs w:val="28"/>
          <w:lang w:val="nl-NL"/>
        </w:rPr>
      </w:pPr>
      <w:bookmarkStart w:id="236" w:name="_Ref236927988"/>
      <w:r w:rsidRPr="00B354D7">
        <w:rPr>
          <w:rFonts w:cs="Times New Roman"/>
          <w:b/>
          <w:color w:val="000000" w:themeColor="text1"/>
          <w:spacing w:val="4"/>
          <w:szCs w:val="28"/>
          <w:lang w:val="nl-NL"/>
        </w:rPr>
        <w:t>Kế hoạch sử dụng đất cấp xã</w:t>
      </w:r>
      <w:bookmarkEnd w:id="236"/>
    </w:p>
    <w:p w14:paraId="77685072" w14:textId="22B34485" w:rsidR="00DF703B" w:rsidRPr="00B354D7" w:rsidRDefault="00A025C8" w:rsidP="00740189">
      <w:pPr>
        <w:tabs>
          <w:tab w:val="left" w:pos="0"/>
          <w:tab w:val="left" w:pos="993"/>
        </w:tabs>
        <w:spacing w:before="120" w:line="320" w:lineRule="exact"/>
        <w:rPr>
          <w:rFonts w:cs="Times New Roman"/>
          <w:color w:val="000000" w:themeColor="text1"/>
          <w:szCs w:val="28"/>
          <w:lang w:val="nl-NL"/>
        </w:rPr>
      </w:pPr>
      <w:r w:rsidRPr="00B354D7">
        <w:rPr>
          <w:rFonts w:cs="Times New Roman"/>
          <w:color w:val="000000" w:themeColor="text1"/>
          <w:szCs w:val="28"/>
        </w:rPr>
        <w:t>1. Kế hoạch sử dụng đất cấp xã</w:t>
      </w:r>
      <w:r w:rsidRPr="00B354D7">
        <w:rPr>
          <w:rFonts w:cs="Times New Roman"/>
          <w:color w:val="000000" w:themeColor="text1"/>
          <w:szCs w:val="28"/>
          <w:lang w:val="nl-NL"/>
        </w:rPr>
        <w:t xml:space="preserve"> là </w:t>
      </w:r>
      <w:r w:rsidRPr="00B354D7">
        <w:rPr>
          <w:rFonts w:cs="Times New Roman"/>
          <w:color w:val="000000" w:themeColor="text1"/>
          <w:szCs w:val="28"/>
        </w:rPr>
        <w:t xml:space="preserve">việc </w:t>
      </w:r>
      <w:r w:rsidRPr="00B354D7">
        <w:rPr>
          <w:rFonts w:cs="Times New Roman"/>
          <w:color w:val="000000" w:themeColor="text1"/>
          <w:szCs w:val="28"/>
          <w:lang w:val="nl-NL"/>
        </w:rPr>
        <w:t>xác định</w:t>
      </w:r>
      <w:r w:rsidRPr="00B354D7">
        <w:rPr>
          <w:rFonts w:cs="Times New Roman"/>
          <w:color w:val="000000" w:themeColor="text1"/>
          <w:szCs w:val="28"/>
        </w:rPr>
        <w:t xml:space="preserve"> chỉ tiêu sử dụng đất và khoanh vùng đất đai cho các mục đích </w:t>
      </w:r>
      <w:r w:rsidR="00DF703B" w:rsidRPr="00B354D7">
        <w:rPr>
          <w:rFonts w:cs="Times New Roman"/>
          <w:color w:val="000000" w:themeColor="text1"/>
          <w:szCs w:val="28"/>
        </w:rPr>
        <w:t>quốc phòng, an ninh,</w:t>
      </w:r>
      <w:r w:rsidR="00DF703B" w:rsidRPr="00B354D7">
        <w:rPr>
          <w:rFonts w:cs="Times New Roman"/>
          <w:color w:val="000000" w:themeColor="text1"/>
          <w:szCs w:val="28"/>
          <w:lang w:val="nl-NL"/>
        </w:rPr>
        <w:t xml:space="preserve"> </w:t>
      </w:r>
      <w:r w:rsidRPr="00B354D7">
        <w:rPr>
          <w:rFonts w:cs="Times New Roman"/>
          <w:color w:val="000000" w:themeColor="text1"/>
          <w:szCs w:val="28"/>
        </w:rPr>
        <w:t xml:space="preserve">phát triển kinh tế - xã hội, bảo vệ môi trường trên cơ sở tiềm năng đất đai và nhu cầu sử dụng đất của các ngành, lĩnh vực đối với </w:t>
      </w:r>
      <w:r w:rsidRPr="00B354D7">
        <w:rPr>
          <w:rFonts w:cs="Times New Roman"/>
          <w:color w:val="000000" w:themeColor="text1"/>
          <w:szCs w:val="28"/>
          <w:lang w:val="nl-NL"/>
        </w:rPr>
        <w:t>đơn vị hành chính cấp xã trong thời kỳ 05 năm</w:t>
      </w:r>
      <w:r w:rsidR="00DF703B" w:rsidRPr="00B354D7">
        <w:rPr>
          <w:rFonts w:cs="Times New Roman"/>
          <w:color w:val="000000" w:themeColor="text1"/>
          <w:szCs w:val="28"/>
          <w:lang w:val="nl-NL"/>
        </w:rPr>
        <w:t>.</w:t>
      </w:r>
      <w:r w:rsidR="00580907" w:rsidRPr="00B354D7">
        <w:rPr>
          <w:rFonts w:cs="Times New Roman"/>
          <w:color w:val="000000" w:themeColor="text1"/>
          <w:szCs w:val="28"/>
          <w:lang w:val="nl-NL"/>
        </w:rPr>
        <w:t xml:space="preserve"> </w:t>
      </w:r>
      <w:r w:rsidR="00580907" w:rsidRPr="00B354D7">
        <w:rPr>
          <w:rFonts w:cs="Times New Roman"/>
          <w:color w:val="000000" w:themeColor="text1"/>
          <w:szCs w:val="28"/>
        </w:rPr>
        <w:t>Kế hoạch sử dụng đất cấp xã</w:t>
      </w:r>
      <w:r w:rsidR="00580907" w:rsidRPr="00B354D7">
        <w:rPr>
          <w:rFonts w:cs="Times New Roman"/>
          <w:color w:val="000000" w:themeColor="text1"/>
          <w:szCs w:val="28"/>
          <w:lang w:val="nl-NL"/>
        </w:rPr>
        <w:t xml:space="preserve"> </w:t>
      </w:r>
      <w:r w:rsidR="00580907" w:rsidRPr="00B354D7">
        <w:rPr>
          <w:rFonts w:cs="Times New Roman"/>
          <w:color w:val="000000" w:themeColor="text1"/>
          <w:szCs w:val="28"/>
        </w:rPr>
        <w:t>được điều chỉnh khi có căn cứ, điều kiện theo quy định của pháp luật.</w:t>
      </w:r>
      <w:r w:rsidRPr="00B354D7">
        <w:rPr>
          <w:rFonts w:cs="Times New Roman"/>
          <w:color w:val="000000" w:themeColor="text1"/>
          <w:szCs w:val="28"/>
          <w:lang w:val="nl-NL"/>
        </w:rPr>
        <w:t xml:space="preserve"> </w:t>
      </w:r>
    </w:p>
    <w:p w14:paraId="3C8C6A64" w14:textId="77777777" w:rsidR="00DF703B" w:rsidRPr="00B354D7" w:rsidRDefault="00DF703B" w:rsidP="00740189">
      <w:pPr>
        <w:tabs>
          <w:tab w:val="left" w:pos="0"/>
          <w:tab w:val="left" w:pos="993"/>
        </w:tabs>
        <w:spacing w:before="120" w:line="320" w:lineRule="exact"/>
        <w:rPr>
          <w:rFonts w:cs="Times New Roman"/>
          <w:color w:val="000000" w:themeColor="text1"/>
          <w:szCs w:val="28"/>
          <w:lang w:val="nl-NL"/>
        </w:rPr>
      </w:pPr>
      <w:r w:rsidRPr="00B354D7">
        <w:rPr>
          <w:rFonts w:cs="Times New Roman"/>
          <w:color w:val="000000" w:themeColor="text1"/>
          <w:szCs w:val="28"/>
          <w:lang w:val="nl-NL"/>
        </w:rPr>
        <w:t>2. Căn cứ lập k</w:t>
      </w:r>
      <w:r w:rsidRPr="00B354D7">
        <w:rPr>
          <w:rFonts w:cs="Times New Roman"/>
          <w:color w:val="000000" w:themeColor="text1"/>
          <w:szCs w:val="28"/>
        </w:rPr>
        <w:t>ế hoạch sử dụng đất cấp xã</w:t>
      </w:r>
      <w:r w:rsidRPr="00B354D7">
        <w:rPr>
          <w:rFonts w:cs="Times New Roman"/>
          <w:color w:val="000000" w:themeColor="text1"/>
          <w:szCs w:val="28"/>
          <w:lang w:val="nl-NL"/>
        </w:rPr>
        <w:t xml:space="preserve"> gồm:</w:t>
      </w:r>
    </w:p>
    <w:p w14:paraId="219A0516" w14:textId="23CBDFB6" w:rsidR="00DF703B" w:rsidRPr="00B354D7" w:rsidRDefault="00DF703B" w:rsidP="00740189">
      <w:pPr>
        <w:tabs>
          <w:tab w:val="left" w:pos="0"/>
          <w:tab w:val="left" w:pos="993"/>
        </w:tabs>
        <w:spacing w:before="120" w:line="320" w:lineRule="exact"/>
        <w:rPr>
          <w:rFonts w:cs="Times New Roman"/>
          <w:color w:val="000000" w:themeColor="text1"/>
          <w:spacing w:val="2"/>
          <w:szCs w:val="28"/>
          <w:lang w:val="nl-NL"/>
        </w:rPr>
      </w:pPr>
      <w:r w:rsidRPr="00B354D7">
        <w:rPr>
          <w:rFonts w:cs="Times New Roman"/>
          <w:color w:val="000000" w:themeColor="text1"/>
          <w:spacing w:val="2"/>
          <w:szCs w:val="28"/>
          <w:lang w:val="nl-NL"/>
        </w:rPr>
        <w:t xml:space="preserve">a) </w:t>
      </w:r>
      <w:r w:rsidR="00F77C62" w:rsidRPr="00B354D7">
        <w:rPr>
          <w:rFonts w:cs="Times New Roman"/>
          <w:color w:val="000000" w:themeColor="text1"/>
          <w:spacing w:val="2"/>
          <w:szCs w:val="28"/>
          <w:lang w:val="nl-NL"/>
        </w:rPr>
        <w:t xml:space="preserve">Nội dung đất đai </w:t>
      </w:r>
      <w:r w:rsidR="00A025C8" w:rsidRPr="00B354D7">
        <w:rPr>
          <w:rFonts w:cs="Times New Roman"/>
          <w:color w:val="000000" w:themeColor="text1"/>
          <w:spacing w:val="2"/>
          <w:szCs w:val="28"/>
          <w:lang w:val="nl-NL"/>
        </w:rPr>
        <w:t>trong quy hoạch tỉnh</w:t>
      </w:r>
      <w:r w:rsidR="00377E5E" w:rsidRPr="00B354D7">
        <w:rPr>
          <w:rFonts w:cs="Times New Roman"/>
          <w:color w:val="000000" w:themeColor="text1"/>
          <w:spacing w:val="2"/>
          <w:szCs w:val="28"/>
          <w:lang w:val="nl-NL"/>
        </w:rPr>
        <w:t xml:space="preserve"> theo quy định của pháp luật về quy hoạch</w:t>
      </w:r>
      <w:r w:rsidRPr="00B354D7">
        <w:rPr>
          <w:rFonts w:cs="Times New Roman"/>
          <w:color w:val="000000" w:themeColor="text1"/>
          <w:spacing w:val="2"/>
          <w:szCs w:val="28"/>
          <w:lang w:val="nl-NL"/>
        </w:rPr>
        <w:t>;</w:t>
      </w:r>
    </w:p>
    <w:p w14:paraId="40E41D1D" w14:textId="0BC2D8FE" w:rsidR="00DF703B" w:rsidRPr="00B354D7" w:rsidRDefault="00DF703B" w:rsidP="005C3177">
      <w:pPr>
        <w:tabs>
          <w:tab w:val="left" w:pos="0"/>
          <w:tab w:val="left" w:pos="993"/>
        </w:tabs>
        <w:spacing w:before="120" w:line="320" w:lineRule="exact"/>
        <w:rPr>
          <w:rFonts w:cs="Times New Roman"/>
          <w:color w:val="000000" w:themeColor="text1"/>
          <w:szCs w:val="28"/>
          <w:lang w:val="nl-NL"/>
        </w:rPr>
      </w:pPr>
      <w:r w:rsidRPr="00B354D7">
        <w:rPr>
          <w:rFonts w:cs="Times New Roman"/>
          <w:color w:val="000000" w:themeColor="text1"/>
          <w:szCs w:val="28"/>
          <w:lang w:val="nl-NL"/>
        </w:rPr>
        <w:t>b) Các quy hoạch được lập theo quy định của pháp luật về quy hoạch đô thị và nông thôn.</w:t>
      </w:r>
    </w:p>
    <w:p w14:paraId="52A92962" w14:textId="43F74486" w:rsidR="00A025C8" w:rsidRPr="00B354D7" w:rsidRDefault="00DF703B" w:rsidP="006219BC">
      <w:pPr>
        <w:tabs>
          <w:tab w:val="left" w:pos="0"/>
          <w:tab w:val="left" w:pos="993"/>
        </w:tabs>
        <w:spacing w:before="80"/>
        <w:rPr>
          <w:rFonts w:cs="Times New Roman"/>
          <w:color w:val="000000" w:themeColor="text1"/>
          <w:szCs w:val="28"/>
          <w:lang w:val="nl-NL"/>
        </w:rPr>
      </w:pPr>
      <w:r w:rsidRPr="00B354D7">
        <w:rPr>
          <w:rFonts w:cs="Times New Roman"/>
          <w:color w:val="000000" w:themeColor="text1"/>
          <w:szCs w:val="28"/>
          <w:lang w:val="nl-NL"/>
        </w:rPr>
        <w:t>3</w:t>
      </w:r>
      <w:r w:rsidR="00A025C8" w:rsidRPr="00B354D7">
        <w:rPr>
          <w:rFonts w:cs="Times New Roman"/>
          <w:color w:val="000000" w:themeColor="text1"/>
          <w:szCs w:val="28"/>
          <w:lang w:val="nl-NL"/>
        </w:rPr>
        <w:t>. Nội dung của k</w:t>
      </w:r>
      <w:r w:rsidR="00A025C8" w:rsidRPr="00B354D7">
        <w:rPr>
          <w:rFonts w:cs="Times New Roman"/>
          <w:color w:val="000000" w:themeColor="text1"/>
          <w:szCs w:val="28"/>
        </w:rPr>
        <w:t>ế hoạch sử dụng đất cấp xã</w:t>
      </w:r>
      <w:r w:rsidR="00A025C8" w:rsidRPr="00B354D7">
        <w:rPr>
          <w:rFonts w:cs="Times New Roman"/>
          <w:color w:val="000000" w:themeColor="text1"/>
          <w:szCs w:val="28"/>
          <w:lang w:val="nl-NL"/>
        </w:rPr>
        <w:t xml:space="preserve"> phải x</w:t>
      </w:r>
      <w:r w:rsidR="00A025C8" w:rsidRPr="00B354D7">
        <w:rPr>
          <w:rFonts w:cs="Times New Roman"/>
          <w:color w:val="000000" w:themeColor="text1"/>
          <w:szCs w:val="28"/>
        </w:rPr>
        <w:t>ác định diện tích</w:t>
      </w:r>
      <w:r w:rsidR="00A025C8" w:rsidRPr="00B354D7">
        <w:rPr>
          <w:rFonts w:cs="Times New Roman"/>
          <w:color w:val="000000" w:themeColor="text1"/>
          <w:szCs w:val="28"/>
          <w:lang w:val="nl-NL"/>
        </w:rPr>
        <w:t xml:space="preserve"> </w:t>
      </w:r>
      <w:r w:rsidR="00A025C8" w:rsidRPr="00B354D7">
        <w:rPr>
          <w:rFonts w:cs="Times New Roman"/>
          <w:color w:val="000000" w:themeColor="text1"/>
          <w:szCs w:val="28"/>
        </w:rPr>
        <w:t xml:space="preserve">và khoanh vùng các khu vực đã được phân bổ chỉ tiêu sử dụng đất </w:t>
      </w:r>
      <w:r w:rsidR="00A025C8" w:rsidRPr="00B354D7">
        <w:rPr>
          <w:rFonts w:cs="Times New Roman"/>
          <w:color w:val="000000" w:themeColor="text1"/>
          <w:szCs w:val="28"/>
          <w:lang w:val="nl-NL"/>
        </w:rPr>
        <w:t xml:space="preserve">tại </w:t>
      </w:r>
      <w:r w:rsidR="00F77C62" w:rsidRPr="00B354D7">
        <w:rPr>
          <w:rFonts w:cs="Times New Roman"/>
          <w:color w:val="000000" w:themeColor="text1"/>
          <w:szCs w:val="28"/>
          <w:lang w:val="nl-NL"/>
        </w:rPr>
        <w:t xml:space="preserve">nội dung </w:t>
      </w:r>
      <w:r w:rsidR="004C0410" w:rsidRPr="00B354D7">
        <w:rPr>
          <w:rFonts w:cs="Times New Roman"/>
          <w:color w:val="000000" w:themeColor="text1"/>
          <w:szCs w:val="28"/>
          <w:lang w:val="nl-NL"/>
        </w:rPr>
        <w:t xml:space="preserve">định hướng sử dụng </w:t>
      </w:r>
      <w:r w:rsidR="00F77C62" w:rsidRPr="00B354D7">
        <w:rPr>
          <w:rFonts w:cs="Times New Roman"/>
          <w:color w:val="000000" w:themeColor="text1"/>
          <w:szCs w:val="28"/>
          <w:lang w:val="nl-NL"/>
        </w:rPr>
        <w:t xml:space="preserve">đất </w:t>
      </w:r>
      <w:r w:rsidR="00A025C8" w:rsidRPr="00B354D7">
        <w:rPr>
          <w:rFonts w:cs="Times New Roman"/>
          <w:color w:val="000000" w:themeColor="text1"/>
          <w:szCs w:val="28"/>
          <w:lang w:val="nl-NL"/>
        </w:rPr>
        <w:t>trong quy hoạch tỉnh và theo nhu cầu của cấp xã; xác định ranh giới, vị trí khu dân cư nông thôn.</w:t>
      </w:r>
    </w:p>
    <w:p w14:paraId="459A6D7C" w14:textId="386F4EC2" w:rsidR="00FD26F1" w:rsidRPr="00B354D7" w:rsidRDefault="00FD26F1"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4. Chủ tịch Ủy ban nhân dân cấp xã p</w:t>
      </w:r>
      <w:r w:rsidRPr="00B354D7">
        <w:rPr>
          <w:rFonts w:cs="Times New Roman"/>
          <w:color w:val="000000" w:themeColor="text1"/>
          <w:szCs w:val="28"/>
        </w:rPr>
        <w:t>hê duyệt kế hoạch sử dụng đất cấp</w:t>
      </w:r>
      <w:r w:rsidRPr="00B354D7">
        <w:rPr>
          <w:rFonts w:cs="Times New Roman"/>
          <w:color w:val="000000" w:themeColor="text1"/>
          <w:szCs w:val="28"/>
          <w:lang w:val="nl-NL"/>
        </w:rPr>
        <w:t xml:space="preserve"> xã. </w:t>
      </w:r>
      <w:r w:rsidRPr="00B354D7">
        <w:rPr>
          <w:rFonts w:cs="Times New Roman"/>
          <w:color w:val="000000" w:themeColor="text1"/>
          <w:szCs w:val="28"/>
        </w:rPr>
        <w:t xml:space="preserve">Cơ quan có chức năng </w:t>
      </w:r>
      <w:r w:rsidRPr="00B354D7">
        <w:rPr>
          <w:rFonts w:cs="Times New Roman"/>
          <w:color w:val="000000" w:themeColor="text1"/>
          <w:szCs w:val="28"/>
          <w:bdr w:val="none" w:sz="0" w:space="0" w:color="auto" w:frame="1"/>
        </w:rPr>
        <w:t>quản lý đất đai</w:t>
      </w:r>
      <w:r w:rsidRPr="00B354D7">
        <w:rPr>
          <w:rFonts w:cs="Times New Roman"/>
          <w:color w:val="000000" w:themeColor="text1"/>
          <w:szCs w:val="28"/>
        </w:rPr>
        <w:t xml:space="preserve"> cấp </w:t>
      </w:r>
      <w:r w:rsidRPr="00B354D7">
        <w:rPr>
          <w:rFonts w:cs="Times New Roman"/>
          <w:color w:val="000000" w:themeColor="text1"/>
          <w:szCs w:val="28"/>
          <w:lang w:val="nl-NL"/>
        </w:rPr>
        <w:t xml:space="preserve">xã </w:t>
      </w:r>
      <w:r w:rsidRPr="00B354D7">
        <w:rPr>
          <w:rFonts w:cs="Times New Roman"/>
          <w:color w:val="000000" w:themeColor="text1"/>
          <w:szCs w:val="28"/>
        </w:rPr>
        <w:t xml:space="preserve">có trách nhiệm tổ chức lập kế hoạch sử dụng đất cấp </w:t>
      </w:r>
      <w:r w:rsidRPr="00B354D7">
        <w:rPr>
          <w:rFonts w:cs="Times New Roman"/>
          <w:color w:val="000000" w:themeColor="text1"/>
          <w:szCs w:val="28"/>
          <w:lang w:val="nl-NL"/>
        </w:rPr>
        <w:t>xã.</w:t>
      </w:r>
    </w:p>
    <w:p w14:paraId="3059DEBB" w14:textId="5A89A176" w:rsidR="006452C3" w:rsidRPr="00B354D7" w:rsidRDefault="006452C3" w:rsidP="006219BC">
      <w:pPr>
        <w:tabs>
          <w:tab w:val="left" w:pos="0"/>
        </w:tabs>
        <w:spacing w:before="80"/>
        <w:ind w:firstLine="0"/>
        <w:jc w:val="center"/>
        <w:outlineLvl w:val="0"/>
        <w:rPr>
          <w:rFonts w:cs="Times New Roman"/>
          <w:b/>
          <w:color w:val="000000" w:themeColor="text1"/>
          <w:szCs w:val="28"/>
        </w:rPr>
      </w:pPr>
      <w:bookmarkStart w:id="237" w:name="_Toc130825157"/>
      <w:bookmarkStart w:id="238" w:name="_Toc149829159"/>
      <w:bookmarkEnd w:id="39"/>
      <w:bookmarkEnd w:id="206"/>
      <w:bookmarkEnd w:id="207"/>
      <w:bookmarkEnd w:id="208"/>
      <w:bookmarkEnd w:id="209"/>
      <w:bookmarkEnd w:id="210"/>
      <w:bookmarkEnd w:id="211"/>
      <w:bookmarkEnd w:id="212"/>
      <w:r w:rsidRPr="00B354D7">
        <w:rPr>
          <w:rFonts w:cs="Times New Roman"/>
          <w:b/>
          <w:color w:val="000000" w:themeColor="text1"/>
          <w:szCs w:val="28"/>
        </w:rPr>
        <w:t xml:space="preserve">Chương </w:t>
      </w:r>
      <w:r w:rsidR="008D74AE" w:rsidRPr="00B354D7">
        <w:rPr>
          <w:rFonts w:cs="Times New Roman"/>
          <w:b/>
          <w:color w:val="000000" w:themeColor="text1"/>
          <w:szCs w:val="28"/>
        </w:rPr>
        <w:t>V</w:t>
      </w:r>
      <w:bookmarkEnd w:id="237"/>
      <w:bookmarkEnd w:id="238"/>
    </w:p>
    <w:p w14:paraId="0A3ED669" w14:textId="77777777" w:rsidR="00176B6B" w:rsidRPr="00B354D7" w:rsidRDefault="006452C3" w:rsidP="006219BC">
      <w:pPr>
        <w:tabs>
          <w:tab w:val="left" w:pos="0"/>
        </w:tabs>
        <w:spacing w:before="80"/>
        <w:ind w:firstLine="0"/>
        <w:jc w:val="center"/>
        <w:outlineLvl w:val="0"/>
        <w:rPr>
          <w:rFonts w:cs="Times New Roman"/>
          <w:b/>
          <w:color w:val="000000" w:themeColor="text1"/>
          <w:szCs w:val="28"/>
        </w:rPr>
      </w:pPr>
      <w:bookmarkStart w:id="239" w:name="_Toc368428562"/>
      <w:bookmarkStart w:id="240" w:name="_Toc368429512"/>
      <w:bookmarkStart w:id="241" w:name="_Toc368430104"/>
      <w:bookmarkStart w:id="242" w:name="_Toc368430985"/>
      <w:bookmarkStart w:id="243" w:name="_Toc368432147"/>
      <w:bookmarkStart w:id="244" w:name="_Toc107651223"/>
      <w:bookmarkStart w:id="245" w:name="_Toc112138560"/>
      <w:bookmarkStart w:id="246" w:name="_Toc114566884"/>
      <w:bookmarkStart w:id="247" w:name="_Toc115080051"/>
      <w:bookmarkStart w:id="248" w:name="_Toc115358220"/>
      <w:bookmarkStart w:id="249" w:name="_Toc120303471"/>
      <w:bookmarkStart w:id="250" w:name="_Toc130825158"/>
      <w:bookmarkStart w:id="251" w:name="_Toc149829160"/>
      <w:r w:rsidRPr="00B354D7">
        <w:rPr>
          <w:rFonts w:cs="Times New Roman"/>
          <w:b/>
          <w:color w:val="000000" w:themeColor="text1"/>
          <w:szCs w:val="28"/>
        </w:rPr>
        <w:t>THU HỒI ĐẤT, TRƯNG DỤNG ĐẤT</w:t>
      </w:r>
      <w:bookmarkEnd w:id="239"/>
      <w:bookmarkEnd w:id="240"/>
      <w:bookmarkEnd w:id="241"/>
      <w:bookmarkEnd w:id="242"/>
      <w:bookmarkEnd w:id="243"/>
      <w:bookmarkEnd w:id="244"/>
      <w:bookmarkEnd w:id="245"/>
      <w:bookmarkEnd w:id="246"/>
      <w:bookmarkEnd w:id="247"/>
      <w:bookmarkEnd w:id="248"/>
      <w:bookmarkEnd w:id="249"/>
      <w:bookmarkEnd w:id="250"/>
      <w:bookmarkEnd w:id="251"/>
      <w:r w:rsidR="00176B6B" w:rsidRPr="00B354D7">
        <w:rPr>
          <w:rFonts w:cs="Times New Roman"/>
          <w:b/>
          <w:color w:val="000000" w:themeColor="text1"/>
          <w:szCs w:val="28"/>
        </w:rPr>
        <w:t>;</w:t>
      </w:r>
      <w:bookmarkStart w:id="252" w:name="_Toc107651268"/>
      <w:bookmarkStart w:id="253" w:name="_Toc112138606"/>
      <w:bookmarkStart w:id="254" w:name="_Toc114566930"/>
      <w:bookmarkStart w:id="255" w:name="_Toc115080099"/>
      <w:bookmarkStart w:id="256" w:name="_Toc115358268"/>
      <w:bookmarkStart w:id="257" w:name="_Toc120303519"/>
      <w:bookmarkStart w:id="258" w:name="_Toc130825207"/>
      <w:bookmarkStart w:id="259" w:name="_Toc149829209"/>
      <w:r w:rsidR="00176B6B" w:rsidRPr="00B354D7">
        <w:rPr>
          <w:rFonts w:cs="Times New Roman"/>
          <w:b/>
          <w:color w:val="000000" w:themeColor="text1"/>
          <w:szCs w:val="28"/>
        </w:rPr>
        <w:t xml:space="preserve"> PHÁT TRIỂN, </w:t>
      </w:r>
    </w:p>
    <w:p w14:paraId="78B00FD6" w14:textId="27B423E2" w:rsidR="006452C3" w:rsidRPr="00B354D7" w:rsidRDefault="00176B6B" w:rsidP="006219BC">
      <w:pPr>
        <w:tabs>
          <w:tab w:val="left" w:pos="0"/>
        </w:tabs>
        <w:spacing w:before="80"/>
        <w:ind w:firstLine="0"/>
        <w:jc w:val="center"/>
        <w:outlineLvl w:val="0"/>
        <w:rPr>
          <w:rFonts w:cs="Times New Roman"/>
          <w:b/>
          <w:color w:val="000000" w:themeColor="text1"/>
          <w:szCs w:val="28"/>
        </w:rPr>
      </w:pPr>
      <w:r w:rsidRPr="00B354D7">
        <w:rPr>
          <w:rFonts w:cs="Times New Roman"/>
          <w:b/>
          <w:color w:val="000000" w:themeColor="text1"/>
          <w:szCs w:val="28"/>
        </w:rPr>
        <w:t>QUẢN LÝ VÀ KHAI THÁC QUỸ ĐẤT</w:t>
      </w:r>
      <w:bookmarkEnd w:id="252"/>
      <w:bookmarkEnd w:id="253"/>
      <w:bookmarkEnd w:id="254"/>
      <w:bookmarkEnd w:id="255"/>
      <w:bookmarkEnd w:id="256"/>
      <w:bookmarkEnd w:id="257"/>
      <w:bookmarkEnd w:id="258"/>
      <w:bookmarkEnd w:id="259"/>
    </w:p>
    <w:p w14:paraId="155C7571" w14:textId="77777777" w:rsidR="006452C3" w:rsidRPr="00B354D7" w:rsidRDefault="006452C3" w:rsidP="006219BC">
      <w:pPr>
        <w:numPr>
          <w:ilvl w:val="0"/>
          <w:numId w:val="2"/>
        </w:numPr>
        <w:tabs>
          <w:tab w:val="left" w:pos="0"/>
          <w:tab w:val="left" w:pos="1260"/>
          <w:tab w:val="left" w:pos="4111"/>
        </w:tabs>
        <w:spacing w:before="80"/>
        <w:outlineLvl w:val="2"/>
        <w:rPr>
          <w:rFonts w:cs="Times New Roman"/>
          <w:b/>
          <w:color w:val="000000" w:themeColor="text1"/>
          <w:szCs w:val="28"/>
        </w:rPr>
      </w:pPr>
      <w:bookmarkStart w:id="260" w:name="_Toc345666029"/>
      <w:bookmarkStart w:id="261" w:name="_Toc347232130"/>
      <w:bookmarkStart w:id="262" w:name="_Toc353191989"/>
      <w:bookmarkStart w:id="263" w:name="_Toc353198468"/>
      <w:bookmarkStart w:id="264" w:name="_Toc353202301"/>
      <w:bookmarkStart w:id="265" w:name="_Toc353268362"/>
      <w:bookmarkStart w:id="266" w:name="_Toc353529513"/>
      <w:bookmarkStart w:id="267" w:name="_Toc353530373"/>
      <w:bookmarkStart w:id="268" w:name="_Toc366230763"/>
      <w:bookmarkStart w:id="269" w:name="_Toc368428566"/>
      <w:bookmarkStart w:id="270" w:name="_Toc368429516"/>
      <w:bookmarkStart w:id="271" w:name="_Toc368430108"/>
      <w:bookmarkStart w:id="272" w:name="_Toc368430989"/>
      <w:bookmarkStart w:id="273" w:name="_Toc368432151"/>
      <w:bookmarkStart w:id="274" w:name="_Toc373262757"/>
      <w:bookmarkStart w:id="275" w:name="_Toc397947815"/>
      <w:bookmarkStart w:id="276" w:name="_Toc107651224"/>
      <w:bookmarkStart w:id="277" w:name="_Toc112138561"/>
      <w:bookmarkStart w:id="278" w:name="_Ref113308410"/>
      <w:bookmarkStart w:id="279" w:name="_Ref113310162"/>
      <w:bookmarkStart w:id="280" w:name="_Ref113310751"/>
      <w:bookmarkStart w:id="281" w:name="_Ref113310771"/>
      <w:bookmarkStart w:id="282" w:name="_Ref113310791"/>
      <w:bookmarkStart w:id="283" w:name="_Ref113314062"/>
      <w:bookmarkStart w:id="284" w:name="_Toc114566885"/>
      <w:bookmarkStart w:id="285" w:name="_Toc115080052"/>
      <w:bookmarkStart w:id="286" w:name="_Toc115358221"/>
      <w:bookmarkStart w:id="287" w:name="_Toc120303472"/>
      <w:bookmarkStart w:id="288" w:name="_Ref121132611"/>
      <w:bookmarkStart w:id="289" w:name="_Ref130803086"/>
      <w:bookmarkStart w:id="290" w:name="_Ref130817640"/>
      <w:bookmarkStart w:id="291" w:name="_Ref130817748"/>
      <w:bookmarkStart w:id="292" w:name="_Toc130825159"/>
      <w:bookmarkStart w:id="293" w:name="_Ref146672642"/>
      <w:bookmarkStart w:id="294" w:name="_Toc149829161"/>
      <w:bookmarkStart w:id="295" w:name="_Ref151991685"/>
      <w:bookmarkStart w:id="296" w:name="_Ref152143934"/>
      <w:bookmarkStart w:id="297" w:name="_Ref238218246"/>
      <w:bookmarkStart w:id="298" w:name="_Ref241489050"/>
      <w:bookmarkStart w:id="299" w:name="_Ref241489051"/>
      <w:bookmarkStart w:id="300" w:name="_Ref241489068"/>
      <w:bookmarkStart w:id="301" w:name="_Ref242262319"/>
      <w:r w:rsidRPr="00B354D7">
        <w:rPr>
          <w:rFonts w:cs="Times New Roman"/>
          <w:b/>
          <w:color w:val="000000" w:themeColor="text1"/>
          <w:szCs w:val="28"/>
        </w:rPr>
        <w:t>Thu hồi đất vì mục đích quốc phòng, an ninh</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7121B70" w14:textId="77777777" w:rsidR="006452C3" w:rsidRPr="00B354D7" w:rsidRDefault="006452C3" w:rsidP="006219BC">
      <w:pPr>
        <w:tabs>
          <w:tab w:val="left" w:pos="0"/>
        </w:tabs>
        <w:spacing w:before="80"/>
        <w:rPr>
          <w:rFonts w:cs="Times New Roman"/>
          <w:color w:val="000000" w:themeColor="text1"/>
          <w:spacing w:val="4"/>
          <w:szCs w:val="28"/>
        </w:rPr>
      </w:pPr>
      <w:r w:rsidRPr="00B354D7">
        <w:rPr>
          <w:rFonts w:cs="Times New Roman"/>
          <w:color w:val="000000" w:themeColor="text1"/>
          <w:spacing w:val="4"/>
          <w:szCs w:val="28"/>
        </w:rPr>
        <w:t>Nhà nước thu hồi đất vì mục đích quốc phòng, an ninh trong trường hợp sau đây:</w:t>
      </w:r>
    </w:p>
    <w:p w14:paraId="2CB351AF" w14:textId="77777777" w:rsidR="006452C3" w:rsidRPr="00B354D7" w:rsidRDefault="006452C3" w:rsidP="006219BC">
      <w:pPr>
        <w:tabs>
          <w:tab w:val="left" w:pos="0"/>
          <w:tab w:val="left" w:pos="993"/>
        </w:tabs>
        <w:spacing w:before="80"/>
        <w:rPr>
          <w:rFonts w:cs="Times New Roman"/>
          <w:color w:val="000000" w:themeColor="text1"/>
          <w:szCs w:val="28"/>
        </w:rPr>
      </w:pPr>
      <w:r w:rsidRPr="00B354D7">
        <w:rPr>
          <w:rFonts w:cs="Times New Roman"/>
          <w:color w:val="000000" w:themeColor="text1"/>
          <w:szCs w:val="28"/>
        </w:rPr>
        <w:t>1. Làm nơi đóng quân, trụ</w:t>
      </w:r>
      <w:r w:rsidRPr="00B354D7">
        <w:rPr>
          <w:rFonts w:cs="Times New Roman"/>
          <w:color w:val="000000" w:themeColor="text1"/>
          <w:szCs w:val="28"/>
          <w:lang w:val="zu-ZA"/>
        </w:rPr>
        <w:t xml:space="preserve"> </w:t>
      </w:r>
      <w:r w:rsidRPr="00B354D7">
        <w:rPr>
          <w:rFonts w:cs="Times New Roman"/>
          <w:color w:val="000000" w:themeColor="text1"/>
          <w:szCs w:val="28"/>
        </w:rPr>
        <w:t>sở làm việc;</w:t>
      </w:r>
    </w:p>
    <w:p w14:paraId="765170AD" w14:textId="77777777" w:rsidR="006452C3" w:rsidRPr="00B354D7" w:rsidRDefault="006452C3" w:rsidP="006219BC">
      <w:pPr>
        <w:tabs>
          <w:tab w:val="left" w:pos="0"/>
          <w:tab w:val="left" w:pos="993"/>
        </w:tabs>
        <w:spacing w:before="80"/>
        <w:rPr>
          <w:rFonts w:cs="Times New Roman"/>
          <w:color w:val="000000" w:themeColor="text1"/>
          <w:szCs w:val="28"/>
        </w:rPr>
      </w:pPr>
      <w:r w:rsidRPr="00B354D7">
        <w:rPr>
          <w:rFonts w:cs="Times New Roman"/>
          <w:color w:val="000000" w:themeColor="text1"/>
          <w:szCs w:val="28"/>
        </w:rPr>
        <w:lastRenderedPageBreak/>
        <w:t>2. Làm căn cứ quân sự;</w:t>
      </w:r>
    </w:p>
    <w:p w14:paraId="2D5C8F57" w14:textId="77777777" w:rsidR="006452C3" w:rsidRPr="00B354D7" w:rsidRDefault="006452C3" w:rsidP="006219BC">
      <w:pPr>
        <w:tabs>
          <w:tab w:val="left" w:pos="0"/>
          <w:tab w:val="left" w:pos="993"/>
        </w:tabs>
        <w:spacing w:before="80"/>
        <w:rPr>
          <w:rFonts w:cs="Times New Roman"/>
          <w:color w:val="000000" w:themeColor="text1"/>
          <w:szCs w:val="28"/>
        </w:rPr>
      </w:pPr>
      <w:r w:rsidRPr="00B354D7">
        <w:rPr>
          <w:rFonts w:cs="Times New Roman"/>
          <w:color w:val="000000" w:themeColor="text1"/>
          <w:szCs w:val="28"/>
        </w:rPr>
        <w:t>3. Làm công trình phòng thủ quốc gia, trận địa và công trình đặc biệt về quốc phòng, an ninh;</w:t>
      </w:r>
    </w:p>
    <w:p w14:paraId="52F3C50F" w14:textId="77777777" w:rsidR="006452C3" w:rsidRPr="00B354D7" w:rsidRDefault="006452C3" w:rsidP="006219BC">
      <w:pPr>
        <w:tabs>
          <w:tab w:val="left" w:pos="0"/>
          <w:tab w:val="left" w:pos="993"/>
        </w:tabs>
        <w:spacing w:before="80"/>
        <w:rPr>
          <w:rFonts w:cs="Times New Roman"/>
          <w:color w:val="000000" w:themeColor="text1"/>
          <w:szCs w:val="28"/>
        </w:rPr>
      </w:pPr>
      <w:r w:rsidRPr="00B354D7">
        <w:rPr>
          <w:rFonts w:cs="Times New Roman"/>
          <w:color w:val="000000" w:themeColor="text1"/>
          <w:szCs w:val="28"/>
        </w:rPr>
        <w:t>4. Làm ga, cảng, công trình thông tin quân sự, an ninh;</w:t>
      </w:r>
    </w:p>
    <w:p w14:paraId="6CDBC316" w14:textId="77777777" w:rsidR="006452C3" w:rsidRPr="00B354D7" w:rsidRDefault="006452C3" w:rsidP="006219BC">
      <w:pPr>
        <w:tabs>
          <w:tab w:val="left" w:pos="0"/>
          <w:tab w:val="left" w:pos="993"/>
        </w:tabs>
        <w:spacing w:before="80"/>
        <w:rPr>
          <w:rFonts w:cs="Times New Roman"/>
          <w:color w:val="000000" w:themeColor="text1"/>
          <w:szCs w:val="28"/>
        </w:rPr>
      </w:pPr>
      <w:r w:rsidRPr="00B354D7">
        <w:rPr>
          <w:rFonts w:cs="Times New Roman"/>
          <w:color w:val="000000" w:themeColor="text1"/>
          <w:szCs w:val="28"/>
        </w:rPr>
        <w:t>5. Làm công trình công nghiệp, khoa học và công nghệ, văn hóa, thể thao phục vụ trực tiếp cho quốc phòng, an ninh;</w:t>
      </w:r>
    </w:p>
    <w:p w14:paraId="45D81FBF" w14:textId="4D6C127B" w:rsidR="006452C3" w:rsidRPr="00B354D7" w:rsidRDefault="006452C3" w:rsidP="006219BC">
      <w:pPr>
        <w:tabs>
          <w:tab w:val="left" w:pos="0"/>
          <w:tab w:val="left" w:pos="993"/>
        </w:tabs>
        <w:spacing w:before="80"/>
        <w:rPr>
          <w:rFonts w:cs="Times New Roman"/>
          <w:color w:val="000000" w:themeColor="text1"/>
          <w:szCs w:val="28"/>
        </w:rPr>
      </w:pPr>
      <w:r w:rsidRPr="00B354D7">
        <w:rPr>
          <w:rFonts w:cs="Times New Roman"/>
          <w:color w:val="000000" w:themeColor="text1"/>
          <w:szCs w:val="28"/>
        </w:rPr>
        <w:t>6. Làm kho tàng</w:t>
      </w:r>
      <w:r w:rsidR="003A09F9" w:rsidRPr="00B354D7">
        <w:rPr>
          <w:rFonts w:cs="Times New Roman"/>
          <w:color w:val="000000" w:themeColor="text1"/>
          <w:szCs w:val="28"/>
        </w:rPr>
        <w:t>, bãi tạm giữ phương tiện vi phạm, tai nạn</w:t>
      </w:r>
      <w:r w:rsidRPr="00B354D7">
        <w:rPr>
          <w:rFonts w:cs="Times New Roman"/>
          <w:color w:val="000000" w:themeColor="text1"/>
          <w:szCs w:val="28"/>
        </w:rPr>
        <w:t xml:space="preserve"> của lực lượng vũ trang nhân dân;</w:t>
      </w:r>
    </w:p>
    <w:p w14:paraId="0F46CCDD" w14:textId="77777777" w:rsidR="006452C3" w:rsidRPr="00B354D7" w:rsidRDefault="006452C3" w:rsidP="006219BC">
      <w:pPr>
        <w:tabs>
          <w:tab w:val="left" w:pos="0"/>
          <w:tab w:val="left" w:pos="993"/>
        </w:tabs>
        <w:spacing w:before="80"/>
        <w:rPr>
          <w:rFonts w:cs="Times New Roman"/>
          <w:color w:val="000000" w:themeColor="text1"/>
          <w:szCs w:val="28"/>
        </w:rPr>
      </w:pPr>
      <w:r w:rsidRPr="00B354D7">
        <w:rPr>
          <w:rFonts w:cs="Times New Roman"/>
          <w:color w:val="000000" w:themeColor="text1"/>
          <w:szCs w:val="28"/>
        </w:rPr>
        <w:t>7. Làm trường bắn, thao trường, bãi thử vũ khí, bãi hủy vũ khí;</w:t>
      </w:r>
    </w:p>
    <w:p w14:paraId="2A2DF209" w14:textId="2F04F6A1" w:rsidR="006452C3" w:rsidRPr="00B354D7" w:rsidRDefault="006452C3" w:rsidP="006219BC">
      <w:pPr>
        <w:tabs>
          <w:tab w:val="left" w:pos="0"/>
          <w:tab w:val="left" w:pos="1156"/>
        </w:tabs>
        <w:spacing w:before="80"/>
        <w:rPr>
          <w:rFonts w:cs="Times New Roman"/>
          <w:color w:val="000000" w:themeColor="text1"/>
          <w:szCs w:val="28"/>
        </w:rPr>
      </w:pPr>
      <w:r w:rsidRPr="00B354D7">
        <w:rPr>
          <w:rFonts w:cs="Times New Roman"/>
          <w:color w:val="000000" w:themeColor="text1"/>
          <w:szCs w:val="28"/>
        </w:rPr>
        <w:t xml:space="preserve">8. Làm cơ sở đào tạo, trung tâm huấn luyện và bồi dưỡng nghiệp vụ, </w:t>
      </w:r>
      <w:r w:rsidR="00BA38DB" w:rsidRPr="00B354D7">
        <w:rPr>
          <w:rFonts w:cs="Times New Roman"/>
          <w:color w:val="000000" w:themeColor="text1"/>
          <w:szCs w:val="28"/>
        </w:rPr>
        <w:t>nhà khác</w:t>
      </w:r>
      <w:r w:rsidR="00AA1B8D" w:rsidRPr="00B354D7">
        <w:rPr>
          <w:rFonts w:cs="Times New Roman"/>
          <w:color w:val="000000" w:themeColor="text1"/>
          <w:szCs w:val="28"/>
        </w:rPr>
        <w:t>h</w:t>
      </w:r>
      <w:r w:rsidR="00BA38DB" w:rsidRPr="00B354D7">
        <w:rPr>
          <w:rFonts w:cs="Times New Roman"/>
          <w:color w:val="000000" w:themeColor="text1"/>
          <w:szCs w:val="28"/>
        </w:rPr>
        <w:t>,</w:t>
      </w:r>
      <w:r w:rsidR="00D315FA" w:rsidRPr="00B354D7">
        <w:rPr>
          <w:rFonts w:cs="Times New Roman"/>
          <w:color w:val="000000" w:themeColor="text1"/>
          <w:szCs w:val="28"/>
        </w:rPr>
        <w:t xml:space="preserve"> trung tâm sát hạch và cấp giấy phép lái xe,</w:t>
      </w:r>
      <w:r w:rsidR="00BA38DB" w:rsidRPr="00B354D7">
        <w:rPr>
          <w:rFonts w:cs="Times New Roman"/>
          <w:color w:val="000000" w:themeColor="text1"/>
          <w:szCs w:val="28"/>
        </w:rPr>
        <w:t xml:space="preserve"> </w:t>
      </w:r>
      <w:r w:rsidRPr="00B354D7">
        <w:rPr>
          <w:rFonts w:cs="Times New Roman"/>
          <w:color w:val="000000" w:themeColor="text1"/>
          <w:szCs w:val="28"/>
        </w:rPr>
        <w:t>cơ sở an dưỡng, điều dưỡng, nghỉ dưỡng và phục hồi chức năng, cơ sở khám bệnh, chữa bệnh của lực lượng vũ trang nhân dân;</w:t>
      </w:r>
    </w:p>
    <w:p w14:paraId="3FAAFC24" w14:textId="5628549B" w:rsidR="006452C3" w:rsidRPr="00B354D7" w:rsidRDefault="006452C3" w:rsidP="006219BC">
      <w:pPr>
        <w:tabs>
          <w:tab w:val="left" w:pos="0"/>
          <w:tab w:val="left" w:pos="1156"/>
        </w:tabs>
        <w:spacing w:before="80"/>
        <w:rPr>
          <w:rFonts w:cs="Times New Roman"/>
          <w:color w:val="000000" w:themeColor="text1"/>
          <w:szCs w:val="28"/>
        </w:rPr>
      </w:pPr>
      <w:r w:rsidRPr="00B354D7">
        <w:rPr>
          <w:rFonts w:cs="Times New Roman"/>
          <w:color w:val="000000" w:themeColor="text1"/>
          <w:szCs w:val="28"/>
        </w:rPr>
        <w:t>9. Làm nhà ở công vụ của lực lượng vũ trang nhân dân</w:t>
      </w:r>
      <w:r w:rsidR="00836978" w:rsidRPr="00B354D7">
        <w:rPr>
          <w:rFonts w:cs="Times New Roman"/>
          <w:color w:val="000000" w:themeColor="text1"/>
          <w:szCs w:val="28"/>
        </w:rPr>
        <w:t>;</w:t>
      </w:r>
      <w:r w:rsidR="007D1D8D" w:rsidRPr="00B354D7">
        <w:rPr>
          <w:rFonts w:cs="Times New Roman"/>
          <w:color w:val="000000" w:themeColor="text1"/>
          <w:szCs w:val="28"/>
        </w:rPr>
        <w:t xml:space="preserve"> </w:t>
      </w:r>
    </w:p>
    <w:p w14:paraId="1D97C5C0" w14:textId="1B2D040D" w:rsidR="006452C3" w:rsidRPr="00B354D7" w:rsidRDefault="006452C3" w:rsidP="006219BC">
      <w:pPr>
        <w:tabs>
          <w:tab w:val="left" w:pos="0"/>
          <w:tab w:val="left" w:pos="1156"/>
        </w:tabs>
        <w:spacing w:before="80"/>
        <w:rPr>
          <w:rFonts w:cs="Times New Roman"/>
          <w:color w:val="000000" w:themeColor="text1"/>
          <w:szCs w:val="28"/>
        </w:rPr>
      </w:pPr>
      <w:r w:rsidRPr="00B354D7">
        <w:rPr>
          <w:rFonts w:cs="Times New Roman"/>
          <w:color w:val="000000" w:themeColor="text1"/>
          <w:szCs w:val="28"/>
        </w:rPr>
        <w:t xml:space="preserve">10. Làm cơ sở giam giữ; cơ sở tạm giam, tạm giữ; </w:t>
      </w:r>
      <w:r w:rsidR="00BA07DD" w:rsidRPr="00B354D7">
        <w:rPr>
          <w:rFonts w:eastAsia="Calibri" w:cs="Times New Roman"/>
          <w:color w:val="000000" w:themeColor="text1"/>
          <w:spacing w:val="-4"/>
          <w:kern w:val="2"/>
          <w:szCs w:val="28"/>
          <w:lang w:val="zu-ZA"/>
        </w:rPr>
        <w:t>cơ sở cai nghiện ma túy</w:t>
      </w:r>
      <w:r w:rsidR="00BA07DD" w:rsidRPr="00B354D7">
        <w:rPr>
          <w:rFonts w:cs="Times New Roman"/>
          <w:color w:val="000000" w:themeColor="text1"/>
          <w:szCs w:val="28"/>
        </w:rPr>
        <w:t xml:space="preserve">; </w:t>
      </w:r>
      <w:r w:rsidRPr="00B354D7">
        <w:rPr>
          <w:rFonts w:cs="Times New Roman"/>
          <w:color w:val="000000" w:themeColor="text1"/>
          <w:szCs w:val="28"/>
        </w:rPr>
        <w:t>cơ sở giáo dục bắt buộc; trường giáo dưỡng và khu lao động, cải tạo, hướng nghiệp, dạy nghề cho phạm nhân, trại viên, học sinh do Bộ Quốc phòng, Bộ Công an quản lý.</w:t>
      </w:r>
    </w:p>
    <w:p w14:paraId="628A13F7" w14:textId="16CF9DCC" w:rsidR="006452C3" w:rsidRPr="00B354D7" w:rsidRDefault="006452C3" w:rsidP="00C04580">
      <w:pPr>
        <w:numPr>
          <w:ilvl w:val="0"/>
          <w:numId w:val="2"/>
        </w:numPr>
        <w:tabs>
          <w:tab w:val="left" w:pos="0"/>
          <w:tab w:val="left" w:pos="1260"/>
          <w:tab w:val="left" w:pos="4111"/>
        </w:tabs>
        <w:spacing w:before="120"/>
        <w:outlineLvl w:val="2"/>
        <w:rPr>
          <w:rFonts w:cs="Times New Roman"/>
          <w:b/>
          <w:color w:val="000000" w:themeColor="text1"/>
          <w:szCs w:val="28"/>
        </w:rPr>
      </w:pPr>
      <w:bookmarkStart w:id="302" w:name="_Ref113308418"/>
      <w:bookmarkStart w:id="303" w:name="_Toc114566886"/>
      <w:bookmarkStart w:id="304" w:name="_Toc115080053"/>
      <w:bookmarkStart w:id="305" w:name="_Toc115358222"/>
      <w:bookmarkStart w:id="306" w:name="_Toc120303473"/>
      <w:bookmarkStart w:id="307" w:name="_Toc130825160"/>
      <w:bookmarkStart w:id="308" w:name="_Toc149829162"/>
      <w:bookmarkStart w:id="309" w:name="_Hlk149831201"/>
      <w:r w:rsidRPr="00B354D7">
        <w:rPr>
          <w:rFonts w:cs="Times New Roman"/>
          <w:b/>
          <w:color w:val="000000" w:themeColor="text1"/>
          <w:szCs w:val="28"/>
        </w:rPr>
        <w:t>Thu hồi đất để phát triển kinh tế - xã hội vì lợi ích quốc gia, công cộng</w:t>
      </w:r>
      <w:bookmarkEnd w:id="302"/>
      <w:bookmarkEnd w:id="303"/>
      <w:bookmarkEnd w:id="304"/>
      <w:bookmarkEnd w:id="305"/>
      <w:bookmarkEnd w:id="306"/>
      <w:bookmarkEnd w:id="307"/>
      <w:bookmarkEnd w:id="308"/>
    </w:p>
    <w:p w14:paraId="6A7F49ED" w14:textId="77777777" w:rsidR="008339F6" w:rsidRPr="00B354D7" w:rsidRDefault="008339F6" w:rsidP="00C04580">
      <w:pPr>
        <w:spacing w:before="120"/>
        <w:rPr>
          <w:rFonts w:eastAsia="Times New Roman" w:cs="Times New Roman"/>
          <w:color w:val="000000" w:themeColor="text1"/>
          <w:szCs w:val="28"/>
        </w:rPr>
      </w:pPr>
      <w:bookmarkStart w:id="310" w:name="_Toc107651226"/>
      <w:bookmarkStart w:id="311" w:name="_Toc112138563"/>
      <w:bookmarkEnd w:id="309"/>
      <w:r w:rsidRPr="00B354D7">
        <w:rPr>
          <w:rFonts w:eastAsia="Times New Roman" w:cs="Times New Roman"/>
          <w:color w:val="000000" w:themeColor="text1"/>
          <w:szCs w:val="28"/>
        </w:rPr>
        <w:t>Nhà nước thu hồi đất trong trường hợp thật cần thiết để thực hiện dự án phát triển kinh tế - xã hội vì lợi ích quốc gia, công cộng nhằm phát huy nguồn lực đất đai, nâng cao hiệu quả sử dụng đất, phát triển hạ tầng kinh tế - xã hội theo hướng hiện đại, thực hiện chính sách an sinh xã hội, bảo vệ môi trường và bảo tồn di sản văn hóa trong trường hợp sau đây:</w:t>
      </w:r>
    </w:p>
    <w:p w14:paraId="3044081A" w14:textId="77777777" w:rsidR="008339F6" w:rsidRPr="00B354D7" w:rsidRDefault="008339F6" w:rsidP="00C04580">
      <w:pPr>
        <w:spacing w:before="120"/>
        <w:rPr>
          <w:rFonts w:eastAsia="Times New Roman" w:cs="Times New Roman"/>
          <w:color w:val="000000" w:themeColor="text1"/>
          <w:szCs w:val="28"/>
        </w:rPr>
      </w:pPr>
      <w:r w:rsidRPr="00B354D7">
        <w:rPr>
          <w:rFonts w:eastAsia="Times New Roman" w:cs="Times New Roman"/>
          <w:bCs/>
          <w:color w:val="000000" w:themeColor="text1"/>
          <w:szCs w:val="28"/>
        </w:rPr>
        <w:t>1. Xây dựng trụ sở cơ quan, công trình sự nghiệp bao gồm:</w:t>
      </w:r>
    </w:p>
    <w:p w14:paraId="3CF7A2B7" w14:textId="12E442B7" w:rsidR="008339F6" w:rsidRPr="00B354D7" w:rsidRDefault="008339F6" w:rsidP="00C04580">
      <w:pPr>
        <w:spacing w:before="120"/>
        <w:rPr>
          <w:rFonts w:eastAsia="Times New Roman" w:cs="Times New Roman"/>
          <w:color w:val="000000" w:themeColor="text1"/>
          <w:szCs w:val="28"/>
        </w:rPr>
      </w:pPr>
      <w:r w:rsidRPr="00B354D7">
        <w:rPr>
          <w:rFonts w:eastAsia="Times New Roman" w:cs="Times New Roman"/>
          <w:color w:val="000000" w:themeColor="text1"/>
          <w:szCs w:val="28"/>
        </w:rPr>
        <w:t>a) Xây dựng trụ sở cơ quan Đảng Cộng sản Việt Nam, cơ quan nhà nước, Mặt trận Tổ quốc Việt Nam, tổ chức chính trị - xã hội, tổ chức chính trị xã hội - nghề nghiệp, tổ chức xã hội - nghề nghiệp, tổ chức xã hội và tổ chức khác thành lập theo quy định của pháp luật được Nhà nước giao nhiệm vụ, hỗ trợ kinh phí hoạt động thường xuyên</w:t>
      </w:r>
      <w:r w:rsidR="00F52CF3" w:rsidRPr="00B354D7">
        <w:rPr>
          <w:rFonts w:eastAsia="Times New Roman" w:cs="Times New Roman"/>
          <w:color w:val="000000" w:themeColor="text1"/>
          <w:szCs w:val="28"/>
        </w:rPr>
        <w:t>;</w:t>
      </w:r>
    </w:p>
    <w:p w14:paraId="032A1516" w14:textId="5B545ED1" w:rsidR="008339F6" w:rsidRPr="00B354D7" w:rsidRDefault="008339F6" w:rsidP="00C04580">
      <w:pPr>
        <w:spacing w:before="120" w:line="340" w:lineRule="exact"/>
        <w:rPr>
          <w:rFonts w:eastAsia="Times New Roman" w:cs="Times New Roman"/>
          <w:color w:val="000000" w:themeColor="text1"/>
          <w:szCs w:val="28"/>
        </w:rPr>
      </w:pPr>
      <w:r w:rsidRPr="00B354D7">
        <w:rPr>
          <w:rFonts w:eastAsia="Times New Roman" w:cs="Times New Roman"/>
          <w:color w:val="000000" w:themeColor="text1"/>
          <w:szCs w:val="28"/>
        </w:rPr>
        <w:t>b) Xây dựng trụ sở hoặc văn phòng đại diện của các đơn vị sự nghiệp công lập trực thuộc cơ quan Đảng Cộng sản Việt Nam, cơ quan nhà nước, tổ chức chính trị - xã hội</w:t>
      </w:r>
      <w:r w:rsidR="00F52CF3" w:rsidRPr="00B354D7">
        <w:rPr>
          <w:rFonts w:eastAsia="Times New Roman" w:cs="Times New Roman"/>
          <w:color w:val="000000" w:themeColor="text1"/>
          <w:szCs w:val="28"/>
        </w:rPr>
        <w:t>;</w:t>
      </w:r>
    </w:p>
    <w:p w14:paraId="00778EDD" w14:textId="54743A7A" w:rsidR="008339F6" w:rsidRPr="00B354D7" w:rsidRDefault="008339F6" w:rsidP="00740189">
      <w:pPr>
        <w:spacing w:before="100" w:line="340" w:lineRule="exact"/>
        <w:rPr>
          <w:rFonts w:eastAsia="Times New Roman" w:cs="Times New Roman"/>
          <w:color w:val="000000" w:themeColor="text1"/>
          <w:szCs w:val="28"/>
        </w:rPr>
      </w:pPr>
      <w:r w:rsidRPr="00B354D7">
        <w:rPr>
          <w:rFonts w:eastAsia="Times New Roman" w:cs="Times New Roman"/>
          <w:color w:val="000000" w:themeColor="text1"/>
          <w:szCs w:val="28"/>
        </w:rPr>
        <w:t xml:space="preserve">c) Xây dựng cơ sở văn hóa, di tích lịch sử - văn hóa, danh lam thắng cảnh, bao gồm: trung tâm hội nghị, nhà hát, nhà văn hóa, trung tâm văn hóa, cung văn hóa, câu lạc bộ, rạp chiếu phim, rạp xiếc; công trình di tích; công trình có tính biểu trưng, nghệ thuật, cung thiếu nhi, nhà thiếu nhi, trung tâm hoạt động thanh thiếu nhi, nhà bảo tàng, nhà triển lãm, thư viện, cơ sở sáng tác văn học, cơ sở sáng tác nghệ thuật, nhà trưng bày tác phẩm nghệ thuật, trụ sở của đoàn nghệ thuật; công trình mở rộng, cải tạo, tu bổ, phục hồi, phát huy giá trị di tích lịch sử - văn </w:t>
      </w:r>
      <w:r w:rsidRPr="00B354D7">
        <w:rPr>
          <w:rFonts w:eastAsia="Times New Roman" w:cs="Times New Roman"/>
          <w:color w:val="000000" w:themeColor="text1"/>
          <w:szCs w:val="28"/>
        </w:rPr>
        <w:lastRenderedPageBreak/>
        <w:t>hóa, danh lam thắng cảnh đã được xếp hạng hoặc được Ủy ban nhân dân cấp tỉnh đưa vào danh mục kiểm kê di tích theo quy định của pháp luật về di sản văn hóa; cơ sở văn hóa khác do Nhà nước thành lập hoặc cho phép hoạt động</w:t>
      </w:r>
      <w:r w:rsidR="00F52CF3" w:rsidRPr="00B354D7">
        <w:rPr>
          <w:rFonts w:eastAsia="Times New Roman" w:cs="Times New Roman"/>
          <w:color w:val="000000" w:themeColor="text1"/>
          <w:szCs w:val="28"/>
        </w:rPr>
        <w:t>;</w:t>
      </w:r>
    </w:p>
    <w:p w14:paraId="05B06BAA" w14:textId="1A09B135" w:rsidR="008339F6" w:rsidRPr="00B354D7" w:rsidRDefault="008339F6" w:rsidP="00740189">
      <w:pPr>
        <w:spacing w:before="100" w:line="340" w:lineRule="exact"/>
        <w:rPr>
          <w:rFonts w:eastAsia="Times New Roman" w:cs="Times New Roman"/>
          <w:color w:val="000000" w:themeColor="text1"/>
          <w:szCs w:val="28"/>
        </w:rPr>
      </w:pPr>
      <w:r w:rsidRPr="00B354D7">
        <w:rPr>
          <w:rFonts w:eastAsia="Times New Roman" w:cs="Times New Roman"/>
          <w:color w:val="000000" w:themeColor="text1"/>
          <w:szCs w:val="28"/>
        </w:rPr>
        <w:t>d) Xây dựng cơ sở y tế, cơ sở dịch vụ xã hội được Nhà nước thành lập hoặc cho phép hoạt động, bao gồm: cơ sở khám bệnh, chữa bệnh; cơ sở phục hồi chức năng; cơ sở y tế dự phòng; cơ sở dân số; cơ sở kiểm nghiệm; cơ sở kiểm chuẩn, kiểm định; cơ sở giám định y khoa; cơ sở giám định pháp y; cơ sở sản xuất thuốc; cơ sở sản xuất thiết bị y tế; trung tâm cung cấp dịch vụ công tác xã hội, cơ sở bảo trợ xã hội; trung tâm chữa bệnh, giáo dục, lao động xã hội; trung tâm điều dưỡng người có công; cơ sở trợ giúp trẻ em; cơ sở tham vấn, tư vấn chăm sóc người cao tuổi, người khuyết tật, trẻ em có hoàn cảnh đặc biệt, người nhiễm HIV/AIDS, người tâm thần; cơ sở cai nghiện ma túy; cơ sở nuôi dưỡng người già, trẻ em có hoàn cảnh đặc biệt</w:t>
      </w:r>
      <w:r w:rsidR="00F52CF3" w:rsidRPr="00B354D7">
        <w:rPr>
          <w:rFonts w:eastAsia="Times New Roman" w:cs="Times New Roman"/>
          <w:color w:val="000000" w:themeColor="text1"/>
          <w:szCs w:val="28"/>
        </w:rPr>
        <w:t>;</w:t>
      </w:r>
    </w:p>
    <w:p w14:paraId="5C1F05C8" w14:textId="17EA8F87" w:rsidR="008339F6" w:rsidRPr="00B354D7" w:rsidRDefault="008339F6" w:rsidP="00740189">
      <w:pPr>
        <w:spacing w:before="100" w:line="340" w:lineRule="exact"/>
        <w:rPr>
          <w:rFonts w:eastAsia="Times New Roman" w:cs="Times New Roman"/>
          <w:color w:val="000000" w:themeColor="text1"/>
          <w:szCs w:val="28"/>
        </w:rPr>
      </w:pPr>
      <w:r w:rsidRPr="00B354D7">
        <w:rPr>
          <w:rFonts w:eastAsia="Times New Roman" w:cs="Times New Roman"/>
          <w:color w:val="000000" w:themeColor="text1"/>
          <w:szCs w:val="28"/>
        </w:rPr>
        <w:t>đ) Xây dựng cơ sở giáo dục, đào tạo được Nhà nước thành lập hoặc cho phép hoạt động, bao gồm: nhà trẻ, trường mẫu giáo, trường mầm non, cơ sở giáo dục phổ thông, cơ sở giáo dục thường xuyên, trường chuyên biệt, cơ sở giáo dục đại học, cơ sở giáo dục nghề nghiệp</w:t>
      </w:r>
      <w:r w:rsidR="00F52CF3" w:rsidRPr="00B354D7">
        <w:rPr>
          <w:rFonts w:eastAsia="Times New Roman" w:cs="Times New Roman"/>
          <w:color w:val="000000" w:themeColor="text1"/>
          <w:szCs w:val="28"/>
        </w:rPr>
        <w:t>;</w:t>
      </w:r>
    </w:p>
    <w:p w14:paraId="2D2DBD1A" w14:textId="100E3961" w:rsidR="008339F6" w:rsidRPr="00B354D7" w:rsidRDefault="008339F6" w:rsidP="00740189">
      <w:pPr>
        <w:spacing w:before="100" w:line="340" w:lineRule="exact"/>
        <w:rPr>
          <w:rFonts w:eastAsia="Times New Roman" w:cs="Times New Roman"/>
          <w:color w:val="000000" w:themeColor="text1"/>
          <w:szCs w:val="28"/>
        </w:rPr>
      </w:pPr>
      <w:r w:rsidRPr="00B354D7">
        <w:rPr>
          <w:rFonts w:eastAsia="Times New Roman" w:cs="Times New Roman"/>
          <w:color w:val="000000" w:themeColor="text1"/>
          <w:szCs w:val="28"/>
        </w:rPr>
        <w:t>e) Xây dựng cơ sở thể dục, thể thao do Nhà nước thành lập hoặc cho phép hoạt động, bao gồm: khu liên hợp thể thao, trung tâm đào tạo, huấn luyện vận động viên thể thao; sân vận động, cơ sở thi đấu, tập luyện các môn thể thao</w:t>
      </w:r>
      <w:r w:rsidR="00DC67EB" w:rsidRPr="00B354D7">
        <w:rPr>
          <w:rFonts w:eastAsia="Times New Roman" w:cs="Times New Roman"/>
          <w:color w:val="000000" w:themeColor="text1"/>
          <w:szCs w:val="28"/>
        </w:rPr>
        <w:t>;</w:t>
      </w:r>
    </w:p>
    <w:p w14:paraId="4EBC6CA1" w14:textId="4FE45940" w:rsidR="008339F6" w:rsidRPr="00B354D7" w:rsidRDefault="008339F6" w:rsidP="00740189">
      <w:pPr>
        <w:spacing w:before="100" w:line="340" w:lineRule="exact"/>
        <w:rPr>
          <w:rFonts w:eastAsia="Times New Roman" w:cs="Times New Roman"/>
          <w:color w:val="000000" w:themeColor="text1"/>
          <w:spacing w:val="-2"/>
          <w:szCs w:val="28"/>
        </w:rPr>
      </w:pPr>
      <w:r w:rsidRPr="00B354D7">
        <w:rPr>
          <w:rFonts w:eastAsia="Times New Roman" w:cs="Times New Roman"/>
          <w:color w:val="000000" w:themeColor="text1"/>
          <w:spacing w:val="-2"/>
          <w:szCs w:val="28"/>
        </w:rPr>
        <w:t xml:space="preserve">g) </w:t>
      </w:r>
      <w:r w:rsidR="00B93023" w:rsidRPr="00B354D7">
        <w:rPr>
          <w:rFonts w:eastAsia="Times New Roman" w:cs="Times New Roman"/>
          <w:color w:val="000000" w:themeColor="text1"/>
          <w:spacing w:val="-2"/>
          <w:szCs w:val="28"/>
        </w:rPr>
        <w:t>Xây dựng cơ sở khoa học, công nghệ do Nhà nước thành lập hoặc cho phép hoạt động, bao gồm: tổ chức khoa học và công nghệ, trung tâm nghiên cứu và phát triển; trung tâm đổi mới sáng tạo, trung tâm hỗ trợ khởi nghiệp đổi mới sáng tạo; cơ sở ươm tạo công nghệ, cơ sở ươm tạo doanh nghiệp khoa học và công nghệ; công viên khoa học, công nghệ; bảo tàng khoa học; hệ thống chuẩn đo lường</w:t>
      </w:r>
      <w:r w:rsidR="00F52CF3" w:rsidRPr="00B354D7">
        <w:rPr>
          <w:rFonts w:eastAsia="Times New Roman" w:cs="Times New Roman"/>
          <w:color w:val="000000" w:themeColor="text1"/>
          <w:spacing w:val="-2"/>
          <w:szCs w:val="28"/>
        </w:rPr>
        <w:t>;</w:t>
      </w:r>
    </w:p>
    <w:p w14:paraId="2DA042B1" w14:textId="788171FC" w:rsidR="008339F6" w:rsidRPr="00B354D7" w:rsidRDefault="008339F6" w:rsidP="00740189">
      <w:pPr>
        <w:spacing w:before="100" w:line="340" w:lineRule="exact"/>
        <w:rPr>
          <w:rFonts w:eastAsia="Times New Roman" w:cs="Times New Roman"/>
          <w:color w:val="000000" w:themeColor="text1"/>
          <w:szCs w:val="28"/>
        </w:rPr>
      </w:pPr>
      <w:r w:rsidRPr="00B354D7">
        <w:rPr>
          <w:rFonts w:eastAsia="Times New Roman" w:cs="Times New Roman"/>
          <w:color w:val="000000" w:themeColor="text1"/>
          <w:szCs w:val="28"/>
        </w:rPr>
        <w:t>h) Xây dựng cơ sở ngoại giao, bao gồm: trụ sở của các đại sứ quán, lãnh sự quán, văn phòng đại diện của các tổ chức ngoại giao nước ngoài, các tổ chức phi Chính phủ có chức năng ngoại giao; cơ sở ngoại giao đoàn do Nhà nước quản lý</w:t>
      </w:r>
      <w:r w:rsidR="00F52CF3" w:rsidRPr="00B354D7">
        <w:rPr>
          <w:rFonts w:eastAsia="Times New Roman" w:cs="Times New Roman"/>
          <w:color w:val="000000" w:themeColor="text1"/>
          <w:szCs w:val="28"/>
        </w:rPr>
        <w:t>;</w:t>
      </w:r>
    </w:p>
    <w:p w14:paraId="782B50D8" w14:textId="7E5B0DC2" w:rsidR="008339F6" w:rsidRPr="00B354D7" w:rsidRDefault="008339F6" w:rsidP="00740189">
      <w:pPr>
        <w:spacing w:before="100" w:line="340" w:lineRule="exact"/>
        <w:rPr>
          <w:rFonts w:eastAsia="Times New Roman" w:cs="Times New Roman"/>
          <w:color w:val="000000" w:themeColor="text1"/>
          <w:szCs w:val="28"/>
        </w:rPr>
      </w:pPr>
      <w:r w:rsidRPr="00B354D7">
        <w:rPr>
          <w:rFonts w:eastAsia="Times New Roman" w:cs="Times New Roman"/>
          <w:color w:val="000000" w:themeColor="text1"/>
          <w:szCs w:val="28"/>
        </w:rPr>
        <w:t xml:space="preserve">i) Xây dựng công trình sự nghiệp về xử lý môi trường, </w:t>
      </w:r>
      <w:r w:rsidR="003A09F9" w:rsidRPr="00B354D7">
        <w:rPr>
          <w:rFonts w:eastAsia="Times New Roman" w:cs="Times New Roman"/>
          <w:color w:val="000000" w:themeColor="text1"/>
          <w:szCs w:val="28"/>
        </w:rPr>
        <w:t xml:space="preserve">bảo tồn thiên nhiên và </w:t>
      </w:r>
      <w:r w:rsidRPr="00B354D7">
        <w:rPr>
          <w:rFonts w:eastAsia="Times New Roman" w:cs="Times New Roman"/>
          <w:color w:val="000000" w:themeColor="text1"/>
          <w:szCs w:val="28"/>
        </w:rPr>
        <w:t>đa dạng sinh học, khí tượng thủy văn, đăng kiểm, kiểm dịch động vật, thực vật.</w:t>
      </w:r>
    </w:p>
    <w:p w14:paraId="30C978CA" w14:textId="3D62C1AA" w:rsidR="008339F6" w:rsidRPr="00B354D7" w:rsidRDefault="008339F6" w:rsidP="00740189">
      <w:pPr>
        <w:spacing w:before="100" w:line="340" w:lineRule="exact"/>
        <w:rPr>
          <w:rFonts w:eastAsia="Times New Roman" w:cs="Times New Roman"/>
          <w:color w:val="000000" w:themeColor="text1"/>
          <w:szCs w:val="28"/>
        </w:rPr>
      </w:pPr>
      <w:r w:rsidRPr="00B354D7">
        <w:rPr>
          <w:rFonts w:eastAsia="Times New Roman" w:cs="Times New Roman"/>
          <w:bCs/>
          <w:color w:val="000000" w:themeColor="text1"/>
          <w:szCs w:val="28"/>
        </w:rPr>
        <w:t>2. Xây dựng công trình</w:t>
      </w:r>
      <w:r w:rsidR="00F52CF3" w:rsidRPr="00B354D7">
        <w:rPr>
          <w:rFonts w:eastAsia="Times New Roman" w:cs="Times New Roman"/>
          <w:bCs/>
          <w:color w:val="000000" w:themeColor="text1"/>
          <w:szCs w:val="28"/>
        </w:rPr>
        <w:t xml:space="preserve"> công cộng,</w:t>
      </w:r>
      <w:r w:rsidRPr="00B354D7">
        <w:rPr>
          <w:rFonts w:eastAsia="Times New Roman" w:cs="Times New Roman"/>
          <w:bCs/>
          <w:color w:val="000000" w:themeColor="text1"/>
          <w:szCs w:val="28"/>
        </w:rPr>
        <w:t xml:space="preserve"> hạ tầng kỹ thuật</w:t>
      </w:r>
      <w:r w:rsidR="00F32251" w:rsidRPr="00B354D7">
        <w:rPr>
          <w:rFonts w:eastAsia="Times New Roman" w:cs="Times New Roman"/>
          <w:bCs/>
          <w:color w:val="000000" w:themeColor="text1"/>
          <w:szCs w:val="28"/>
        </w:rPr>
        <w:t>,</w:t>
      </w:r>
      <w:r w:rsidR="00F52CF3" w:rsidRPr="00B354D7">
        <w:rPr>
          <w:rFonts w:eastAsia="Times New Roman" w:cs="Times New Roman"/>
          <w:bCs/>
          <w:color w:val="000000" w:themeColor="text1"/>
          <w:szCs w:val="28"/>
        </w:rPr>
        <w:t xml:space="preserve"> </w:t>
      </w:r>
      <w:r w:rsidRPr="00B354D7">
        <w:rPr>
          <w:rFonts w:eastAsia="Times New Roman" w:cs="Times New Roman"/>
          <w:bCs/>
          <w:color w:val="000000" w:themeColor="text1"/>
          <w:szCs w:val="28"/>
        </w:rPr>
        <w:t>bao gồm:</w:t>
      </w:r>
    </w:p>
    <w:p w14:paraId="3C2B9CD9" w14:textId="6529AFFD" w:rsidR="008339F6" w:rsidRPr="00B354D7" w:rsidRDefault="008339F6"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a) Xây dựng công trình giao thông, bao gồm:</w:t>
      </w:r>
      <w:r w:rsidR="0078107C" w:rsidRPr="00B354D7">
        <w:rPr>
          <w:rFonts w:eastAsia="Times New Roman" w:cs="Times New Roman"/>
          <w:color w:val="000000" w:themeColor="text1"/>
          <w:szCs w:val="28"/>
        </w:rPr>
        <w:t xml:space="preserve"> kết cấu hạ tầng đường bộ;</w:t>
      </w:r>
      <w:r w:rsidRPr="00B354D7">
        <w:rPr>
          <w:rFonts w:eastAsia="Times New Roman" w:cs="Times New Roman"/>
          <w:color w:val="000000" w:themeColor="text1"/>
          <w:szCs w:val="28"/>
        </w:rPr>
        <w:t xml:space="preserve"> các loại hình đường sắt; nhà ga đường sắt; các loại cầu, hầm phục vụ giao thông; công trình đường thủy nội địa, công trình hàng hải; </w:t>
      </w:r>
      <w:r w:rsidR="00780FC0" w:rsidRPr="00B354D7">
        <w:rPr>
          <w:rFonts w:eastAsia="Times New Roman" w:cs="Times New Roman"/>
          <w:color w:val="000000" w:themeColor="text1"/>
          <w:szCs w:val="28"/>
        </w:rPr>
        <w:t>kết cấu hạ tầng hàng không;</w:t>
      </w:r>
      <w:r w:rsidRPr="00B354D7">
        <w:rPr>
          <w:rFonts w:eastAsia="Times New Roman" w:cs="Times New Roman"/>
          <w:color w:val="000000" w:themeColor="text1"/>
          <w:szCs w:val="28"/>
        </w:rPr>
        <w:t xml:space="preserve"> tuyến cáp treo và nhà ga cáp treo; cảng cá, cảng cạn; các công trình trụ sở, văn phòng, cơ sở kinh doanh dịch vụ trong ga, cảng, bến xe; hành lang bảo vệ an toàn công trình giao thông mà phải thu hồi đất để lưu không; các kết cấu khác phục vụ giao thông vận tải</w:t>
      </w:r>
      <w:r w:rsidR="00F52CF3" w:rsidRPr="00B354D7">
        <w:rPr>
          <w:rFonts w:eastAsia="Times New Roman" w:cs="Times New Roman"/>
          <w:color w:val="000000" w:themeColor="text1"/>
          <w:szCs w:val="28"/>
        </w:rPr>
        <w:t>;</w:t>
      </w:r>
    </w:p>
    <w:p w14:paraId="702D04E6" w14:textId="1BA23252" w:rsidR="008339F6" w:rsidRPr="00B354D7" w:rsidRDefault="008339F6"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b) Xây dựng công trình thủy lợi, đê điều bao gồm: đê điều, kè, cống, đập, tràn xả lũ, hồ chứa nước, đường hầm thủy công, hệ thống cấp nước, thoát nước, tưới nước, tiêu nước kể cả hành lang bảo vệ công trình thủy lợi</w:t>
      </w:r>
      <w:r w:rsidR="00C47B4D" w:rsidRPr="00B354D7">
        <w:rPr>
          <w:rFonts w:eastAsia="Times New Roman" w:cs="Times New Roman"/>
          <w:color w:val="000000" w:themeColor="text1"/>
          <w:szCs w:val="28"/>
        </w:rPr>
        <w:t>, đê điều</w:t>
      </w:r>
      <w:r w:rsidR="00B93023" w:rsidRPr="00B354D7">
        <w:rPr>
          <w:rFonts w:eastAsia="Times New Roman" w:cs="Times New Roman"/>
          <w:color w:val="000000" w:themeColor="text1"/>
          <w:szCs w:val="28"/>
        </w:rPr>
        <w:t xml:space="preserve"> </w:t>
      </w:r>
      <w:r w:rsidRPr="00B354D7">
        <w:rPr>
          <w:rFonts w:eastAsia="Times New Roman" w:cs="Times New Roman"/>
          <w:color w:val="000000" w:themeColor="text1"/>
          <w:szCs w:val="28"/>
        </w:rPr>
        <w:t xml:space="preserve">mà phải </w:t>
      </w:r>
      <w:r w:rsidR="00C47B4D" w:rsidRPr="00B354D7">
        <w:rPr>
          <w:rFonts w:eastAsia="Times New Roman" w:cs="Times New Roman"/>
          <w:color w:val="000000" w:themeColor="text1"/>
          <w:szCs w:val="28"/>
        </w:rPr>
        <w:lastRenderedPageBreak/>
        <w:t>thu hồi đất</w:t>
      </w:r>
      <w:r w:rsidRPr="00B354D7">
        <w:rPr>
          <w:rFonts w:eastAsia="Times New Roman" w:cs="Times New Roman"/>
          <w:color w:val="000000" w:themeColor="text1"/>
          <w:szCs w:val="28"/>
        </w:rPr>
        <w:t>; công trình thủy lợi</w:t>
      </w:r>
      <w:r w:rsidR="00B93023" w:rsidRPr="00B354D7">
        <w:rPr>
          <w:rFonts w:eastAsia="Times New Roman" w:cs="Times New Roman"/>
          <w:color w:val="000000" w:themeColor="text1"/>
          <w:szCs w:val="28"/>
        </w:rPr>
        <w:t>,</w:t>
      </w:r>
      <w:r w:rsidRPr="00B354D7">
        <w:rPr>
          <w:rFonts w:eastAsia="Times New Roman" w:cs="Times New Roman"/>
          <w:color w:val="000000" w:themeColor="text1"/>
          <w:szCs w:val="28"/>
        </w:rPr>
        <w:t xml:space="preserve"> đầu mối kể cả nhà làm việc, nhà kho, cơ sở sản xuất, sửa chữa, bảo dưỡng công trình thủy lợi thuộc phạm vi công trình thủy lợi</w:t>
      </w:r>
      <w:r w:rsidR="00F52CF3" w:rsidRPr="00B354D7">
        <w:rPr>
          <w:rFonts w:eastAsia="Times New Roman" w:cs="Times New Roman"/>
          <w:color w:val="000000" w:themeColor="text1"/>
          <w:szCs w:val="28"/>
        </w:rPr>
        <w:t>;</w:t>
      </w:r>
    </w:p>
    <w:p w14:paraId="0A21E41E" w14:textId="37E79D35" w:rsidR="008339F6" w:rsidRPr="00B354D7" w:rsidRDefault="008339F6"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c) Xây dựng công trình cấp nước, thoát nước, bao gồm: nhà máy nước; trạm bơm nước; bể, tháp chứa nước; tuyến ống cấp nước, thoát nước; hồ điều hòa; công trình xử lý nước, bùn, bùn cặn kể cả nhà làm việc, nhà kho, cơ sở sản xuất, sửa chữa, bảo dưỡng công trình cấp nước, thoát nước</w:t>
      </w:r>
      <w:r w:rsidR="00F52CF3" w:rsidRPr="00B354D7">
        <w:rPr>
          <w:rFonts w:eastAsia="Times New Roman" w:cs="Times New Roman"/>
          <w:color w:val="000000" w:themeColor="text1"/>
          <w:szCs w:val="28"/>
        </w:rPr>
        <w:t>;</w:t>
      </w:r>
    </w:p>
    <w:p w14:paraId="5139106A" w14:textId="51E76EA2" w:rsidR="008339F6" w:rsidRPr="00B354D7" w:rsidRDefault="008339F6"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d) Xây dựng công trình xử lý chất thải, bao gồm: trạm trung chuyển; bãi chôn lấp rác; khu liên hợp xử lý, khu xử lý, cơ sở xử lý chất thải, chất thải nguy hại kể cả nhà làm việc, nhà kho, cơ sở sản xuất, sửa chữa, bảo dưỡng công trình xử lý chất thải</w:t>
      </w:r>
      <w:r w:rsidR="00F52CF3" w:rsidRPr="00B354D7">
        <w:rPr>
          <w:rFonts w:eastAsia="Times New Roman" w:cs="Times New Roman"/>
          <w:color w:val="000000" w:themeColor="text1"/>
          <w:szCs w:val="28"/>
        </w:rPr>
        <w:t>;</w:t>
      </w:r>
    </w:p>
    <w:p w14:paraId="15379138" w14:textId="16F5BAC0" w:rsidR="008339F6" w:rsidRPr="00B354D7" w:rsidRDefault="008339F6"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đ) Xây dựng công trình năng lượng, chiếu sáng công cộng, bao gồm: nhà máy điện và công trình phụ trợ của nhà máy điện; công trình đập, kè, hồ chứa nước, đường dẫn nước phục vụ cho nhà máy thủy điện; hệ thống đường dây truyền tải điện và trạm biến áp; công trình kinh doanh dịch vụ, sửa chữa, bảo dưỡng thuộc phạm vi nhà máy điện; hệ thống chiếu sáng công cộng</w:t>
      </w:r>
      <w:r w:rsidR="00F52CF3" w:rsidRPr="00B354D7">
        <w:rPr>
          <w:rFonts w:eastAsia="Times New Roman" w:cs="Times New Roman"/>
          <w:color w:val="000000" w:themeColor="text1"/>
          <w:szCs w:val="28"/>
        </w:rPr>
        <w:t>;</w:t>
      </w:r>
    </w:p>
    <w:p w14:paraId="0FCADB9A" w14:textId="116627BE" w:rsidR="008339F6" w:rsidRPr="00B354D7" w:rsidRDefault="008339F6"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e) Xây dựng công trình dầu khí, bao gồm: giàn khai thác, công trình phục vụ khai thác, xử lý dầu khí, nhà máy lọc hóa dầu, nhà máy chế biến khí, nhà máy sản xuất nhiên liệu sinh học; kho chứa dầu thô, kho chứa, trạm bơm xăng, dầu, khí, hệ thống đường ống dẫn, hành lang bảo vệ an toàn công trình để bảo đảm an toàn kỹ thuật; công trình kinh doanh dịch vụ, sửa chữa, bảo dưỡng thuộc phạm vi công trình phục vụ khai thác, xử lý dầu, khí, nhà máy lọc hóa dầu, nhà máy chế biến khí, nhà máy sản xuất nhiên liệu sinh học</w:t>
      </w:r>
      <w:r w:rsidR="00F52CF3" w:rsidRPr="00B354D7">
        <w:rPr>
          <w:rFonts w:eastAsia="Times New Roman" w:cs="Times New Roman"/>
          <w:color w:val="000000" w:themeColor="text1"/>
          <w:szCs w:val="28"/>
        </w:rPr>
        <w:t>;</w:t>
      </w:r>
    </w:p>
    <w:p w14:paraId="745756A5" w14:textId="78988BFE" w:rsidR="008339F6" w:rsidRPr="00B354D7" w:rsidRDefault="008339F6" w:rsidP="00740189">
      <w:pPr>
        <w:spacing w:before="100"/>
        <w:rPr>
          <w:rFonts w:eastAsia="Times New Roman" w:cs="Times New Roman"/>
          <w:color w:val="000000" w:themeColor="text1"/>
          <w:spacing w:val="-2"/>
          <w:szCs w:val="28"/>
        </w:rPr>
      </w:pPr>
      <w:r w:rsidRPr="00B354D7">
        <w:rPr>
          <w:rFonts w:eastAsia="Times New Roman" w:cs="Times New Roman"/>
          <w:color w:val="000000" w:themeColor="text1"/>
          <w:spacing w:val="-2"/>
          <w:szCs w:val="28"/>
        </w:rPr>
        <w:t>g) Xây dựng công trình hạ tầng bưu chính, viễn thông, công nghệ thông tin, bao gồm: nhà, trạm, cột ăng ten, cột treo cáp, cống, bể, ống cáp, hào, tuy nen kỹ thuật và công trình hạ tầng kỹ thuật liên quan khác để lắp đặt thiết bị phục vụ viễn thông và thiết bị được lắp đặt vào đó để phục vụ viễn thông; trung tâm dữ liệu; kể cả hành lang bảo vệ an toàn các công trình để bảo đảm an toàn kỹ thuật mà không được sử dụng vào mục đích khác; hệ thống cơ sở khai thác bưu gửi và điểm phục vụ bưu chính; điểm bưu điện - văn hóa xã; công trình kinh doanh dịch vụ, sửa chữa, bảo dưỡng thuộc phạm vi công trình bưu chính, viễn thông, công nghệ thông tin</w:t>
      </w:r>
      <w:r w:rsidR="00F52CF3" w:rsidRPr="00B354D7">
        <w:rPr>
          <w:rFonts w:eastAsia="Times New Roman" w:cs="Times New Roman"/>
          <w:color w:val="000000" w:themeColor="text1"/>
          <w:spacing w:val="-2"/>
          <w:szCs w:val="28"/>
        </w:rPr>
        <w:t>;</w:t>
      </w:r>
    </w:p>
    <w:p w14:paraId="2C521C31" w14:textId="7516D823" w:rsidR="008339F6" w:rsidRPr="00B354D7" w:rsidRDefault="00F32251"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h</w:t>
      </w:r>
      <w:r w:rsidR="008339F6" w:rsidRPr="00B354D7">
        <w:rPr>
          <w:rFonts w:eastAsia="Times New Roman" w:cs="Times New Roman"/>
          <w:color w:val="000000" w:themeColor="text1"/>
          <w:szCs w:val="28"/>
        </w:rPr>
        <w:t>) Xây dựng chợ dân sinh, chợ đầu mối</w:t>
      </w:r>
      <w:r w:rsidRPr="00B354D7">
        <w:rPr>
          <w:rFonts w:eastAsia="Times New Roman" w:cs="Times New Roman"/>
          <w:color w:val="000000" w:themeColor="text1"/>
          <w:szCs w:val="28"/>
        </w:rPr>
        <w:t>;</w:t>
      </w:r>
    </w:p>
    <w:p w14:paraId="651040DE" w14:textId="1E4182A9" w:rsidR="008339F6" w:rsidRPr="00B354D7" w:rsidRDefault="00F32251"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i</w:t>
      </w:r>
      <w:r w:rsidR="008339F6" w:rsidRPr="00B354D7">
        <w:rPr>
          <w:rFonts w:eastAsia="Times New Roman" w:cs="Times New Roman"/>
          <w:color w:val="000000" w:themeColor="text1"/>
          <w:szCs w:val="28"/>
        </w:rPr>
        <w:t>) Xây dựng công trình tín ngưỡng, bao gồm: đình, đền, am, miếu và công trình tín ngưỡng hợp pháp khác</w:t>
      </w:r>
      <w:r w:rsidRPr="00B354D7">
        <w:rPr>
          <w:rFonts w:eastAsia="Times New Roman" w:cs="Times New Roman"/>
          <w:color w:val="000000" w:themeColor="text1"/>
          <w:szCs w:val="28"/>
        </w:rPr>
        <w:t>;</w:t>
      </w:r>
    </w:p>
    <w:p w14:paraId="3B955FE9" w14:textId="4082CB53" w:rsidR="008339F6" w:rsidRPr="00B354D7" w:rsidRDefault="00F32251"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k</w:t>
      </w:r>
      <w:r w:rsidR="008339F6" w:rsidRPr="00B354D7">
        <w:rPr>
          <w:rFonts w:eastAsia="Times New Roman" w:cs="Times New Roman"/>
          <w:color w:val="000000" w:themeColor="text1"/>
          <w:szCs w:val="28"/>
        </w:rPr>
        <w:t>) Xây dựng công trình tôn giáo, bao gồm: trụ sở của tổ chức tôn giáo, tổ chức tôn giáo trực thuộc; chùa, nhà thờ, nhà nguyện, thánh đường, thánh thất; trường đào tạo người chuyên hoạt động tôn giáo; tượng đài, bia, tháp và công trình tôn giáo hợp pháp khác</w:t>
      </w:r>
      <w:r w:rsidRPr="00B354D7">
        <w:rPr>
          <w:rFonts w:eastAsia="Times New Roman" w:cs="Times New Roman"/>
          <w:color w:val="000000" w:themeColor="text1"/>
          <w:szCs w:val="28"/>
        </w:rPr>
        <w:t>;</w:t>
      </w:r>
    </w:p>
    <w:p w14:paraId="6C8D509F" w14:textId="763770ED" w:rsidR="008339F6" w:rsidRPr="00B354D7" w:rsidRDefault="00F32251" w:rsidP="00740189">
      <w:pPr>
        <w:spacing w:before="100"/>
        <w:rPr>
          <w:rFonts w:eastAsia="Times New Roman" w:cs="Times New Roman"/>
          <w:color w:val="000000" w:themeColor="text1"/>
          <w:szCs w:val="28"/>
        </w:rPr>
      </w:pPr>
      <w:r w:rsidRPr="00B354D7">
        <w:rPr>
          <w:rFonts w:eastAsia="Times New Roman" w:cs="Times New Roman"/>
          <w:color w:val="000000" w:themeColor="text1"/>
          <w:szCs w:val="28"/>
        </w:rPr>
        <w:t>l</w:t>
      </w:r>
      <w:r w:rsidR="008339F6" w:rsidRPr="00B354D7">
        <w:rPr>
          <w:rFonts w:eastAsia="Times New Roman" w:cs="Times New Roman"/>
          <w:color w:val="000000" w:themeColor="text1"/>
          <w:szCs w:val="28"/>
        </w:rPr>
        <w:t>) Xây dựng khu vui chơi, giải trí công cộng, sinh hoạt cộng đồng, bao gồm: công viên, vườn hoa, bãi tắm và khu vực dành cho vui chơi giải trí công cộng khác; công trình hội họp và hoạt động khác phù hợp với phong tục, tập quán của cộng đồng dân cư ở địa phương</w:t>
      </w:r>
      <w:r w:rsidRPr="00B354D7">
        <w:rPr>
          <w:rFonts w:eastAsia="Times New Roman" w:cs="Times New Roman"/>
          <w:color w:val="000000" w:themeColor="text1"/>
          <w:szCs w:val="28"/>
        </w:rPr>
        <w:t>;</w:t>
      </w:r>
    </w:p>
    <w:p w14:paraId="045AE1F2" w14:textId="2FF20ABA" w:rsidR="008339F6" w:rsidRPr="00B354D7" w:rsidRDefault="00F32251" w:rsidP="00C04580">
      <w:pPr>
        <w:spacing w:before="120"/>
        <w:rPr>
          <w:rFonts w:eastAsia="Times New Roman" w:cs="Times New Roman"/>
          <w:color w:val="000000" w:themeColor="text1"/>
          <w:szCs w:val="28"/>
        </w:rPr>
      </w:pPr>
      <w:r w:rsidRPr="00B354D7">
        <w:rPr>
          <w:rFonts w:eastAsia="Times New Roman" w:cs="Times New Roman"/>
          <w:color w:val="000000" w:themeColor="text1"/>
          <w:szCs w:val="28"/>
        </w:rPr>
        <w:t>m</w:t>
      </w:r>
      <w:r w:rsidR="008339F6" w:rsidRPr="00B354D7">
        <w:rPr>
          <w:rFonts w:eastAsia="Times New Roman" w:cs="Times New Roman"/>
          <w:color w:val="000000" w:themeColor="text1"/>
          <w:szCs w:val="28"/>
        </w:rPr>
        <w:t>) Nghĩa trang, nhà tang lễ, cơ sở hỏa táng, cơ sở lưu giữ tro cốt</w:t>
      </w:r>
      <w:r w:rsidRPr="00B354D7">
        <w:rPr>
          <w:rFonts w:eastAsia="Times New Roman" w:cs="Times New Roman"/>
          <w:color w:val="000000" w:themeColor="text1"/>
          <w:szCs w:val="28"/>
        </w:rPr>
        <w:t>;</w:t>
      </w:r>
    </w:p>
    <w:p w14:paraId="38BAF7E4" w14:textId="53E8EAE9" w:rsidR="00F32251" w:rsidRPr="00B354D7" w:rsidRDefault="00F32251" w:rsidP="00C04580">
      <w:pPr>
        <w:spacing w:before="120"/>
        <w:rPr>
          <w:rFonts w:eastAsia="Times New Roman" w:cs="Times New Roman"/>
          <w:color w:val="000000" w:themeColor="text1"/>
          <w:szCs w:val="28"/>
        </w:rPr>
      </w:pPr>
      <w:r w:rsidRPr="00B354D7">
        <w:rPr>
          <w:rFonts w:eastAsia="Times New Roman" w:cs="Times New Roman"/>
          <w:color w:val="000000" w:themeColor="text1"/>
          <w:szCs w:val="28"/>
        </w:rPr>
        <w:lastRenderedPageBreak/>
        <w:t>n) Xây dựng công trình trên mặt đất phục vụ cho việc vận hành, khai thác, sử dụng công trình ngầm.</w:t>
      </w:r>
    </w:p>
    <w:p w14:paraId="2D9AAFE5" w14:textId="41AE6B60" w:rsidR="008339F6" w:rsidRPr="00B354D7" w:rsidRDefault="00F32251" w:rsidP="00C04580">
      <w:pPr>
        <w:spacing w:before="120"/>
        <w:rPr>
          <w:rFonts w:eastAsia="Times New Roman" w:cs="Times New Roman"/>
          <w:color w:val="000000" w:themeColor="text1"/>
          <w:szCs w:val="28"/>
        </w:rPr>
      </w:pPr>
      <w:r w:rsidRPr="00B354D7">
        <w:rPr>
          <w:rFonts w:eastAsia="Times New Roman" w:cs="Times New Roman"/>
          <w:bCs/>
          <w:color w:val="000000" w:themeColor="text1"/>
          <w:szCs w:val="28"/>
        </w:rPr>
        <w:t>3</w:t>
      </w:r>
      <w:r w:rsidR="008339F6" w:rsidRPr="00B354D7">
        <w:rPr>
          <w:rFonts w:eastAsia="Times New Roman" w:cs="Times New Roman"/>
          <w:bCs/>
          <w:color w:val="000000" w:themeColor="text1"/>
          <w:szCs w:val="28"/>
        </w:rPr>
        <w:t>. Dự án phục vụ chính sách an sinh xã hội, bao gồm:</w:t>
      </w:r>
    </w:p>
    <w:p w14:paraId="225AB9C3" w14:textId="1885FEA8" w:rsidR="008339F6" w:rsidRPr="00B354D7" w:rsidRDefault="008339F6"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a) Dự án đầu tư xây dựng nhà ở công vụ, nhà ở cho thuê</w:t>
      </w:r>
      <w:r w:rsidR="00B5547E" w:rsidRPr="00B354D7">
        <w:rPr>
          <w:rFonts w:cs="Times New Roman"/>
          <w:color w:val="000000" w:themeColor="text1"/>
          <w:szCs w:val="28"/>
          <w:lang w:val="nl-NL"/>
        </w:rPr>
        <w:t xml:space="preserve"> thuộc sở hữu của Nhà nước</w:t>
      </w:r>
      <w:r w:rsidRPr="00B354D7">
        <w:rPr>
          <w:rFonts w:cs="Times New Roman"/>
          <w:color w:val="000000" w:themeColor="text1"/>
          <w:szCs w:val="28"/>
          <w:lang w:val="nl-NL"/>
        </w:rPr>
        <w:t xml:space="preserve">, nhà ở chính sách trừ trường hợp nhận </w:t>
      </w:r>
      <w:r w:rsidR="00C75875" w:rsidRPr="00B354D7">
        <w:rPr>
          <w:rFonts w:cs="Times New Roman"/>
          <w:color w:val="000000" w:themeColor="text1"/>
          <w:szCs w:val="28"/>
          <w:lang w:val="nl-NL"/>
        </w:rPr>
        <w:t xml:space="preserve">chuyển </w:t>
      </w:r>
      <w:r w:rsidRPr="00B354D7">
        <w:rPr>
          <w:rFonts w:cs="Times New Roman"/>
          <w:color w:val="000000" w:themeColor="text1"/>
          <w:szCs w:val="28"/>
          <w:lang w:val="nl-NL"/>
        </w:rPr>
        <w:t xml:space="preserve">quyền sử dụng đất; dự án tái định cư; </w:t>
      </w:r>
    </w:p>
    <w:p w14:paraId="0D9531F4" w14:textId="77777777" w:rsidR="008339F6" w:rsidRPr="00B354D7" w:rsidRDefault="008339F6"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b) Thực hiện dự án bố trí đất ở, đất sản xuất cho đồng bào dân tộc thiểu số để thực hiện chính sách đất đai đối với đồng bào dân tộc thiểu số theo quy định của Luật này.</w:t>
      </w:r>
    </w:p>
    <w:p w14:paraId="2FAA1563" w14:textId="3EA4685E" w:rsidR="008339F6" w:rsidRPr="00B354D7" w:rsidRDefault="00F32251" w:rsidP="00C04580">
      <w:pPr>
        <w:spacing w:before="120"/>
        <w:rPr>
          <w:rFonts w:eastAsia="Times New Roman" w:cs="Times New Roman"/>
          <w:color w:val="000000" w:themeColor="text1"/>
          <w:szCs w:val="28"/>
          <w:lang w:val="nl-NL"/>
        </w:rPr>
      </w:pPr>
      <w:r w:rsidRPr="00B354D7">
        <w:rPr>
          <w:rFonts w:eastAsia="Times New Roman" w:cs="Times New Roman"/>
          <w:bCs/>
          <w:color w:val="000000" w:themeColor="text1"/>
          <w:szCs w:val="28"/>
          <w:lang w:val="nl-NL"/>
        </w:rPr>
        <w:t>4</w:t>
      </w:r>
      <w:r w:rsidR="008339F6" w:rsidRPr="00B354D7">
        <w:rPr>
          <w:rFonts w:eastAsia="Times New Roman" w:cs="Times New Roman"/>
          <w:bCs/>
          <w:color w:val="000000" w:themeColor="text1"/>
          <w:szCs w:val="28"/>
          <w:lang w:val="nl-NL"/>
        </w:rPr>
        <w:t>. Thực hiện dự án phát triển kinh tế</w:t>
      </w:r>
      <w:r w:rsidRPr="00B354D7">
        <w:rPr>
          <w:rFonts w:eastAsia="Times New Roman" w:cs="Times New Roman"/>
          <w:bCs/>
          <w:color w:val="000000" w:themeColor="text1"/>
          <w:szCs w:val="28"/>
          <w:lang w:val="nl-NL"/>
        </w:rPr>
        <w:t>, dự án xây dựng, chỉnh trang đô thị, nông thôn,</w:t>
      </w:r>
      <w:r w:rsidR="008339F6" w:rsidRPr="00B354D7">
        <w:rPr>
          <w:rFonts w:eastAsia="Times New Roman" w:cs="Times New Roman"/>
          <w:bCs/>
          <w:color w:val="000000" w:themeColor="text1"/>
          <w:szCs w:val="28"/>
          <w:lang w:val="nl-NL"/>
        </w:rPr>
        <w:t xml:space="preserve"> bao gồm:</w:t>
      </w:r>
    </w:p>
    <w:p w14:paraId="2B035633" w14:textId="32662445" w:rsidR="008339F6" w:rsidRPr="00B354D7" w:rsidRDefault="008339F6"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a) Thực hiện dự án</w:t>
      </w:r>
      <w:r w:rsidR="00A15F00" w:rsidRPr="00B354D7">
        <w:rPr>
          <w:rFonts w:eastAsia="Times New Roman" w:cs="Times New Roman"/>
          <w:color w:val="000000" w:themeColor="text1"/>
          <w:szCs w:val="28"/>
          <w:lang w:val="nl-NL"/>
        </w:rPr>
        <w:t xml:space="preserve"> khu công nghiệp, cụm công nghiệp; khu công nghệ cao; khu nông nghiệp ứng dụng công nghệ cao; khu công nghệ số tập trung; khu lâm nghiệp ứng dụng công nghệ cao; khu phi thuế quan trong khu kinh tế</w:t>
      </w:r>
      <w:r w:rsidRPr="00B354D7">
        <w:rPr>
          <w:rFonts w:eastAsia="Times New Roman" w:cs="Times New Roman"/>
          <w:color w:val="000000" w:themeColor="text1"/>
          <w:szCs w:val="28"/>
          <w:lang w:val="nl-NL"/>
        </w:rPr>
        <w:t>; dự án trong khu thương mại tự do, dự án trong trung tâm tài chính quốc tế; trung tâm logistics phục vụ cảng biển, cảng hàng không, cảng thủy nội địa với quy mô sử dụng đất trên 50 ha</w:t>
      </w:r>
      <w:r w:rsidR="00F32251" w:rsidRPr="00B354D7">
        <w:rPr>
          <w:rFonts w:eastAsia="Times New Roman" w:cs="Times New Roman"/>
          <w:color w:val="000000" w:themeColor="text1"/>
          <w:szCs w:val="28"/>
          <w:lang w:val="nl-NL"/>
        </w:rPr>
        <w:t>;</w:t>
      </w:r>
    </w:p>
    <w:p w14:paraId="3A0EB732" w14:textId="138A3FF7" w:rsidR="008339F6" w:rsidRPr="00B354D7" w:rsidRDefault="008339F6"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b) Thực hiện dự án khu sản xuất, chế biến nông sản, lâm sản, thủy sản tập trung</w:t>
      </w:r>
      <w:r w:rsidR="00BB3E7F" w:rsidRPr="00B354D7">
        <w:rPr>
          <w:rFonts w:eastAsia="Times New Roman" w:cs="Times New Roman"/>
          <w:color w:val="000000" w:themeColor="text1"/>
          <w:szCs w:val="28"/>
          <w:lang w:val="nl-NL"/>
        </w:rPr>
        <w:t>,</w:t>
      </w:r>
      <w:r w:rsidRPr="00B354D7">
        <w:rPr>
          <w:rFonts w:eastAsia="Times New Roman" w:cs="Times New Roman"/>
          <w:color w:val="000000" w:themeColor="text1"/>
          <w:szCs w:val="28"/>
          <w:lang w:val="nl-NL"/>
        </w:rPr>
        <w:t xml:space="preserve"> đồng bộ về kết cấu hạ tầng dùng chung từ khâu sản xuất đến chế biến nông sản, lâm sản, thủy sản phục vụ trên phạm vi liên xã, liên tỉnh hoặc liên vùng; dự án trồng, bảo tồn gen cây thuốc để phát triển dược liệu y học cổ truyền</w:t>
      </w:r>
      <w:r w:rsidR="00F32251" w:rsidRPr="00B354D7">
        <w:rPr>
          <w:rFonts w:eastAsia="Times New Roman" w:cs="Times New Roman"/>
          <w:color w:val="000000" w:themeColor="text1"/>
          <w:szCs w:val="28"/>
          <w:lang w:val="nl-NL"/>
        </w:rPr>
        <w:t>;</w:t>
      </w:r>
    </w:p>
    <w:p w14:paraId="6196DCBE" w14:textId="487F26C6" w:rsidR="008339F6" w:rsidRPr="00B354D7" w:rsidRDefault="008339F6"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c) Thực hiện hoạt động lấn biển</w:t>
      </w:r>
      <w:r w:rsidR="00F32251" w:rsidRPr="00B354D7">
        <w:rPr>
          <w:rFonts w:eastAsia="Times New Roman" w:cs="Times New Roman"/>
          <w:color w:val="000000" w:themeColor="text1"/>
          <w:szCs w:val="28"/>
          <w:lang w:val="nl-NL"/>
        </w:rPr>
        <w:t>;</w:t>
      </w:r>
    </w:p>
    <w:p w14:paraId="739F4E38" w14:textId="4534A23F" w:rsidR="008339F6" w:rsidRPr="00B354D7" w:rsidRDefault="008339F6"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d) Hoạt động khai thác khoáng sản đã được cơ quan nhà nước có thẩm quyền cấp phép, kể cả hạng mục công trình phục vụ cho việc khai thác, chế biến khoáng sản gắn với khu vực khai thác và hành lang bảo vệ an toàn cho việc khai thác mà phải thu hồi đất</w:t>
      </w:r>
      <w:r w:rsidR="0052665B" w:rsidRPr="00B354D7">
        <w:rPr>
          <w:rFonts w:eastAsia="Times New Roman" w:cs="Times New Roman"/>
          <w:color w:val="000000" w:themeColor="text1"/>
          <w:szCs w:val="28"/>
          <w:lang w:val="nl-NL"/>
        </w:rPr>
        <w:t xml:space="preserve">; </w:t>
      </w:r>
    </w:p>
    <w:p w14:paraId="67F37F78" w14:textId="3FFF5194" w:rsidR="009A1635" w:rsidRPr="00B354D7" w:rsidRDefault="009A1635" w:rsidP="009A1635">
      <w:pPr>
        <w:rPr>
          <w:rFonts w:eastAsia="Times New Roman" w:cs="Times New Roman"/>
          <w:color w:val="000000" w:themeColor="text1"/>
          <w:szCs w:val="28"/>
          <w:lang w:val="nl-NL"/>
        </w:rPr>
      </w:pPr>
      <w:r w:rsidRPr="00B354D7">
        <w:rPr>
          <w:rFonts w:eastAsia="Times New Roman" w:cs="Times New Roman"/>
          <w:color w:val="000000" w:themeColor="text1"/>
          <w:szCs w:val="28"/>
          <w:lang w:val="nl-NL"/>
        </w:rPr>
        <w:t xml:space="preserve">đ) Dự án vùng phụ cận công trình kết cấu hạ tầng có tiềm năng phát triển. Phạm vi vùng phụ cận công trình kết cấu hạ tầng do </w:t>
      </w:r>
      <w:r w:rsidRPr="00B354D7">
        <w:rPr>
          <w:rFonts w:cs="Times New Roman"/>
          <w:color w:val="000000" w:themeColor="text1"/>
          <w:szCs w:val="28"/>
          <w:lang w:val="nl-NL"/>
        </w:rPr>
        <w:t>Hội đồng nhân dân cấp tỉnh</w:t>
      </w:r>
      <w:r w:rsidRPr="00B354D7">
        <w:rPr>
          <w:rFonts w:eastAsia="Times New Roman" w:cs="Times New Roman"/>
          <w:color w:val="000000" w:themeColor="text1"/>
          <w:szCs w:val="28"/>
          <w:lang w:val="nl-NL"/>
        </w:rPr>
        <w:t xml:space="preserve"> quyết định phù hợp với từng dự án;</w:t>
      </w:r>
    </w:p>
    <w:p w14:paraId="4188BB72" w14:textId="7934B664" w:rsidR="008339F6" w:rsidRPr="00B354D7" w:rsidRDefault="009A1635" w:rsidP="009A1635">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e) Dự án tạo quỹ đất để</w:t>
      </w:r>
      <w:r w:rsidR="0047385A" w:rsidRPr="00B354D7">
        <w:rPr>
          <w:rFonts w:eastAsia="Times New Roman" w:cs="Times New Roman"/>
          <w:color w:val="000000" w:themeColor="text1"/>
          <w:szCs w:val="28"/>
          <w:lang w:val="nl-NL"/>
        </w:rPr>
        <w:t xml:space="preserve"> </w:t>
      </w:r>
      <w:r w:rsidRPr="00B354D7">
        <w:rPr>
          <w:rFonts w:eastAsia="Times New Roman" w:cs="Times New Roman"/>
          <w:color w:val="000000" w:themeColor="text1"/>
          <w:szCs w:val="28"/>
          <w:lang w:val="nl-NL"/>
        </w:rPr>
        <w:t>cho thuê đất tiếp tục sản xuất, kinh doanh đối với trường hợp tổ chức đang sử dụng đất mà Nhà nước thu hồi đất vì mục đích quốc phòng, an ninh, phát triển kinh tế - xã hội vì lợi ích quốc gia, công cộng</w:t>
      </w:r>
      <w:r w:rsidR="00F32251" w:rsidRPr="00B354D7">
        <w:rPr>
          <w:rFonts w:eastAsia="Times New Roman" w:cs="Times New Roman"/>
          <w:color w:val="000000" w:themeColor="text1"/>
          <w:szCs w:val="28"/>
          <w:lang w:val="nl-NL"/>
        </w:rPr>
        <w:t>;</w:t>
      </w:r>
    </w:p>
    <w:p w14:paraId="2E5957A0" w14:textId="76460CBE" w:rsidR="008339F6" w:rsidRPr="00B354D7" w:rsidRDefault="009A1635" w:rsidP="00C04580">
      <w:pPr>
        <w:tabs>
          <w:tab w:val="left" w:pos="0"/>
        </w:tabs>
        <w:spacing w:before="120"/>
        <w:rPr>
          <w:rFonts w:eastAsia="Times New Roman" w:cs="Times New Roman"/>
          <w:color w:val="000000" w:themeColor="text1"/>
          <w:spacing w:val="-4"/>
          <w:szCs w:val="28"/>
          <w:lang w:val="nl-NL"/>
        </w:rPr>
      </w:pPr>
      <w:r w:rsidRPr="00B354D7">
        <w:rPr>
          <w:rFonts w:eastAsia="Times New Roman" w:cs="Times New Roman"/>
          <w:color w:val="000000" w:themeColor="text1"/>
          <w:spacing w:val="-4"/>
          <w:szCs w:val="28"/>
          <w:lang w:val="nl-NL"/>
        </w:rPr>
        <w:t>g</w:t>
      </w:r>
      <w:r w:rsidR="008339F6" w:rsidRPr="00B354D7">
        <w:rPr>
          <w:rFonts w:eastAsia="Times New Roman" w:cs="Times New Roman"/>
          <w:color w:val="000000" w:themeColor="text1"/>
          <w:spacing w:val="-4"/>
          <w:szCs w:val="28"/>
          <w:lang w:val="nl-NL"/>
        </w:rPr>
        <w:t>) Dự án đầu tư xây dựng khu đô thị theo quy định của pháp luật về xây dựng để xây dựng mới hoặc cải tạo, chỉnh trang đô thị; dự án khu dân cư nông thôn</w:t>
      </w:r>
      <w:r w:rsidR="00F32251" w:rsidRPr="00B354D7">
        <w:rPr>
          <w:rFonts w:eastAsia="Times New Roman" w:cs="Times New Roman"/>
          <w:color w:val="000000" w:themeColor="text1"/>
          <w:spacing w:val="-4"/>
          <w:szCs w:val="28"/>
          <w:lang w:val="nl-NL"/>
        </w:rPr>
        <w:t>;</w:t>
      </w:r>
      <w:r w:rsidR="008339F6" w:rsidRPr="00B354D7">
        <w:rPr>
          <w:rFonts w:eastAsia="Times New Roman" w:cs="Times New Roman"/>
          <w:color w:val="000000" w:themeColor="text1"/>
          <w:spacing w:val="-4"/>
          <w:szCs w:val="28"/>
          <w:lang w:val="nl-NL"/>
        </w:rPr>
        <w:t xml:space="preserve"> </w:t>
      </w:r>
    </w:p>
    <w:p w14:paraId="348372DC" w14:textId="7863BCF2" w:rsidR="008339F6" w:rsidRPr="00B354D7" w:rsidRDefault="009A1635" w:rsidP="00C04580">
      <w:pPr>
        <w:tabs>
          <w:tab w:val="left" w:pos="0"/>
        </w:tabs>
        <w:spacing w:before="120"/>
        <w:rPr>
          <w:rFonts w:eastAsia="Times New Roman" w:cs="Times New Roman"/>
          <w:color w:val="000000" w:themeColor="text1"/>
          <w:spacing w:val="-4"/>
          <w:szCs w:val="28"/>
          <w:lang w:val="nl-NL"/>
        </w:rPr>
      </w:pPr>
      <w:r w:rsidRPr="00B354D7">
        <w:rPr>
          <w:rFonts w:eastAsia="Times New Roman" w:cs="Times New Roman"/>
          <w:color w:val="000000" w:themeColor="text1"/>
          <w:spacing w:val="-4"/>
          <w:szCs w:val="28"/>
          <w:lang w:val="nl-NL"/>
        </w:rPr>
        <w:t>h</w:t>
      </w:r>
      <w:r w:rsidR="008339F6" w:rsidRPr="00B354D7">
        <w:rPr>
          <w:rFonts w:eastAsia="Times New Roman" w:cs="Times New Roman"/>
          <w:color w:val="000000" w:themeColor="text1"/>
          <w:spacing w:val="-4"/>
          <w:szCs w:val="28"/>
          <w:lang w:val="nl-NL"/>
        </w:rPr>
        <w:t>) Dự án đầu tư cải tạo, xây dựng lại nhà chung cư, trừ trường hợp góp quyền sử dụng đất hoặc nhận chuyển nhượng quyền sử dụng đất để thực hiện dự án đầu tư cải tạo, xây dựng lại nhà chung cư theo quy định của pháp luật về nhà ở</w:t>
      </w:r>
      <w:r w:rsidR="00557BD3" w:rsidRPr="00B354D7">
        <w:rPr>
          <w:rFonts w:eastAsia="Times New Roman" w:cs="Times New Roman"/>
          <w:color w:val="000000" w:themeColor="text1"/>
          <w:spacing w:val="-4"/>
          <w:szCs w:val="28"/>
          <w:lang w:val="nl-NL"/>
        </w:rPr>
        <w:t>;</w:t>
      </w:r>
    </w:p>
    <w:p w14:paraId="1ACA7CDB" w14:textId="25548DB8" w:rsidR="00557BD3" w:rsidRPr="00B354D7" w:rsidRDefault="009A1635"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pacing w:val="-2"/>
          <w:szCs w:val="28"/>
          <w:lang w:val="nl-NL"/>
        </w:rPr>
        <w:t>i</w:t>
      </w:r>
      <w:r w:rsidR="00557BD3" w:rsidRPr="00B354D7">
        <w:rPr>
          <w:rFonts w:eastAsia="Times New Roman" w:cs="Times New Roman"/>
          <w:color w:val="000000" w:themeColor="text1"/>
          <w:spacing w:val="-2"/>
          <w:szCs w:val="28"/>
          <w:lang w:val="nl-NL"/>
        </w:rPr>
        <w:t xml:space="preserve">) Trường hợp sử dụng đất để thực hiện dự án thông qua nhận </w:t>
      </w:r>
      <w:r w:rsidR="00C75875" w:rsidRPr="00B354D7">
        <w:rPr>
          <w:rFonts w:eastAsia="Times New Roman" w:cs="Times New Roman"/>
          <w:color w:val="000000" w:themeColor="text1"/>
          <w:spacing w:val="-2"/>
          <w:szCs w:val="28"/>
          <w:lang w:val="nl-NL"/>
        </w:rPr>
        <w:t xml:space="preserve">chuyển </w:t>
      </w:r>
      <w:r w:rsidR="00557BD3" w:rsidRPr="00B354D7">
        <w:rPr>
          <w:rFonts w:eastAsia="Times New Roman" w:cs="Times New Roman"/>
          <w:color w:val="000000" w:themeColor="text1"/>
          <w:spacing w:val="-2"/>
          <w:szCs w:val="28"/>
          <w:lang w:val="nl-NL"/>
        </w:rPr>
        <w:t xml:space="preserve">quyền sử dụng đất đã hết thời hạn phải hoàn thành việc </w:t>
      </w:r>
      <w:r w:rsidR="00E520E4" w:rsidRPr="00B354D7">
        <w:rPr>
          <w:rFonts w:eastAsia="Times New Roman" w:cs="Times New Roman"/>
          <w:color w:val="000000" w:themeColor="text1"/>
          <w:spacing w:val="-2"/>
          <w:szCs w:val="28"/>
          <w:lang w:val="nl-NL"/>
        </w:rPr>
        <w:t>nhận chuyển quyền</w:t>
      </w:r>
      <w:r w:rsidR="00E520E4" w:rsidRPr="00B354D7" w:rsidDel="00E520E4">
        <w:rPr>
          <w:rFonts w:eastAsia="Times New Roman" w:cs="Times New Roman"/>
          <w:color w:val="000000" w:themeColor="text1"/>
          <w:spacing w:val="-2"/>
          <w:szCs w:val="28"/>
          <w:lang w:val="nl-NL"/>
        </w:rPr>
        <w:t xml:space="preserve"> </w:t>
      </w:r>
      <w:r w:rsidR="00E520E4" w:rsidRPr="00B354D7">
        <w:rPr>
          <w:rFonts w:eastAsia="Times New Roman" w:cs="Times New Roman"/>
          <w:color w:val="000000" w:themeColor="text1"/>
          <w:spacing w:val="-2"/>
          <w:szCs w:val="28"/>
          <w:lang w:val="nl-NL"/>
        </w:rPr>
        <w:t xml:space="preserve">sử dụng đất </w:t>
      </w:r>
      <w:r w:rsidR="00557BD3" w:rsidRPr="00B354D7">
        <w:rPr>
          <w:rFonts w:eastAsia="Times New Roman" w:cs="Times New Roman"/>
          <w:color w:val="000000" w:themeColor="text1"/>
          <w:spacing w:val="-2"/>
          <w:szCs w:val="28"/>
          <w:lang w:val="nl-NL"/>
        </w:rPr>
        <w:t xml:space="preserve">hoặc hết thời gian gia hạn phải hoàn thành </w:t>
      </w:r>
      <w:r w:rsidR="00D95753" w:rsidRPr="00B354D7">
        <w:rPr>
          <w:rFonts w:eastAsia="Times New Roman" w:cs="Times New Roman"/>
          <w:color w:val="000000" w:themeColor="text1"/>
          <w:spacing w:val="-2"/>
          <w:szCs w:val="28"/>
          <w:lang w:val="nl-NL"/>
        </w:rPr>
        <w:t xml:space="preserve">việc </w:t>
      </w:r>
      <w:r w:rsidR="00E520E4" w:rsidRPr="00B354D7">
        <w:rPr>
          <w:rFonts w:eastAsia="Times New Roman" w:cs="Times New Roman"/>
          <w:color w:val="000000" w:themeColor="text1"/>
          <w:spacing w:val="-2"/>
          <w:szCs w:val="28"/>
          <w:lang w:val="nl-NL"/>
        </w:rPr>
        <w:t>nhận chuyển quyền</w:t>
      </w:r>
      <w:r w:rsidR="00E520E4" w:rsidRPr="00B354D7" w:rsidDel="00E520E4">
        <w:rPr>
          <w:rFonts w:eastAsia="Times New Roman" w:cs="Times New Roman"/>
          <w:color w:val="000000" w:themeColor="text1"/>
          <w:spacing w:val="-2"/>
          <w:szCs w:val="28"/>
          <w:lang w:val="nl-NL"/>
        </w:rPr>
        <w:t xml:space="preserve"> </w:t>
      </w:r>
      <w:r w:rsidR="00D95753" w:rsidRPr="00B354D7">
        <w:rPr>
          <w:rFonts w:eastAsia="Times New Roman" w:cs="Times New Roman"/>
          <w:color w:val="000000" w:themeColor="text1"/>
          <w:spacing w:val="-2"/>
          <w:szCs w:val="28"/>
          <w:lang w:val="nl-NL"/>
        </w:rPr>
        <w:t xml:space="preserve">sử dụng đất </w:t>
      </w:r>
      <w:r w:rsidR="00557BD3" w:rsidRPr="00B354D7">
        <w:rPr>
          <w:rFonts w:eastAsia="Times New Roman" w:cs="Times New Roman"/>
          <w:color w:val="000000" w:themeColor="text1"/>
          <w:spacing w:val="-2"/>
          <w:szCs w:val="28"/>
          <w:lang w:val="nl-NL"/>
        </w:rPr>
        <w:t xml:space="preserve">mà đã </w:t>
      </w:r>
      <w:r w:rsidR="00E520E4" w:rsidRPr="00B354D7">
        <w:rPr>
          <w:rFonts w:eastAsia="Times New Roman" w:cs="Times New Roman"/>
          <w:color w:val="000000" w:themeColor="text1"/>
          <w:spacing w:val="-2"/>
          <w:szCs w:val="28"/>
          <w:lang w:val="nl-NL"/>
        </w:rPr>
        <w:t>nhận chuyển quyền</w:t>
      </w:r>
      <w:r w:rsidR="00E520E4" w:rsidRPr="00B354D7" w:rsidDel="00E520E4">
        <w:rPr>
          <w:rFonts w:eastAsia="Times New Roman" w:cs="Times New Roman"/>
          <w:color w:val="000000" w:themeColor="text1"/>
          <w:spacing w:val="-2"/>
          <w:szCs w:val="28"/>
          <w:lang w:val="nl-NL"/>
        </w:rPr>
        <w:t xml:space="preserve"> </w:t>
      </w:r>
      <w:r w:rsidR="00E520E4" w:rsidRPr="00B354D7">
        <w:rPr>
          <w:rFonts w:eastAsia="Times New Roman" w:cs="Times New Roman"/>
          <w:color w:val="000000" w:themeColor="text1"/>
          <w:spacing w:val="-2"/>
          <w:szCs w:val="28"/>
          <w:lang w:val="nl-NL"/>
        </w:rPr>
        <w:t xml:space="preserve">sử dụng đất </w:t>
      </w:r>
      <w:r w:rsidR="00557BD3" w:rsidRPr="00B354D7">
        <w:rPr>
          <w:rFonts w:eastAsia="Times New Roman" w:cs="Times New Roman"/>
          <w:color w:val="000000" w:themeColor="text1"/>
          <w:spacing w:val="-2"/>
          <w:szCs w:val="28"/>
          <w:lang w:val="nl-NL"/>
        </w:rPr>
        <w:t xml:space="preserve">được trên 75% diện tích đất và trên 75% số </w:t>
      </w:r>
      <w:r w:rsidR="00557BD3" w:rsidRPr="00B354D7">
        <w:rPr>
          <w:rFonts w:eastAsia="Times New Roman" w:cs="Times New Roman"/>
          <w:color w:val="000000" w:themeColor="text1"/>
          <w:spacing w:val="-2"/>
          <w:szCs w:val="28"/>
          <w:lang w:val="nl-NL"/>
        </w:rPr>
        <w:lastRenderedPageBreak/>
        <w:t xml:space="preserve">lượng người sử dụng đất thì Hội đồng nhân dân cấp tỉnh xem xét, thông qua việc thu hồi phần diện tích đất còn lại để giao đất, cho thuê đất cho chủ đầu tư (sau đây gọi là thu hồi đất đối với dự án nhận </w:t>
      </w:r>
      <w:r w:rsidR="00E520E4" w:rsidRPr="00B354D7">
        <w:rPr>
          <w:rFonts w:eastAsia="Times New Roman" w:cs="Times New Roman"/>
          <w:color w:val="000000" w:themeColor="text1"/>
          <w:spacing w:val="-2"/>
          <w:szCs w:val="28"/>
          <w:lang w:val="nl-NL"/>
        </w:rPr>
        <w:t xml:space="preserve">chuyển </w:t>
      </w:r>
      <w:r w:rsidR="00557BD3" w:rsidRPr="00B354D7">
        <w:rPr>
          <w:rFonts w:eastAsia="Times New Roman" w:cs="Times New Roman"/>
          <w:color w:val="000000" w:themeColor="text1"/>
          <w:spacing w:val="-2"/>
          <w:szCs w:val="28"/>
          <w:lang w:val="nl-NL"/>
        </w:rPr>
        <w:t>quyền</w:t>
      </w:r>
      <w:r w:rsidR="00E520E4" w:rsidRPr="00B354D7">
        <w:rPr>
          <w:rFonts w:eastAsia="Times New Roman" w:cs="Times New Roman"/>
          <w:color w:val="000000" w:themeColor="text1"/>
          <w:spacing w:val="-2"/>
          <w:szCs w:val="28"/>
          <w:lang w:val="nl-NL"/>
        </w:rPr>
        <w:t xml:space="preserve"> sử dụng đất</w:t>
      </w:r>
      <w:r w:rsidR="00557BD3" w:rsidRPr="00B354D7">
        <w:rPr>
          <w:rFonts w:eastAsia="Times New Roman" w:cs="Times New Roman"/>
          <w:color w:val="000000" w:themeColor="text1"/>
          <w:spacing w:val="-2"/>
          <w:szCs w:val="28"/>
          <w:lang w:val="nl-NL"/>
        </w:rPr>
        <w:t>).</w:t>
      </w:r>
    </w:p>
    <w:p w14:paraId="1D898A20" w14:textId="74412FF5" w:rsidR="008339F6" w:rsidRPr="00B354D7" w:rsidRDefault="00074DF3"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5.</w:t>
      </w:r>
      <w:r w:rsidR="008339F6" w:rsidRPr="00B354D7">
        <w:rPr>
          <w:rFonts w:eastAsia="Times New Roman" w:cs="Times New Roman"/>
          <w:color w:val="000000" w:themeColor="text1"/>
          <w:szCs w:val="28"/>
          <w:lang w:val="nl-NL"/>
        </w:rPr>
        <w:t xml:space="preserve"> </w:t>
      </w:r>
      <w:r w:rsidR="00B24B4E" w:rsidRPr="00B354D7">
        <w:rPr>
          <w:rFonts w:eastAsia="Times New Roman" w:cs="Times New Roman"/>
          <w:color w:val="000000" w:themeColor="text1"/>
          <w:szCs w:val="28"/>
          <w:lang w:val="nl-NL"/>
        </w:rPr>
        <w:t>T</w:t>
      </w:r>
      <w:r w:rsidR="008339F6" w:rsidRPr="00B354D7">
        <w:rPr>
          <w:rFonts w:eastAsia="Times New Roman" w:cs="Times New Roman"/>
          <w:color w:val="000000" w:themeColor="text1"/>
          <w:szCs w:val="28"/>
          <w:lang w:val="nl-NL"/>
        </w:rPr>
        <w:t xml:space="preserve">hực hiện </w:t>
      </w:r>
      <w:r w:rsidR="00441D2B" w:rsidRPr="00B354D7">
        <w:rPr>
          <w:rFonts w:eastAsia="Times New Roman" w:cs="Times New Roman"/>
          <w:color w:val="000000" w:themeColor="text1"/>
          <w:szCs w:val="28"/>
          <w:lang w:val="nl-NL"/>
        </w:rPr>
        <w:t xml:space="preserve">điều </w:t>
      </w:r>
      <w:r w:rsidR="008339F6" w:rsidRPr="00B354D7">
        <w:rPr>
          <w:rFonts w:eastAsia="Times New Roman" w:cs="Times New Roman"/>
          <w:color w:val="000000" w:themeColor="text1"/>
          <w:szCs w:val="28"/>
          <w:lang w:val="nl-NL"/>
        </w:rPr>
        <w:t xml:space="preserve">ước </w:t>
      </w:r>
      <w:r w:rsidR="00441D2B" w:rsidRPr="00B354D7">
        <w:rPr>
          <w:rFonts w:eastAsia="Times New Roman" w:cs="Times New Roman"/>
          <w:color w:val="000000" w:themeColor="text1"/>
          <w:szCs w:val="28"/>
          <w:lang w:val="nl-NL"/>
        </w:rPr>
        <w:t xml:space="preserve">quốc </w:t>
      </w:r>
      <w:r w:rsidR="008339F6" w:rsidRPr="00B354D7">
        <w:rPr>
          <w:rFonts w:eastAsia="Times New Roman" w:cs="Times New Roman"/>
          <w:color w:val="000000" w:themeColor="text1"/>
          <w:szCs w:val="28"/>
          <w:lang w:val="nl-NL"/>
        </w:rPr>
        <w:t>tế mà nước Cộng hòa xã hội chủ nghĩa Việt Nam là thành viên</w:t>
      </w:r>
      <w:r w:rsidR="00B24B4E" w:rsidRPr="00B354D7">
        <w:rPr>
          <w:rFonts w:eastAsia="Times New Roman" w:cs="Times New Roman"/>
          <w:color w:val="000000" w:themeColor="text1"/>
          <w:szCs w:val="28"/>
          <w:lang w:val="nl-NL"/>
        </w:rPr>
        <w:t xml:space="preserve"> mà phải thu hồi đất</w:t>
      </w:r>
      <w:r w:rsidR="008339F6" w:rsidRPr="00B354D7">
        <w:rPr>
          <w:rFonts w:eastAsia="Times New Roman" w:cs="Times New Roman"/>
          <w:color w:val="000000" w:themeColor="text1"/>
          <w:szCs w:val="28"/>
          <w:lang w:val="nl-NL"/>
        </w:rPr>
        <w:t>.</w:t>
      </w:r>
    </w:p>
    <w:p w14:paraId="4084A8F8" w14:textId="3DF4FF31" w:rsidR="008339F6" w:rsidRPr="00B354D7" w:rsidRDefault="00F32251"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6.</w:t>
      </w:r>
      <w:r w:rsidR="008339F6" w:rsidRPr="00B354D7">
        <w:rPr>
          <w:rFonts w:eastAsia="Times New Roman" w:cs="Times New Roman"/>
          <w:color w:val="000000" w:themeColor="text1"/>
          <w:szCs w:val="28"/>
          <w:lang w:val="nl-NL"/>
        </w:rPr>
        <w:t xml:space="preserve"> Thực hiện dự án đã được Quốc hội, Thủ tướng Chính phủ chấp thuận, quyết định chủ trương đầu tư theo quy định của pháp luật.</w:t>
      </w:r>
    </w:p>
    <w:p w14:paraId="3C53068A" w14:textId="628CF808" w:rsidR="008339F6" w:rsidRPr="00B354D7" w:rsidRDefault="00F32251" w:rsidP="00C04580">
      <w:pPr>
        <w:spacing w:before="120"/>
        <w:rPr>
          <w:rFonts w:eastAsia="Times New Roman" w:cs="Times New Roman"/>
          <w:color w:val="000000" w:themeColor="text1"/>
          <w:szCs w:val="28"/>
          <w:lang w:val="nl-NL"/>
        </w:rPr>
      </w:pPr>
      <w:r w:rsidRPr="00B354D7">
        <w:rPr>
          <w:rFonts w:eastAsia="Times New Roman" w:cs="Times New Roman"/>
          <w:color w:val="000000" w:themeColor="text1"/>
          <w:szCs w:val="28"/>
          <w:lang w:val="nl-NL"/>
        </w:rPr>
        <w:t>7</w:t>
      </w:r>
      <w:r w:rsidR="008339F6" w:rsidRPr="00B354D7">
        <w:rPr>
          <w:rFonts w:eastAsia="Times New Roman" w:cs="Times New Roman"/>
          <w:color w:val="000000" w:themeColor="text1"/>
          <w:szCs w:val="28"/>
          <w:lang w:val="nl-NL"/>
        </w:rPr>
        <w:t>.</w:t>
      </w:r>
      <w:r w:rsidR="008339F6" w:rsidRPr="00B354D7">
        <w:rPr>
          <w:rFonts w:eastAsia="Times New Roman" w:cs="Times New Roman"/>
          <w:b/>
          <w:bCs/>
          <w:color w:val="000000" w:themeColor="text1"/>
          <w:szCs w:val="28"/>
          <w:lang w:val="nl-NL"/>
        </w:rPr>
        <w:t xml:space="preserve"> </w:t>
      </w:r>
      <w:r w:rsidR="008339F6" w:rsidRPr="00B354D7">
        <w:rPr>
          <w:rFonts w:eastAsia="Times New Roman" w:cs="Times New Roman"/>
          <w:color w:val="000000" w:themeColor="text1"/>
          <w:szCs w:val="28"/>
          <w:lang w:val="nl-NL"/>
        </w:rPr>
        <w:t xml:space="preserve">Trường hợp thu hồi đất để thực hiện dự án, công trình vì lợi ích quốc gia, công cộng không thuộc các trường hợp quy định từ khoản 1 đến khoản </w:t>
      </w:r>
      <w:r w:rsidR="00074DF3" w:rsidRPr="00B354D7">
        <w:rPr>
          <w:rFonts w:eastAsia="Times New Roman" w:cs="Times New Roman"/>
          <w:color w:val="000000" w:themeColor="text1"/>
          <w:szCs w:val="28"/>
          <w:lang w:val="nl-NL"/>
        </w:rPr>
        <w:t xml:space="preserve">6 </w:t>
      </w:r>
      <w:r w:rsidR="008339F6" w:rsidRPr="00B354D7">
        <w:rPr>
          <w:rFonts w:eastAsia="Times New Roman" w:cs="Times New Roman"/>
          <w:color w:val="000000" w:themeColor="text1"/>
          <w:szCs w:val="28"/>
          <w:lang w:val="nl-NL"/>
        </w:rPr>
        <w:t>của Điều này thì Quốc hội sửa đổi, bổ sung các trường hợp thu hồi đất của Điều này theo trình tự, thủ tục rút gọn.</w:t>
      </w:r>
    </w:p>
    <w:p w14:paraId="673FED65" w14:textId="21CA7A7C" w:rsidR="006452C3" w:rsidRPr="00B354D7" w:rsidRDefault="006452C3" w:rsidP="00C04580">
      <w:pPr>
        <w:numPr>
          <w:ilvl w:val="0"/>
          <w:numId w:val="2"/>
        </w:numPr>
        <w:tabs>
          <w:tab w:val="left" w:pos="0"/>
          <w:tab w:val="left" w:pos="1260"/>
          <w:tab w:val="left" w:pos="4111"/>
        </w:tabs>
        <w:spacing w:before="120"/>
        <w:outlineLvl w:val="2"/>
        <w:rPr>
          <w:rFonts w:cs="Times New Roman"/>
          <w:b/>
          <w:color w:val="000000" w:themeColor="text1"/>
          <w:szCs w:val="28"/>
        </w:rPr>
      </w:pPr>
      <w:bookmarkStart w:id="312" w:name="_Toc114566887"/>
      <w:bookmarkStart w:id="313" w:name="_Toc115080054"/>
      <w:bookmarkStart w:id="314" w:name="_Toc115358223"/>
      <w:bookmarkStart w:id="315" w:name="_Toc120303474"/>
      <w:bookmarkStart w:id="316" w:name="_Ref130817779"/>
      <w:bookmarkStart w:id="317" w:name="_Ref130817909"/>
      <w:bookmarkStart w:id="318" w:name="_Toc130825161"/>
      <w:bookmarkStart w:id="319" w:name="_Ref135213414"/>
      <w:bookmarkStart w:id="320" w:name="_Toc149829163"/>
      <w:bookmarkStart w:id="321" w:name="_Hlk147483716"/>
      <w:bookmarkStart w:id="322" w:name="_Hlk149831223"/>
      <w:r w:rsidRPr="00B354D7">
        <w:rPr>
          <w:rFonts w:cs="Times New Roman"/>
          <w:b/>
          <w:color w:val="000000" w:themeColor="text1"/>
          <w:szCs w:val="28"/>
        </w:rPr>
        <w:t>Căn cứ</w:t>
      </w:r>
      <w:r w:rsidR="00474884" w:rsidRPr="00B354D7">
        <w:rPr>
          <w:rFonts w:cs="Times New Roman"/>
          <w:b/>
          <w:color w:val="000000" w:themeColor="text1"/>
          <w:szCs w:val="28"/>
        </w:rPr>
        <w:t xml:space="preserve"> </w:t>
      </w:r>
      <w:r w:rsidRPr="00B354D7">
        <w:rPr>
          <w:rFonts w:cs="Times New Roman"/>
          <w:b/>
          <w:color w:val="000000" w:themeColor="text1"/>
          <w:szCs w:val="28"/>
        </w:rPr>
        <w:t>thu hồi đất vì mục đích quốc phòng, an ninh; phát triển kinh tế - xã hội vì lợi ích quốc gia, công cộng</w:t>
      </w:r>
      <w:bookmarkEnd w:id="310"/>
      <w:bookmarkEnd w:id="311"/>
      <w:bookmarkEnd w:id="312"/>
      <w:bookmarkEnd w:id="313"/>
      <w:bookmarkEnd w:id="314"/>
      <w:bookmarkEnd w:id="315"/>
      <w:bookmarkEnd w:id="316"/>
      <w:bookmarkEnd w:id="317"/>
      <w:bookmarkEnd w:id="318"/>
      <w:bookmarkEnd w:id="319"/>
      <w:bookmarkEnd w:id="320"/>
    </w:p>
    <w:bookmarkEnd w:id="321"/>
    <w:bookmarkEnd w:id="322"/>
    <w:p w14:paraId="19292635" w14:textId="041A0E9E" w:rsidR="00452C50" w:rsidRPr="00B354D7" w:rsidRDefault="00452C50" w:rsidP="00C04580">
      <w:pPr>
        <w:tabs>
          <w:tab w:val="left" w:pos="0"/>
          <w:tab w:val="left" w:pos="567"/>
        </w:tabs>
        <w:spacing w:before="120"/>
        <w:rPr>
          <w:rFonts w:cs="Times New Roman"/>
          <w:color w:val="000000" w:themeColor="text1"/>
          <w:szCs w:val="28"/>
        </w:rPr>
      </w:pPr>
      <w:r w:rsidRPr="00B354D7">
        <w:rPr>
          <w:rFonts w:cs="Times New Roman"/>
          <w:color w:val="000000" w:themeColor="text1"/>
          <w:szCs w:val="28"/>
        </w:rPr>
        <w:t>Việc thu hồi đất vì mục đích quốc phòng, an ninh; phát triển kinh tế - xã hội vì lợi ích quốc gia, công cộng dựa trên các căn cứ sau:</w:t>
      </w:r>
    </w:p>
    <w:p w14:paraId="7AC6334C" w14:textId="0545917D" w:rsidR="00452C50" w:rsidRPr="00B354D7" w:rsidRDefault="0033333D" w:rsidP="00C04580">
      <w:pPr>
        <w:tabs>
          <w:tab w:val="left" w:pos="0"/>
          <w:tab w:val="left" w:pos="1156"/>
        </w:tabs>
        <w:spacing w:before="120"/>
        <w:rPr>
          <w:rFonts w:cs="Times New Roman"/>
          <w:bCs/>
          <w:color w:val="000000" w:themeColor="text1"/>
          <w:szCs w:val="28"/>
        </w:rPr>
      </w:pPr>
      <w:r w:rsidRPr="00B354D7">
        <w:rPr>
          <w:rFonts w:cs="Times New Roman"/>
          <w:color w:val="000000" w:themeColor="text1"/>
          <w:szCs w:val="28"/>
        </w:rPr>
        <w:t xml:space="preserve">1. </w:t>
      </w:r>
      <w:r w:rsidR="00452C50" w:rsidRPr="00B354D7">
        <w:rPr>
          <w:rFonts w:cs="Times New Roman"/>
          <w:color w:val="000000" w:themeColor="text1"/>
          <w:szCs w:val="28"/>
        </w:rPr>
        <w:t xml:space="preserve">Dự án thuộc một trong các trường hợp thu hồi đất </w:t>
      </w:r>
      <w:r w:rsidR="00526D2E" w:rsidRPr="00B354D7">
        <w:rPr>
          <w:rFonts w:cs="Times New Roman"/>
          <w:bCs/>
          <w:color w:val="000000" w:themeColor="text1"/>
          <w:szCs w:val="28"/>
        </w:rPr>
        <w:t>vì mục đích quốc phòng, an ninh, phát triển kinh tế - xã hội vì lợi ích quốc gia, công cộng</w:t>
      </w:r>
      <w:r w:rsidR="00452C50" w:rsidRPr="00B354D7">
        <w:rPr>
          <w:rFonts w:cs="Times New Roman"/>
          <w:color w:val="000000" w:themeColor="text1"/>
          <w:szCs w:val="28"/>
        </w:rPr>
        <w:t>.</w:t>
      </w:r>
    </w:p>
    <w:p w14:paraId="05DB18A6" w14:textId="1B2F5231" w:rsidR="00474884" w:rsidRPr="00B354D7" w:rsidRDefault="00452C50" w:rsidP="00C04580">
      <w:pPr>
        <w:tabs>
          <w:tab w:val="left" w:pos="0"/>
          <w:tab w:val="left" w:pos="567"/>
        </w:tabs>
        <w:spacing w:before="120"/>
        <w:rPr>
          <w:rFonts w:cs="Times New Roman"/>
          <w:color w:val="000000" w:themeColor="text1"/>
          <w:szCs w:val="28"/>
        </w:rPr>
      </w:pPr>
      <w:r w:rsidRPr="00B354D7">
        <w:rPr>
          <w:rFonts w:cs="Times New Roman"/>
          <w:color w:val="000000" w:themeColor="text1"/>
          <w:szCs w:val="28"/>
        </w:rPr>
        <w:t>2. Dự án</w:t>
      </w:r>
      <w:r w:rsidR="001834C3" w:rsidRPr="00B354D7">
        <w:rPr>
          <w:rFonts w:cs="Times New Roman"/>
          <w:color w:val="000000" w:themeColor="text1"/>
          <w:szCs w:val="28"/>
        </w:rPr>
        <w:t>, công trình</w:t>
      </w:r>
      <w:r w:rsidRPr="00B354D7">
        <w:rPr>
          <w:rFonts w:cs="Times New Roman"/>
          <w:color w:val="000000" w:themeColor="text1"/>
          <w:szCs w:val="28"/>
        </w:rPr>
        <w:t xml:space="preserve"> thuộc </w:t>
      </w:r>
      <w:r w:rsidR="0033333D" w:rsidRPr="00B354D7">
        <w:rPr>
          <w:rFonts w:cs="Times New Roman"/>
          <w:color w:val="000000" w:themeColor="text1"/>
          <w:szCs w:val="28"/>
        </w:rPr>
        <w:t>một trong các trường hợp sau đây:</w:t>
      </w:r>
    </w:p>
    <w:p w14:paraId="7B8AFCFE" w14:textId="5CF92132" w:rsidR="0033333D" w:rsidRPr="00B354D7" w:rsidRDefault="0033333D" w:rsidP="00C04580">
      <w:pPr>
        <w:tabs>
          <w:tab w:val="left" w:pos="567"/>
        </w:tabs>
        <w:spacing w:before="120"/>
        <w:rPr>
          <w:rFonts w:cs="Times New Roman"/>
          <w:color w:val="000000" w:themeColor="text1"/>
          <w:szCs w:val="28"/>
          <w:shd w:val="clear" w:color="auto" w:fill="FFFFFF"/>
        </w:rPr>
      </w:pPr>
      <w:r w:rsidRPr="00B354D7">
        <w:rPr>
          <w:rFonts w:cs="Times New Roman"/>
          <w:color w:val="000000" w:themeColor="text1"/>
          <w:szCs w:val="28"/>
        </w:rPr>
        <w:t>a) Dự án</w:t>
      </w:r>
      <w:r w:rsidR="001834C3" w:rsidRPr="00B354D7">
        <w:rPr>
          <w:rFonts w:cs="Times New Roman"/>
          <w:color w:val="000000" w:themeColor="text1"/>
          <w:szCs w:val="28"/>
        </w:rPr>
        <w:t>, công trình</w:t>
      </w:r>
      <w:r w:rsidR="00474884" w:rsidRPr="00B354D7">
        <w:rPr>
          <w:rFonts w:cs="Times New Roman"/>
          <w:color w:val="000000" w:themeColor="text1"/>
          <w:szCs w:val="28"/>
        </w:rPr>
        <w:t xml:space="preserve"> </w:t>
      </w:r>
      <w:r w:rsidRPr="00B354D7">
        <w:rPr>
          <w:rFonts w:cs="Times New Roman"/>
          <w:color w:val="000000" w:themeColor="text1"/>
          <w:szCs w:val="28"/>
        </w:rPr>
        <w:t xml:space="preserve">thuộc </w:t>
      </w:r>
      <w:r w:rsidRPr="00B354D7">
        <w:rPr>
          <w:rFonts w:cs="Times New Roman"/>
          <w:color w:val="000000" w:themeColor="text1"/>
          <w:szCs w:val="28"/>
          <w:shd w:val="clear" w:color="auto" w:fill="FFFFFF"/>
        </w:rPr>
        <w:t xml:space="preserve">danh mục </w:t>
      </w:r>
      <w:r w:rsidR="008C79BE" w:rsidRPr="00B354D7">
        <w:rPr>
          <w:rFonts w:cs="Times New Roman"/>
          <w:color w:val="000000" w:themeColor="text1"/>
          <w:szCs w:val="28"/>
          <w:shd w:val="clear" w:color="auto" w:fill="FFFFFF"/>
        </w:rPr>
        <w:t xml:space="preserve">dự án, công trình phải </w:t>
      </w:r>
      <w:r w:rsidRPr="00B354D7">
        <w:rPr>
          <w:rFonts w:cs="Times New Roman"/>
          <w:color w:val="000000" w:themeColor="text1"/>
          <w:szCs w:val="28"/>
          <w:shd w:val="clear" w:color="auto" w:fill="FFFFFF"/>
        </w:rPr>
        <w:t>thu hồi đất được Hội đồng nhân dân cấp tỉnh thông qua</w:t>
      </w:r>
      <w:r w:rsidR="00364FA8" w:rsidRPr="00B354D7">
        <w:rPr>
          <w:rFonts w:cs="Times New Roman"/>
          <w:color w:val="000000" w:themeColor="text1"/>
          <w:szCs w:val="28"/>
          <w:shd w:val="clear" w:color="auto" w:fill="FFFFFF"/>
        </w:rPr>
        <w:t xml:space="preserve">. </w:t>
      </w:r>
    </w:p>
    <w:p w14:paraId="1E1892E3" w14:textId="03566614" w:rsidR="0033333D" w:rsidRPr="00B354D7" w:rsidRDefault="0033333D" w:rsidP="00C04580">
      <w:pPr>
        <w:tabs>
          <w:tab w:val="left" w:pos="567"/>
        </w:tabs>
        <w:spacing w:before="120"/>
        <w:rPr>
          <w:rFonts w:cs="Times New Roman"/>
          <w:color w:val="000000" w:themeColor="text1"/>
          <w:szCs w:val="28"/>
        </w:rPr>
      </w:pPr>
      <w:r w:rsidRPr="00B354D7">
        <w:rPr>
          <w:rFonts w:cs="Times New Roman"/>
          <w:color w:val="000000" w:themeColor="text1"/>
          <w:szCs w:val="28"/>
        </w:rPr>
        <w:t xml:space="preserve">b) Dự án đã có quyết định đầu tư theo quy định của pháp luật về đầu tư công, quyết định phê duyệt dự án đầu tư theo quy định của pháp luật về đầu tư theo phương thức đối tác công tư </w:t>
      </w:r>
      <w:r w:rsidRPr="00B354D7">
        <w:rPr>
          <w:rFonts w:cs="Times New Roman"/>
          <w:color w:val="000000" w:themeColor="text1"/>
          <w:szCs w:val="28"/>
          <w:shd w:val="clear" w:color="auto" w:fill="FFFFFF"/>
        </w:rPr>
        <w:t>thuộc thẩm quyền quyết định chủ trương đầu tư của Quốc hội, Thủ tướng Chính phủ, người đứng đầu Bộ, cơ quan trung ương</w:t>
      </w:r>
      <w:r w:rsidR="00063087" w:rsidRPr="00B354D7">
        <w:rPr>
          <w:rFonts w:cs="Times New Roman"/>
          <w:color w:val="000000" w:themeColor="text1"/>
          <w:szCs w:val="28"/>
          <w:shd w:val="clear" w:color="auto" w:fill="FFFFFF"/>
        </w:rPr>
        <w:t>, Hội đồng nhân dân cấp tỉnh</w:t>
      </w:r>
      <w:r w:rsidR="00DA30F6" w:rsidRPr="00B354D7">
        <w:rPr>
          <w:rFonts w:cs="Times New Roman"/>
          <w:color w:val="000000" w:themeColor="text1"/>
          <w:szCs w:val="28"/>
          <w:shd w:val="clear" w:color="auto" w:fill="FFFFFF"/>
        </w:rPr>
        <w:t>, Ủy ban nhân dân cấp tỉnh</w:t>
      </w:r>
      <w:r w:rsidRPr="00B354D7">
        <w:rPr>
          <w:rFonts w:cs="Times New Roman"/>
          <w:color w:val="000000" w:themeColor="text1"/>
          <w:szCs w:val="28"/>
        </w:rPr>
        <w:t>;</w:t>
      </w:r>
    </w:p>
    <w:p w14:paraId="20816888" w14:textId="6C105261" w:rsidR="0033333D" w:rsidRPr="00B354D7" w:rsidRDefault="00C5409F" w:rsidP="00C04580">
      <w:pPr>
        <w:tabs>
          <w:tab w:val="left" w:pos="567"/>
        </w:tabs>
        <w:spacing w:before="120"/>
        <w:rPr>
          <w:rFonts w:cs="Times New Roman"/>
          <w:color w:val="000000" w:themeColor="text1"/>
          <w:szCs w:val="28"/>
        </w:rPr>
      </w:pPr>
      <w:r w:rsidRPr="00B354D7">
        <w:rPr>
          <w:rFonts w:cs="Times New Roman"/>
          <w:color w:val="000000" w:themeColor="text1"/>
          <w:szCs w:val="28"/>
        </w:rPr>
        <w:t>c</w:t>
      </w:r>
      <w:r w:rsidR="0033333D" w:rsidRPr="00B354D7">
        <w:rPr>
          <w:rFonts w:cs="Times New Roman"/>
          <w:color w:val="000000" w:themeColor="text1"/>
          <w:szCs w:val="28"/>
        </w:rPr>
        <w:t>) Dự án đã có quyết định chấp thuận chủ trương đầu tư, quyết định chấp thuận chủ trương đầu tư đồng thời chấp thuận nhà đầu tư, quyết định chấp thuận nhà đầu tư theo quy định của pháp luật về đầu tư đối với dự án đầu tư thuộc thẩm quyền phê duyệt chủ trương đầu tư của Quốc hội, Thủ tướng Chính phủ;</w:t>
      </w:r>
    </w:p>
    <w:p w14:paraId="57F844AE" w14:textId="5EB5CB3F" w:rsidR="00C5409F" w:rsidRPr="00B354D7" w:rsidRDefault="00C5409F" w:rsidP="00C04580">
      <w:pPr>
        <w:tabs>
          <w:tab w:val="left" w:pos="567"/>
        </w:tabs>
        <w:spacing w:before="120"/>
        <w:rPr>
          <w:rFonts w:cs="Times New Roman"/>
          <w:color w:val="000000" w:themeColor="text1"/>
          <w:szCs w:val="28"/>
          <w:lang w:val="nl-NL"/>
        </w:rPr>
      </w:pPr>
      <w:bookmarkStart w:id="323" w:name="_Hlk228892592"/>
      <w:r w:rsidRPr="00B354D7">
        <w:rPr>
          <w:rFonts w:cs="Times New Roman"/>
          <w:color w:val="000000" w:themeColor="text1"/>
          <w:szCs w:val="28"/>
        </w:rPr>
        <w:t xml:space="preserve">d) </w:t>
      </w:r>
      <w:r w:rsidRPr="00B354D7">
        <w:rPr>
          <w:rFonts w:cs="Times New Roman"/>
          <w:color w:val="000000" w:themeColor="text1"/>
          <w:szCs w:val="28"/>
          <w:shd w:val="clear" w:color="auto" w:fill="FFFFFF"/>
        </w:rPr>
        <w:t>Dự án đầu tư công đặc biệt, dự án đầu tư công khẩn cấp đã có quyết định đầu tư</w:t>
      </w:r>
      <w:r w:rsidRPr="00B354D7">
        <w:rPr>
          <w:rFonts w:cs="Times New Roman"/>
          <w:color w:val="000000" w:themeColor="text1"/>
          <w:szCs w:val="28"/>
          <w:lang w:val="nl-NL"/>
        </w:rPr>
        <w:t xml:space="preserve"> theo quy định của pháp luật về đầu tư công;</w:t>
      </w:r>
    </w:p>
    <w:p w14:paraId="0881C546" w14:textId="32009621" w:rsidR="0033333D" w:rsidRPr="00B354D7" w:rsidRDefault="004A2140" w:rsidP="009A1635">
      <w:pPr>
        <w:tabs>
          <w:tab w:val="left" w:pos="567"/>
        </w:tabs>
        <w:spacing w:before="120" w:line="340" w:lineRule="exact"/>
        <w:rPr>
          <w:rFonts w:cs="Times New Roman"/>
          <w:color w:val="000000" w:themeColor="text1"/>
          <w:szCs w:val="28"/>
          <w:lang w:val="nl-NL"/>
        </w:rPr>
      </w:pPr>
      <w:r w:rsidRPr="00B354D7">
        <w:rPr>
          <w:rFonts w:cs="Times New Roman"/>
          <w:color w:val="000000" w:themeColor="text1"/>
          <w:szCs w:val="28"/>
          <w:lang w:val="nl-NL"/>
        </w:rPr>
        <w:t xml:space="preserve">đ) </w:t>
      </w:r>
      <w:bookmarkEnd w:id="323"/>
      <w:r w:rsidR="0033333D" w:rsidRPr="00B354D7">
        <w:rPr>
          <w:rFonts w:cs="Times New Roman"/>
          <w:color w:val="000000" w:themeColor="text1"/>
          <w:szCs w:val="28"/>
          <w:lang w:val="nl-NL"/>
        </w:rPr>
        <w:t xml:space="preserve">Có văn bản </w:t>
      </w:r>
      <w:r w:rsidR="00301972" w:rsidRPr="00B354D7">
        <w:rPr>
          <w:rFonts w:cs="Times New Roman"/>
          <w:color w:val="000000" w:themeColor="text1"/>
          <w:szCs w:val="28"/>
          <w:lang w:val="nl-NL"/>
        </w:rPr>
        <w:t xml:space="preserve">đồng ý thu hồi đất của Bộ trưởng Bộ Quốc phòng, Bộ trưởng Bộ Công an </w:t>
      </w:r>
      <w:r w:rsidR="00301972" w:rsidRPr="00B354D7">
        <w:rPr>
          <w:rFonts w:eastAsia="Tahoma" w:cs="Times New Roman"/>
          <w:color w:val="000000" w:themeColor="text1"/>
          <w:szCs w:val="28"/>
          <w:lang w:val="nl-NL"/>
        </w:rPr>
        <w:t>đối với</w:t>
      </w:r>
      <w:r w:rsidR="0033333D" w:rsidRPr="00B354D7">
        <w:rPr>
          <w:rFonts w:eastAsia="Tahoma" w:cs="Times New Roman"/>
          <w:color w:val="000000" w:themeColor="text1"/>
          <w:szCs w:val="28"/>
          <w:lang w:val="nl-NL"/>
        </w:rPr>
        <w:t xml:space="preserve"> trường</w:t>
      </w:r>
      <w:r w:rsidR="0033333D" w:rsidRPr="00B354D7">
        <w:rPr>
          <w:rFonts w:cs="Times New Roman"/>
          <w:color w:val="000000" w:themeColor="text1"/>
          <w:szCs w:val="28"/>
          <w:lang w:val="nl-NL"/>
        </w:rPr>
        <w:t xml:space="preserve"> hợp thu hồi đất quốc phòng, an ninh.</w:t>
      </w:r>
    </w:p>
    <w:p w14:paraId="50024AD6" w14:textId="1B5491D8" w:rsidR="002E3300" w:rsidRPr="00B354D7" w:rsidRDefault="0072259A" w:rsidP="00B354D7">
      <w:pPr>
        <w:tabs>
          <w:tab w:val="left" w:pos="567"/>
        </w:tabs>
        <w:spacing w:before="120" w:line="340" w:lineRule="exact"/>
        <w:rPr>
          <w:rFonts w:eastAsia="Calibri" w:cs="Times New Roman"/>
          <w:color w:val="000000" w:themeColor="text1"/>
          <w:spacing w:val="-4"/>
          <w:kern w:val="2"/>
          <w:szCs w:val="28"/>
          <w:lang w:val="zu-ZA"/>
        </w:rPr>
      </w:pPr>
      <w:r w:rsidRPr="00B354D7">
        <w:rPr>
          <w:rFonts w:cs="Times New Roman"/>
          <w:color w:val="000000" w:themeColor="text1"/>
          <w:szCs w:val="28"/>
          <w:lang w:val="nl-NL"/>
        </w:rPr>
        <w:t xml:space="preserve">3. Danh mục dự án, công trình thuộc trường hợp thu hồi đất tại </w:t>
      </w:r>
      <w:r w:rsidRPr="00B354D7">
        <w:rPr>
          <w:rFonts w:cs="Times New Roman"/>
          <w:color w:val="000000" w:themeColor="text1"/>
          <w:szCs w:val="28"/>
          <w:lang w:val="nl-NL"/>
        </w:rPr>
        <w:fldChar w:fldCharType="begin"/>
      </w:r>
      <w:r w:rsidRPr="00B354D7">
        <w:rPr>
          <w:rFonts w:cs="Times New Roman"/>
          <w:color w:val="000000" w:themeColor="text1"/>
          <w:szCs w:val="28"/>
          <w:lang w:val="nl-NL"/>
        </w:rPr>
        <w:instrText xml:space="preserve"> REF _Ref242262319 \r \h  \* MERGEFORMAT </w:instrText>
      </w:r>
      <w:r w:rsidRPr="00B354D7">
        <w:rPr>
          <w:rFonts w:cs="Times New Roman"/>
          <w:color w:val="000000" w:themeColor="text1"/>
          <w:szCs w:val="28"/>
          <w:lang w:val="nl-NL"/>
        </w:rPr>
      </w:r>
      <w:r w:rsidRPr="00B354D7">
        <w:rPr>
          <w:rFonts w:cs="Times New Roman"/>
          <w:color w:val="000000" w:themeColor="text1"/>
          <w:szCs w:val="28"/>
          <w:lang w:val="nl-NL"/>
        </w:rPr>
        <w:fldChar w:fldCharType="separate"/>
      </w:r>
      <w:r w:rsidR="005750B9">
        <w:rPr>
          <w:rFonts w:cs="Times New Roman"/>
          <w:color w:val="000000" w:themeColor="text1"/>
          <w:szCs w:val="28"/>
          <w:lang w:val="nl-NL"/>
        </w:rPr>
        <w:t>Điều 34</w:t>
      </w:r>
      <w:r w:rsidRPr="00B354D7">
        <w:rPr>
          <w:rFonts w:cs="Times New Roman"/>
          <w:color w:val="000000" w:themeColor="text1"/>
          <w:szCs w:val="28"/>
          <w:lang w:val="nl-NL"/>
        </w:rPr>
        <w:fldChar w:fldCharType="end"/>
      </w:r>
      <w:r w:rsidRPr="00B354D7">
        <w:rPr>
          <w:rFonts w:cs="Times New Roman"/>
          <w:color w:val="000000" w:themeColor="text1"/>
          <w:szCs w:val="28"/>
          <w:lang w:val="nl-NL"/>
        </w:rPr>
        <w:t xml:space="preserve"> và </w:t>
      </w:r>
      <w:r w:rsidRPr="00B354D7">
        <w:rPr>
          <w:rFonts w:cs="Times New Roman"/>
          <w:color w:val="000000" w:themeColor="text1"/>
          <w:szCs w:val="28"/>
          <w:lang w:val="nl-NL"/>
        </w:rPr>
        <w:fldChar w:fldCharType="begin"/>
      </w:r>
      <w:r w:rsidRPr="00B354D7">
        <w:rPr>
          <w:rFonts w:cs="Times New Roman"/>
          <w:color w:val="000000" w:themeColor="text1"/>
          <w:szCs w:val="28"/>
          <w:lang w:val="nl-NL"/>
        </w:rPr>
        <w:instrText xml:space="preserve"> REF _Ref113308418 \r \h  \* MERGEFORMAT </w:instrText>
      </w:r>
      <w:r w:rsidRPr="00B354D7">
        <w:rPr>
          <w:rFonts w:cs="Times New Roman"/>
          <w:color w:val="000000" w:themeColor="text1"/>
          <w:szCs w:val="28"/>
          <w:lang w:val="nl-NL"/>
        </w:rPr>
      </w:r>
      <w:r w:rsidRPr="00B354D7">
        <w:rPr>
          <w:rFonts w:cs="Times New Roman"/>
          <w:color w:val="000000" w:themeColor="text1"/>
          <w:szCs w:val="28"/>
          <w:lang w:val="nl-NL"/>
        </w:rPr>
        <w:fldChar w:fldCharType="separate"/>
      </w:r>
      <w:r w:rsidR="005750B9">
        <w:rPr>
          <w:rFonts w:cs="Times New Roman"/>
          <w:color w:val="000000" w:themeColor="text1"/>
          <w:szCs w:val="28"/>
          <w:lang w:val="nl-NL"/>
        </w:rPr>
        <w:t>Điều 35</w:t>
      </w:r>
      <w:r w:rsidRPr="00B354D7">
        <w:rPr>
          <w:rFonts w:cs="Times New Roman"/>
          <w:color w:val="000000" w:themeColor="text1"/>
          <w:szCs w:val="28"/>
          <w:lang w:val="nl-NL"/>
        </w:rPr>
        <w:fldChar w:fldCharType="end"/>
      </w:r>
      <w:r w:rsidRPr="00B354D7">
        <w:rPr>
          <w:rFonts w:cs="Times New Roman"/>
          <w:color w:val="000000" w:themeColor="text1"/>
          <w:szCs w:val="28"/>
          <w:lang w:val="nl-NL"/>
        </w:rPr>
        <w:t xml:space="preserve"> của Luật này phải được Hội đồng nhân dân cấp tỉnh thông qua, trừ trường hợp quy định tại các điểm b, c</w:t>
      </w:r>
      <w:r w:rsidR="00BB20C4" w:rsidRPr="00B354D7">
        <w:rPr>
          <w:rFonts w:cs="Times New Roman"/>
          <w:color w:val="000000" w:themeColor="text1"/>
          <w:szCs w:val="28"/>
          <w:lang w:val="nl-NL"/>
        </w:rPr>
        <w:t xml:space="preserve"> và</w:t>
      </w:r>
      <w:r w:rsidRPr="00B354D7">
        <w:rPr>
          <w:rFonts w:cs="Times New Roman"/>
          <w:color w:val="000000" w:themeColor="text1"/>
          <w:szCs w:val="28"/>
          <w:lang w:val="nl-NL"/>
        </w:rPr>
        <w:t xml:space="preserve"> d khoản 2 Điều này.</w:t>
      </w:r>
    </w:p>
    <w:p w14:paraId="1697E06D" w14:textId="799A94CB" w:rsidR="00282FE8" w:rsidRPr="00B354D7" w:rsidRDefault="0072259A" w:rsidP="00C04580">
      <w:pPr>
        <w:tabs>
          <w:tab w:val="left" w:pos="567"/>
        </w:tabs>
        <w:spacing w:before="120"/>
        <w:rPr>
          <w:rFonts w:cs="Times New Roman"/>
          <w:color w:val="000000" w:themeColor="text1"/>
          <w:szCs w:val="28"/>
          <w:lang w:val="nl-NL"/>
        </w:rPr>
      </w:pPr>
      <w:r w:rsidRPr="00B354D7">
        <w:rPr>
          <w:rFonts w:cs="Times New Roman"/>
          <w:color w:val="000000" w:themeColor="text1"/>
          <w:szCs w:val="28"/>
          <w:lang w:val="nl-NL"/>
        </w:rPr>
        <w:t>4</w:t>
      </w:r>
      <w:r w:rsidR="00282FE8" w:rsidRPr="00B354D7">
        <w:rPr>
          <w:rFonts w:cs="Times New Roman"/>
          <w:color w:val="000000" w:themeColor="text1"/>
          <w:szCs w:val="28"/>
          <w:lang w:val="nl-NL"/>
        </w:rPr>
        <w:t>. Cơ quan, người có thẩm quyền quyết định việc thu hồi đất theo tiến độ của dự án đầu tư hoặc theo tiến độ bồi thường, hỗ trợ, tái định cư.</w:t>
      </w:r>
    </w:p>
    <w:p w14:paraId="4293B51D" w14:textId="3A4B2516" w:rsidR="00236D00" w:rsidRPr="00B354D7" w:rsidRDefault="0072259A" w:rsidP="00C04580">
      <w:pPr>
        <w:tabs>
          <w:tab w:val="left" w:pos="0"/>
          <w:tab w:val="left" w:pos="1156"/>
        </w:tabs>
        <w:spacing w:before="120"/>
        <w:rPr>
          <w:rFonts w:cs="Times New Roman"/>
          <w:strike/>
          <w:color w:val="000000" w:themeColor="text1"/>
          <w:szCs w:val="28"/>
          <w:lang w:val="nl-NL"/>
        </w:rPr>
      </w:pPr>
      <w:r w:rsidRPr="00B354D7">
        <w:rPr>
          <w:rFonts w:cs="Times New Roman"/>
          <w:color w:val="000000" w:themeColor="text1"/>
          <w:szCs w:val="28"/>
          <w:lang w:val="sv-SE"/>
        </w:rPr>
        <w:t>5</w:t>
      </w:r>
      <w:r w:rsidR="00EB6C82" w:rsidRPr="00B354D7">
        <w:rPr>
          <w:rFonts w:cs="Times New Roman"/>
          <w:color w:val="000000" w:themeColor="text1"/>
          <w:szCs w:val="28"/>
          <w:lang w:val="sv-SE"/>
        </w:rPr>
        <w:t xml:space="preserve">. Trường hợp quyền sử dụng đất và tài sản gắn liền với đất là tài sản công mà thuộc các trường hợp thu hồi đất </w:t>
      </w:r>
      <w:r w:rsidR="00526D2E" w:rsidRPr="00B354D7">
        <w:rPr>
          <w:rFonts w:cs="Times New Roman"/>
          <w:bCs/>
          <w:color w:val="000000" w:themeColor="text1"/>
          <w:szCs w:val="28"/>
        </w:rPr>
        <w:t>vì mục đích quốc phòng, an ninh</w:t>
      </w:r>
      <w:r w:rsidR="00526D2E" w:rsidRPr="00B354D7">
        <w:rPr>
          <w:rFonts w:cs="Times New Roman"/>
          <w:bCs/>
          <w:color w:val="000000" w:themeColor="text1"/>
          <w:szCs w:val="28"/>
          <w:lang w:val="nl-NL"/>
        </w:rPr>
        <w:t xml:space="preserve"> hoặc vì mục </w:t>
      </w:r>
      <w:r w:rsidR="00526D2E" w:rsidRPr="00B354D7">
        <w:rPr>
          <w:rFonts w:cs="Times New Roman"/>
          <w:bCs/>
          <w:color w:val="000000" w:themeColor="text1"/>
          <w:szCs w:val="28"/>
          <w:lang w:val="nl-NL"/>
        </w:rPr>
        <w:lastRenderedPageBreak/>
        <w:t xml:space="preserve">đích </w:t>
      </w:r>
      <w:r w:rsidR="00526D2E" w:rsidRPr="00B354D7">
        <w:rPr>
          <w:rFonts w:cs="Times New Roman"/>
          <w:bCs/>
          <w:color w:val="000000" w:themeColor="text1"/>
          <w:szCs w:val="28"/>
        </w:rPr>
        <w:t>phát triển kinh tế - xã hội vì lợi ích quốc gia, công cộng</w:t>
      </w:r>
      <w:r w:rsidR="00526D2E" w:rsidRPr="00B354D7">
        <w:rPr>
          <w:rFonts w:cs="Times New Roman"/>
          <w:bCs/>
          <w:color w:val="000000" w:themeColor="text1"/>
          <w:szCs w:val="28"/>
          <w:lang w:val="nl-NL"/>
        </w:rPr>
        <w:t xml:space="preserve"> </w:t>
      </w:r>
      <w:r w:rsidR="00EB6C82" w:rsidRPr="00B354D7">
        <w:rPr>
          <w:rFonts w:cs="Times New Roman"/>
          <w:color w:val="000000" w:themeColor="text1"/>
          <w:szCs w:val="28"/>
          <w:lang w:val="sv-SE"/>
        </w:rPr>
        <w:t>thì không phải thực hiện việc sắp xếp lại, xử lý tài sản công theo quy định của pháp luật về quản lý, sử dụng tài sản công.</w:t>
      </w:r>
      <w:r w:rsidR="006E0121" w:rsidRPr="00B354D7">
        <w:rPr>
          <w:rFonts w:cs="Times New Roman"/>
          <w:color w:val="000000" w:themeColor="text1"/>
          <w:szCs w:val="28"/>
          <w:lang w:val="sv-SE"/>
        </w:rPr>
        <w:t xml:space="preserve"> </w:t>
      </w:r>
    </w:p>
    <w:p w14:paraId="1F84BB99" w14:textId="29848EB5" w:rsidR="00EC7B5F" w:rsidRPr="00B354D7" w:rsidRDefault="00236D00" w:rsidP="00740189">
      <w:pPr>
        <w:tabs>
          <w:tab w:val="left" w:pos="0"/>
          <w:tab w:val="left" w:pos="1156"/>
        </w:tabs>
        <w:spacing w:before="160"/>
        <w:rPr>
          <w:rFonts w:cs="Times New Roman"/>
          <w:color w:val="000000" w:themeColor="text1"/>
          <w:szCs w:val="28"/>
          <w:lang w:val="sv-SE"/>
        </w:rPr>
      </w:pPr>
      <w:r w:rsidRPr="00B354D7">
        <w:rPr>
          <w:rFonts w:cs="Times New Roman"/>
          <w:color w:val="000000" w:themeColor="text1"/>
          <w:szCs w:val="28"/>
          <w:lang w:val="nl-NL"/>
        </w:rPr>
        <w:t xml:space="preserve">Việc thu hồi đất, bồi thường, hỗ trợ, tái định cư trong trường hợp này thực hiện theo quy định của pháp luật về đất đai. Việc xử lý </w:t>
      </w:r>
      <w:r w:rsidRPr="00B354D7">
        <w:rPr>
          <w:rFonts w:eastAsia="Times New Roman" w:cs="Times New Roman"/>
          <w:color w:val="000000" w:themeColor="text1"/>
          <w:szCs w:val="28"/>
          <w:lang w:eastAsia="vi-VN"/>
        </w:rPr>
        <w:t xml:space="preserve">bán vật tư, vật liệu, tài sản </w:t>
      </w:r>
      <w:r w:rsidRPr="00B354D7">
        <w:rPr>
          <w:rFonts w:eastAsia="Times New Roman" w:cs="Times New Roman"/>
          <w:color w:val="000000" w:themeColor="text1"/>
          <w:szCs w:val="28"/>
          <w:lang w:val="nl-NL" w:eastAsia="vi-VN"/>
        </w:rPr>
        <w:t xml:space="preserve">sau </w:t>
      </w:r>
      <w:r w:rsidRPr="00B354D7">
        <w:rPr>
          <w:rFonts w:eastAsia="Times New Roman" w:cs="Times New Roman"/>
          <w:color w:val="000000" w:themeColor="text1"/>
          <w:szCs w:val="28"/>
          <w:lang w:eastAsia="vi-VN"/>
        </w:rPr>
        <w:t xml:space="preserve">thu hồi </w:t>
      </w:r>
      <w:r w:rsidRPr="00B354D7">
        <w:rPr>
          <w:rFonts w:cs="Times New Roman"/>
          <w:color w:val="000000" w:themeColor="text1"/>
          <w:szCs w:val="28"/>
        </w:rPr>
        <w:t>còn sử dụng được</w:t>
      </w:r>
      <w:r w:rsidRPr="00B354D7">
        <w:rPr>
          <w:rFonts w:eastAsia="Times New Roman" w:cs="Times New Roman"/>
          <w:color w:val="000000" w:themeColor="text1"/>
          <w:szCs w:val="28"/>
          <w:lang w:val="nl-NL" w:eastAsia="vi-VN"/>
        </w:rPr>
        <w:t xml:space="preserve"> </w:t>
      </w:r>
      <w:r w:rsidRPr="00B354D7">
        <w:rPr>
          <w:rFonts w:eastAsia="Times New Roman" w:cs="Times New Roman"/>
          <w:color w:val="000000" w:themeColor="text1"/>
          <w:szCs w:val="28"/>
          <w:lang w:eastAsia="vi-VN"/>
        </w:rPr>
        <w:t>thực hiện như việc bán vật tư, vật liệu thu hồi từ thanh lý tài sản công tại cơ quan nhà nước theo quy định của pháp luật về quản lý, sử dụng tài sản công. Số tiền thu được từ việc bán vật tư, vật liệu, tài sản thu hồi sau khi trừ đi các chi phí liên quan đến việc bán được nộp vào ngân sách nhà nước tại địa phương.</w:t>
      </w:r>
    </w:p>
    <w:p w14:paraId="4736709A" w14:textId="77777777" w:rsidR="006452C3" w:rsidRPr="00B354D7" w:rsidRDefault="006452C3" w:rsidP="00740189">
      <w:pPr>
        <w:numPr>
          <w:ilvl w:val="0"/>
          <w:numId w:val="2"/>
        </w:numPr>
        <w:tabs>
          <w:tab w:val="left" w:pos="0"/>
          <w:tab w:val="left" w:pos="1260"/>
          <w:tab w:val="left" w:pos="4111"/>
        </w:tabs>
        <w:spacing w:before="160"/>
        <w:outlineLvl w:val="2"/>
        <w:rPr>
          <w:rFonts w:cs="Times New Roman"/>
          <w:b/>
          <w:color w:val="000000" w:themeColor="text1"/>
          <w:szCs w:val="28"/>
        </w:rPr>
      </w:pPr>
      <w:bookmarkStart w:id="324" w:name="_Toc107651227"/>
      <w:bookmarkStart w:id="325" w:name="_Toc112138564"/>
      <w:bookmarkStart w:id="326" w:name="_Ref113310414"/>
      <w:bookmarkStart w:id="327" w:name="_Ref113310635"/>
      <w:bookmarkStart w:id="328" w:name="_Ref113311578"/>
      <w:bookmarkStart w:id="329" w:name="_Ref113311671"/>
      <w:bookmarkStart w:id="330" w:name="_Ref113311877"/>
      <w:bookmarkStart w:id="331" w:name="_Toc114566888"/>
      <w:bookmarkStart w:id="332" w:name="_Toc115080055"/>
      <w:bookmarkStart w:id="333" w:name="_Toc115358224"/>
      <w:bookmarkStart w:id="334" w:name="_Toc120303475"/>
      <w:bookmarkStart w:id="335" w:name="_Ref130817585"/>
      <w:bookmarkStart w:id="336" w:name="_Ref130817682"/>
      <w:bookmarkStart w:id="337" w:name="_Ref130817785"/>
      <w:bookmarkStart w:id="338" w:name="_Toc130825162"/>
      <w:bookmarkStart w:id="339" w:name="_Ref131227363"/>
      <w:bookmarkStart w:id="340" w:name="_Ref131805211"/>
      <w:bookmarkStart w:id="341" w:name="_Ref146302469"/>
      <w:bookmarkStart w:id="342" w:name="_Toc149829164"/>
      <w:bookmarkStart w:id="343" w:name="_Ref152921209"/>
      <w:bookmarkStart w:id="344" w:name="_Ref237350358"/>
      <w:bookmarkStart w:id="345" w:name="_Ref238802356"/>
      <w:bookmarkStart w:id="346" w:name="_Ref238802359"/>
      <w:bookmarkStart w:id="347" w:name="_Ref240103561"/>
      <w:bookmarkStart w:id="348" w:name="_Ref241072380"/>
      <w:bookmarkStart w:id="349" w:name="_Ref241937752"/>
      <w:r w:rsidRPr="00B354D7">
        <w:rPr>
          <w:rFonts w:cs="Times New Roman"/>
          <w:b/>
          <w:color w:val="000000" w:themeColor="text1"/>
          <w:szCs w:val="28"/>
        </w:rPr>
        <w:t>Các trường hợp thu hồi đất do vi phạm pháp luật về đất đai</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Pr="00B354D7">
        <w:rPr>
          <w:rFonts w:cs="Times New Roman"/>
          <w:b/>
          <w:color w:val="000000" w:themeColor="text1"/>
          <w:szCs w:val="28"/>
        </w:rPr>
        <w:t xml:space="preserve"> </w:t>
      </w:r>
    </w:p>
    <w:p w14:paraId="36262F57" w14:textId="493531B9" w:rsidR="00B37D45" w:rsidRPr="00B354D7" w:rsidRDefault="006452C3" w:rsidP="00740189">
      <w:pPr>
        <w:tabs>
          <w:tab w:val="left" w:pos="0"/>
        </w:tabs>
        <w:spacing w:before="160"/>
        <w:rPr>
          <w:rFonts w:cs="Times New Roman"/>
          <w:color w:val="000000" w:themeColor="text1"/>
          <w:szCs w:val="28"/>
        </w:rPr>
      </w:pPr>
      <w:r w:rsidRPr="00B354D7">
        <w:rPr>
          <w:rFonts w:cs="Times New Roman"/>
          <w:color w:val="000000" w:themeColor="text1"/>
          <w:szCs w:val="28"/>
        </w:rPr>
        <w:t>1.</w:t>
      </w:r>
      <w:r w:rsidR="00B37D45" w:rsidRPr="00B354D7">
        <w:rPr>
          <w:rFonts w:cs="Times New Roman"/>
          <w:color w:val="000000" w:themeColor="text1"/>
          <w:szCs w:val="28"/>
        </w:rPr>
        <w:t xml:space="preserve"> Sử dụng đất không đúng mục đích đã được Nhà nước giao, cho thuê, công nhận quyền sử dụng đất</w:t>
      </w:r>
      <w:r w:rsidR="00253D28" w:rsidRPr="00B354D7">
        <w:rPr>
          <w:rFonts w:cs="Times New Roman"/>
          <w:color w:val="000000" w:themeColor="text1"/>
          <w:szCs w:val="28"/>
        </w:rPr>
        <w:t xml:space="preserve"> </w:t>
      </w:r>
      <w:r w:rsidR="00B37D45" w:rsidRPr="00B354D7">
        <w:rPr>
          <w:rFonts w:cs="Times New Roman"/>
          <w:color w:val="000000" w:themeColor="text1"/>
          <w:szCs w:val="28"/>
        </w:rPr>
        <w:t>và đã bị xử phạt vi phạm hành chính về hành vi sử dụng đất không đúng mục đích mà tiếp tục vi phạm.</w:t>
      </w:r>
    </w:p>
    <w:p w14:paraId="71F2EEB9" w14:textId="77777777" w:rsidR="00B37D45" w:rsidRPr="00B354D7" w:rsidRDefault="00B37D45" w:rsidP="00740189">
      <w:pPr>
        <w:tabs>
          <w:tab w:val="left" w:pos="0"/>
        </w:tabs>
        <w:spacing w:before="160"/>
        <w:rPr>
          <w:rFonts w:cs="Times New Roman"/>
          <w:color w:val="000000" w:themeColor="text1"/>
          <w:szCs w:val="28"/>
        </w:rPr>
      </w:pPr>
      <w:r w:rsidRPr="00B354D7">
        <w:rPr>
          <w:rFonts w:cs="Times New Roman"/>
          <w:color w:val="000000" w:themeColor="text1"/>
          <w:szCs w:val="28"/>
        </w:rPr>
        <w:t>2. Người sử dụng đất hủy hoại đất và đã bị xử phạt vi phạm hành chính về hành vi hủy hoại đất mà tiếp tục vi phạm.</w:t>
      </w:r>
    </w:p>
    <w:p w14:paraId="0FBD3269" w14:textId="62F4F336" w:rsidR="00B37D45" w:rsidRPr="00B354D7" w:rsidRDefault="00B37D45" w:rsidP="00740189">
      <w:pPr>
        <w:tabs>
          <w:tab w:val="left" w:pos="0"/>
        </w:tabs>
        <w:spacing w:before="160"/>
        <w:rPr>
          <w:rFonts w:cs="Times New Roman"/>
          <w:color w:val="000000" w:themeColor="text1"/>
          <w:szCs w:val="28"/>
        </w:rPr>
      </w:pPr>
      <w:r w:rsidRPr="00B354D7">
        <w:rPr>
          <w:rFonts w:cs="Times New Roman"/>
          <w:color w:val="000000" w:themeColor="text1"/>
          <w:szCs w:val="28"/>
        </w:rPr>
        <w:t>3. Sử dụng đất</w:t>
      </w:r>
      <w:r w:rsidRPr="00B354D7">
        <w:rPr>
          <w:rFonts w:cs="Times New Roman"/>
          <w:color w:val="000000" w:themeColor="text1"/>
          <w:spacing w:val="4"/>
          <w:szCs w:val="28"/>
        </w:rPr>
        <w:t xml:space="preserve"> được giao, cho thuê không đúng đối tượng; không đúng thẩm quyền.</w:t>
      </w:r>
      <w:r w:rsidRPr="00B354D7">
        <w:rPr>
          <w:rFonts w:cs="Times New Roman"/>
          <w:color w:val="000000" w:themeColor="text1"/>
          <w:szCs w:val="28"/>
        </w:rPr>
        <w:t xml:space="preserve"> </w:t>
      </w:r>
    </w:p>
    <w:p w14:paraId="68439BB7" w14:textId="48727199" w:rsidR="00B37D45" w:rsidRPr="00B354D7" w:rsidRDefault="00B37D45" w:rsidP="00740189">
      <w:pPr>
        <w:tabs>
          <w:tab w:val="left" w:pos="0"/>
        </w:tabs>
        <w:spacing w:before="160"/>
        <w:rPr>
          <w:rFonts w:cs="Times New Roman"/>
          <w:color w:val="000000" w:themeColor="text1"/>
          <w:szCs w:val="28"/>
        </w:rPr>
      </w:pPr>
      <w:r w:rsidRPr="00B354D7">
        <w:rPr>
          <w:rFonts w:cs="Times New Roman"/>
          <w:color w:val="000000" w:themeColor="text1"/>
          <w:szCs w:val="28"/>
        </w:rPr>
        <w:t xml:space="preserve">4. Sử dụng đất do nhận chuyển nhượng, nhận tặng cho từ người được Nhà nước giao đất, cho thuê đất mà không được chuyển nhượng, tặng cho theo quy định của Luật này. </w:t>
      </w:r>
    </w:p>
    <w:p w14:paraId="04B9B6D1" w14:textId="7AB31CD7" w:rsidR="00B37D45" w:rsidRPr="00B354D7" w:rsidRDefault="00B37D45" w:rsidP="00740189">
      <w:pPr>
        <w:tabs>
          <w:tab w:val="left" w:pos="0"/>
        </w:tabs>
        <w:spacing w:before="160"/>
        <w:rPr>
          <w:rFonts w:cs="Times New Roman"/>
          <w:color w:val="000000" w:themeColor="text1"/>
          <w:spacing w:val="-4"/>
          <w:szCs w:val="28"/>
        </w:rPr>
      </w:pPr>
      <w:r w:rsidRPr="00B354D7">
        <w:rPr>
          <w:rFonts w:cs="Times New Roman"/>
          <w:color w:val="000000" w:themeColor="text1"/>
          <w:spacing w:val="-4"/>
          <w:szCs w:val="28"/>
        </w:rPr>
        <w:t xml:space="preserve">5. Sử dụng đất do lấn đất, chiếm đất </w:t>
      </w:r>
      <w:r w:rsidR="00F5616E" w:rsidRPr="00B354D7">
        <w:rPr>
          <w:rFonts w:cs="Times New Roman"/>
          <w:color w:val="000000" w:themeColor="text1"/>
          <w:spacing w:val="-4"/>
          <w:szCs w:val="28"/>
        </w:rPr>
        <w:t xml:space="preserve">đối với đất </w:t>
      </w:r>
      <w:r w:rsidRPr="00B354D7">
        <w:rPr>
          <w:rFonts w:cs="Times New Roman"/>
          <w:color w:val="000000" w:themeColor="text1"/>
          <w:spacing w:val="-4"/>
          <w:szCs w:val="28"/>
        </w:rPr>
        <w:t>được Nhà nước giao quản lý.</w:t>
      </w:r>
    </w:p>
    <w:p w14:paraId="52D4BE85" w14:textId="5B2F53EE" w:rsidR="00D52163" w:rsidRPr="00B354D7" w:rsidRDefault="00D52163" w:rsidP="00740189">
      <w:pPr>
        <w:tabs>
          <w:tab w:val="left" w:pos="0"/>
        </w:tabs>
        <w:spacing w:before="160"/>
        <w:rPr>
          <w:rFonts w:cs="Times New Roman"/>
          <w:color w:val="000000" w:themeColor="text1"/>
          <w:spacing w:val="-4"/>
          <w:szCs w:val="28"/>
        </w:rPr>
      </w:pPr>
      <w:r w:rsidRPr="00B354D7">
        <w:rPr>
          <w:rFonts w:cs="Times New Roman"/>
          <w:color w:val="000000" w:themeColor="text1"/>
          <w:spacing w:val="-4"/>
          <w:szCs w:val="28"/>
        </w:rPr>
        <w:t>6. Người sử dụng đất không thực hiện nghĩa vụ tài chính với Nhà nước</w:t>
      </w:r>
      <w:r w:rsidR="00B346D7" w:rsidRPr="00B354D7">
        <w:rPr>
          <w:rFonts w:cs="Times New Roman"/>
          <w:color w:val="000000" w:themeColor="text1"/>
          <w:spacing w:val="-4"/>
          <w:szCs w:val="28"/>
        </w:rPr>
        <w:t>.</w:t>
      </w:r>
    </w:p>
    <w:p w14:paraId="6288C6CA" w14:textId="7B25930C" w:rsidR="005F2050" w:rsidRPr="00B354D7" w:rsidRDefault="00D52163" w:rsidP="006219BC">
      <w:pPr>
        <w:tabs>
          <w:tab w:val="left" w:pos="0"/>
        </w:tabs>
        <w:spacing w:before="80"/>
        <w:rPr>
          <w:rFonts w:cs="Times New Roman"/>
          <w:color w:val="000000" w:themeColor="text1"/>
          <w:spacing w:val="-4"/>
          <w:szCs w:val="28"/>
        </w:rPr>
      </w:pPr>
      <w:r w:rsidRPr="00B354D7">
        <w:rPr>
          <w:rFonts w:cs="Times New Roman"/>
          <w:color w:val="000000" w:themeColor="text1"/>
          <w:spacing w:val="-4"/>
          <w:szCs w:val="28"/>
        </w:rPr>
        <w:t xml:space="preserve">7. </w:t>
      </w:r>
      <w:r w:rsidR="005F2050" w:rsidRPr="00B354D7">
        <w:rPr>
          <w:rFonts w:cs="Times New Roman"/>
          <w:color w:val="000000" w:themeColor="text1"/>
          <w:spacing w:val="-4"/>
          <w:szCs w:val="28"/>
        </w:rPr>
        <w:t>Đất bỏ hoang trong các trường hợp sau:</w:t>
      </w:r>
    </w:p>
    <w:p w14:paraId="469DC816" w14:textId="67243720" w:rsidR="00D52163" w:rsidRPr="00B354D7" w:rsidRDefault="005F2050" w:rsidP="006219BC">
      <w:pPr>
        <w:tabs>
          <w:tab w:val="left" w:pos="0"/>
        </w:tabs>
        <w:spacing w:before="80"/>
        <w:rPr>
          <w:rFonts w:cs="Times New Roman"/>
          <w:color w:val="000000" w:themeColor="text1"/>
          <w:spacing w:val="-4"/>
          <w:szCs w:val="28"/>
        </w:rPr>
      </w:pPr>
      <w:r w:rsidRPr="00B354D7">
        <w:rPr>
          <w:rFonts w:cs="Times New Roman"/>
          <w:color w:val="000000" w:themeColor="text1"/>
          <w:spacing w:val="-4"/>
          <w:szCs w:val="28"/>
          <w:lang w:val="nl-NL"/>
        </w:rPr>
        <w:t xml:space="preserve">a) </w:t>
      </w:r>
      <w:r w:rsidR="00D52163" w:rsidRPr="00B354D7">
        <w:rPr>
          <w:rFonts w:cs="Times New Roman"/>
          <w:color w:val="000000" w:themeColor="text1"/>
          <w:spacing w:val="-4"/>
          <w:szCs w:val="28"/>
          <w:lang w:val="nl-NL"/>
        </w:rPr>
        <w:t xml:space="preserve">Đất </w:t>
      </w:r>
      <w:r w:rsidR="009200BF" w:rsidRPr="00B354D7">
        <w:rPr>
          <w:rFonts w:cs="Times New Roman"/>
          <w:color w:val="000000" w:themeColor="text1"/>
          <w:spacing w:val="-4"/>
          <w:szCs w:val="28"/>
          <w:lang w:val="nl-NL"/>
        </w:rPr>
        <w:t>nông nghiệp</w:t>
      </w:r>
      <w:r w:rsidR="00D52163" w:rsidRPr="00B354D7">
        <w:rPr>
          <w:rFonts w:cs="Times New Roman"/>
          <w:color w:val="000000" w:themeColor="text1"/>
          <w:spacing w:val="-4"/>
          <w:szCs w:val="28"/>
        </w:rPr>
        <w:t xml:space="preserve"> không được sử dụng </w:t>
      </w:r>
      <w:r w:rsidR="009200BF" w:rsidRPr="00B354D7">
        <w:rPr>
          <w:rFonts w:cs="Times New Roman"/>
          <w:color w:val="000000" w:themeColor="text1"/>
          <w:spacing w:val="-4"/>
          <w:szCs w:val="28"/>
        </w:rPr>
        <w:t xml:space="preserve">liên tục quá </w:t>
      </w:r>
      <w:r w:rsidR="009200BF" w:rsidRPr="00B354D7">
        <w:rPr>
          <w:rFonts w:cs="Times New Roman"/>
          <w:color w:val="000000" w:themeColor="text1"/>
          <w:spacing w:val="-4"/>
          <w:szCs w:val="28"/>
          <w:lang w:val="nl-NL"/>
        </w:rPr>
        <w:t>24</w:t>
      </w:r>
      <w:r w:rsidR="00D52163" w:rsidRPr="00B354D7">
        <w:rPr>
          <w:rFonts w:cs="Times New Roman"/>
          <w:color w:val="000000" w:themeColor="text1"/>
          <w:spacing w:val="-4"/>
          <w:szCs w:val="28"/>
          <w:lang w:val="nl-NL"/>
        </w:rPr>
        <w:t xml:space="preserve"> tháng</w:t>
      </w:r>
      <w:r w:rsidR="009200BF" w:rsidRPr="00B354D7">
        <w:rPr>
          <w:rFonts w:cs="Times New Roman"/>
          <w:color w:val="000000" w:themeColor="text1"/>
          <w:spacing w:val="-4"/>
          <w:szCs w:val="28"/>
          <w:lang w:val="nl-NL"/>
        </w:rPr>
        <w:t xml:space="preserve"> </w:t>
      </w:r>
      <w:r w:rsidR="00D52163" w:rsidRPr="00B354D7">
        <w:rPr>
          <w:rFonts w:cs="Times New Roman"/>
          <w:color w:val="000000" w:themeColor="text1"/>
          <w:spacing w:val="-4"/>
          <w:szCs w:val="28"/>
        </w:rPr>
        <w:t xml:space="preserve">và đã bị xử phạt vi phạm hành chính mà không đưa đất vào sử dụng theo thời hạn ghi trong quyết định xử phạt vi phạm hành chính. </w:t>
      </w:r>
    </w:p>
    <w:p w14:paraId="2E11D0AE" w14:textId="0065835B" w:rsidR="00D52163" w:rsidRPr="00B354D7" w:rsidRDefault="005F2050" w:rsidP="006219BC">
      <w:pPr>
        <w:tabs>
          <w:tab w:val="left" w:pos="0"/>
        </w:tabs>
        <w:spacing w:before="80"/>
        <w:rPr>
          <w:rFonts w:cs="Times New Roman"/>
          <w:color w:val="000000" w:themeColor="text1"/>
          <w:spacing w:val="-4"/>
          <w:szCs w:val="28"/>
          <w:lang w:val="nl-NL"/>
        </w:rPr>
      </w:pPr>
      <w:r w:rsidRPr="00B354D7">
        <w:rPr>
          <w:rFonts w:cs="Times New Roman"/>
          <w:color w:val="000000" w:themeColor="text1"/>
          <w:spacing w:val="-4"/>
          <w:szCs w:val="28"/>
        </w:rPr>
        <w:t>b)</w:t>
      </w:r>
      <w:r w:rsidR="00D52163" w:rsidRPr="00B354D7">
        <w:rPr>
          <w:rFonts w:cs="Times New Roman"/>
          <w:color w:val="000000" w:themeColor="text1"/>
          <w:spacing w:val="-4"/>
          <w:szCs w:val="28"/>
        </w:rPr>
        <w:t xml:space="preserve"> </w:t>
      </w:r>
      <w:r w:rsidR="00EE130F" w:rsidRPr="00B354D7">
        <w:rPr>
          <w:rFonts w:cs="Times New Roman"/>
          <w:color w:val="000000" w:themeColor="text1"/>
          <w:spacing w:val="-4"/>
          <w:szCs w:val="28"/>
          <w:lang w:val="nl-NL"/>
        </w:rPr>
        <w:t>Đ</w:t>
      </w:r>
      <w:r w:rsidR="00D52163" w:rsidRPr="00B354D7">
        <w:rPr>
          <w:rFonts w:cs="Times New Roman"/>
          <w:color w:val="000000" w:themeColor="text1"/>
          <w:spacing w:val="-4"/>
          <w:szCs w:val="28"/>
          <w:lang w:val="nl-NL"/>
        </w:rPr>
        <w:t xml:space="preserve">ất để thực hiện dự án đầu tư mà không sử dụng hoặc chậm </w:t>
      </w:r>
      <w:r w:rsidR="00EE130F" w:rsidRPr="00B354D7">
        <w:rPr>
          <w:rFonts w:cs="Times New Roman"/>
          <w:color w:val="000000" w:themeColor="text1"/>
          <w:spacing w:val="-4"/>
          <w:szCs w:val="28"/>
          <w:lang w:val="nl-NL"/>
        </w:rPr>
        <w:t xml:space="preserve">sử dụng </w:t>
      </w:r>
      <w:r w:rsidR="00D52163" w:rsidRPr="00B354D7">
        <w:rPr>
          <w:rFonts w:cs="Times New Roman"/>
          <w:color w:val="000000" w:themeColor="text1"/>
          <w:spacing w:val="-4"/>
          <w:szCs w:val="28"/>
          <w:lang w:val="nl-NL"/>
        </w:rPr>
        <w:t xml:space="preserve">đất thì </w:t>
      </w:r>
      <w:r w:rsidR="008413B7" w:rsidRPr="00B354D7">
        <w:rPr>
          <w:rFonts w:cs="Times New Roman"/>
          <w:color w:val="000000" w:themeColor="text1"/>
          <w:spacing w:val="-2"/>
          <w:szCs w:val="28"/>
        </w:rPr>
        <w:t>ngoài tiền sử dụng đất, tiền thuê đất phải nộp, Nhà nước thu một khoản tiền sử dụng đất bổ sung, tiền thuê đất bổ sung</w:t>
      </w:r>
      <w:r w:rsidR="008413B7" w:rsidRPr="00B354D7">
        <w:rPr>
          <w:rFonts w:cs="Times New Roman"/>
          <w:color w:val="000000" w:themeColor="text1"/>
          <w:spacing w:val="-2"/>
          <w:szCs w:val="28"/>
          <w:lang w:val="nl-NL"/>
        </w:rPr>
        <w:t xml:space="preserve"> (tiền sử dụng đất tăng thêm, tiền thuê đất tăng thêm)</w:t>
      </w:r>
      <w:r w:rsidR="008413B7" w:rsidRPr="00B354D7">
        <w:rPr>
          <w:rFonts w:cs="Times New Roman"/>
          <w:color w:val="000000" w:themeColor="text1"/>
          <w:spacing w:val="-2"/>
          <w:szCs w:val="28"/>
        </w:rPr>
        <w:t xml:space="preserve"> được tính </w:t>
      </w:r>
      <w:r w:rsidR="00D52163" w:rsidRPr="00B354D7">
        <w:rPr>
          <w:rFonts w:cs="Times New Roman"/>
          <w:color w:val="000000" w:themeColor="text1"/>
          <w:spacing w:val="-4"/>
          <w:szCs w:val="28"/>
          <w:lang w:val="nl-NL"/>
        </w:rPr>
        <w:t xml:space="preserve">lũy tiến </w:t>
      </w:r>
      <w:r w:rsidR="0085349F" w:rsidRPr="00B354D7">
        <w:rPr>
          <w:rFonts w:cs="Times New Roman"/>
          <w:color w:val="000000" w:themeColor="text1"/>
          <w:spacing w:val="-4"/>
          <w:szCs w:val="28"/>
          <w:lang w:val="nl-NL"/>
        </w:rPr>
        <w:t xml:space="preserve">hằng </w:t>
      </w:r>
      <w:r w:rsidR="00D52163" w:rsidRPr="00B354D7">
        <w:rPr>
          <w:rFonts w:cs="Times New Roman"/>
          <w:color w:val="000000" w:themeColor="text1"/>
          <w:spacing w:val="-4"/>
          <w:szCs w:val="28"/>
          <w:lang w:val="nl-NL"/>
        </w:rPr>
        <w:t>năm tăng dần theo thời gian không sử dụng đất hoặc chậm sử dụng đất; trường hợp</w:t>
      </w:r>
      <w:r w:rsidR="006904CC" w:rsidRPr="00B354D7">
        <w:rPr>
          <w:rFonts w:cs="Times New Roman"/>
          <w:color w:val="000000" w:themeColor="text1"/>
          <w:spacing w:val="-4"/>
          <w:szCs w:val="28"/>
          <w:lang w:val="nl-NL"/>
        </w:rPr>
        <w:t xml:space="preserve"> quá 60 tháng mà chủ đầu tư </w:t>
      </w:r>
      <w:r w:rsidR="00D52163" w:rsidRPr="00B354D7">
        <w:rPr>
          <w:rFonts w:cs="Times New Roman"/>
          <w:color w:val="000000" w:themeColor="text1"/>
          <w:spacing w:val="-4"/>
          <w:szCs w:val="28"/>
          <w:lang w:val="nl-NL"/>
        </w:rPr>
        <w:t>vẫn không đưa đất vào sử dụng thì Nhà nước thu hồi đất.</w:t>
      </w:r>
    </w:p>
    <w:p w14:paraId="7C7F7122" w14:textId="36552C92" w:rsidR="00D52163" w:rsidRPr="00B354D7" w:rsidRDefault="005F2050" w:rsidP="006219BC">
      <w:pPr>
        <w:tabs>
          <w:tab w:val="left" w:pos="0"/>
        </w:tabs>
        <w:spacing w:before="80"/>
        <w:rPr>
          <w:rFonts w:cs="Times New Roman"/>
          <w:color w:val="000000" w:themeColor="text1"/>
          <w:spacing w:val="-6"/>
          <w:szCs w:val="28"/>
          <w:lang w:val="nl-NL"/>
        </w:rPr>
      </w:pPr>
      <w:r w:rsidRPr="00B354D7">
        <w:rPr>
          <w:rFonts w:cs="Times New Roman"/>
          <w:color w:val="000000" w:themeColor="text1"/>
          <w:spacing w:val="-6"/>
          <w:szCs w:val="28"/>
          <w:lang w:val="nl-NL"/>
        </w:rPr>
        <w:t>8</w:t>
      </w:r>
      <w:r w:rsidR="00D52163" w:rsidRPr="00B354D7">
        <w:rPr>
          <w:rFonts w:cs="Times New Roman"/>
          <w:color w:val="000000" w:themeColor="text1"/>
          <w:spacing w:val="-6"/>
          <w:szCs w:val="28"/>
          <w:lang w:val="nl-NL"/>
        </w:rPr>
        <w:t>. Các trường hợp quy định tại các khoản 1, 3 và 5 Điều này không áp dụng đối với trường hợp được Nhà nước xem xét cấp Giấy chứng nhận; các trường hợp quy định tại các khoản 6</w:t>
      </w:r>
      <w:r w:rsidR="003C2AD7" w:rsidRPr="00B354D7">
        <w:rPr>
          <w:rFonts w:cs="Times New Roman"/>
          <w:color w:val="000000" w:themeColor="text1"/>
          <w:spacing w:val="-6"/>
          <w:szCs w:val="28"/>
          <w:lang w:val="nl-NL"/>
        </w:rPr>
        <w:t xml:space="preserve"> và </w:t>
      </w:r>
      <w:r w:rsidR="00D52163" w:rsidRPr="00B354D7">
        <w:rPr>
          <w:rFonts w:cs="Times New Roman"/>
          <w:color w:val="000000" w:themeColor="text1"/>
          <w:spacing w:val="-6"/>
          <w:szCs w:val="28"/>
          <w:lang w:val="nl-NL"/>
        </w:rPr>
        <w:t>7 Điều này không áp dụng đối với thời gian bất khả kháng.</w:t>
      </w:r>
    </w:p>
    <w:p w14:paraId="0B155AF3" w14:textId="77777777" w:rsidR="006452C3" w:rsidRPr="00B354D7" w:rsidRDefault="006452C3" w:rsidP="006219BC">
      <w:pPr>
        <w:numPr>
          <w:ilvl w:val="0"/>
          <w:numId w:val="2"/>
        </w:numPr>
        <w:tabs>
          <w:tab w:val="left" w:pos="0"/>
          <w:tab w:val="left" w:pos="1260"/>
          <w:tab w:val="left" w:pos="4111"/>
        </w:tabs>
        <w:spacing w:before="80"/>
        <w:outlineLvl w:val="2"/>
        <w:rPr>
          <w:rFonts w:cs="Times New Roman"/>
          <w:b/>
          <w:color w:val="000000" w:themeColor="text1"/>
          <w:szCs w:val="28"/>
        </w:rPr>
      </w:pPr>
      <w:bookmarkStart w:id="350" w:name="_Toc107651228"/>
      <w:bookmarkStart w:id="351" w:name="_Toc112138565"/>
      <w:bookmarkStart w:id="352" w:name="_Ref113310426"/>
      <w:bookmarkStart w:id="353" w:name="_Ref113310641"/>
      <w:bookmarkStart w:id="354" w:name="_Ref113311585"/>
      <w:bookmarkStart w:id="355" w:name="_Ref113311679"/>
      <w:bookmarkStart w:id="356" w:name="_Ref113311775"/>
      <w:bookmarkStart w:id="357" w:name="_Ref113311885"/>
      <w:bookmarkStart w:id="358" w:name="_Ref113316913"/>
      <w:bookmarkStart w:id="359" w:name="_Toc114566889"/>
      <w:bookmarkStart w:id="360" w:name="_Toc115080056"/>
      <w:bookmarkStart w:id="361" w:name="_Toc115358225"/>
      <w:bookmarkStart w:id="362" w:name="_Toc120303476"/>
      <w:bookmarkStart w:id="363" w:name="_Ref121050617"/>
      <w:bookmarkStart w:id="364" w:name="_Ref130817606"/>
      <w:bookmarkStart w:id="365" w:name="_Ref130817688"/>
      <w:bookmarkStart w:id="366" w:name="_Toc130825163"/>
      <w:bookmarkStart w:id="367" w:name="_Ref131805228"/>
      <w:bookmarkStart w:id="368" w:name="_Ref146302476"/>
      <w:bookmarkStart w:id="369" w:name="_Toc149829165"/>
      <w:bookmarkStart w:id="370" w:name="_Ref156028783"/>
      <w:bookmarkStart w:id="371" w:name="_Ref237350379"/>
      <w:r w:rsidRPr="00B354D7">
        <w:rPr>
          <w:rFonts w:cs="Times New Roman"/>
          <w:b/>
          <w:color w:val="000000" w:themeColor="text1"/>
          <w:szCs w:val="28"/>
        </w:rPr>
        <w:t>Thu hồi đất do chấm dứt việc sử dụng đất theo pháp luật, tự nguyện trả lại đất, có nguy cơ đe dọa tính mạng con người</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B354D7">
        <w:rPr>
          <w:rFonts w:cs="Times New Roman"/>
          <w:b/>
          <w:color w:val="000000" w:themeColor="text1"/>
          <w:szCs w:val="28"/>
        </w:rPr>
        <w:t>, không còn khả năng tiếp tục sử dụng</w:t>
      </w:r>
      <w:bookmarkEnd w:id="371"/>
      <w:r w:rsidRPr="00B354D7">
        <w:rPr>
          <w:rFonts w:cs="Times New Roman"/>
          <w:b/>
          <w:color w:val="000000" w:themeColor="text1"/>
          <w:szCs w:val="28"/>
        </w:rPr>
        <w:t xml:space="preserve"> </w:t>
      </w:r>
    </w:p>
    <w:p w14:paraId="3C5FDF50" w14:textId="3E583DC9" w:rsidR="00B37D45" w:rsidRPr="00B354D7" w:rsidRDefault="006452C3"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lastRenderedPageBreak/>
        <w:t xml:space="preserve">1. </w:t>
      </w:r>
      <w:r w:rsidR="00B37D45" w:rsidRPr="00B354D7">
        <w:rPr>
          <w:rFonts w:cs="Times New Roman"/>
          <w:color w:val="000000" w:themeColor="text1"/>
          <w:szCs w:val="28"/>
          <w:lang w:val="nl-NL"/>
        </w:rPr>
        <w:t xml:space="preserve">Các trường hợp thu hồi đất do chấm dứt việc sử dụng đất theo pháp luật </w:t>
      </w:r>
      <w:r w:rsidR="00DF3A06" w:rsidRPr="00B354D7">
        <w:rPr>
          <w:rFonts w:cs="Times New Roman"/>
          <w:color w:val="000000" w:themeColor="text1"/>
          <w:szCs w:val="28"/>
          <w:lang w:val="nl-NL"/>
        </w:rPr>
        <w:t xml:space="preserve">mà không thuộc trường hợp quy định tại khoản 2 </w:t>
      </w:r>
      <w:r w:rsidR="002A3CE0" w:rsidRPr="00B354D7">
        <w:rPr>
          <w:rFonts w:cs="Times New Roman"/>
          <w:color w:val="000000" w:themeColor="text1"/>
          <w:szCs w:val="28"/>
          <w:lang w:val="nl-NL"/>
        </w:rPr>
        <w:fldChar w:fldCharType="begin"/>
      </w:r>
      <w:r w:rsidR="002A3CE0" w:rsidRPr="00B354D7">
        <w:rPr>
          <w:rFonts w:cs="Times New Roman"/>
          <w:color w:val="000000" w:themeColor="text1"/>
          <w:szCs w:val="28"/>
          <w:lang w:val="nl-NL"/>
        </w:rPr>
        <w:instrText xml:space="preserve"> REF _Ref233365028 \r \h </w:instrText>
      </w:r>
      <w:r w:rsidR="00130686" w:rsidRPr="00B354D7">
        <w:rPr>
          <w:rFonts w:cs="Times New Roman"/>
          <w:color w:val="000000" w:themeColor="text1"/>
          <w:szCs w:val="28"/>
          <w:lang w:val="nl-NL"/>
        </w:rPr>
        <w:instrText xml:space="preserve"> \* MERGEFORMAT </w:instrText>
      </w:r>
      <w:r w:rsidR="002A3CE0" w:rsidRPr="00B354D7">
        <w:rPr>
          <w:rFonts w:cs="Times New Roman"/>
          <w:color w:val="000000" w:themeColor="text1"/>
          <w:szCs w:val="28"/>
          <w:lang w:val="nl-NL"/>
        </w:rPr>
      </w:r>
      <w:r w:rsidR="002A3CE0" w:rsidRPr="00B354D7">
        <w:rPr>
          <w:rFonts w:cs="Times New Roman"/>
          <w:color w:val="000000" w:themeColor="text1"/>
          <w:szCs w:val="28"/>
          <w:lang w:val="nl-NL"/>
        </w:rPr>
        <w:fldChar w:fldCharType="separate"/>
      </w:r>
      <w:r w:rsidR="005750B9">
        <w:rPr>
          <w:rFonts w:cs="Times New Roman"/>
          <w:color w:val="000000" w:themeColor="text1"/>
          <w:szCs w:val="28"/>
          <w:lang w:val="nl-NL"/>
        </w:rPr>
        <w:t>Điều 29</w:t>
      </w:r>
      <w:r w:rsidR="002A3CE0" w:rsidRPr="00B354D7">
        <w:rPr>
          <w:rFonts w:cs="Times New Roman"/>
          <w:color w:val="000000" w:themeColor="text1"/>
          <w:szCs w:val="28"/>
          <w:lang w:val="nl-NL"/>
        </w:rPr>
        <w:fldChar w:fldCharType="end"/>
      </w:r>
      <w:r w:rsidR="002A3CE0" w:rsidRPr="00B354D7">
        <w:rPr>
          <w:rFonts w:cs="Times New Roman"/>
          <w:color w:val="000000" w:themeColor="text1"/>
          <w:szCs w:val="28"/>
          <w:lang w:val="nl-NL"/>
        </w:rPr>
        <w:t xml:space="preserve"> </w:t>
      </w:r>
      <w:r w:rsidR="00DF3A06" w:rsidRPr="00B354D7">
        <w:rPr>
          <w:rFonts w:cs="Times New Roman"/>
          <w:color w:val="000000" w:themeColor="text1"/>
          <w:szCs w:val="28"/>
          <w:lang w:val="nl-NL"/>
        </w:rPr>
        <w:t xml:space="preserve">của Luật này, </w:t>
      </w:r>
      <w:r w:rsidR="00B37D45" w:rsidRPr="00B354D7">
        <w:rPr>
          <w:rFonts w:cs="Times New Roman"/>
          <w:color w:val="000000" w:themeColor="text1"/>
          <w:szCs w:val="28"/>
          <w:lang w:val="nl-NL"/>
        </w:rPr>
        <w:t>bao gồm:</w:t>
      </w:r>
    </w:p>
    <w:p w14:paraId="4506E417" w14:textId="593BDD3A" w:rsidR="00B37D45"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a) Tổ chức được Nhà nước giao đất không thu tiền sử dụng đất</w:t>
      </w:r>
      <w:r w:rsidR="00F56E0B" w:rsidRPr="00B354D7">
        <w:rPr>
          <w:rFonts w:cs="Times New Roman"/>
          <w:color w:val="000000" w:themeColor="text1"/>
          <w:szCs w:val="28"/>
          <w:lang w:val="nl-NL"/>
        </w:rPr>
        <w:t xml:space="preserve">, cho thuê đất trả tiền thuê đất </w:t>
      </w:r>
      <w:r w:rsidR="0085349F" w:rsidRPr="00B354D7">
        <w:rPr>
          <w:rFonts w:cs="Times New Roman"/>
          <w:color w:val="000000" w:themeColor="text1"/>
          <w:szCs w:val="28"/>
          <w:lang w:val="nl-NL"/>
        </w:rPr>
        <w:t xml:space="preserve">hằng </w:t>
      </w:r>
      <w:r w:rsidR="00F56E0B" w:rsidRPr="00B354D7">
        <w:rPr>
          <w:rFonts w:cs="Times New Roman"/>
          <w:color w:val="000000" w:themeColor="text1"/>
          <w:szCs w:val="28"/>
          <w:lang w:val="nl-NL"/>
        </w:rPr>
        <w:t>năm</w:t>
      </w:r>
      <w:r w:rsidRPr="00B354D7">
        <w:rPr>
          <w:rFonts w:cs="Times New Roman"/>
          <w:color w:val="000000" w:themeColor="text1"/>
          <w:szCs w:val="28"/>
        </w:rPr>
        <w:t xml:space="preserve"> bị giải thể, phá sản hoặc bị chấm dứt hoạt động theo quy định của pháp luật; </w:t>
      </w:r>
    </w:p>
    <w:p w14:paraId="34693301" w14:textId="2417EC85" w:rsidR="00B37D45"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 xml:space="preserve">b) Cá nhân sử dụng đất chết mà không có người nhận thừa kế sau khi đã </w:t>
      </w:r>
      <w:r w:rsidR="00024B5F" w:rsidRPr="00B354D7">
        <w:rPr>
          <w:rFonts w:cs="Times New Roman"/>
          <w:color w:val="000000" w:themeColor="text1"/>
          <w:szCs w:val="28"/>
        </w:rPr>
        <w:t>xử lý</w:t>
      </w:r>
      <w:r w:rsidRPr="00B354D7">
        <w:rPr>
          <w:rFonts w:cs="Times New Roman"/>
          <w:color w:val="000000" w:themeColor="text1"/>
          <w:szCs w:val="28"/>
        </w:rPr>
        <w:t xml:space="preserve"> nghĩa vụ về tài sản theo quy định của pháp luật; </w:t>
      </w:r>
    </w:p>
    <w:p w14:paraId="42D66F60" w14:textId="77777777" w:rsidR="00B37D45"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 xml:space="preserve">c) </w:t>
      </w:r>
      <w:r w:rsidRPr="00B354D7">
        <w:rPr>
          <w:rFonts w:cs="Times New Roman"/>
          <w:color w:val="000000" w:themeColor="text1"/>
          <w:spacing w:val="-4"/>
          <w:szCs w:val="28"/>
        </w:rPr>
        <w:t>Đất được Nhà nước giao, cho thuê có thời hạn nhưng không được gia hạn sử dụng đất;</w:t>
      </w:r>
    </w:p>
    <w:p w14:paraId="377B90B0" w14:textId="77777777" w:rsidR="00B37D45"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d) Thu hồi đất trong trường hợp chấm dứt dự án đầu tư theo quy định của pháp luật về đầu tư;</w:t>
      </w:r>
    </w:p>
    <w:p w14:paraId="1A6A8F79" w14:textId="44D96117" w:rsidR="00B37D45"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đ) Thu hồi đất trong trường hợp đã bị thu hồi rừng theo quy định của pháp luật về lâm nghiệp</w:t>
      </w:r>
      <w:r w:rsidR="007F08C5" w:rsidRPr="00B354D7">
        <w:rPr>
          <w:rFonts w:cs="Times New Roman"/>
          <w:color w:val="000000" w:themeColor="text1"/>
          <w:szCs w:val="28"/>
        </w:rPr>
        <w:t>.</w:t>
      </w:r>
    </w:p>
    <w:p w14:paraId="269314D0" w14:textId="77777777" w:rsidR="00B37D45"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 xml:space="preserve">2. Người sử dụng đất </w:t>
      </w:r>
      <w:r w:rsidRPr="00B354D7">
        <w:rPr>
          <w:rFonts w:cs="Times New Roman"/>
          <w:color w:val="000000" w:themeColor="text1"/>
          <w:szCs w:val="28"/>
          <w:lang w:val="nl-NL"/>
        </w:rPr>
        <w:t>giảm hoặc không còn nhu cầu sử dụng đất và có đơn</w:t>
      </w:r>
      <w:r w:rsidRPr="00B354D7">
        <w:rPr>
          <w:rFonts w:cs="Times New Roman"/>
          <w:color w:val="000000" w:themeColor="text1"/>
          <w:szCs w:val="28"/>
        </w:rPr>
        <w:t xml:space="preserve"> tự nguyện trả lại đất.</w:t>
      </w:r>
    </w:p>
    <w:p w14:paraId="739233E5" w14:textId="77777777" w:rsidR="00B37D45" w:rsidRPr="00B354D7" w:rsidRDefault="00B37D45"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 xml:space="preserve">3. Các trường hợp thu hồi đất do có nguy cơ đe dọa tính mạng con người hoặc không còn khả năng tiếp tục sử dụng bao gồm: </w:t>
      </w:r>
    </w:p>
    <w:p w14:paraId="4ADDCB35" w14:textId="1D54CD72" w:rsidR="00B37D45"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a) Đất trong khu vực bị ô nhiễm môi trường;</w:t>
      </w:r>
    </w:p>
    <w:p w14:paraId="39C98333" w14:textId="33A68222" w:rsidR="00B37D45" w:rsidRPr="00B354D7" w:rsidRDefault="00B37D45" w:rsidP="006219BC">
      <w:pPr>
        <w:tabs>
          <w:tab w:val="left" w:pos="0"/>
          <w:tab w:val="left" w:pos="3360"/>
        </w:tabs>
        <w:spacing w:before="80"/>
        <w:rPr>
          <w:rFonts w:cs="Times New Roman"/>
          <w:color w:val="000000" w:themeColor="text1"/>
          <w:spacing w:val="-4"/>
          <w:szCs w:val="28"/>
        </w:rPr>
      </w:pPr>
      <w:r w:rsidRPr="00B354D7">
        <w:rPr>
          <w:rFonts w:cs="Times New Roman"/>
          <w:color w:val="000000" w:themeColor="text1"/>
          <w:spacing w:val="-4"/>
          <w:szCs w:val="28"/>
        </w:rPr>
        <w:t>b) Đất trong khu vực có nguy cơ</w:t>
      </w:r>
      <w:r w:rsidR="004E3D38" w:rsidRPr="00B354D7">
        <w:rPr>
          <w:rFonts w:cs="Times New Roman"/>
          <w:color w:val="000000" w:themeColor="text1"/>
          <w:spacing w:val="-4"/>
          <w:szCs w:val="28"/>
        </w:rPr>
        <w:t xml:space="preserve"> </w:t>
      </w:r>
      <w:r w:rsidR="004B30A7" w:rsidRPr="00B354D7">
        <w:rPr>
          <w:rFonts w:cs="Times New Roman"/>
          <w:color w:val="000000" w:themeColor="text1"/>
          <w:spacing w:val="-4"/>
          <w:szCs w:val="28"/>
        </w:rPr>
        <w:t xml:space="preserve">sạt lở, sụt lún, bị ảnh hưởng bởi hiện tượng thiên tai khác hoặc đã bị </w:t>
      </w:r>
      <w:r w:rsidRPr="00B354D7">
        <w:rPr>
          <w:rFonts w:cs="Times New Roman"/>
          <w:color w:val="000000" w:themeColor="text1"/>
          <w:spacing w:val="-4"/>
          <w:szCs w:val="28"/>
        </w:rPr>
        <w:t>sạt lở, sụt lún, bị ảnh hưởng bởi hiện tượng thiên tai khác.</w:t>
      </w:r>
    </w:p>
    <w:p w14:paraId="1B55CFE1" w14:textId="74D9B2E0" w:rsidR="00BD5341" w:rsidRPr="00B354D7" w:rsidRDefault="00B37D45" w:rsidP="006219BC">
      <w:pPr>
        <w:tabs>
          <w:tab w:val="left" w:pos="0"/>
          <w:tab w:val="left" w:pos="3360"/>
        </w:tabs>
        <w:spacing w:before="80"/>
        <w:rPr>
          <w:rFonts w:cs="Times New Roman"/>
          <w:color w:val="000000" w:themeColor="text1"/>
          <w:szCs w:val="28"/>
        </w:rPr>
      </w:pPr>
      <w:r w:rsidRPr="00B354D7">
        <w:rPr>
          <w:rFonts w:cs="Times New Roman"/>
          <w:color w:val="000000" w:themeColor="text1"/>
          <w:szCs w:val="28"/>
        </w:rPr>
        <w:t xml:space="preserve">4. Thu hồi đất đối với các trường hợp phải thu hồi đất </w:t>
      </w:r>
      <w:r w:rsidR="00BD5341" w:rsidRPr="00B354D7">
        <w:rPr>
          <w:rFonts w:cs="Times New Roman"/>
          <w:color w:val="000000" w:themeColor="text1"/>
          <w:szCs w:val="28"/>
        </w:rPr>
        <w:t>do không có người thừa kế</w:t>
      </w:r>
      <w:r w:rsidR="00690EA4" w:rsidRPr="00B354D7">
        <w:rPr>
          <w:rFonts w:cs="Times New Roman"/>
          <w:color w:val="000000" w:themeColor="text1"/>
          <w:szCs w:val="28"/>
        </w:rPr>
        <w:t>;</w:t>
      </w:r>
      <w:r w:rsidR="00BD5341" w:rsidRPr="00B354D7">
        <w:rPr>
          <w:rFonts w:cs="Times New Roman"/>
          <w:color w:val="000000" w:themeColor="text1"/>
          <w:szCs w:val="28"/>
        </w:rPr>
        <w:t xml:space="preserve"> đất của các công ty nông</w:t>
      </w:r>
      <w:r w:rsidR="00690EA4" w:rsidRPr="00B354D7">
        <w:rPr>
          <w:rFonts w:cs="Times New Roman"/>
          <w:color w:val="000000" w:themeColor="text1"/>
          <w:szCs w:val="28"/>
        </w:rPr>
        <w:t>,</w:t>
      </w:r>
      <w:r w:rsidR="00BD5341" w:rsidRPr="00B354D7">
        <w:rPr>
          <w:rFonts w:cs="Times New Roman"/>
          <w:color w:val="000000" w:themeColor="text1"/>
          <w:szCs w:val="28"/>
        </w:rPr>
        <w:t xml:space="preserve"> lâm nghiệp theo quy định </w:t>
      </w:r>
      <w:r w:rsidR="00FA1100" w:rsidRPr="00B354D7">
        <w:rPr>
          <w:rFonts w:cs="Times New Roman"/>
          <w:color w:val="000000" w:themeColor="text1"/>
          <w:szCs w:val="28"/>
        </w:rPr>
        <w:t xml:space="preserve">tại khoản 3 </w:t>
      </w:r>
      <w:r w:rsidR="00E418D5" w:rsidRPr="00B354D7">
        <w:rPr>
          <w:rFonts w:cs="Times New Roman"/>
          <w:color w:val="000000" w:themeColor="text1"/>
          <w:szCs w:val="28"/>
        </w:rPr>
        <w:fldChar w:fldCharType="begin"/>
      </w:r>
      <w:r w:rsidR="00E418D5" w:rsidRPr="00B354D7">
        <w:rPr>
          <w:rFonts w:cs="Times New Roman"/>
          <w:color w:val="000000" w:themeColor="text1"/>
          <w:szCs w:val="28"/>
        </w:rPr>
        <w:instrText xml:space="preserve"> REF _Ref237350791 \r \h </w:instrText>
      </w:r>
      <w:r w:rsidR="001C0D4C" w:rsidRPr="00B354D7">
        <w:rPr>
          <w:rFonts w:cs="Times New Roman"/>
          <w:color w:val="000000" w:themeColor="text1"/>
          <w:szCs w:val="28"/>
        </w:rPr>
        <w:instrText xml:space="preserve"> \* MERGEFORMAT </w:instrText>
      </w:r>
      <w:r w:rsidR="00E418D5" w:rsidRPr="00B354D7">
        <w:rPr>
          <w:rFonts w:cs="Times New Roman"/>
          <w:color w:val="000000" w:themeColor="text1"/>
          <w:szCs w:val="28"/>
        </w:rPr>
      </w:r>
      <w:r w:rsidR="00E418D5" w:rsidRPr="00B354D7">
        <w:rPr>
          <w:rFonts w:cs="Times New Roman"/>
          <w:color w:val="000000" w:themeColor="text1"/>
          <w:szCs w:val="28"/>
        </w:rPr>
        <w:fldChar w:fldCharType="separate"/>
      </w:r>
      <w:r w:rsidR="005750B9">
        <w:rPr>
          <w:rFonts w:cs="Times New Roman"/>
          <w:color w:val="000000" w:themeColor="text1"/>
          <w:szCs w:val="28"/>
        </w:rPr>
        <w:t>Điều 84</w:t>
      </w:r>
      <w:r w:rsidR="00E418D5" w:rsidRPr="00B354D7">
        <w:rPr>
          <w:rFonts w:cs="Times New Roman"/>
          <w:color w:val="000000" w:themeColor="text1"/>
          <w:szCs w:val="28"/>
        </w:rPr>
        <w:fldChar w:fldCharType="end"/>
      </w:r>
      <w:r w:rsidR="00E418D5" w:rsidRPr="00B354D7">
        <w:rPr>
          <w:rFonts w:cs="Times New Roman"/>
          <w:color w:val="000000" w:themeColor="text1"/>
          <w:szCs w:val="28"/>
        </w:rPr>
        <w:t xml:space="preserve"> </w:t>
      </w:r>
      <w:r w:rsidR="00BD5341" w:rsidRPr="00B354D7">
        <w:rPr>
          <w:rFonts w:cs="Times New Roman"/>
          <w:color w:val="000000" w:themeColor="text1"/>
          <w:szCs w:val="28"/>
        </w:rPr>
        <w:t>của Luật này.</w:t>
      </w:r>
    </w:p>
    <w:p w14:paraId="5E9FA3C6" w14:textId="0C9988BD" w:rsidR="00B37D45" w:rsidRPr="00B354D7" w:rsidRDefault="00B37D45" w:rsidP="006219BC">
      <w:pPr>
        <w:spacing w:before="80"/>
        <w:rPr>
          <w:rFonts w:cs="Times New Roman"/>
          <w:color w:val="000000" w:themeColor="text1"/>
          <w:szCs w:val="28"/>
        </w:rPr>
      </w:pPr>
      <w:r w:rsidRPr="00B354D7">
        <w:rPr>
          <w:rFonts w:cs="Times New Roman"/>
          <w:color w:val="000000" w:themeColor="text1"/>
          <w:szCs w:val="28"/>
        </w:rPr>
        <w:t>5. Việc thu hồi đất trong các trường hợp quy định tại khoản 1</w:t>
      </w:r>
      <w:r w:rsidR="00800C03" w:rsidRPr="00B354D7">
        <w:rPr>
          <w:rFonts w:cs="Times New Roman"/>
          <w:color w:val="000000" w:themeColor="text1"/>
          <w:szCs w:val="28"/>
        </w:rPr>
        <w:t xml:space="preserve"> </w:t>
      </w:r>
      <w:r w:rsidRPr="00B354D7">
        <w:rPr>
          <w:rFonts w:cs="Times New Roman"/>
          <w:color w:val="000000" w:themeColor="text1"/>
          <w:szCs w:val="28"/>
        </w:rPr>
        <w:t xml:space="preserve">và </w:t>
      </w:r>
      <w:r w:rsidR="00800C03" w:rsidRPr="00B354D7">
        <w:rPr>
          <w:rFonts w:cs="Times New Roman"/>
          <w:color w:val="000000" w:themeColor="text1"/>
          <w:szCs w:val="28"/>
        </w:rPr>
        <w:t xml:space="preserve">khoản </w:t>
      </w:r>
      <w:r w:rsidRPr="00B354D7">
        <w:rPr>
          <w:rFonts w:cs="Times New Roman"/>
          <w:color w:val="000000" w:themeColor="text1"/>
          <w:szCs w:val="28"/>
        </w:rPr>
        <w:t xml:space="preserve">3 Điều này phải dựa trên </w:t>
      </w:r>
      <w:r w:rsidR="00DC599D" w:rsidRPr="00B354D7">
        <w:rPr>
          <w:rFonts w:cs="Times New Roman"/>
          <w:color w:val="000000" w:themeColor="text1"/>
          <w:szCs w:val="28"/>
        </w:rPr>
        <w:t xml:space="preserve">các </w:t>
      </w:r>
      <w:r w:rsidRPr="00B354D7">
        <w:rPr>
          <w:rFonts w:cs="Times New Roman"/>
          <w:color w:val="000000" w:themeColor="text1"/>
          <w:szCs w:val="28"/>
        </w:rPr>
        <w:t xml:space="preserve">căn cứ </w:t>
      </w:r>
      <w:r w:rsidR="00DC599D" w:rsidRPr="00B354D7">
        <w:rPr>
          <w:rFonts w:cs="Times New Roman"/>
          <w:color w:val="000000" w:themeColor="text1"/>
          <w:szCs w:val="28"/>
        </w:rPr>
        <w:t>là văn bản của cơ quan, người có thẩm quyền.</w:t>
      </w:r>
    </w:p>
    <w:p w14:paraId="11C0BCD5" w14:textId="37A2C294" w:rsidR="00914D21" w:rsidRPr="00B354D7" w:rsidRDefault="00914D21" w:rsidP="00914D21">
      <w:pPr>
        <w:spacing w:before="80"/>
        <w:rPr>
          <w:rFonts w:cs="Times New Roman"/>
          <w:color w:val="000000" w:themeColor="text1"/>
          <w:szCs w:val="28"/>
        </w:rPr>
      </w:pPr>
      <w:r w:rsidRPr="00B354D7">
        <w:rPr>
          <w:rFonts w:cs="Times New Roman"/>
          <w:color w:val="000000" w:themeColor="text1"/>
          <w:szCs w:val="28"/>
        </w:rPr>
        <w:t>6. Người có đất bị thu hồi quy định tại các khoản 1, 2, 4 và 5 Điều này được xem xét hoàn trả giá trị quyền sử dụng đất và tài sản gắn liền với đất còn lại theo quy định của Chính phủ.</w:t>
      </w:r>
    </w:p>
    <w:p w14:paraId="776C605E" w14:textId="692F57B9" w:rsidR="00C00F73" w:rsidRPr="00B354D7" w:rsidRDefault="00E7408A" w:rsidP="006219BC">
      <w:pPr>
        <w:numPr>
          <w:ilvl w:val="0"/>
          <w:numId w:val="2"/>
        </w:numPr>
        <w:tabs>
          <w:tab w:val="left" w:pos="0"/>
          <w:tab w:val="left" w:pos="1260"/>
          <w:tab w:val="left" w:pos="4111"/>
        </w:tabs>
        <w:spacing w:before="80"/>
        <w:outlineLvl w:val="2"/>
        <w:rPr>
          <w:rFonts w:cs="Times New Roman"/>
          <w:b/>
          <w:color w:val="000000" w:themeColor="text1"/>
          <w:spacing w:val="2"/>
          <w:szCs w:val="28"/>
        </w:rPr>
      </w:pPr>
      <w:bookmarkStart w:id="372" w:name="_Toc112138569"/>
      <w:bookmarkStart w:id="373" w:name="_Toc114566893"/>
      <w:bookmarkStart w:id="374" w:name="_Toc115080060"/>
      <w:bookmarkStart w:id="375" w:name="_Toc115358229"/>
      <w:bookmarkStart w:id="376" w:name="_Toc120303480"/>
      <w:bookmarkStart w:id="377" w:name="_Toc130825167"/>
      <w:bookmarkStart w:id="378" w:name="_Ref135213429"/>
      <w:bookmarkStart w:id="379" w:name="_Ref147753681"/>
      <w:bookmarkStart w:id="380" w:name="_Toc149829170"/>
      <w:bookmarkStart w:id="381" w:name="_Hlk149831252"/>
      <w:r w:rsidRPr="00B354D7">
        <w:rPr>
          <w:rFonts w:cs="Times New Roman"/>
          <w:b/>
          <w:color w:val="000000" w:themeColor="text1"/>
          <w:spacing w:val="2"/>
          <w:szCs w:val="28"/>
          <w:lang w:val="sv-SE"/>
        </w:rPr>
        <w:t xml:space="preserve">Thực hiện </w:t>
      </w:r>
      <w:r w:rsidR="006452C3" w:rsidRPr="00B354D7">
        <w:rPr>
          <w:rFonts w:cs="Times New Roman"/>
          <w:b/>
          <w:color w:val="000000" w:themeColor="text1"/>
          <w:spacing w:val="2"/>
          <w:szCs w:val="28"/>
        </w:rPr>
        <w:t>thu hồi đất vì mục đích quốc phòng, an ninh</w:t>
      </w:r>
      <w:r w:rsidR="00DB6910" w:rsidRPr="00B354D7">
        <w:rPr>
          <w:rFonts w:cs="Times New Roman"/>
          <w:b/>
          <w:color w:val="000000" w:themeColor="text1"/>
          <w:spacing w:val="2"/>
          <w:szCs w:val="28"/>
        </w:rPr>
        <w:t xml:space="preserve">, </w:t>
      </w:r>
      <w:r w:rsidR="006452C3" w:rsidRPr="00B354D7">
        <w:rPr>
          <w:rFonts w:cs="Times New Roman"/>
          <w:b/>
          <w:color w:val="000000" w:themeColor="text1"/>
          <w:spacing w:val="2"/>
          <w:szCs w:val="28"/>
        </w:rPr>
        <w:t>phát triển kinh tế - xã hội vì lợi ích quốc gia, công cộng</w:t>
      </w:r>
      <w:bookmarkEnd w:id="372"/>
      <w:bookmarkEnd w:id="373"/>
      <w:bookmarkEnd w:id="374"/>
      <w:bookmarkEnd w:id="375"/>
      <w:bookmarkEnd w:id="376"/>
      <w:bookmarkEnd w:id="377"/>
      <w:bookmarkEnd w:id="378"/>
      <w:bookmarkEnd w:id="379"/>
      <w:bookmarkEnd w:id="380"/>
      <w:r w:rsidR="00DB6910" w:rsidRPr="00B354D7">
        <w:rPr>
          <w:rFonts w:cs="Times New Roman"/>
          <w:b/>
          <w:color w:val="000000" w:themeColor="text1"/>
          <w:spacing w:val="2"/>
          <w:szCs w:val="28"/>
        </w:rPr>
        <w:t>;</w:t>
      </w:r>
      <w:r w:rsidR="00DB6910" w:rsidRPr="00B354D7">
        <w:rPr>
          <w:rFonts w:cs="Times New Roman"/>
          <w:b/>
          <w:color w:val="000000" w:themeColor="text1"/>
          <w:spacing w:val="2"/>
          <w:szCs w:val="28"/>
          <w:lang w:val="sv-SE"/>
        </w:rPr>
        <w:t xml:space="preserve"> bồi thường, hỗ trợ, tái định cư</w:t>
      </w:r>
    </w:p>
    <w:bookmarkEnd w:id="381"/>
    <w:p w14:paraId="5E746F3E" w14:textId="79113F1A" w:rsidR="009964F5" w:rsidRPr="00B354D7" w:rsidRDefault="001066F9" w:rsidP="006219BC">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t xml:space="preserve">1. </w:t>
      </w:r>
      <w:r w:rsidR="007D1D8D" w:rsidRPr="00B354D7">
        <w:rPr>
          <w:rFonts w:eastAsia="Cambria Math" w:cs="Times New Roman"/>
          <w:color w:val="000000" w:themeColor="text1"/>
          <w:szCs w:val="28"/>
        </w:rPr>
        <w:t>Việc thu hồi đất</w:t>
      </w:r>
      <w:r w:rsidR="00DB6910" w:rsidRPr="00B354D7">
        <w:rPr>
          <w:rFonts w:eastAsia="Cambria Math" w:cs="Times New Roman"/>
          <w:color w:val="000000" w:themeColor="text1"/>
          <w:szCs w:val="28"/>
        </w:rPr>
        <w:t>,</w:t>
      </w:r>
      <w:r w:rsidR="007D1D8D" w:rsidRPr="00B354D7">
        <w:rPr>
          <w:rFonts w:eastAsia="Cambria Math" w:cs="Times New Roman"/>
          <w:color w:val="000000" w:themeColor="text1"/>
          <w:szCs w:val="28"/>
        </w:rPr>
        <w:t xml:space="preserve"> </w:t>
      </w:r>
      <w:r w:rsidR="00DB6910" w:rsidRPr="00B354D7">
        <w:rPr>
          <w:rFonts w:eastAsia="Cambria Math" w:cs="Times New Roman"/>
          <w:color w:val="000000" w:themeColor="text1"/>
          <w:szCs w:val="28"/>
        </w:rPr>
        <w:t xml:space="preserve">bồi thường, hỗ trợ, tái định cư </w:t>
      </w:r>
      <w:r w:rsidR="007D1D8D" w:rsidRPr="00B354D7">
        <w:rPr>
          <w:rFonts w:eastAsia="Cambria Math" w:cs="Times New Roman"/>
          <w:color w:val="000000" w:themeColor="text1"/>
          <w:szCs w:val="28"/>
        </w:rPr>
        <w:t>bao gồm các công việc sau đây:</w:t>
      </w:r>
    </w:p>
    <w:p w14:paraId="0C2723E2" w14:textId="764CC26D" w:rsidR="009964F5" w:rsidRPr="00B354D7" w:rsidRDefault="001066F9" w:rsidP="00B354D7">
      <w:pPr>
        <w:tabs>
          <w:tab w:val="left" w:pos="567"/>
        </w:tabs>
        <w:spacing w:before="120"/>
        <w:rPr>
          <w:rFonts w:eastAsia="Cambria Math" w:cs="Times New Roman"/>
          <w:color w:val="000000" w:themeColor="text1"/>
          <w:szCs w:val="28"/>
        </w:rPr>
      </w:pPr>
      <w:r w:rsidRPr="00B354D7">
        <w:rPr>
          <w:rFonts w:eastAsia="Cambria Math" w:cs="Times New Roman"/>
          <w:color w:val="000000" w:themeColor="text1"/>
          <w:szCs w:val="28"/>
        </w:rPr>
        <w:t>a) X</w:t>
      </w:r>
      <w:r w:rsidR="007D1D8D" w:rsidRPr="00B354D7">
        <w:rPr>
          <w:rFonts w:eastAsia="Cambria Math" w:cs="Times New Roman"/>
          <w:color w:val="000000" w:themeColor="text1"/>
          <w:szCs w:val="28"/>
        </w:rPr>
        <w:t xml:space="preserve">ây dựng kế hoạch thu hồi đất; </w:t>
      </w:r>
    </w:p>
    <w:p w14:paraId="2CD09DA3" w14:textId="590001CB" w:rsidR="009964F5" w:rsidRPr="00B354D7" w:rsidRDefault="00117D78" w:rsidP="006219BC">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t>b</w:t>
      </w:r>
      <w:r w:rsidR="001066F9" w:rsidRPr="00B354D7">
        <w:rPr>
          <w:rFonts w:eastAsia="Cambria Math" w:cs="Times New Roman"/>
          <w:color w:val="000000" w:themeColor="text1"/>
          <w:szCs w:val="28"/>
        </w:rPr>
        <w:t xml:space="preserve">) </w:t>
      </w:r>
      <w:r w:rsidR="007D1D8D" w:rsidRPr="00B354D7">
        <w:rPr>
          <w:rFonts w:eastAsia="Cambria Math" w:cs="Times New Roman"/>
          <w:color w:val="000000" w:themeColor="text1"/>
          <w:szCs w:val="28"/>
        </w:rPr>
        <w:t xml:space="preserve">Tổ chức họp với người có đất </w:t>
      </w:r>
      <w:r w:rsidR="008C79BE" w:rsidRPr="00B354D7">
        <w:rPr>
          <w:rFonts w:eastAsia="Cambria Math" w:cs="Times New Roman"/>
          <w:color w:val="000000" w:themeColor="text1"/>
          <w:szCs w:val="28"/>
        </w:rPr>
        <w:t>thu hồi, chủ sở hữu tài sản gắn liền với đất bị thu hồi, người có quyền lợi và nghĩa vụ liên quan (nếu có)</w:t>
      </w:r>
      <w:r w:rsidR="007D1D8D" w:rsidRPr="00B354D7">
        <w:rPr>
          <w:rFonts w:eastAsia="Cambria Math" w:cs="Times New Roman"/>
          <w:color w:val="000000" w:themeColor="text1"/>
          <w:szCs w:val="28"/>
        </w:rPr>
        <w:t xml:space="preserve">; </w:t>
      </w:r>
    </w:p>
    <w:p w14:paraId="6FF12AA8" w14:textId="7051BD2F" w:rsidR="009964F5" w:rsidRPr="00B354D7" w:rsidRDefault="00117D78" w:rsidP="006219BC">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t>c</w:t>
      </w:r>
      <w:r w:rsidR="001066F9" w:rsidRPr="00B354D7">
        <w:rPr>
          <w:rFonts w:eastAsia="Cambria Math" w:cs="Times New Roman"/>
          <w:color w:val="000000" w:themeColor="text1"/>
          <w:szCs w:val="28"/>
        </w:rPr>
        <w:t xml:space="preserve">) </w:t>
      </w:r>
      <w:r w:rsidR="007D1D8D" w:rsidRPr="00B354D7">
        <w:rPr>
          <w:rFonts w:eastAsia="Cambria Math" w:cs="Times New Roman"/>
          <w:color w:val="000000" w:themeColor="text1"/>
          <w:szCs w:val="28"/>
        </w:rPr>
        <w:t xml:space="preserve">Thông báo thu hồi đất; </w:t>
      </w:r>
    </w:p>
    <w:p w14:paraId="3E51456C" w14:textId="3CA6AC66" w:rsidR="009964F5" w:rsidRPr="00B354D7" w:rsidRDefault="00117D78" w:rsidP="006219BC">
      <w:pPr>
        <w:tabs>
          <w:tab w:val="left" w:pos="3360"/>
        </w:tabs>
        <w:spacing w:before="80"/>
        <w:rPr>
          <w:rFonts w:eastAsia="Cambria Math" w:cs="Times New Roman"/>
          <w:color w:val="000000" w:themeColor="text1"/>
          <w:spacing w:val="-2"/>
          <w:szCs w:val="28"/>
        </w:rPr>
      </w:pPr>
      <w:r w:rsidRPr="00B354D7">
        <w:rPr>
          <w:rFonts w:eastAsia="Cambria Math" w:cs="Times New Roman"/>
          <w:color w:val="000000" w:themeColor="text1"/>
          <w:spacing w:val="-2"/>
          <w:szCs w:val="28"/>
        </w:rPr>
        <w:t>d</w:t>
      </w:r>
      <w:r w:rsidR="001066F9" w:rsidRPr="00B354D7">
        <w:rPr>
          <w:rFonts w:eastAsia="Cambria Math" w:cs="Times New Roman"/>
          <w:color w:val="000000" w:themeColor="text1"/>
          <w:spacing w:val="-2"/>
          <w:szCs w:val="28"/>
        </w:rPr>
        <w:t xml:space="preserve">) </w:t>
      </w:r>
      <w:r w:rsidR="008175C1" w:rsidRPr="00B354D7">
        <w:rPr>
          <w:rFonts w:eastAsia="Cambria Math" w:cs="Times New Roman"/>
          <w:color w:val="000000" w:themeColor="text1"/>
          <w:spacing w:val="-2"/>
          <w:szCs w:val="28"/>
        </w:rPr>
        <w:t>Khảo sát</w:t>
      </w:r>
      <w:r w:rsidR="007D1D8D" w:rsidRPr="00B354D7">
        <w:rPr>
          <w:rFonts w:eastAsia="Cambria Math" w:cs="Times New Roman"/>
          <w:color w:val="000000" w:themeColor="text1"/>
          <w:spacing w:val="-2"/>
          <w:szCs w:val="28"/>
        </w:rPr>
        <w:t xml:space="preserve">, </w:t>
      </w:r>
      <w:r w:rsidR="008175C1" w:rsidRPr="00B354D7">
        <w:rPr>
          <w:rFonts w:eastAsia="Cambria Math" w:cs="Times New Roman"/>
          <w:color w:val="000000" w:themeColor="text1"/>
          <w:spacing w:val="-2"/>
          <w:szCs w:val="28"/>
        </w:rPr>
        <w:t>k</w:t>
      </w:r>
      <w:r w:rsidR="007D1D8D" w:rsidRPr="00B354D7">
        <w:rPr>
          <w:rFonts w:eastAsia="Cambria Math" w:cs="Times New Roman"/>
          <w:color w:val="000000" w:themeColor="text1"/>
          <w:spacing w:val="-2"/>
          <w:szCs w:val="28"/>
        </w:rPr>
        <w:t xml:space="preserve">iểm đếm, xác định nguồn gốc đất thu hồi và tài sản gắn liền với đất thu hồi; </w:t>
      </w:r>
      <w:r w:rsidR="00965549" w:rsidRPr="00B354D7">
        <w:rPr>
          <w:rFonts w:eastAsia="Cambria Math" w:cs="Times New Roman"/>
          <w:color w:val="000000" w:themeColor="text1"/>
          <w:spacing w:val="-2"/>
          <w:szCs w:val="28"/>
        </w:rPr>
        <w:t>cưỡng chế thực hiện quyết định kiểm đếm bắt buộc (nếu có);</w:t>
      </w:r>
    </w:p>
    <w:p w14:paraId="60A39863" w14:textId="61308EA2" w:rsidR="008C79BE" w:rsidRPr="00B354D7" w:rsidRDefault="00117D78" w:rsidP="008C79BE">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lastRenderedPageBreak/>
        <w:t>đ</w:t>
      </w:r>
      <w:r w:rsidR="008C79BE" w:rsidRPr="00B354D7">
        <w:rPr>
          <w:rFonts w:eastAsia="Cambria Math" w:cs="Times New Roman"/>
          <w:color w:val="000000" w:themeColor="text1"/>
          <w:szCs w:val="28"/>
        </w:rPr>
        <w:t>) Lập phương án bồi thường, hỗ trợ, tái định cư và tổ chức lấy ý kiến người có đất thu hồi, chủ sở hữu tài sản gắn liền với đất bị thu hồi, người có quyền lợi và nghĩa vụ liên quan (nếu có);</w:t>
      </w:r>
    </w:p>
    <w:p w14:paraId="7F19EB9F" w14:textId="1EDCC4EE" w:rsidR="008C79BE" w:rsidRPr="00B354D7" w:rsidRDefault="00117D78" w:rsidP="008C79BE">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t>e</w:t>
      </w:r>
      <w:r w:rsidR="008C79BE" w:rsidRPr="00B354D7">
        <w:rPr>
          <w:rFonts w:eastAsia="Cambria Math" w:cs="Times New Roman"/>
          <w:color w:val="000000" w:themeColor="text1"/>
          <w:szCs w:val="28"/>
        </w:rPr>
        <w:t xml:space="preserve">) Thẩm định, phê duyệt phương án bồi thường, hỗ trợ, tái định cư; </w:t>
      </w:r>
    </w:p>
    <w:p w14:paraId="207134EA" w14:textId="167B9D67" w:rsidR="008C79BE" w:rsidRPr="00B354D7" w:rsidRDefault="00117D78" w:rsidP="008C79BE">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t>g</w:t>
      </w:r>
      <w:r w:rsidR="008C79BE" w:rsidRPr="00B354D7">
        <w:rPr>
          <w:rFonts w:eastAsia="Cambria Math" w:cs="Times New Roman"/>
          <w:color w:val="000000" w:themeColor="text1"/>
          <w:szCs w:val="28"/>
        </w:rPr>
        <w:t xml:space="preserve">) Quyết định thu hồi đất; </w:t>
      </w:r>
    </w:p>
    <w:p w14:paraId="0FAD689B" w14:textId="58F0E41A" w:rsidR="00965549" w:rsidRPr="00B354D7" w:rsidRDefault="00117D78" w:rsidP="006219BC">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t>h</w:t>
      </w:r>
      <w:r w:rsidR="008C79BE" w:rsidRPr="00B354D7">
        <w:rPr>
          <w:rFonts w:eastAsia="Cambria Math" w:cs="Times New Roman"/>
          <w:color w:val="000000" w:themeColor="text1"/>
          <w:szCs w:val="28"/>
        </w:rPr>
        <w:t>) Tổ chức thực hiện thu hồi đất, bồi thường, hỗ trợ, tái định cư; cưỡng chế thực hiện quyết định thu hồi đất (nếu có).</w:t>
      </w:r>
      <w:r w:rsidR="00965549" w:rsidRPr="00B354D7">
        <w:rPr>
          <w:rFonts w:eastAsia="Cambria Math" w:cs="Times New Roman"/>
          <w:color w:val="000000" w:themeColor="text1"/>
          <w:szCs w:val="28"/>
        </w:rPr>
        <w:t xml:space="preserve"> </w:t>
      </w:r>
    </w:p>
    <w:p w14:paraId="6758A084" w14:textId="19ABA9E6" w:rsidR="006B52A9" w:rsidRPr="00B354D7" w:rsidRDefault="006B52A9" w:rsidP="006219BC">
      <w:pPr>
        <w:tabs>
          <w:tab w:val="left" w:pos="3360"/>
        </w:tabs>
        <w:spacing w:before="80"/>
        <w:rPr>
          <w:rFonts w:eastAsia="Cambria Math"/>
          <w:color w:val="000000" w:themeColor="text1"/>
          <w:spacing w:val="-4"/>
          <w:kern w:val="2"/>
          <w:szCs w:val="28"/>
          <w:lang w:val="zu-ZA"/>
        </w:rPr>
      </w:pPr>
      <w:bookmarkStart w:id="382" w:name="khoan_1_89"/>
      <w:r w:rsidRPr="00B354D7">
        <w:rPr>
          <w:rFonts w:eastAsia="Cambria Math"/>
          <w:color w:val="000000" w:themeColor="text1"/>
          <w:spacing w:val="-4"/>
          <w:kern w:val="2"/>
          <w:szCs w:val="28"/>
          <w:lang w:val="zu-ZA"/>
        </w:rPr>
        <w:t xml:space="preserve">Việc cưỡng chế thực hiện quyết định thu hồi đất đối với trường hợp </w:t>
      </w:r>
      <w:r w:rsidR="008F3E62" w:rsidRPr="00B354D7">
        <w:rPr>
          <w:rFonts w:eastAsia="Cambria Math"/>
          <w:color w:val="000000" w:themeColor="text1"/>
          <w:spacing w:val="-4"/>
          <w:kern w:val="2"/>
          <w:szCs w:val="28"/>
          <w:lang w:val="zu-ZA"/>
        </w:rPr>
        <w:t>phải</w:t>
      </w:r>
      <w:r w:rsidRPr="00B354D7">
        <w:rPr>
          <w:rFonts w:eastAsia="Cambria Math"/>
          <w:color w:val="000000" w:themeColor="text1"/>
          <w:spacing w:val="-4"/>
          <w:kern w:val="2"/>
          <w:szCs w:val="28"/>
          <w:lang w:val="zu-ZA"/>
        </w:rPr>
        <w:t xml:space="preserve"> bố trí tái định cư chỉ được thực hiện sau khi người có đất thu hồi đã được bố trí tái định cư hoặc tạm cư theo phương án bồi thường, hỗ trợ, tái định cư đã được phê duyệt.</w:t>
      </w:r>
      <w:bookmarkEnd w:id="382"/>
    </w:p>
    <w:p w14:paraId="5E7A9686" w14:textId="3A5A2F16" w:rsidR="001066F9" w:rsidRPr="00B354D7" w:rsidRDefault="001066F9" w:rsidP="006219BC">
      <w:pPr>
        <w:tabs>
          <w:tab w:val="left" w:pos="3360"/>
        </w:tabs>
        <w:spacing w:before="80"/>
        <w:rPr>
          <w:rFonts w:eastAsia="Cambria Math" w:cs="Times New Roman"/>
          <w:color w:val="000000" w:themeColor="text1"/>
          <w:szCs w:val="28"/>
        </w:rPr>
      </w:pPr>
      <w:r w:rsidRPr="00B354D7">
        <w:rPr>
          <w:rFonts w:eastAsia="Cambria Math" w:cs="Times New Roman"/>
          <w:color w:val="000000" w:themeColor="text1"/>
          <w:szCs w:val="28"/>
        </w:rPr>
        <w:t>2. Hiệu lực của thông báo thu hồi đất là 12 tháng tính từ ngày ban hành thông báo thu hồi đất.</w:t>
      </w:r>
    </w:p>
    <w:p w14:paraId="27D26937" w14:textId="77777777" w:rsidR="008C79BE" w:rsidRPr="00B354D7" w:rsidRDefault="008C79BE" w:rsidP="008C79BE">
      <w:pPr>
        <w:tabs>
          <w:tab w:val="left" w:pos="3360"/>
        </w:tabs>
        <w:spacing w:before="80"/>
        <w:rPr>
          <w:rFonts w:eastAsia="Cambria Math"/>
          <w:color w:val="000000" w:themeColor="text1"/>
          <w:kern w:val="2"/>
          <w:szCs w:val="28"/>
          <w:lang w:val="zu-ZA"/>
        </w:rPr>
      </w:pPr>
      <w:r w:rsidRPr="00B354D7">
        <w:rPr>
          <w:rFonts w:eastAsia="Cambria Math"/>
          <w:color w:val="000000" w:themeColor="text1"/>
          <w:kern w:val="2"/>
          <w:szCs w:val="28"/>
          <w:lang w:val="zu-ZA"/>
        </w:rPr>
        <w:t>Trường hợp thông báo thu hồi đất hết hiệu lực mà chưa ban hành quyết định thu hồi đất và dự án tiếp tục triển khai thực hiện thì cơ quan có thẩm quyền thu hồi đất phải gia hạn hiệu lực của thông báo thu hồi đất. Thời hạn gia hạn hiệu lực của thông báo thu hồi đất không quá thời hạn quy định tại khoản này.</w:t>
      </w:r>
    </w:p>
    <w:p w14:paraId="30305824" w14:textId="2EFB295E" w:rsidR="00544110" w:rsidRPr="00B354D7" w:rsidRDefault="00FA2C3A" w:rsidP="00544110">
      <w:pPr>
        <w:widowControl w:val="0"/>
        <w:shd w:val="clear" w:color="auto" w:fill="FFFFFF"/>
        <w:spacing w:before="60" w:line="340" w:lineRule="exact"/>
        <w:rPr>
          <w:rFonts w:eastAsia="Cambria Math"/>
          <w:color w:val="000000" w:themeColor="text1"/>
          <w:kern w:val="2"/>
          <w:szCs w:val="28"/>
          <w:lang w:val="zu-ZA"/>
        </w:rPr>
      </w:pPr>
      <w:r w:rsidRPr="00B354D7">
        <w:rPr>
          <w:rFonts w:eastAsia="Cambria Math"/>
          <w:color w:val="000000" w:themeColor="text1"/>
          <w:kern w:val="2"/>
          <w:szCs w:val="28"/>
          <w:lang w:val="zu-ZA"/>
        </w:rPr>
        <w:t xml:space="preserve">3. </w:t>
      </w:r>
      <w:r w:rsidR="00544110" w:rsidRPr="00B354D7">
        <w:rPr>
          <w:rFonts w:eastAsia="Cambria Math"/>
          <w:color w:val="000000" w:themeColor="text1"/>
          <w:kern w:val="2"/>
          <w:szCs w:val="28"/>
          <w:lang w:val="zu-ZA"/>
        </w:rPr>
        <w:t>Trường hợp không phải bố trí tái định cư thì việc quyết định thu hồi đất được thực hiện trước khi phê duyệt phương án bồi thường, hỗ trợ, tái định cư đối với các dự án sau:</w:t>
      </w:r>
    </w:p>
    <w:p w14:paraId="6641E5CC" w14:textId="510951AD" w:rsidR="00E90D88" w:rsidRPr="00B354D7" w:rsidRDefault="00E90D88" w:rsidP="00B354D7">
      <w:pPr>
        <w:widowControl w:val="0"/>
        <w:shd w:val="clear" w:color="auto" w:fill="FFFFFF"/>
        <w:spacing w:before="60" w:line="340" w:lineRule="exact"/>
        <w:rPr>
          <w:rFonts w:eastAsia="Cambria Math"/>
          <w:color w:val="000000" w:themeColor="text1"/>
          <w:kern w:val="2"/>
          <w:szCs w:val="28"/>
          <w:lang w:val="zu-ZA"/>
        </w:rPr>
      </w:pPr>
      <w:r w:rsidRPr="00B354D7">
        <w:rPr>
          <w:rFonts w:eastAsia="Cambria Math"/>
          <w:color w:val="000000" w:themeColor="text1"/>
          <w:kern w:val="2"/>
          <w:szCs w:val="28"/>
          <w:lang w:val="zu-ZA"/>
        </w:rPr>
        <w:t>a) D</w:t>
      </w:r>
      <w:r w:rsidR="00FA2C3A" w:rsidRPr="00B354D7">
        <w:rPr>
          <w:rFonts w:eastAsia="Cambria Math"/>
          <w:color w:val="000000" w:themeColor="text1"/>
          <w:kern w:val="2"/>
          <w:szCs w:val="28"/>
          <w:lang w:val="zu-ZA"/>
        </w:rPr>
        <w:t>ự án quan trọng quốc gia, dự án đầu tư công khẩn cấp theo quy định của pháp luật về đầu tư công</w:t>
      </w:r>
      <w:r w:rsidRPr="00B354D7">
        <w:rPr>
          <w:rFonts w:eastAsia="Cambria Math"/>
          <w:color w:val="000000" w:themeColor="text1"/>
          <w:kern w:val="2"/>
          <w:szCs w:val="28"/>
          <w:lang w:val="zu-ZA"/>
        </w:rPr>
        <w:t>;</w:t>
      </w:r>
    </w:p>
    <w:p w14:paraId="41700AE3" w14:textId="79C5EAD9" w:rsidR="00FA2C3A" w:rsidRPr="00B354D7" w:rsidRDefault="00E90D88" w:rsidP="00B354D7">
      <w:pPr>
        <w:widowControl w:val="0"/>
        <w:shd w:val="clear" w:color="auto" w:fill="FFFFFF"/>
        <w:spacing w:before="60" w:line="340" w:lineRule="exact"/>
        <w:rPr>
          <w:rFonts w:eastAsia="Cambria Math"/>
          <w:color w:val="000000" w:themeColor="text1"/>
          <w:kern w:val="2"/>
          <w:szCs w:val="28"/>
          <w:lang w:val="zu-ZA"/>
        </w:rPr>
      </w:pPr>
      <w:r w:rsidRPr="00B354D7">
        <w:rPr>
          <w:rFonts w:eastAsia="Cambria Math"/>
          <w:color w:val="000000" w:themeColor="text1"/>
          <w:kern w:val="2"/>
          <w:szCs w:val="28"/>
          <w:lang w:val="zu-ZA"/>
        </w:rPr>
        <w:t>b) D</w:t>
      </w:r>
      <w:r w:rsidR="00FA2C3A" w:rsidRPr="00B354D7">
        <w:rPr>
          <w:rFonts w:eastAsia="Cambria Math"/>
          <w:color w:val="000000" w:themeColor="text1"/>
          <w:kern w:val="2"/>
          <w:szCs w:val="28"/>
          <w:lang w:val="zu-ZA"/>
        </w:rPr>
        <w:t>ự án được trên 75% người sử dụng đất đồng ý thu hồi đất trước khi phê duyệt phương án bồi thường, hỗ trợ, tái định cư;</w:t>
      </w:r>
    </w:p>
    <w:p w14:paraId="7347F1DC" w14:textId="3FF1E9FE" w:rsidR="00C30394" w:rsidRPr="00B354D7" w:rsidRDefault="00E90D88" w:rsidP="00EC2323">
      <w:pPr>
        <w:spacing w:before="60" w:line="340" w:lineRule="exact"/>
        <w:rPr>
          <w:rFonts w:eastAsia="Cambria Math"/>
          <w:color w:val="000000" w:themeColor="text1"/>
          <w:kern w:val="2"/>
          <w:szCs w:val="28"/>
          <w:lang w:val="zu-ZA"/>
        </w:rPr>
      </w:pPr>
      <w:r w:rsidRPr="00B354D7">
        <w:rPr>
          <w:rFonts w:eastAsia="Cambria Math"/>
          <w:color w:val="000000" w:themeColor="text1"/>
          <w:kern w:val="2"/>
          <w:szCs w:val="28"/>
          <w:lang w:val="zu-ZA"/>
        </w:rPr>
        <w:t>c) Người sử dụng đất tự nguyện bàn giao mặt bằng trước khi phê duyệt phương án bồi thường, hỗ trợ, tái định cư.</w:t>
      </w:r>
    </w:p>
    <w:p w14:paraId="1B33C6BF" w14:textId="77777777" w:rsidR="006452C3" w:rsidRPr="00B354D7" w:rsidRDefault="006452C3" w:rsidP="006219BC">
      <w:pPr>
        <w:numPr>
          <w:ilvl w:val="0"/>
          <w:numId w:val="2"/>
        </w:numPr>
        <w:tabs>
          <w:tab w:val="left" w:pos="0"/>
          <w:tab w:val="left" w:pos="1260"/>
          <w:tab w:val="left" w:pos="4111"/>
        </w:tabs>
        <w:spacing w:before="80"/>
        <w:outlineLvl w:val="2"/>
        <w:rPr>
          <w:rFonts w:cs="Times New Roman"/>
          <w:b/>
          <w:color w:val="000000" w:themeColor="text1"/>
          <w:szCs w:val="28"/>
        </w:rPr>
      </w:pPr>
      <w:bookmarkStart w:id="383" w:name="_Toc107651235"/>
      <w:bookmarkStart w:id="384" w:name="_Toc112138572"/>
      <w:bookmarkStart w:id="385" w:name="_Toc114566896"/>
      <w:bookmarkStart w:id="386" w:name="_Toc115080063"/>
      <w:bookmarkStart w:id="387" w:name="_Toc115358232"/>
      <w:bookmarkStart w:id="388" w:name="_Toc120303483"/>
      <w:bookmarkStart w:id="389" w:name="_Toc130825170"/>
      <w:bookmarkStart w:id="390" w:name="_Ref131839269"/>
      <w:bookmarkStart w:id="391" w:name="_Toc149829173"/>
      <w:bookmarkStart w:id="392" w:name="_Ref233366562"/>
      <w:r w:rsidRPr="00B354D7">
        <w:rPr>
          <w:rFonts w:cs="Times New Roman"/>
          <w:b/>
          <w:color w:val="000000" w:themeColor="text1"/>
          <w:szCs w:val="28"/>
        </w:rPr>
        <w:t>Trưng dụng đất</w:t>
      </w:r>
      <w:bookmarkEnd w:id="383"/>
      <w:bookmarkEnd w:id="384"/>
      <w:bookmarkEnd w:id="385"/>
      <w:bookmarkEnd w:id="386"/>
      <w:bookmarkEnd w:id="387"/>
      <w:bookmarkEnd w:id="388"/>
      <w:bookmarkEnd w:id="389"/>
      <w:bookmarkEnd w:id="390"/>
      <w:bookmarkEnd w:id="391"/>
      <w:bookmarkEnd w:id="392"/>
    </w:p>
    <w:p w14:paraId="0AE3521C" w14:textId="0485169E" w:rsidR="000F77E5" w:rsidRPr="00B354D7" w:rsidRDefault="000F77E5" w:rsidP="006219BC">
      <w:pPr>
        <w:tabs>
          <w:tab w:val="left" w:pos="0"/>
        </w:tabs>
        <w:spacing w:before="80"/>
        <w:rPr>
          <w:rFonts w:cs="Times New Roman"/>
          <w:color w:val="000000" w:themeColor="text1"/>
          <w:szCs w:val="28"/>
        </w:rPr>
      </w:pPr>
      <w:bookmarkStart w:id="393" w:name="khoan_1_90"/>
      <w:r w:rsidRPr="00B354D7">
        <w:rPr>
          <w:rFonts w:cs="Times New Roman"/>
          <w:color w:val="000000" w:themeColor="text1"/>
          <w:szCs w:val="28"/>
          <w:lang w:val="fi-FI"/>
        </w:rPr>
        <w:t>1. Nhà nước trưng dụng đất trong trường hợp thật cần thiết để thực hiện nhiệm vụ quốc phòng, an ninh hoặc trong tình trạng chiến tranh, tình trạng khẩn cấp, phòng, chống thiên tai.</w:t>
      </w:r>
      <w:bookmarkEnd w:id="393"/>
    </w:p>
    <w:p w14:paraId="49D35922" w14:textId="5CFB57B1" w:rsidR="000F77E5" w:rsidRPr="00B354D7" w:rsidRDefault="000F77E5" w:rsidP="006219BC">
      <w:pPr>
        <w:tabs>
          <w:tab w:val="left" w:pos="0"/>
        </w:tabs>
        <w:spacing w:before="80"/>
        <w:rPr>
          <w:rFonts w:cs="Times New Roman"/>
          <w:color w:val="000000" w:themeColor="text1"/>
          <w:szCs w:val="28"/>
        </w:rPr>
      </w:pPr>
      <w:bookmarkStart w:id="394" w:name="khoan_2_90"/>
      <w:r w:rsidRPr="00B354D7">
        <w:rPr>
          <w:rFonts w:cs="Times New Roman"/>
          <w:color w:val="000000" w:themeColor="text1"/>
          <w:szCs w:val="28"/>
          <w:lang w:val="fi-FI"/>
        </w:rPr>
        <w:t xml:space="preserve">2. </w:t>
      </w:r>
      <w:bookmarkStart w:id="395" w:name="khoan_3_90"/>
      <w:bookmarkEnd w:id="394"/>
      <w:r w:rsidRPr="00B354D7">
        <w:rPr>
          <w:rFonts w:cs="Times New Roman"/>
          <w:color w:val="000000" w:themeColor="text1"/>
          <w:szCs w:val="28"/>
          <w:lang w:val="fi-FI"/>
        </w:rPr>
        <w:t xml:space="preserve">Bộ trưởng Bộ Quốc phòng, Bộ trưởng Bộ Công an, Chủ tịch Ủy ban nhân dân cấp tỉnh, Chủ tịch Ủy ban nhân dân cấp xã có thẩm quyền quyết định trưng dụng đất, quyết định gia hạn trưng dụng đất. </w:t>
      </w:r>
      <w:bookmarkEnd w:id="395"/>
    </w:p>
    <w:p w14:paraId="04165E51" w14:textId="14D9440F" w:rsidR="000F77E5" w:rsidRPr="00B354D7" w:rsidRDefault="00366B18" w:rsidP="006219BC">
      <w:pPr>
        <w:tabs>
          <w:tab w:val="left" w:pos="0"/>
        </w:tabs>
        <w:spacing w:before="80"/>
        <w:rPr>
          <w:rFonts w:cs="Times New Roman"/>
          <w:color w:val="000000" w:themeColor="text1"/>
          <w:szCs w:val="28"/>
        </w:rPr>
      </w:pPr>
      <w:bookmarkStart w:id="396" w:name="khoan_4_90"/>
      <w:r w:rsidRPr="00B354D7">
        <w:rPr>
          <w:rFonts w:cs="Times New Roman"/>
          <w:color w:val="000000" w:themeColor="text1"/>
          <w:szCs w:val="28"/>
          <w:lang w:val="fi-FI"/>
        </w:rPr>
        <w:t>3</w:t>
      </w:r>
      <w:r w:rsidR="000F77E5" w:rsidRPr="00B354D7">
        <w:rPr>
          <w:rFonts w:cs="Times New Roman"/>
          <w:color w:val="000000" w:themeColor="text1"/>
          <w:szCs w:val="28"/>
          <w:lang w:val="fi-FI"/>
        </w:rPr>
        <w:t>. Thời hạn trưng dụng đất là không quá 30 ngày kể từ khi quyết định trưng dụng đất có hiệu lực thi hành. Trường hợp hết thời hạn trưng dụng đất mà mục đích của việc trưng dụng chưa hoàn thành thì được gia hạn nhưng không quá 30 ngày</w:t>
      </w:r>
      <w:bookmarkEnd w:id="396"/>
      <w:r w:rsidR="003631A8" w:rsidRPr="00B354D7">
        <w:rPr>
          <w:rFonts w:cs="Times New Roman"/>
          <w:color w:val="000000" w:themeColor="text1"/>
          <w:szCs w:val="28"/>
          <w:lang w:val="fi-FI"/>
        </w:rPr>
        <w:t>, trừ t</w:t>
      </w:r>
      <w:r w:rsidR="000F77E5" w:rsidRPr="00B354D7">
        <w:rPr>
          <w:rFonts w:cs="Times New Roman"/>
          <w:color w:val="000000" w:themeColor="text1"/>
          <w:szCs w:val="28"/>
          <w:lang w:val="fi-FI"/>
        </w:rPr>
        <w:t>rường hợp trong tình trạng chiến tranh, tình trạng khẩn cấ</w:t>
      </w:r>
      <w:r w:rsidR="003631A8" w:rsidRPr="00B354D7">
        <w:rPr>
          <w:rFonts w:cs="Times New Roman"/>
          <w:color w:val="000000" w:themeColor="text1"/>
          <w:szCs w:val="28"/>
          <w:lang w:val="fi-FI"/>
        </w:rPr>
        <w:t>p</w:t>
      </w:r>
      <w:r w:rsidR="000F77E5" w:rsidRPr="00B354D7">
        <w:rPr>
          <w:rFonts w:cs="Times New Roman"/>
          <w:color w:val="000000" w:themeColor="text1"/>
          <w:szCs w:val="28"/>
          <w:lang w:val="fi-FI"/>
        </w:rPr>
        <w:t>.</w:t>
      </w:r>
    </w:p>
    <w:p w14:paraId="692CF721" w14:textId="5F15AA16" w:rsidR="000F77E5" w:rsidRPr="00B354D7" w:rsidRDefault="00366B18" w:rsidP="006219BC">
      <w:pPr>
        <w:tabs>
          <w:tab w:val="left" w:pos="0"/>
        </w:tabs>
        <w:spacing w:before="80"/>
        <w:rPr>
          <w:rFonts w:cs="Times New Roman"/>
          <w:color w:val="000000" w:themeColor="text1"/>
          <w:szCs w:val="28"/>
        </w:rPr>
      </w:pPr>
      <w:bookmarkStart w:id="397" w:name="khoan_5_90"/>
      <w:r w:rsidRPr="00B354D7">
        <w:rPr>
          <w:rFonts w:cs="Times New Roman"/>
          <w:color w:val="000000" w:themeColor="text1"/>
          <w:szCs w:val="28"/>
          <w:lang w:val="fi-FI"/>
        </w:rPr>
        <w:t>4</w:t>
      </w:r>
      <w:r w:rsidR="000F77E5" w:rsidRPr="00B354D7">
        <w:rPr>
          <w:rFonts w:cs="Times New Roman"/>
          <w:color w:val="000000" w:themeColor="text1"/>
          <w:szCs w:val="28"/>
          <w:lang w:val="fi-FI"/>
        </w:rPr>
        <w:t xml:space="preserve">. Người có đất trưng dụng, chủ sở hữu tài sản gắn liền với đất trưng dụng phải chấp hành quyết định trưng dụng đất. Trường hợp quyết định trưng dụng đất đã được thực hiện theo đúng quy định của pháp luật mà người có đất trưng dụng không chấp hành thì người quyết định trưng dụng đất ra quyết định cưỡng chế thi hành và tổ chức cưỡng chế thi hành hoặc giao cho Chủ tịch Ủy ban nhân dân cấp </w:t>
      </w:r>
      <w:r w:rsidR="000F77E5" w:rsidRPr="00B354D7">
        <w:rPr>
          <w:rFonts w:cs="Times New Roman"/>
          <w:color w:val="000000" w:themeColor="text1"/>
          <w:szCs w:val="28"/>
          <w:lang w:val="fi-FI"/>
        </w:rPr>
        <w:lastRenderedPageBreak/>
        <w:t>tỉnh, Chủ tịch Ủy ban nhân dân cấp xã nơi có đất trưng dụng tổ chức cưỡng chế thi hành.</w:t>
      </w:r>
      <w:bookmarkEnd w:id="397"/>
    </w:p>
    <w:p w14:paraId="7D11A58B" w14:textId="1F585646" w:rsidR="000F77E5" w:rsidRPr="00B354D7" w:rsidRDefault="00366B18" w:rsidP="006219BC">
      <w:pPr>
        <w:tabs>
          <w:tab w:val="left" w:pos="0"/>
        </w:tabs>
        <w:spacing w:before="80"/>
        <w:rPr>
          <w:rFonts w:cs="Times New Roman"/>
          <w:color w:val="000000" w:themeColor="text1"/>
          <w:szCs w:val="28"/>
          <w:lang w:val="fi-FI"/>
        </w:rPr>
      </w:pPr>
      <w:bookmarkStart w:id="398" w:name="khoan_6_90"/>
      <w:r w:rsidRPr="00B354D7">
        <w:rPr>
          <w:rFonts w:cs="Times New Roman"/>
          <w:color w:val="000000" w:themeColor="text1"/>
          <w:szCs w:val="28"/>
          <w:lang w:val="fi-FI"/>
        </w:rPr>
        <w:t>5</w:t>
      </w:r>
      <w:r w:rsidR="000F77E5" w:rsidRPr="00B354D7">
        <w:rPr>
          <w:rFonts w:cs="Times New Roman"/>
          <w:color w:val="000000" w:themeColor="text1"/>
          <w:szCs w:val="28"/>
          <w:lang w:val="fi-FI"/>
        </w:rPr>
        <w:t>. Người có thẩm quyền trưng dụng đất có trách nhiệm giao cho tổ chức, cá nhân quản lý, sử dụng đất trưng dụng đúng mục đích, hiệu quả; hoàn trả đất khi hết thời hạn trưng dụng; bồi thường thiệt hại do việc trưng dụng đất gây ra.</w:t>
      </w:r>
      <w:bookmarkEnd w:id="398"/>
    </w:p>
    <w:p w14:paraId="053DFAD4" w14:textId="66741605" w:rsidR="004E76C8" w:rsidRPr="00B354D7" w:rsidRDefault="004E76C8" w:rsidP="006219BC">
      <w:pPr>
        <w:tabs>
          <w:tab w:val="left" w:pos="0"/>
        </w:tabs>
        <w:spacing w:before="80"/>
        <w:rPr>
          <w:rFonts w:cs="Times New Roman"/>
          <w:color w:val="000000" w:themeColor="text1"/>
          <w:szCs w:val="28"/>
        </w:rPr>
      </w:pPr>
      <w:r w:rsidRPr="00B354D7">
        <w:rPr>
          <w:rFonts w:cs="Times New Roman"/>
          <w:color w:val="000000" w:themeColor="text1"/>
          <w:szCs w:val="28"/>
          <w:lang w:val="fi-FI"/>
        </w:rPr>
        <w:t xml:space="preserve">6. Hình thức, hiệu lực của Quyết định </w:t>
      </w:r>
      <w:r w:rsidRPr="00B354D7">
        <w:rPr>
          <w:rFonts w:eastAsia="Cambria Math" w:cs="Times New Roman"/>
          <w:color w:val="000000" w:themeColor="text1"/>
          <w:szCs w:val="28"/>
          <w:lang w:val="fi-FI"/>
        </w:rPr>
        <w:t xml:space="preserve">trưng dụng đất; </w:t>
      </w:r>
      <w:r w:rsidRPr="00B354D7">
        <w:rPr>
          <w:rFonts w:cs="Times New Roman"/>
          <w:bCs/>
          <w:color w:val="000000" w:themeColor="text1"/>
          <w:szCs w:val="28"/>
        </w:rPr>
        <w:t>quyền và trách nhiệm của cơ quan nhà nước</w:t>
      </w:r>
      <w:r w:rsidRPr="00B354D7">
        <w:rPr>
          <w:rFonts w:cs="Times New Roman"/>
          <w:bCs/>
          <w:color w:val="000000" w:themeColor="text1"/>
          <w:szCs w:val="28"/>
          <w:lang w:val="fi-FI"/>
        </w:rPr>
        <w:t xml:space="preserve">, </w:t>
      </w:r>
      <w:r w:rsidRPr="00B354D7">
        <w:rPr>
          <w:rFonts w:cs="Times New Roman"/>
          <w:bCs/>
          <w:color w:val="000000" w:themeColor="text1"/>
          <w:szCs w:val="28"/>
        </w:rPr>
        <w:t xml:space="preserve">quyền và nghĩa vụ của người có </w:t>
      </w:r>
      <w:r w:rsidRPr="00B354D7">
        <w:rPr>
          <w:rFonts w:cs="Times New Roman"/>
          <w:bCs/>
          <w:color w:val="000000" w:themeColor="text1"/>
          <w:szCs w:val="28"/>
          <w:lang w:val="fi-FI"/>
        </w:rPr>
        <w:t>đất</w:t>
      </w:r>
      <w:r w:rsidRPr="00B354D7">
        <w:rPr>
          <w:rFonts w:cs="Times New Roman"/>
          <w:bCs/>
          <w:color w:val="000000" w:themeColor="text1"/>
          <w:szCs w:val="28"/>
        </w:rPr>
        <w:t xml:space="preserve"> trưng dụng</w:t>
      </w:r>
      <w:r w:rsidRPr="00B354D7">
        <w:rPr>
          <w:rFonts w:cs="Times New Roman"/>
          <w:bCs/>
          <w:color w:val="000000" w:themeColor="text1"/>
          <w:szCs w:val="28"/>
          <w:lang w:val="fi-FI"/>
        </w:rPr>
        <w:t xml:space="preserve"> và người có liên quan</w:t>
      </w:r>
      <w:r w:rsidRPr="00B354D7">
        <w:rPr>
          <w:rFonts w:cs="Times New Roman"/>
          <w:bCs/>
          <w:color w:val="000000" w:themeColor="text1"/>
          <w:szCs w:val="28"/>
        </w:rPr>
        <w:t xml:space="preserve"> </w:t>
      </w:r>
      <w:r w:rsidRPr="00B354D7">
        <w:rPr>
          <w:rFonts w:cs="Times New Roman"/>
          <w:bCs/>
          <w:color w:val="000000" w:themeColor="text1"/>
          <w:szCs w:val="28"/>
          <w:lang w:val="fi-FI"/>
        </w:rPr>
        <w:t xml:space="preserve">đến việc trưng dụng đất </w:t>
      </w:r>
      <w:r w:rsidRPr="00B354D7">
        <w:rPr>
          <w:rFonts w:eastAsia="Cambria Math" w:cs="Times New Roman"/>
          <w:color w:val="000000" w:themeColor="text1"/>
          <w:szCs w:val="28"/>
          <w:lang w:val="fi-FI"/>
        </w:rPr>
        <w:t xml:space="preserve">thực hiện theo quy định về trưng dụng tài sản </w:t>
      </w:r>
      <w:r w:rsidRPr="00B354D7">
        <w:rPr>
          <w:rFonts w:eastAsia="Cambria Math" w:cs="Times New Roman"/>
          <w:color w:val="000000" w:themeColor="text1"/>
          <w:spacing w:val="-4"/>
          <w:szCs w:val="28"/>
          <w:lang w:val="fi-FI"/>
        </w:rPr>
        <w:t>của pháp luật về trưng mua, trưng dụng tài sản.</w:t>
      </w:r>
    </w:p>
    <w:p w14:paraId="2908CFAA" w14:textId="2AEBADBA" w:rsidR="000F77E5" w:rsidRPr="00B354D7" w:rsidRDefault="004E76C8" w:rsidP="006219BC">
      <w:pPr>
        <w:tabs>
          <w:tab w:val="left" w:pos="0"/>
        </w:tabs>
        <w:spacing w:before="80"/>
        <w:rPr>
          <w:rFonts w:cs="Times New Roman"/>
          <w:color w:val="000000" w:themeColor="text1"/>
          <w:szCs w:val="28"/>
        </w:rPr>
      </w:pPr>
      <w:bookmarkStart w:id="399" w:name="khoan_7_90"/>
      <w:r w:rsidRPr="00B354D7">
        <w:rPr>
          <w:rFonts w:cs="Times New Roman"/>
          <w:color w:val="000000" w:themeColor="text1"/>
          <w:szCs w:val="28"/>
          <w:lang w:val="fi-FI"/>
        </w:rPr>
        <w:t>7</w:t>
      </w:r>
      <w:r w:rsidR="000F77E5" w:rsidRPr="00B354D7">
        <w:rPr>
          <w:rFonts w:cs="Times New Roman"/>
          <w:color w:val="000000" w:themeColor="text1"/>
          <w:szCs w:val="28"/>
          <w:lang w:val="fi-FI"/>
        </w:rPr>
        <w:t xml:space="preserve">. Việc bồi thường thiệt hại do việc trưng dụng đất gây ra thực hiện theo quy định </w:t>
      </w:r>
      <w:bookmarkEnd w:id="399"/>
      <w:r w:rsidR="003631A8" w:rsidRPr="00B354D7">
        <w:rPr>
          <w:rFonts w:cs="Times New Roman"/>
          <w:color w:val="000000" w:themeColor="text1"/>
          <w:szCs w:val="28"/>
          <w:lang w:val="fi-FI"/>
        </w:rPr>
        <w:t>của Chính phủ.</w:t>
      </w:r>
    </w:p>
    <w:p w14:paraId="4987257D" w14:textId="29727287" w:rsidR="00373D69" w:rsidRPr="00B354D7" w:rsidRDefault="00373D69" w:rsidP="00B354D7">
      <w:pPr>
        <w:numPr>
          <w:ilvl w:val="0"/>
          <w:numId w:val="2"/>
        </w:numPr>
        <w:tabs>
          <w:tab w:val="left" w:pos="0"/>
          <w:tab w:val="left" w:pos="1260"/>
          <w:tab w:val="left" w:pos="4111"/>
        </w:tabs>
        <w:spacing w:before="80"/>
        <w:outlineLvl w:val="2"/>
        <w:rPr>
          <w:rFonts w:cs="Times New Roman"/>
          <w:b/>
          <w:color w:val="000000" w:themeColor="text1"/>
          <w:szCs w:val="28"/>
        </w:rPr>
      </w:pPr>
      <w:bookmarkStart w:id="400" w:name="_Toc107651269"/>
      <w:bookmarkStart w:id="401" w:name="_Toc112138607"/>
      <w:bookmarkStart w:id="402" w:name="_Ref113310390"/>
      <w:bookmarkStart w:id="403" w:name="_Ref113310583"/>
      <w:bookmarkStart w:id="404" w:name="_Ref113312147"/>
      <w:bookmarkStart w:id="405" w:name="_Ref113312171"/>
      <w:bookmarkStart w:id="406" w:name="_Ref113313719"/>
      <w:bookmarkStart w:id="407" w:name="_Toc114566931"/>
      <w:bookmarkStart w:id="408" w:name="_Toc115080100"/>
      <w:bookmarkStart w:id="409" w:name="_Toc115358269"/>
      <w:bookmarkStart w:id="410" w:name="_Toc120303520"/>
      <w:bookmarkStart w:id="411" w:name="_Toc130825208"/>
      <w:bookmarkStart w:id="412" w:name="_Toc149829210"/>
      <w:bookmarkStart w:id="413" w:name="_Hlk234942436"/>
      <w:r w:rsidRPr="00B354D7">
        <w:rPr>
          <w:rFonts w:cs="Times New Roman"/>
          <w:b/>
          <w:color w:val="000000" w:themeColor="text1"/>
          <w:szCs w:val="28"/>
        </w:rPr>
        <w:t>Phát triển, quản lý và khai thác quỹ đất</w:t>
      </w:r>
      <w:bookmarkEnd w:id="400"/>
      <w:bookmarkEnd w:id="401"/>
      <w:bookmarkEnd w:id="402"/>
      <w:bookmarkEnd w:id="403"/>
      <w:bookmarkEnd w:id="404"/>
      <w:bookmarkEnd w:id="405"/>
      <w:bookmarkEnd w:id="406"/>
      <w:bookmarkEnd w:id="407"/>
      <w:bookmarkEnd w:id="408"/>
      <w:bookmarkEnd w:id="409"/>
      <w:bookmarkEnd w:id="410"/>
      <w:bookmarkEnd w:id="411"/>
      <w:bookmarkEnd w:id="412"/>
      <w:r w:rsidRPr="00B354D7">
        <w:rPr>
          <w:rFonts w:cs="Times New Roman"/>
          <w:b/>
          <w:color w:val="000000" w:themeColor="text1"/>
          <w:szCs w:val="28"/>
        </w:rPr>
        <w:t xml:space="preserve"> </w:t>
      </w:r>
    </w:p>
    <w:p w14:paraId="60B5F9E2" w14:textId="329DD5E5" w:rsidR="00373D69" w:rsidRPr="00B354D7" w:rsidRDefault="00373D69" w:rsidP="00373D69">
      <w:pPr>
        <w:widowControl w:val="0"/>
        <w:tabs>
          <w:tab w:val="left" w:pos="0"/>
        </w:tabs>
        <w:spacing w:before="100" w:line="340" w:lineRule="exact"/>
        <w:rPr>
          <w:rFonts w:eastAsia="Cambria Math" w:cs="Cambria Math"/>
          <w:color w:val="000000" w:themeColor="text1"/>
          <w:spacing w:val="-2"/>
          <w:szCs w:val="20"/>
          <w:lang w:val="nl-NL"/>
        </w:rPr>
      </w:pPr>
      <w:r w:rsidRPr="00B354D7">
        <w:rPr>
          <w:rFonts w:eastAsia="Cambria Math" w:cs="Cambria Math"/>
          <w:color w:val="000000" w:themeColor="text1"/>
          <w:spacing w:val="-2"/>
          <w:szCs w:val="20"/>
          <w:lang w:val="pl-PL"/>
        </w:rPr>
        <w:t xml:space="preserve">1. </w:t>
      </w:r>
      <w:bookmarkStart w:id="414" w:name="_Hlk149831274"/>
      <w:r w:rsidRPr="00B354D7" w:rsidDel="007D2B85">
        <w:rPr>
          <w:rFonts w:eastAsia="Cambria Math" w:cs="Cambria Math"/>
          <w:color w:val="000000" w:themeColor="text1"/>
          <w:spacing w:val="-2"/>
          <w:szCs w:val="20"/>
          <w:lang w:val="pl-PL"/>
        </w:rPr>
        <w:t xml:space="preserve">Việc phát triển, quản lý và </w:t>
      </w:r>
      <w:r w:rsidRPr="00B354D7">
        <w:rPr>
          <w:rFonts w:eastAsia="Cambria Math" w:cs="Cambria Math"/>
          <w:color w:val="000000" w:themeColor="text1"/>
          <w:spacing w:val="-2"/>
          <w:szCs w:val="20"/>
          <w:lang w:val="pl-PL"/>
        </w:rPr>
        <w:t xml:space="preserve">khai thác </w:t>
      </w:r>
      <w:r w:rsidRPr="00B354D7" w:rsidDel="007D2B85">
        <w:rPr>
          <w:rFonts w:eastAsia="Cambria Math" w:cs="Cambria Math"/>
          <w:color w:val="000000" w:themeColor="text1"/>
          <w:spacing w:val="-2"/>
          <w:szCs w:val="20"/>
          <w:lang w:val="pl-PL"/>
        </w:rPr>
        <w:t>quỹ đất</w:t>
      </w:r>
      <w:r w:rsidRPr="00B354D7">
        <w:rPr>
          <w:rFonts w:eastAsia="Cambria Math" w:cs="Cambria Math"/>
          <w:color w:val="000000" w:themeColor="text1"/>
          <w:spacing w:val="-2"/>
          <w:szCs w:val="20"/>
          <w:lang w:val="pl-PL"/>
        </w:rPr>
        <w:t xml:space="preserve"> </w:t>
      </w:r>
      <w:r w:rsidRPr="00B354D7" w:rsidDel="007D2B85">
        <w:rPr>
          <w:rFonts w:eastAsia="Cambria Math" w:cs="Cambria Math"/>
          <w:color w:val="000000" w:themeColor="text1"/>
          <w:spacing w:val="-2"/>
          <w:szCs w:val="20"/>
          <w:lang w:val="pl-PL"/>
        </w:rPr>
        <w:t xml:space="preserve">phải </w:t>
      </w:r>
      <w:r w:rsidRPr="00B354D7" w:rsidDel="007D2B85">
        <w:rPr>
          <w:rFonts w:eastAsia="Cambria Math" w:cs="Cambria Math"/>
          <w:color w:val="000000" w:themeColor="text1"/>
          <w:spacing w:val="-2"/>
          <w:szCs w:val="20"/>
          <w:lang w:val="nl-NL"/>
        </w:rPr>
        <w:t>theo quy hoạch, kế hoạch sử dụng đất</w:t>
      </w:r>
      <w:r w:rsidRPr="00B354D7">
        <w:rPr>
          <w:rFonts w:eastAsia="Cambria Math" w:cs="Cambria Math"/>
          <w:color w:val="000000" w:themeColor="text1"/>
          <w:spacing w:val="-2"/>
          <w:szCs w:val="20"/>
          <w:lang w:val="nl-NL"/>
        </w:rPr>
        <w:t>, sử dụng đất</w:t>
      </w:r>
      <w:r w:rsidRPr="00B354D7" w:rsidDel="007D2B85">
        <w:rPr>
          <w:rFonts w:eastAsia="Cambria Math" w:cs="Cambria Math"/>
          <w:color w:val="000000" w:themeColor="text1"/>
          <w:spacing w:val="-2"/>
          <w:szCs w:val="20"/>
          <w:lang w:val="nl-NL"/>
        </w:rPr>
        <w:t xml:space="preserve"> </w:t>
      </w:r>
      <w:r w:rsidRPr="00B354D7" w:rsidDel="007D2B85">
        <w:rPr>
          <w:rFonts w:eastAsia="Cambria Math" w:cs="Cambria Math"/>
          <w:color w:val="000000" w:themeColor="text1"/>
          <w:spacing w:val="-2"/>
          <w:szCs w:val="20"/>
          <w:lang w:val="pl-PL"/>
        </w:rPr>
        <w:t xml:space="preserve">đúng mục đích, công khai, minh bạch, </w:t>
      </w:r>
      <w:r w:rsidRPr="00B354D7" w:rsidDel="007D2B85">
        <w:rPr>
          <w:rFonts w:eastAsia="Cambria Math" w:cs="Cambria Math"/>
          <w:color w:val="000000" w:themeColor="text1"/>
          <w:spacing w:val="-2"/>
          <w:szCs w:val="20"/>
          <w:lang w:val="nl-NL"/>
        </w:rPr>
        <w:t>hợp lý,</w:t>
      </w:r>
      <w:r w:rsidRPr="00B354D7" w:rsidDel="007D2B85">
        <w:rPr>
          <w:rFonts w:eastAsia="Cambria Math" w:cs="Cambria Math"/>
          <w:color w:val="000000" w:themeColor="text1"/>
          <w:spacing w:val="-2"/>
          <w:szCs w:val="20"/>
          <w:lang w:val="pl-PL"/>
        </w:rPr>
        <w:t xml:space="preserve"> hiệu quả và theo quy định của pháp luật</w:t>
      </w:r>
      <w:r w:rsidRPr="00B354D7">
        <w:rPr>
          <w:rFonts w:eastAsia="Cambria Math" w:cs="Times New Roman"/>
          <w:color w:val="000000" w:themeColor="text1"/>
          <w:spacing w:val="-2"/>
          <w:szCs w:val="28"/>
          <w:lang w:val="pl-PL"/>
        </w:rPr>
        <w:t xml:space="preserve">; </w:t>
      </w:r>
      <w:r w:rsidRPr="00B354D7" w:rsidDel="007D2B85">
        <w:rPr>
          <w:rFonts w:eastAsia="Cambria Math" w:cs="Times New Roman"/>
          <w:color w:val="000000" w:themeColor="text1"/>
          <w:spacing w:val="-2"/>
          <w:szCs w:val="28"/>
        </w:rPr>
        <w:t>bảo</w:t>
      </w:r>
      <w:r w:rsidRPr="00B354D7" w:rsidDel="007D2B85">
        <w:rPr>
          <w:rFonts w:eastAsia="Cambria Math" w:cs="Times New Roman"/>
          <w:color w:val="000000" w:themeColor="text1"/>
          <w:spacing w:val="-2"/>
          <w:szCs w:val="28"/>
          <w:lang w:val="pl-PL"/>
        </w:rPr>
        <w:t xml:space="preserve"> đảm</w:t>
      </w:r>
      <w:r w:rsidRPr="00B354D7" w:rsidDel="007D2B85">
        <w:rPr>
          <w:rFonts w:eastAsia="Cambria Math" w:cs="Times New Roman"/>
          <w:color w:val="000000" w:themeColor="text1"/>
          <w:spacing w:val="-2"/>
          <w:szCs w:val="28"/>
        </w:rPr>
        <w:t xml:space="preserve"> đáp ứng yêu cầu phát triển kinh tế - xã hội, hỗ trợ tái định cư, an sinh xã hội</w:t>
      </w:r>
      <w:r w:rsidRPr="00B354D7">
        <w:rPr>
          <w:rFonts w:eastAsia="Cambria Math" w:cs="Times New Roman"/>
          <w:color w:val="000000" w:themeColor="text1"/>
          <w:spacing w:val="-2"/>
          <w:szCs w:val="28"/>
          <w:lang w:val="pl-PL"/>
        </w:rPr>
        <w:t>, bố trí đất ở, đất sản xuất cho đồng bào dân tộc thiểu số để thực hiện chính sách theo quy định của Luật này</w:t>
      </w:r>
      <w:r w:rsidRPr="00B354D7" w:rsidDel="007D2B85">
        <w:rPr>
          <w:rFonts w:eastAsia="Cambria Math" w:cs="Cambria Math"/>
          <w:color w:val="000000" w:themeColor="text1"/>
          <w:spacing w:val="-2"/>
          <w:szCs w:val="20"/>
          <w:lang w:val="nl-NL"/>
        </w:rPr>
        <w:t>.</w:t>
      </w:r>
    </w:p>
    <w:p w14:paraId="40404C43" w14:textId="77777777" w:rsidR="00373D69" w:rsidRPr="00B354D7" w:rsidRDefault="00373D69" w:rsidP="00373D69">
      <w:pPr>
        <w:tabs>
          <w:tab w:val="left" w:pos="0"/>
        </w:tabs>
        <w:spacing w:before="60"/>
        <w:rPr>
          <w:rFonts w:eastAsia="Cambria Math" w:cs="Times New Roman"/>
          <w:color w:val="000000" w:themeColor="text1"/>
          <w:spacing w:val="-2"/>
          <w:szCs w:val="28"/>
          <w:lang w:val="nl-NL"/>
        </w:rPr>
      </w:pPr>
      <w:r w:rsidRPr="00B354D7">
        <w:rPr>
          <w:rFonts w:cs="Times New Roman"/>
          <w:color w:val="000000" w:themeColor="text1"/>
          <w:szCs w:val="28"/>
          <w:lang w:val="nl-NL"/>
        </w:rPr>
        <w:t xml:space="preserve">2. Tổ chức </w:t>
      </w:r>
      <w:r w:rsidRPr="00B354D7">
        <w:rPr>
          <w:rFonts w:cs="Times New Roman"/>
          <w:color w:val="000000" w:themeColor="text1"/>
          <w:spacing w:val="-4"/>
          <w:szCs w:val="28"/>
          <w:lang w:val="nb-NO"/>
        </w:rPr>
        <w:t xml:space="preserve">có chức năng </w:t>
      </w:r>
      <w:r w:rsidRPr="00B354D7">
        <w:rPr>
          <w:rFonts w:cs="Times New Roman"/>
          <w:color w:val="000000" w:themeColor="text1"/>
          <w:szCs w:val="28"/>
          <w:lang w:val="nl-NL"/>
        </w:rPr>
        <w:t xml:space="preserve">phát triển quỹ đất được thành lập để </w:t>
      </w:r>
      <w:r w:rsidRPr="00B354D7">
        <w:rPr>
          <w:rFonts w:cs="Times New Roman"/>
          <w:color w:val="000000" w:themeColor="text1"/>
          <w:szCs w:val="28"/>
          <w:lang w:val="nb-NO"/>
        </w:rPr>
        <w:t xml:space="preserve">tạo lập, </w:t>
      </w:r>
      <w:r w:rsidRPr="00B354D7">
        <w:rPr>
          <w:rFonts w:cs="Times New Roman"/>
          <w:color w:val="000000" w:themeColor="text1"/>
          <w:szCs w:val="28"/>
          <w:lang w:val="nl-NL"/>
        </w:rPr>
        <w:t xml:space="preserve">phát triển, quản lý, khai thác quỹ đất. </w:t>
      </w:r>
      <w:bookmarkEnd w:id="414"/>
      <w:r w:rsidRPr="00B354D7">
        <w:rPr>
          <w:rFonts w:eastAsia="Cambria Math" w:cs="Times New Roman"/>
          <w:color w:val="000000" w:themeColor="text1"/>
          <w:spacing w:val="-2"/>
          <w:szCs w:val="28"/>
          <w:lang w:val="nl-NL"/>
        </w:rPr>
        <w:t xml:space="preserve">Đất do </w:t>
      </w:r>
      <w:r w:rsidRPr="00B354D7">
        <w:rPr>
          <w:rFonts w:eastAsia="Cambria Math" w:cs="Times New Roman"/>
          <w:color w:val="000000" w:themeColor="text1"/>
          <w:spacing w:val="-2"/>
          <w:szCs w:val="28"/>
        </w:rPr>
        <w:t xml:space="preserve">tổ chức </w:t>
      </w:r>
      <w:r w:rsidRPr="00B354D7">
        <w:rPr>
          <w:rFonts w:eastAsia="Cambria Math" w:cs="Times New Roman"/>
          <w:color w:val="000000" w:themeColor="text1"/>
          <w:spacing w:val="-2"/>
          <w:szCs w:val="28"/>
          <w:lang w:val="nl-NL"/>
        </w:rPr>
        <w:t xml:space="preserve">có chức năng </w:t>
      </w:r>
      <w:r w:rsidRPr="00B354D7">
        <w:rPr>
          <w:rFonts w:eastAsia="Cambria Math" w:cs="Times New Roman"/>
          <w:color w:val="000000" w:themeColor="text1"/>
          <w:spacing w:val="-2"/>
          <w:szCs w:val="28"/>
        </w:rPr>
        <w:t>phát triển quỹ đất quản lý, khai thác</w:t>
      </w:r>
      <w:r w:rsidRPr="00B354D7">
        <w:rPr>
          <w:rFonts w:eastAsia="Cambria Math" w:cs="Times New Roman"/>
          <w:color w:val="000000" w:themeColor="text1"/>
          <w:spacing w:val="-2"/>
          <w:szCs w:val="28"/>
          <w:lang w:val="nl-NL"/>
        </w:rPr>
        <w:t xml:space="preserve"> bao gồm: </w:t>
      </w:r>
    </w:p>
    <w:p w14:paraId="7DBA7529" w14:textId="77777777" w:rsidR="00373D69" w:rsidRPr="00B354D7" w:rsidRDefault="00373D69" w:rsidP="00373D69">
      <w:pPr>
        <w:widowControl w:val="0"/>
        <w:shd w:val="clear" w:color="auto" w:fill="FFFFFF"/>
        <w:tabs>
          <w:tab w:val="left" w:pos="0"/>
        </w:tabs>
        <w:spacing w:before="100" w:line="340" w:lineRule="exact"/>
        <w:rPr>
          <w:rFonts w:eastAsia="Cambria Math" w:cs="Times New Roman"/>
          <w:color w:val="000000" w:themeColor="text1"/>
          <w:spacing w:val="-2"/>
          <w:szCs w:val="28"/>
          <w:lang w:val="nl-NL"/>
        </w:rPr>
      </w:pPr>
      <w:r w:rsidRPr="00B354D7">
        <w:rPr>
          <w:rFonts w:eastAsia="Cambria Math" w:cs="Times New Roman"/>
          <w:color w:val="000000" w:themeColor="text1"/>
          <w:spacing w:val="-2"/>
          <w:szCs w:val="28"/>
          <w:lang w:val="nl-NL"/>
        </w:rPr>
        <w:t>a) Đất do Nhà nước thu hồi mà chưa giao, chưa  cho thuê theo quy định tại Luật này;</w:t>
      </w:r>
    </w:p>
    <w:p w14:paraId="752DA964" w14:textId="77777777" w:rsidR="00373D69" w:rsidRPr="00B354D7" w:rsidRDefault="00373D69" w:rsidP="00373D69">
      <w:pPr>
        <w:widowControl w:val="0"/>
        <w:shd w:val="clear" w:color="auto" w:fill="FFFFFF"/>
        <w:tabs>
          <w:tab w:val="left" w:pos="0"/>
        </w:tabs>
        <w:spacing w:before="100" w:line="340" w:lineRule="exact"/>
        <w:rPr>
          <w:rFonts w:eastAsia="Cambria Math" w:cs="Times New Roman"/>
          <w:strike/>
          <w:color w:val="000000" w:themeColor="text1"/>
          <w:spacing w:val="-2"/>
          <w:szCs w:val="28"/>
        </w:rPr>
      </w:pPr>
      <w:r w:rsidRPr="00B354D7">
        <w:rPr>
          <w:rFonts w:eastAsia="Cambria Math" w:cs="Times New Roman"/>
          <w:color w:val="000000" w:themeColor="text1"/>
          <w:spacing w:val="-2"/>
          <w:szCs w:val="28"/>
          <w:lang w:val="nl-NL"/>
        </w:rPr>
        <w:t xml:space="preserve">b) </w:t>
      </w:r>
      <w:r w:rsidRPr="00B354D7">
        <w:rPr>
          <w:rFonts w:eastAsia="Cambria Math" w:cs="Times New Roman"/>
          <w:color w:val="000000" w:themeColor="text1"/>
          <w:spacing w:val="-2"/>
          <w:szCs w:val="28"/>
        </w:rPr>
        <w:t>Đất chuyển giao về địa phương quản lý, xử lý, thu hồi do sắp xếp lại, xử lý nhà, đất theo quy định của pháp luật về quản lý, sử dụng tài sản công;</w:t>
      </w:r>
      <w:r w:rsidRPr="00B354D7">
        <w:rPr>
          <w:rFonts w:eastAsia="Cambria Math" w:cs="Times New Roman"/>
          <w:strike/>
          <w:color w:val="000000" w:themeColor="text1"/>
          <w:spacing w:val="-2"/>
          <w:szCs w:val="28"/>
        </w:rPr>
        <w:t xml:space="preserve"> </w:t>
      </w:r>
    </w:p>
    <w:p w14:paraId="73C85923" w14:textId="77777777" w:rsidR="00373D69" w:rsidRPr="00B354D7" w:rsidRDefault="00373D69" w:rsidP="00373D69">
      <w:pPr>
        <w:widowControl w:val="0"/>
        <w:shd w:val="clear" w:color="auto" w:fill="FFFFFF"/>
        <w:tabs>
          <w:tab w:val="left" w:pos="0"/>
        </w:tabs>
        <w:spacing w:before="100" w:line="340" w:lineRule="exact"/>
        <w:rPr>
          <w:rFonts w:eastAsia="Cambria Math" w:cs="Times New Roman"/>
          <w:color w:val="000000" w:themeColor="text1"/>
          <w:spacing w:val="-2"/>
          <w:szCs w:val="28"/>
        </w:rPr>
      </w:pPr>
      <w:r w:rsidRPr="00B354D7">
        <w:rPr>
          <w:rFonts w:eastAsia="Cambria Math" w:cs="Times New Roman"/>
          <w:color w:val="000000" w:themeColor="text1"/>
          <w:spacing w:val="-2"/>
          <w:szCs w:val="28"/>
        </w:rPr>
        <w:t>c) Đất hình thành từ hoạt động lấn biển sử dụng vốn ngân sách nhà nước;</w:t>
      </w:r>
    </w:p>
    <w:p w14:paraId="68107EA3" w14:textId="77777777" w:rsidR="00373D69" w:rsidRPr="00B354D7" w:rsidRDefault="00373D69" w:rsidP="00373D69">
      <w:pPr>
        <w:tabs>
          <w:tab w:val="left" w:pos="0"/>
        </w:tabs>
        <w:spacing w:before="60"/>
        <w:rPr>
          <w:rFonts w:cs="Times New Roman"/>
          <w:color w:val="000000" w:themeColor="text1"/>
          <w:spacing w:val="-4"/>
          <w:szCs w:val="28"/>
          <w:lang w:val="nb-NO"/>
        </w:rPr>
      </w:pPr>
      <w:bookmarkStart w:id="415" w:name="_Toc107651273"/>
      <w:bookmarkStart w:id="416" w:name="_Toc112138611"/>
      <w:bookmarkStart w:id="417" w:name="_Toc114566935"/>
      <w:bookmarkStart w:id="418" w:name="_Toc115080104"/>
      <w:bookmarkStart w:id="419" w:name="_Toc115358273"/>
      <w:bookmarkStart w:id="420" w:name="_Toc120303524"/>
      <w:bookmarkStart w:id="421" w:name="_Toc130825212"/>
      <w:bookmarkStart w:id="422" w:name="_Ref131929680"/>
      <w:bookmarkStart w:id="423" w:name="_Ref146672673"/>
      <w:bookmarkStart w:id="424" w:name="_Toc149829214"/>
      <w:r w:rsidRPr="00B354D7">
        <w:rPr>
          <w:rFonts w:cs="Times New Roman"/>
          <w:color w:val="000000" w:themeColor="text1"/>
          <w:spacing w:val="-4"/>
          <w:szCs w:val="28"/>
          <w:lang w:val="nb-NO"/>
        </w:rPr>
        <w:t>3. Tổ chức có chức năng phát triển quỹ đất được cho thuê đất ngắn hạn đối với quỹ đất được giao quản lý theo quy định của Chính phủ.</w:t>
      </w:r>
    </w:p>
    <w:p w14:paraId="5BD714D8" w14:textId="77777777" w:rsidR="00373D69" w:rsidRPr="00B354D7" w:rsidRDefault="00373D69" w:rsidP="00373D69">
      <w:pPr>
        <w:tabs>
          <w:tab w:val="left" w:pos="0"/>
        </w:tabs>
        <w:spacing w:before="60"/>
        <w:rPr>
          <w:rFonts w:cs="Times New Roman"/>
          <w:color w:val="000000" w:themeColor="text1"/>
          <w:spacing w:val="-4"/>
          <w:szCs w:val="28"/>
          <w:lang w:val="nb-NO"/>
        </w:rPr>
      </w:pPr>
      <w:r w:rsidRPr="00B354D7">
        <w:rPr>
          <w:rFonts w:eastAsia="Cambria Math" w:cs="Cambria Math"/>
          <w:color w:val="000000" w:themeColor="text1"/>
          <w:spacing w:val="2"/>
          <w:szCs w:val="20"/>
          <w:lang w:val="nb-NO"/>
        </w:rPr>
        <w:t>4</w:t>
      </w:r>
      <w:r w:rsidRPr="00B354D7">
        <w:rPr>
          <w:rFonts w:eastAsia="Cambria Math" w:cs="Cambria Math"/>
          <w:color w:val="000000" w:themeColor="text1"/>
          <w:spacing w:val="2"/>
          <w:szCs w:val="20"/>
        </w:rPr>
        <w:t>. Quỹ phát triển đất của địa phương là quỹ tài chính nhà nước ngoài ngân sách được thành lập để ứng vốn phục vụ các nhiệm vụ của tổ chức có chức năng phát triển quỹ đất</w:t>
      </w:r>
      <w:r w:rsidRPr="00B354D7">
        <w:rPr>
          <w:rFonts w:eastAsia="Cambria Math" w:cs="Times New Roman"/>
          <w:color w:val="000000" w:themeColor="text1"/>
          <w:spacing w:val="2"/>
          <w:szCs w:val="28"/>
        </w:rPr>
        <w:t>, thực hiện chính sách hỗ trợ đất đai đối với đồng bào dân tộc thiểu số</w:t>
      </w:r>
      <w:r w:rsidRPr="00B354D7">
        <w:rPr>
          <w:rFonts w:eastAsia="Cambria Math" w:cs="Cambria Math"/>
          <w:color w:val="000000" w:themeColor="text1"/>
          <w:spacing w:val="2"/>
          <w:szCs w:val="20"/>
        </w:rPr>
        <w:t xml:space="preserve"> và các nhiệm vụ khác theo quy định của pháp luật.</w:t>
      </w:r>
      <w:r w:rsidRPr="00B354D7">
        <w:rPr>
          <w:rFonts w:eastAsia="Cambria Math" w:cs="Cambria Math"/>
          <w:color w:val="000000" w:themeColor="text1"/>
          <w:szCs w:val="20"/>
        </w:rPr>
        <w:t xml:space="preserve"> Quỹ phát triển đất có trách nhiệm bảo toàn và phát triển vốn, hoạt động không vì mục đích lợi nhuận.</w:t>
      </w:r>
    </w:p>
    <w:p w14:paraId="316EB168" w14:textId="6D040FF8" w:rsidR="00A54551" w:rsidRPr="00B354D7" w:rsidRDefault="00A54551" w:rsidP="00C04580">
      <w:pPr>
        <w:tabs>
          <w:tab w:val="left" w:pos="0"/>
        </w:tabs>
        <w:spacing w:before="120"/>
        <w:ind w:firstLine="0"/>
        <w:jc w:val="center"/>
        <w:outlineLvl w:val="0"/>
        <w:rPr>
          <w:rFonts w:cs="Times New Roman"/>
          <w:b/>
          <w:color w:val="000000" w:themeColor="text1"/>
          <w:szCs w:val="28"/>
          <w:lang w:val="fi-FI"/>
        </w:rPr>
      </w:pPr>
      <w:bookmarkStart w:id="425" w:name="_Toc107651237"/>
      <w:bookmarkStart w:id="426" w:name="_Toc112138573"/>
      <w:bookmarkStart w:id="427" w:name="_Toc114566897"/>
      <w:bookmarkStart w:id="428" w:name="_Toc115080064"/>
      <w:bookmarkStart w:id="429" w:name="_Toc115358233"/>
      <w:bookmarkStart w:id="430" w:name="_Toc120303484"/>
      <w:bookmarkStart w:id="431" w:name="_Toc130825171"/>
      <w:bookmarkStart w:id="432" w:name="_Toc149829174"/>
      <w:bookmarkEnd w:id="413"/>
      <w:bookmarkEnd w:id="415"/>
      <w:bookmarkEnd w:id="416"/>
      <w:bookmarkEnd w:id="417"/>
      <w:bookmarkEnd w:id="418"/>
      <w:bookmarkEnd w:id="419"/>
      <w:bookmarkEnd w:id="420"/>
      <w:bookmarkEnd w:id="421"/>
      <w:bookmarkEnd w:id="422"/>
      <w:bookmarkEnd w:id="423"/>
      <w:bookmarkEnd w:id="424"/>
      <w:r w:rsidRPr="00B354D7">
        <w:rPr>
          <w:rFonts w:cs="Times New Roman"/>
          <w:b/>
          <w:color w:val="000000" w:themeColor="text1"/>
          <w:szCs w:val="28"/>
        </w:rPr>
        <w:t>Chương V</w:t>
      </w:r>
      <w:r w:rsidR="00D24314" w:rsidRPr="00B354D7">
        <w:rPr>
          <w:rFonts w:cs="Times New Roman"/>
          <w:b/>
          <w:color w:val="000000" w:themeColor="text1"/>
          <w:szCs w:val="28"/>
          <w:lang w:val="fi-FI"/>
        </w:rPr>
        <w:t>I</w:t>
      </w:r>
    </w:p>
    <w:p w14:paraId="7E98B5F3" w14:textId="2318FA4A" w:rsidR="00A54551" w:rsidRPr="00B354D7" w:rsidRDefault="00A54551" w:rsidP="00C04580">
      <w:pPr>
        <w:tabs>
          <w:tab w:val="left" w:pos="0"/>
        </w:tabs>
        <w:spacing w:before="120"/>
        <w:ind w:firstLine="0"/>
        <w:jc w:val="center"/>
        <w:outlineLvl w:val="0"/>
        <w:rPr>
          <w:rFonts w:cs="Times New Roman"/>
          <w:b/>
          <w:color w:val="000000" w:themeColor="text1"/>
          <w:szCs w:val="28"/>
        </w:rPr>
      </w:pPr>
      <w:r w:rsidRPr="00B354D7">
        <w:rPr>
          <w:rFonts w:cs="Times New Roman"/>
          <w:b/>
          <w:color w:val="000000" w:themeColor="text1"/>
          <w:szCs w:val="28"/>
        </w:rPr>
        <w:t>BỒI THƯỜNG, HỖ TRỢ, TÁI ĐỊNH CƯ</w:t>
      </w:r>
    </w:p>
    <w:p w14:paraId="43891CF2" w14:textId="77777777" w:rsidR="00A54551" w:rsidRPr="00B354D7" w:rsidRDefault="00A54551" w:rsidP="00C04580">
      <w:pPr>
        <w:tabs>
          <w:tab w:val="left" w:pos="0"/>
        </w:tabs>
        <w:spacing w:before="120"/>
        <w:ind w:firstLine="0"/>
        <w:jc w:val="center"/>
        <w:outlineLvl w:val="0"/>
        <w:rPr>
          <w:rFonts w:cs="Times New Roman"/>
          <w:b/>
          <w:color w:val="000000" w:themeColor="text1"/>
          <w:szCs w:val="28"/>
        </w:rPr>
      </w:pPr>
      <w:r w:rsidRPr="00B354D7">
        <w:rPr>
          <w:rFonts w:cs="Times New Roman"/>
          <w:b/>
          <w:color w:val="000000" w:themeColor="text1"/>
          <w:szCs w:val="28"/>
        </w:rPr>
        <w:t>KHI NHÀ NƯỚC THU HỒI ĐẤT</w:t>
      </w:r>
    </w:p>
    <w:p w14:paraId="5AA5CF8E" w14:textId="77777777" w:rsidR="00A54551" w:rsidRPr="00B354D7" w:rsidRDefault="00A54551"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Nguyên tắc bồi thường, hỗ trợ, tái định cư khi Nhà nước thu hồi đất</w:t>
      </w:r>
    </w:p>
    <w:p w14:paraId="261865BC" w14:textId="5FF2EFB2" w:rsidR="00A54551" w:rsidRPr="00B354D7" w:rsidRDefault="00A54551"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1. Việc bồi thường, hỗ trợ, tái định cư khi Nhà nước thu hồi đất phải bảo đảm dân chủ, khách quan, công bằng, công khai, minh bạch, kịp thời và đúng quy định của pháp luật; vì lợi ích chung, sự phát triển bền vững, văn minh và hiện đại </w:t>
      </w:r>
      <w:r w:rsidRPr="00B354D7">
        <w:rPr>
          <w:rFonts w:cs="Times New Roman"/>
          <w:color w:val="000000" w:themeColor="text1"/>
          <w:szCs w:val="28"/>
        </w:rPr>
        <w:lastRenderedPageBreak/>
        <w:t xml:space="preserve">của cộng đồng, của địa phương; quan tâm đến đối tượng chính sách xã hội, </w:t>
      </w:r>
      <w:r w:rsidR="00776930" w:rsidRPr="00B354D7">
        <w:rPr>
          <w:rFonts w:cs="Times New Roman"/>
          <w:color w:val="000000" w:themeColor="text1"/>
          <w:szCs w:val="28"/>
          <w:lang w:val="en-US"/>
        </w:rPr>
        <w:t>người</w:t>
      </w:r>
      <w:r w:rsidRPr="00B354D7">
        <w:rPr>
          <w:rFonts w:cs="Times New Roman"/>
          <w:color w:val="000000" w:themeColor="text1"/>
          <w:szCs w:val="28"/>
        </w:rPr>
        <w:t xml:space="preserve"> trực tiếp sản xuất nông nghiệp.</w:t>
      </w:r>
    </w:p>
    <w:p w14:paraId="1103AD66" w14:textId="161C1786" w:rsidR="00A54551" w:rsidRPr="00B354D7" w:rsidRDefault="00A54551" w:rsidP="00C04580">
      <w:pPr>
        <w:tabs>
          <w:tab w:val="left" w:pos="567"/>
        </w:tabs>
        <w:spacing w:before="120"/>
        <w:rPr>
          <w:rFonts w:cs="Times New Roman"/>
          <w:color w:val="000000" w:themeColor="text1"/>
          <w:szCs w:val="28"/>
        </w:rPr>
      </w:pPr>
      <w:r w:rsidRPr="00B354D7">
        <w:rPr>
          <w:rFonts w:cs="Times New Roman"/>
          <w:color w:val="000000" w:themeColor="text1"/>
          <w:spacing w:val="-6"/>
          <w:szCs w:val="28"/>
        </w:rPr>
        <w:t>2. Việc bồi thường về đất được thực hiện bằng việc giao đất có cùng mục đích sử dụng với loại đất thu hồi, trường hợp không có đất để bồi thường thì được bồi thường bằng tiền</w:t>
      </w:r>
      <w:r w:rsidR="0013003C" w:rsidRPr="00B354D7">
        <w:rPr>
          <w:rFonts w:cs="Times New Roman"/>
          <w:color w:val="000000" w:themeColor="text1"/>
          <w:spacing w:val="-6"/>
          <w:szCs w:val="28"/>
        </w:rPr>
        <w:t xml:space="preserve"> tại thời điểm phê duyệt phương án bồi thường, hỗ trợ, tái định cư</w:t>
      </w:r>
      <w:r w:rsidRPr="00B354D7">
        <w:rPr>
          <w:rFonts w:cs="Times New Roman"/>
          <w:color w:val="000000" w:themeColor="text1"/>
          <w:spacing w:val="-6"/>
          <w:szCs w:val="28"/>
        </w:rPr>
        <w:t>; t</w:t>
      </w:r>
      <w:r w:rsidRPr="00B354D7">
        <w:rPr>
          <w:rFonts w:cs="Times New Roman"/>
          <w:color w:val="000000" w:themeColor="text1"/>
          <w:spacing w:val="-4"/>
          <w:szCs w:val="28"/>
        </w:rPr>
        <w:t>rường hợp</w:t>
      </w:r>
      <w:r w:rsidRPr="00B354D7">
        <w:rPr>
          <w:rFonts w:cs="Times New Roman"/>
          <w:color w:val="000000" w:themeColor="text1"/>
          <w:spacing w:val="-6"/>
          <w:szCs w:val="28"/>
        </w:rPr>
        <w:t xml:space="preserve"> địa phương có điều kiện về quỹ đất, quỹ nhà ở và người có đất thu hồi có nhu cầu thì được xem xét bồi thường bằng đất khác mục đích sử dụng với loại đất thu hồi hoặc bằng nhà ở; trường hợp người có đất thu hồi được bồi thường bằng đất, bằng nhà ở mà có nhu cầu được bồi thường bằng tiền thì được bồi thường bằng tiền.</w:t>
      </w:r>
    </w:p>
    <w:p w14:paraId="551FDC33" w14:textId="1072CBC2" w:rsidR="00A54551" w:rsidRPr="00B354D7" w:rsidRDefault="00A54551" w:rsidP="00C04580">
      <w:pPr>
        <w:tabs>
          <w:tab w:val="left" w:pos="0"/>
        </w:tabs>
        <w:spacing w:before="120"/>
        <w:rPr>
          <w:rFonts w:cs="Times New Roman"/>
          <w:color w:val="000000" w:themeColor="text1"/>
          <w:szCs w:val="28"/>
        </w:rPr>
      </w:pPr>
      <w:r w:rsidRPr="00B354D7">
        <w:rPr>
          <w:rFonts w:cs="Times New Roman"/>
          <w:color w:val="000000" w:themeColor="text1"/>
          <w:szCs w:val="28"/>
        </w:rPr>
        <w:t>3. Chủ sở hữu tài sản theo quy định của pháp luật dân sự mà bị thiệt hại về tài sản thì được bồi thường thiệt hại</w:t>
      </w:r>
      <w:r w:rsidR="00740189" w:rsidRPr="00B354D7">
        <w:rPr>
          <w:rFonts w:cs="Times New Roman"/>
          <w:color w:val="000000" w:themeColor="text1"/>
          <w:szCs w:val="28"/>
        </w:rPr>
        <w:t>.</w:t>
      </w:r>
    </w:p>
    <w:p w14:paraId="6258A6E9" w14:textId="33DD18D4" w:rsidR="000113BC" w:rsidRPr="00B354D7" w:rsidRDefault="00A54551"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4. Nhà nước có trách nhiệm </w:t>
      </w:r>
      <w:r w:rsidR="000113BC" w:rsidRPr="00B354D7">
        <w:rPr>
          <w:rFonts w:eastAsia="Times New Roman" w:cs="Times New Roman"/>
          <w:color w:val="000000" w:themeColor="text1"/>
          <w:szCs w:val="28"/>
          <w:lang w:val="nl-NL" w:eastAsia="zh-CN"/>
        </w:rPr>
        <w:t xml:space="preserve">bảo đảm sinh kế </w:t>
      </w:r>
      <w:r w:rsidRPr="00B354D7">
        <w:rPr>
          <w:rFonts w:cs="Times New Roman"/>
          <w:color w:val="000000" w:themeColor="text1"/>
          <w:szCs w:val="28"/>
        </w:rPr>
        <w:t>cho người có đất thu hồi</w:t>
      </w:r>
      <w:r w:rsidR="004306AD" w:rsidRPr="00B354D7">
        <w:rPr>
          <w:rFonts w:cs="Times New Roman"/>
          <w:color w:val="000000" w:themeColor="text1"/>
          <w:szCs w:val="28"/>
        </w:rPr>
        <w:t xml:space="preserve"> </w:t>
      </w:r>
      <w:r w:rsidR="000113BC" w:rsidRPr="00B354D7">
        <w:rPr>
          <w:rFonts w:eastAsia="Times New Roman" w:cs="Times New Roman"/>
          <w:color w:val="000000" w:themeColor="text1"/>
          <w:szCs w:val="28"/>
          <w:lang w:val="nl-NL" w:eastAsia="zh-CN"/>
        </w:rPr>
        <w:t>thông qua các biện pháp hỗ trợ</w:t>
      </w:r>
      <w:r w:rsidR="004306AD" w:rsidRPr="00B354D7">
        <w:rPr>
          <w:rFonts w:eastAsia="Times New Roman" w:cs="Times New Roman"/>
          <w:color w:val="000000" w:themeColor="text1"/>
          <w:szCs w:val="28"/>
          <w:lang w:val="nl-NL" w:eastAsia="zh-CN"/>
        </w:rPr>
        <w:t xml:space="preserve"> để </w:t>
      </w:r>
      <w:r w:rsidR="000113BC" w:rsidRPr="00B354D7">
        <w:rPr>
          <w:rFonts w:eastAsia="Times New Roman" w:cs="Times New Roman"/>
          <w:color w:val="000000" w:themeColor="text1"/>
          <w:szCs w:val="28"/>
          <w:lang w:val="nl-NL" w:eastAsia="zh-CN"/>
        </w:rPr>
        <w:t>t</w:t>
      </w:r>
      <w:r w:rsidRPr="00B354D7">
        <w:rPr>
          <w:rFonts w:cs="Times New Roman"/>
          <w:color w:val="000000" w:themeColor="text1"/>
          <w:szCs w:val="28"/>
        </w:rPr>
        <w:t>ạo điều kiện</w:t>
      </w:r>
      <w:r w:rsidR="004306AD" w:rsidRPr="00B354D7">
        <w:rPr>
          <w:rFonts w:cs="Times New Roman"/>
          <w:color w:val="000000" w:themeColor="text1"/>
          <w:szCs w:val="28"/>
        </w:rPr>
        <w:t xml:space="preserve"> </w:t>
      </w:r>
      <w:r w:rsidRPr="00B354D7">
        <w:rPr>
          <w:rFonts w:cs="Times New Roman"/>
          <w:color w:val="000000" w:themeColor="text1"/>
          <w:szCs w:val="28"/>
        </w:rPr>
        <w:t>có việc làm, thu nhập, ổn định đời sống, sản xuất</w:t>
      </w:r>
      <w:r w:rsidR="000113BC" w:rsidRPr="00B354D7">
        <w:rPr>
          <w:rFonts w:cs="Times New Roman"/>
          <w:color w:val="000000" w:themeColor="text1"/>
          <w:szCs w:val="28"/>
        </w:rPr>
        <w:t>.</w:t>
      </w:r>
    </w:p>
    <w:p w14:paraId="7B6B6CEC" w14:textId="4EE8959E" w:rsidR="00A54551" w:rsidRPr="00B354D7" w:rsidRDefault="00A54551" w:rsidP="00C04580">
      <w:pPr>
        <w:tabs>
          <w:tab w:val="left" w:pos="0"/>
        </w:tabs>
        <w:spacing w:before="120"/>
        <w:rPr>
          <w:rFonts w:eastAsia="Times New Roman" w:cs="Times New Roman"/>
          <w:color w:val="000000" w:themeColor="text1"/>
          <w:spacing w:val="4"/>
          <w:szCs w:val="28"/>
          <w:lang w:eastAsia="vi-VN"/>
        </w:rPr>
      </w:pPr>
      <w:r w:rsidRPr="00B354D7">
        <w:rPr>
          <w:rFonts w:cs="Times New Roman"/>
          <w:color w:val="000000" w:themeColor="text1"/>
          <w:spacing w:val="-4"/>
          <w:szCs w:val="28"/>
        </w:rPr>
        <w:t>5. Khu tái định cư phải hoàn thiện các điều kiện về hạ tầng kỹ thuật, hạ tầng xã hội đồng bộ theo quy hoạch chi tiết được cơ quan có thẩm quyền phê duyệt</w:t>
      </w:r>
      <w:r w:rsidR="001A4393" w:rsidRPr="00B354D7">
        <w:rPr>
          <w:rFonts w:cs="Times New Roman"/>
          <w:color w:val="000000" w:themeColor="text1"/>
          <w:spacing w:val="-4"/>
          <w:szCs w:val="28"/>
        </w:rPr>
        <w:t xml:space="preserve"> theo quy định của pháp luật về quy hoạch đô thị và nông thôn</w:t>
      </w:r>
      <w:r w:rsidRPr="00B354D7">
        <w:rPr>
          <w:rFonts w:cs="Times New Roman"/>
          <w:color w:val="000000" w:themeColor="text1"/>
          <w:spacing w:val="-4"/>
          <w:szCs w:val="28"/>
        </w:rPr>
        <w:t>; đồng thời phải phù hợp với truyền thống văn hóa, phong tục, tập quán của cộng đồng dân cư nơi có đất thu hồi. Khu tái định cư có thể bố trí cho một hoặc nhiều dự án</w:t>
      </w:r>
      <w:r w:rsidR="001320B4" w:rsidRPr="00B354D7">
        <w:rPr>
          <w:rFonts w:cs="Times New Roman"/>
          <w:color w:val="000000" w:themeColor="text1"/>
          <w:spacing w:val="-4"/>
          <w:szCs w:val="28"/>
        </w:rPr>
        <w:t xml:space="preserve">; </w:t>
      </w:r>
      <w:r w:rsidR="001320B4" w:rsidRPr="00B354D7">
        <w:rPr>
          <w:rFonts w:eastAsia="Times New Roman" w:cs="Times New Roman"/>
          <w:color w:val="000000" w:themeColor="text1"/>
          <w:spacing w:val="4"/>
          <w:szCs w:val="28"/>
          <w:lang w:eastAsia="vi-VN"/>
        </w:rPr>
        <w:t>nhà ở, đất ở trong khu tái định cư được bố trí theo nhiều cấp nhà, nhiều mức diện tích khác nhau phù hợp với các mức bồi thường và khả năng chi trả của người được tái định cư.</w:t>
      </w:r>
    </w:p>
    <w:p w14:paraId="60D2E243" w14:textId="68623817" w:rsidR="002336C9" w:rsidRPr="00B354D7" w:rsidRDefault="00F3249A" w:rsidP="00C04580">
      <w:pPr>
        <w:tabs>
          <w:tab w:val="left" w:pos="0"/>
          <w:tab w:val="left" w:pos="567"/>
        </w:tabs>
        <w:spacing w:before="120"/>
        <w:rPr>
          <w:rFonts w:cs="Times New Roman"/>
          <w:color w:val="000000" w:themeColor="text1"/>
          <w:szCs w:val="28"/>
        </w:rPr>
      </w:pPr>
      <w:r w:rsidRPr="00B354D7">
        <w:rPr>
          <w:rFonts w:cs="Times New Roman"/>
          <w:color w:val="000000" w:themeColor="text1"/>
          <w:szCs w:val="28"/>
          <w:lang w:val="am-ET"/>
        </w:rPr>
        <w:t>6</w:t>
      </w:r>
      <w:r w:rsidR="00A54551" w:rsidRPr="00B354D7">
        <w:rPr>
          <w:rFonts w:cs="Times New Roman"/>
          <w:color w:val="000000" w:themeColor="text1"/>
          <w:szCs w:val="28"/>
          <w:lang w:val="am-ET"/>
        </w:rPr>
        <w:t xml:space="preserve">. </w:t>
      </w:r>
      <w:r w:rsidR="000B75C4" w:rsidRPr="00B354D7">
        <w:rPr>
          <w:rFonts w:cs="Times New Roman"/>
          <w:color w:val="000000" w:themeColor="text1"/>
          <w:szCs w:val="28"/>
        </w:rPr>
        <w:t>Khi Nhà nước thu hồi đất vì mục đích quốc phòng, an ninh, phát triển kinh tế - xã hội vì lợi ích quốc gia, công cộng</w:t>
      </w:r>
      <w:r w:rsidR="00F60AAF" w:rsidRPr="00B354D7">
        <w:rPr>
          <w:rFonts w:cs="Times New Roman"/>
          <w:color w:val="000000" w:themeColor="text1"/>
          <w:szCs w:val="28"/>
        </w:rPr>
        <w:t xml:space="preserve"> hoặc trường hợp tặng cho quyền sử dụng đất </w:t>
      </w:r>
      <w:r w:rsidR="008B4E00" w:rsidRPr="00B354D7">
        <w:rPr>
          <w:rFonts w:cs="Times New Roman"/>
          <w:color w:val="000000" w:themeColor="text1"/>
          <w:szCs w:val="28"/>
        </w:rPr>
        <w:t xml:space="preserve">cho Nhà nước </w:t>
      </w:r>
      <w:r w:rsidR="000B75C4" w:rsidRPr="00B354D7">
        <w:rPr>
          <w:rFonts w:cs="Times New Roman"/>
          <w:color w:val="000000" w:themeColor="text1"/>
          <w:szCs w:val="28"/>
        </w:rPr>
        <w:t>mà phần diện tích đất còn lại của thửa đất sau khi thu hồi</w:t>
      </w:r>
      <w:r w:rsidR="00F60AAF" w:rsidRPr="00B354D7">
        <w:rPr>
          <w:rFonts w:cs="Times New Roman"/>
          <w:color w:val="000000" w:themeColor="text1"/>
          <w:szCs w:val="28"/>
        </w:rPr>
        <w:t>, tặng, cho</w:t>
      </w:r>
      <w:r w:rsidR="000B75C4" w:rsidRPr="00B354D7">
        <w:rPr>
          <w:rFonts w:cs="Times New Roman"/>
          <w:color w:val="000000" w:themeColor="text1"/>
          <w:szCs w:val="28"/>
        </w:rPr>
        <w:t xml:space="preserve"> có diện tích</w:t>
      </w:r>
      <w:r w:rsidR="000F3333" w:rsidRPr="00B354D7">
        <w:rPr>
          <w:rFonts w:cs="Times New Roman"/>
          <w:color w:val="000000" w:themeColor="text1"/>
          <w:szCs w:val="28"/>
        </w:rPr>
        <w:t xml:space="preserve"> hoặc</w:t>
      </w:r>
      <w:r w:rsidR="000B75C4" w:rsidRPr="00B354D7">
        <w:rPr>
          <w:rFonts w:cs="Times New Roman"/>
          <w:color w:val="000000" w:themeColor="text1"/>
          <w:szCs w:val="28"/>
        </w:rPr>
        <w:t xml:space="preserve"> kích thước</w:t>
      </w:r>
      <w:r w:rsidR="000F3333" w:rsidRPr="00B354D7">
        <w:rPr>
          <w:rFonts w:cs="Times New Roman"/>
          <w:color w:val="000000" w:themeColor="text1"/>
          <w:szCs w:val="28"/>
        </w:rPr>
        <w:t xml:space="preserve"> hoặc</w:t>
      </w:r>
      <w:r w:rsidR="000B75C4" w:rsidRPr="00B354D7">
        <w:rPr>
          <w:rFonts w:cs="Times New Roman"/>
          <w:color w:val="000000" w:themeColor="text1"/>
          <w:szCs w:val="28"/>
        </w:rPr>
        <w:t xml:space="preserve"> hình </w:t>
      </w:r>
      <w:r w:rsidR="006425BB" w:rsidRPr="00B354D7">
        <w:rPr>
          <w:rFonts w:cs="Times New Roman"/>
          <w:color w:val="000000" w:themeColor="text1"/>
          <w:szCs w:val="28"/>
        </w:rPr>
        <w:t>thể</w:t>
      </w:r>
      <w:r w:rsidR="000B75C4" w:rsidRPr="00B354D7">
        <w:rPr>
          <w:rFonts w:cs="Times New Roman"/>
          <w:color w:val="000000" w:themeColor="text1"/>
          <w:szCs w:val="28"/>
        </w:rPr>
        <w:t xml:space="preserve"> không bảo đảm điều kiện sử dụng hoặc không thuận lợi cho việc sử dụng đất thì Nhà nước khuyến khích người có đất thu hồi</w:t>
      </w:r>
      <w:r w:rsidR="00F60AAF" w:rsidRPr="00B354D7">
        <w:rPr>
          <w:rFonts w:cs="Times New Roman"/>
          <w:color w:val="000000" w:themeColor="text1"/>
          <w:szCs w:val="28"/>
        </w:rPr>
        <w:t xml:space="preserve">, </w:t>
      </w:r>
      <w:r w:rsidR="008B4E00" w:rsidRPr="00B354D7">
        <w:rPr>
          <w:rFonts w:cs="Times New Roman"/>
          <w:color w:val="000000" w:themeColor="text1"/>
          <w:szCs w:val="28"/>
        </w:rPr>
        <w:t xml:space="preserve">tặng cho quyền sử dụng đất cho Nhà nước </w:t>
      </w:r>
      <w:r w:rsidR="008C38C6" w:rsidRPr="00B354D7">
        <w:rPr>
          <w:rFonts w:cs="Times New Roman"/>
          <w:color w:val="000000" w:themeColor="text1"/>
          <w:szCs w:val="28"/>
        </w:rPr>
        <w:t>thực hiện việc</w:t>
      </w:r>
      <w:r w:rsidR="000B75C4" w:rsidRPr="00B354D7">
        <w:rPr>
          <w:rFonts w:cs="Times New Roman"/>
          <w:color w:val="000000" w:themeColor="text1"/>
          <w:szCs w:val="28"/>
        </w:rPr>
        <w:t xml:space="preserve"> chuyển quyền sử dụng đất hoặc hợp thửa đất</w:t>
      </w:r>
      <w:r w:rsidR="006425BB" w:rsidRPr="00B354D7">
        <w:rPr>
          <w:rFonts w:cs="Times New Roman"/>
          <w:color w:val="000000" w:themeColor="text1"/>
          <w:szCs w:val="28"/>
        </w:rPr>
        <w:t>, tách thửa đất</w:t>
      </w:r>
      <w:r w:rsidR="000B75C4" w:rsidRPr="00B354D7">
        <w:rPr>
          <w:rFonts w:cs="Times New Roman"/>
          <w:color w:val="000000" w:themeColor="text1"/>
          <w:szCs w:val="28"/>
        </w:rPr>
        <w:t xml:space="preserve">. </w:t>
      </w:r>
    </w:p>
    <w:p w14:paraId="5BE8CB18" w14:textId="5EC258BB" w:rsidR="006425BB" w:rsidRPr="00B354D7" w:rsidRDefault="000B75C4" w:rsidP="00C04580">
      <w:pPr>
        <w:tabs>
          <w:tab w:val="left" w:pos="0"/>
          <w:tab w:val="left" w:pos="567"/>
        </w:tabs>
        <w:spacing w:before="120"/>
        <w:rPr>
          <w:rFonts w:cs="Times New Roman"/>
          <w:color w:val="000000" w:themeColor="text1"/>
          <w:szCs w:val="28"/>
        </w:rPr>
      </w:pPr>
      <w:r w:rsidRPr="00B354D7">
        <w:rPr>
          <w:rFonts w:cs="Times New Roman"/>
          <w:color w:val="000000" w:themeColor="text1"/>
          <w:szCs w:val="28"/>
        </w:rPr>
        <w:t>Việc chuyển quyền sử dụng đất</w:t>
      </w:r>
      <w:r w:rsidR="000F3333" w:rsidRPr="00B354D7">
        <w:rPr>
          <w:rFonts w:cs="Times New Roman"/>
          <w:color w:val="000000" w:themeColor="text1"/>
          <w:szCs w:val="28"/>
        </w:rPr>
        <w:t xml:space="preserve">, hợp thửa đất, tách thửa đất </w:t>
      </w:r>
      <w:r w:rsidRPr="00B354D7">
        <w:rPr>
          <w:rFonts w:cs="Times New Roman"/>
          <w:color w:val="000000" w:themeColor="text1"/>
          <w:szCs w:val="28"/>
        </w:rPr>
        <w:t xml:space="preserve">quy định tại khoản này được miễn thuế thu nhập cá nhân đối với thu nhập từ chuyển quyền sử dụng đất, miễn lệ phí trước bạ và các khoản phí, lệ phí khác có liên quan. </w:t>
      </w:r>
    </w:p>
    <w:p w14:paraId="1E2470B4" w14:textId="62AF50E6" w:rsidR="000B75C4" w:rsidRPr="00B354D7" w:rsidRDefault="000B75C4" w:rsidP="00C04580">
      <w:pPr>
        <w:tabs>
          <w:tab w:val="left" w:pos="0"/>
          <w:tab w:val="left" w:pos="567"/>
        </w:tabs>
        <w:spacing w:before="120"/>
        <w:rPr>
          <w:rFonts w:cs="Times New Roman"/>
          <w:color w:val="000000" w:themeColor="text1"/>
          <w:spacing w:val="-4"/>
          <w:szCs w:val="28"/>
        </w:rPr>
      </w:pPr>
      <w:r w:rsidRPr="00B354D7">
        <w:rPr>
          <w:rFonts w:cs="Times New Roman"/>
          <w:color w:val="000000" w:themeColor="text1"/>
          <w:spacing w:val="-4"/>
          <w:szCs w:val="28"/>
        </w:rPr>
        <w:t>Trường hợp người sử dụng đất có nhu cầu thu hồi phần diện tích</w:t>
      </w:r>
      <w:r w:rsidR="000F3333" w:rsidRPr="00B354D7">
        <w:rPr>
          <w:rFonts w:cs="Times New Roman"/>
          <w:color w:val="000000" w:themeColor="text1"/>
          <w:spacing w:val="-4"/>
          <w:szCs w:val="28"/>
        </w:rPr>
        <w:t xml:space="preserve"> </w:t>
      </w:r>
      <w:r w:rsidRPr="00B354D7">
        <w:rPr>
          <w:rFonts w:cs="Times New Roman"/>
          <w:color w:val="000000" w:themeColor="text1"/>
          <w:spacing w:val="-4"/>
          <w:szCs w:val="28"/>
        </w:rPr>
        <w:t>còn lại của thửa đất thu hồi thì cơ quan, người có thẩm quyền thu hồi đất quyết định thu hồi đất và thực hiện việc bồi thường, hỗ trợ, quản lý diện tích đất này theo quy định của Chính phủ.</w:t>
      </w:r>
    </w:p>
    <w:p w14:paraId="21AB11BB" w14:textId="5306D09B" w:rsidR="00D51651" w:rsidRPr="00B354D7" w:rsidRDefault="008D5920"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7. </w:t>
      </w:r>
      <w:bookmarkStart w:id="433" w:name="khoan_2_94"/>
      <w:r w:rsidR="00D51651" w:rsidRPr="00B354D7">
        <w:rPr>
          <w:rFonts w:cs="Times New Roman"/>
          <w:color w:val="000000" w:themeColor="text1"/>
          <w:szCs w:val="28"/>
        </w:rPr>
        <w:t>Kinh phí bồi thường, hỗ trợ, tái định cư do Nhà nước bảo đảm.</w:t>
      </w:r>
    </w:p>
    <w:p w14:paraId="71214687" w14:textId="63DF46FA" w:rsidR="00D51651" w:rsidRPr="00B354D7" w:rsidRDefault="00D51651"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Trường hợp Nhà nước giao đất có thu tiền sử dụng đất, cho thuê đất theo quy định của pháp luật về đất đai, nếu người thực hiện dự án tự nguyện ứng trước kinh phí bồi thường, hỗ trợ, tái định cư theo phương án bồi thường, hỗ trợ, tái định cư đã được cơ quan có thẩm quyền phê duyệt thì được ngân sách nhà nước hoàn trả bằng hình thức trừ vào tiền sử dụng đất, tiền thuê đất phải nộp. Số tiền </w:t>
      </w:r>
      <w:r w:rsidRPr="00B354D7">
        <w:rPr>
          <w:rFonts w:cs="Times New Roman"/>
          <w:color w:val="000000" w:themeColor="text1"/>
          <w:szCs w:val="28"/>
        </w:rPr>
        <w:lastRenderedPageBreak/>
        <w:t>được trừ không vượt quá tiền sử dụng đất, tiền thuê đất phải nộp; số tiền còn lại (nếu có) được tính vào chi phí đầu tư của dự án.</w:t>
      </w:r>
      <w:bookmarkEnd w:id="433"/>
    </w:p>
    <w:p w14:paraId="249B97DD" w14:textId="77777777" w:rsidR="00D51651" w:rsidRPr="00B354D7" w:rsidRDefault="00D51651" w:rsidP="00C04580">
      <w:pPr>
        <w:tabs>
          <w:tab w:val="left" w:pos="0"/>
        </w:tabs>
        <w:spacing w:before="120"/>
        <w:rPr>
          <w:rFonts w:cs="Times New Roman"/>
          <w:color w:val="000000" w:themeColor="text1"/>
          <w:szCs w:val="28"/>
        </w:rPr>
      </w:pPr>
      <w:r w:rsidRPr="00B354D7">
        <w:rPr>
          <w:rFonts w:cs="Times New Roman"/>
          <w:color w:val="000000" w:themeColor="text1"/>
          <w:szCs w:val="28"/>
        </w:rPr>
        <w:t>Trường hợp Nhà nước giao đất không thu tiền sử dụng đất, giao đất có thu tiền sử dụng đất, cho thuê đất theo quy định của pháp luật về đất đai, mà người thực hiện dự án được miễn tiền sử dụng đất, tiền thuê đất cho toàn bộ thời hạn sử dụng đất nếu tự nguyện ứng trước kinh phí bồi thường, hỗ trợ, tái định cư theo phương án bồi thường, hỗ trợ, tái định cư đã được cơ quan có thẩm quyền phê duyệt thì kinh phí bồi thường, hỗ trợ, tái định cư được tính vào chi phí đầu tư của dự án.</w:t>
      </w:r>
    </w:p>
    <w:p w14:paraId="1E07B0DA" w14:textId="6874DD65" w:rsidR="00D51651" w:rsidRPr="00B354D7" w:rsidRDefault="00D51651" w:rsidP="00C04580">
      <w:pPr>
        <w:tabs>
          <w:tab w:val="left" w:pos="0"/>
        </w:tabs>
        <w:spacing w:before="120"/>
        <w:rPr>
          <w:rFonts w:cs="Times New Roman"/>
          <w:color w:val="000000" w:themeColor="text1"/>
          <w:szCs w:val="28"/>
        </w:rPr>
      </w:pPr>
      <w:bookmarkStart w:id="434" w:name="khoan_8_3"/>
      <w:r w:rsidRPr="00B354D7">
        <w:rPr>
          <w:rFonts w:cs="Times New Roman"/>
          <w:color w:val="000000" w:themeColor="text1"/>
          <w:szCs w:val="28"/>
        </w:rPr>
        <w:t xml:space="preserve">Việc khấu trừ số tiền bồi thường, hỗ trợ, tái định cư mà người thực hiện dự án đã ứng trước vào tiền sử dụng đất, tiền thuê đất phải nộp </w:t>
      </w:r>
      <w:bookmarkEnd w:id="434"/>
      <w:r w:rsidRPr="00B354D7">
        <w:rPr>
          <w:rFonts w:cs="Times New Roman"/>
          <w:color w:val="000000" w:themeColor="text1"/>
          <w:szCs w:val="28"/>
        </w:rPr>
        <w:t>được tính cho toàn bộ dự án và theo từng quyết định giao đất, cho thuê đất.</w:t>
      </w:r>
    </w:p>
    <w:p w14:paraId="0E2229FD" w14:textId="77777777" w:rsidR="00F442E6" w:rsidRPr="00B354D7" w:rsidRDefault="00F442E6" w:rsidP="00F442E6">
      <w:pPr>
        <w:tabs>
          <w:tab w:val="left" w:pos="0"/>
        </w:tabs>
        <w:spacing w:before="120" w:line="340" w:lineRule="exact"/>
        <w:rPr>
          <w:color w:val="000000" w:themeColor="text1"/>
        </w:rPr>
      </w:pPr>
      <w:r w:rsidRPr="00B354D7">
        <w:rPr>
          <w:color w:val="000000" w:themeColor="text1"/>
        </w:rPr>
        <w:t>Trường hợp dự án đầu tư bị chấm dứt hoạt động theo quy định của pháp luật thì được hoàn trả kinh phí bồi thường, hỗ trợ, tái định cư đã ứng trước theo quy định của pháp luật về ngân sách.</w:t>
      </w:r>
    </w:p>
    <w:p w14:paraId="61929A2A" w14:textId="234DAE43" w:rsidR="00A54551" w:rsidRPr="00B354D7" w:rsidRDefault="00F9600F" w:rsidP="00C04580">
      <w:pPr>
        <w:tabs>
          <w:tab w:val="left" w:pos="0"/>
        </w:tabs>
        <w:spacing w:before="120"/>
        <w:rPr>
          <w:rFonts w:eastAsia="Times New Roman" w:cs="Times New Roman"/>
          <w:color w:val="000000" w:themeColor="text1"/>
          <w:szCs w:val="28"/>
          <w:lang w:val="am-ET" w:eastAsia="vi-VN"/>
        </w:rPr>
      </w:pPr>
      <w:r w:rsidRPr="00B354D7">
        <w:rPr>
          <w:rFonts w:cs="Times New Roman"/>
          <w:color w:val="000000" w:themeColor="text1"/>
          <w:spacing w:val="-2"/>
          <w:szCs w:val="28"/>
          <w:lang w:val="am-ET"/>
        </w:rPr>
        <w:t>8</w:t>
      </w:r>
      <w:r w:rsidR="00A54551" w:rsidRPr="00B354D7">
        <w:rPr>
          <w:rFonts w:cs="Times New Roman"/>
          <w:color w:val="000000" w:themeColor="text1"/>
          <w:spacing w:val="-2"/>
          <w:szCs w:val="28"/>
          <w:lang w:val="am-ET"/>
        </w:rPr>
        <w:t xml:space="preserve">. </w:t>
      </w:r>
      <w:r w:rsidR="00A54551" w:rsidRPr="00B354D7">
        <w:rPr>
          <w:rFonts w:eastAsia="Times New Roman" w:cs="Times New Roman"/>
          <w:color w:val="000000" w:themeColor="text1"/>
          <w:szCs w:val="28"/>
          <w:lang w:val="am-ET" w:eastAsia="vi-VN"/>
        </w:rPr>
        <w:t>Trong thời gian có hiệu lực của</w:t>
      </w:r>
      <w:r w:rsidR="00A54551" w:rsidRPr="00B354D7">
        <w:rPr>
          <w:rFonts w:eastAsia="Times New Roman" w:cs="Times New Roman"/>
          <w:color w:val="000000" w:themeColor="text1"/>
          <w:szCs w:val="28"/>
          <w:lang w:eastAsia="vi-VN"/>
        </w:rPr>
        <w:t xml:space="preserve"> thông báo thu hồi đất</w:t>
      </w:r>
      <w:r w:rsidR="00A54551" w:rsidRPr="00B354D7">
        <w:rPr>
          <w:rFonts w:eastAsia="Times New Roman" w:cs="Times New Roman"/>
          <w:color w:val="000000" w:themeColor="text1"/>
          <w:szCs w:val="28"/>
          <w:lang w:val="am-ET" w:eastAsia="vi-VN"/>
        </w:rPr>
        <w:t xml:space="preserve"> mà người có đất thu hồi thực hiện</w:t>
      </w:r>
      <w:r w:rsidR="00A54551" w:rsidRPr="00B354D7">
        <w:rPr>
          <w:rFonts w:eastAsia="Times New Roman" w:cs="Times New Roman"/>
          <w:color w:val="000000" w:themeColor="text1"/>
          <w:szCs w:val="28"/>
          <w:lang w:eastAsia="vi-VN"/>
        </w:rPr>
        <w:t xml:space="preserve"> chuyển </w:t>
      </w:r>
      <w:r w:rsidR="00A54551" w:rsidRPr="00B354D7">
        <w:rPr>
          <w:rFonts w:eastAsia="Times New Roman" w:cs="Times New Roman"/>
          <w:color w:val="000000" w:themeColor="text1"/>
          <w:szCs w:val="28"/>
          <w:lang w:val="am-ET" w:eastAsia="vi-VN"/>
        </w:rPr>
        <w:t xml:space="preserve">quyền sử dụng đất </w:t>
      </w:r>
      <w:r w:rsidR="00A54551" w:rsidRPr="00B354D7">
        <w:rPr>
          <w:rFonts w:eastAsia="Times New Roman" w:cs="Times New Roman"/>
          <w:color w:val="000000" w:themeColor="text1"/>
          <w:szCs w:val="28"/>
          <w:lang w:eastAsia="vi-VN"/>
        </w:rPr>
        <w:t xml:space="preserve">thì </w:t>
      </w:r>
      <w:r w:rsidR="00A54551" w:rsidRPr="00B354D7">
        <w:rPr>
          <w:rFonts w:eastAsia="Times New Roman" w:cs="Times New Roman"/>
          <w:color w:val="000000" w:themeColor="text1"/>
          <w:szCs w:val="28"/>
          <w:lang w:val="am-ET" w:eastAsia="vi-VN"/>
        </w:rPr>
        <w:t>bên</w:t>
      </w:r>
      <w:r w:rsidR="00A54551" w:rsidRPr="00B354D7">
        <w:rPr>
          <w:rFonts w:eastAsia="Times New Roman" w:cs="Times New Roman"/>
          <w:color w:val="000000" w:themeColor="text1"/>
          <w:szCs w:val="28"/>
          <w:lang w:eastAsia="vi-VN"/>
        </w:rPr>
        <w:t xml:space="preserve"> nhận chuyển </w:t>
      </w:r>
      <w:r w:rsidR="00A54551" w:rsidRPr="00B354D7">
        <w:rPr>
          <w:rFonts w:eastAsia="Times New Roman" w:cs="Times New Roman"/>
          <w:color w:val="000000" w:themeColor="text1"/>
          <w:szCs w:val="28"/>
          <w:lang w:val="am-ET" w:eastAsia="vi-VN"/>
        </w:rPr>
        <w:t>quyền sử dụng đất được bồi thường,</w:t>
      </w:r>
      <w:r w:rsidR="00A54551" w:rsidRPr="00B354D7">
        <w:rPr>
          <w:rFonts w:eastAsia="Times New Roman" w:cs="Times New Roman"/>
          <w:color w:val="000000" w:themeColor="text1"/>
          <w:szCs w:val="28"/>
          <w:lang w:eastAsia="vi-VN"/>
        </w:rPr>
        <w:t xml:space="preserve"> hỗ trợ, </w:t>
      </w:r>
      <w:r w:rsidR="00A54551" w:rsidRPr="00B354D7">
        <w:rPr>
          <w:rFonts w:eastAsia="Times New Roman" w:cs="Times New Roman"/>
          <w:color w:val="000000" w:themeColor="text1"/>
          <w:szCs w:val="28"/>
          <w:lang w:val="am-ET" w:eastAsia="vi-VN"/>
        </w:rPr>
        <w:t>tái định cư nhưng không vượt quá</w:t>
      </w:r>
      <w:r w:rsidR="00A54551" w:rsidRPr="00B354D7">
        <w:rPr>
          <w:rFonts w:eastAsia="Times New Roman" w:cs="Times New Roman"/>
          <w:color w:val="000000" w:themeColor="text1"/>
          <w:szCs w:val="28"/>
          <w:lang w:eastAsia="vi-VN"/>
        </w:rPr>
        <w:t xml:space="preserve"> </w:t>
      </w:r>
      <w:r w:rsidR="00A54551" w:rsidRPr="00B354D7">
        <w:rPr>
          <w:rFonts w:eastAsia="Times New Roman" w:cs="Times New Roman"/>
          <w:color w:val="000000" w:themeColor="text1"/>
          <w:szCs w:val="28"/>
          <w:lang w:val="am-ET" w:eastAsia="vi-VN"/>
        </w:rPr>
        <w:t>tổng mức bồi thường,</w:t>
      </w:r>
      <w:r w:rsidR="00A54551" w:rsidRPr="00B354D7">
        <w:rPr>
          <w:rFonts w:eastAsia="Times New Roman" w:cs="Times New Roman"/>
          <w:color w:val="000000" w:themeColor="text1"/>
          <w:szCs w:val="28"/>
          <w:lang w:eastAsia="vi-VN"/>
        </w:rPr>
        <w:t xml:space="preserve"> hỗ trợ, </w:t>
      </w:r>
      <w:r w:rsidR="00A54551" w:rsidRPr="00B354D7">
        <w:rPr>
          <w:rFonts w:eastAsia="Times New Roman" w:cs="Times New Roman"/>
          <w:color w:val="000000" w:themeColor="text1"/>
          <w:szCs w:val="28"/>
          <w:lang w:val="am-ET" w:eastAsia="vi-VN"/>
        </w:rPr>
        <w:t xml:space="preserve">tái định cư </w:t>
      </w:r>
      <w:r w:rsidR="00A54551" w:rsidRPr="00B354D7">
        <w:rPr>
          <w:rFonts w:eastAsia="Times New Roman" w:cs="Times New Roman"/>
          <w:color w:val="000000" w:themeColor="text1"/>
          <w:szCs w:val="28"/>
          <w:lang w:eastAsia="vi-VN"/>
        </w:rPr>
        <w:t xml:space="preserve">áp dụng đối với </w:t>
      </w:r>
      <w:r w:rsidR="00A54551" w:rsidRPr="00B354D7">
        <w:rPr>
          <w:rFonts w:eastAsia="Times New Roman" w:cs="Times New Roman"/>
          <w:color w:val="000000" w:themeColor="text1"/>
          <w:szCs w:val="28"/>
          <w:lang w:val="am-ET" w:eastAsia="vi-VN"/>
        </w:rPr>
        <w:t>bên</w:t>
      </w:r>
      <w:r w:rsidR="00A54551" w:rsidRPr="00B354D7">
        <w:rPr>
          <w:rFonts w:eastAsia="Times New Roman" w:cs="Times New Roman"/>
          <w:color w:val="000000" w:themeColor="text1"/>
          <w:szCs w:val="28"/>
          <w:lang w:eastAsia="vi-VN"/>
        </w:rPr>
        <w:t xml:space="preserve"> </w:t>
      </w:r>
      <w:r w:rsidR="00A54551" w:rsidRPr="00B354D7">
        <w:rPr>
          <w:rFonts w:eastAsia="Times New Roman" w:cs="Times New Roman"/>
          <w:color w:val="000000" w:themeColor="text1"/>
          <w:szCs w:val="28"/>
          <w:lang w:val="am-ET" w:eastAsia="vi-VN"/>
        </w:rPr>
        <w:t>chuyển quyền sử dụng đất.</w:t>
      </w:r>
    </w:p>
    <w:p w14:paraId="6612268E" w14:textId="0C35DD59" w:rsidR="008D5920" w:rsidRPr="00B354D7" w:rsidRDefault="008D5920" w:rsidP="00C04580">
      <w:pPr>
        <w:tabs>
          <w:tab w:val="left" w:pos="0"/>
        </w:tabs>
        <w:spacing w:before="120"/>
        <w:rPr>
          <w:rFonts w:eastAsia="Calibri" w:cs="Times New Roman"/>
          <w:color w:val="000000" w:themeColor="text1"/>
          <w:kern w:val="2"/>
          <w:szCs w:val="28"/>
          <w:lang w:val="am-ET" w:eastAsia="vi-VN"/>
        </w:rPr>
      </w:pPr>
      <w:r w:rsidRPr="00B354D7">
        <w:rPr>
          <w:rFonts w:eastAsia="Times New Roman" w:cs="Times New Roman"/>
          <w:color w:val="000000" w:themeColor="text1"/>
          <w:szCs w:val="28"/>
          <w:lang w:val="am-ET" w:eastAsia="vi-VN"/>
        </w:rPr>
        <w:t xml:space="preserve">9. </w:t>
      </w:r>
      <w:r w:rsidRPr="00B354D7">
        <w:rPr>
          <w:rFonts w:eastAsia="Calibri" w:cs="Times New Roman"/>
          <w:color w:val="000000" w:themeColor="text1"/>
          <w:kern w:val="2"/>
          <w:szCs w:val="28"/>
          <w:lang w:val="am-ET" w:eastAsia="vi-VN"/>
        </w:rPr>
        <w:t xml:space="preserve">Trường hợp Nhà nước thu hồi đất quy định tại </w:t>
      </w:r>
      <w:r w:rsidRPr="00B354D7">
        <w:rPr>
          <w:rFonts w:eastAsia="Calibri" w:cs="Times New Roman"/>
          <w:color w:val="000000" w:themeColor="text1"/>
          <w:kern w:val="2"/>
          <w:szCs w:val="28"/>
          <w:lang w:val="am-ET" w:eastAsia="vi-VN"/>
        </w:rPr>
        <w:fldChar w:fldCharType="begin"/>
      </w:r>
      <w:r w:rsidRPr="00B354D7">
        <w:rPr>
          <w:rFonts w:eastAsia="Calibri" w:cs="Times New Roman"/>
          <w:color w:val="000000" w:themeColor="text1"/>
          <w:kern w:val="2"/>
          <w:szCs w:val="28"/>
          <w:lang w:val="am-ET" w:eastAsia="vi-VN"/>
        </w:rPr>
        <w:instrText xml:space="preserve"> REF _Ref238218246 \r \h </w:instrText>
      </w:r>
      <w:r w:rsidR="001C0D4C" w:rsidRPr="00B354D7">
        <w:rPr>
          <w:rFonts w:eastAsia="Calibri" w:cs="Times New Roman"/>
          <w:color w:val="000000" w:themeColor="text1"/>
          <w:kern w:val="2"/>
          <w:szCs w:val="28"/>
          <w:lang w:val="am-ET" w:eastAsia="vi-VN"/>
        </w:rPr>
        <w:instrText xml:space="preserve"> \* MERGEFORMAT </w:instrText>
      </w:r>
      <w:r w:rsidRPr="00B354D7">
        <w:rPr>
          <w:rFonts w:eastAsia="Calibri" w:cs="Times New Roman"/>
          <w:color w:val="000000" w:themeColor="text1"/>
          <w:kern w:val="2"/>
          <w:szCs w:val="28"/>
          <w:lang w:val="am-ET" w:eastAsia="vi-VN"/>
        </w:rPr>
      </w:r>
      <w:r w:rsidRPr="00B354D7">
        <w:rPr>
          <w:rFonts w:eastAsia="Calibri" w:cs="Times New Roman"/>
          <w:color w:val="000000" w:themeColor="text1"/>
          <w:kern w:val="2"/>
          <w:szCs w:val="28"/>
          <w:lang w:val="am-ET" w:eastAsia="vi-VN"/>
        </w:rPr>
        <w:fldChar w:fldCharType="separate"/>
      </w:r>
      <w:r w:rsidR="005750B9">
        <w:rPr>
          <w:rFonts w:eastAsia="Calibri" w:cs="Times New Roman"/>
          <w:color w:val="000000" w:themeColor="text1"/>
          <w:kern w:val="2"/>
          <w:szCs w:val="28"/>
          <w:lang w:val="am-ET" w:eastAsia="vi-VN"/>
        </w:rPr>
        <w:t>Điều 34</w:t>
      </w:r>
      <w:r w:rsidRPr="00B354D7">
        <w:rPr>
          <w:rFonts w:eastAsia="Calibri" w:cs="Times New Roman"/>
          <w:color w:val="000000" w:themeColor="text1"/>
          <w:kern w:val="2"/>
          <w:szCs w:val="28"/>
          <w:lang w:val="am-ET" w:eastAsia="vi-VN"/>
        </w:rPr>
        <w:fldChar w:fldCharType="end"/>
      </w:r>
      <w:r w:rsidRPr="00B354D7">
        <w:rPr>
          <w:rFonts w:eastAsia="Calibri" w:cs="Times New Roman"/>
          <w:color w:val="000000" w:themeColor="text1"/>
          <w:kern w:val="2"/>
          <w:szCs w:val="28"/>
          <w:lang w:val="am-ET" w:eastAsia="vi-VN"/>
        </w:rPr>
        <w:t xml:space="preserve"> và </w:t>
      </w:r>
      <w:r w:rsidRPr="00B354D7">
        <w:rPr>
          <w:rFonts w:eastAsia="Calibri" w:cs="Times New Roman"/>
          <w:color w:val="000000" w:themeColor="text1"/>
          <w:kern w:val="2"/>
          <w:szCs w:val="28"/>
          <w:lang w:val="am-ET" w:eastAsia="vi-VN"/>
        </w:rPr>
        <w:fldChar w:fldCharType="begin"/>
      </w:r>
      <w:r w:rsidRPr="00B354D7">
        <w:rPr>
          <w:rFonts w:eastAsia="Calibri" w:cs="Times New Roman"/>
          <w:color w:val="000000" w:themeColor="text1"/>
          <w:kern w:val="2"/>
          <w:szCs w:val="28"/>
          <w:lang w:val="am-ET" w:eastAsia="vi-VN"/>
        </w:rPr>
        <w:instrText xml:space="preserve"> REF _Ref113308418 \r \h </w:instrText>
      </w:r>
      <w:r w:rsidR="001C0D4C" w:rsidRPr="00B354D7">
        <w:rPr>
          <w:rFonts w:eastAsia="Calibri" w:cs="Times New Roman"/>
          <w:color w:val="000000" w:themeColor="text1"/>
          <w:kern w:val="2"/>
          <w:szCs w:val="28"/>
          <w:lang w:val="am-ET" w:eastAsia="vi-VN"/>
        </w:rPr>
        <w:instrText xml:space="preserve"> \* MERGEFORMAT </w:instrText>
      </w:r>
      <w:r w:rsidRPr="00B354D7">
        <w:rPr>
          <w:rFonts w:eastAsia="Calibri" w:cs="Times New Roman"/>
          <w:color w:val="000000" w:themeColor="text1"/>
          <w:kern w:val="2"/>
          <w:szCs w:val="28"/>
          <w:lang w:val="am-ET" w:eastAsia="vi-VN"/>
        </w:rPr>
      </w:r>
      <w:r w:rsidRPr="00B354D7">
        <w:rPr>
          <w:rFonts w:eastAsia="Calibri" w:cs="Times New Roman"/>
          <w:color w:val="000000" w:themeColor="text1"/>
          <w:kern w:val="2"/>
          <w:szCs w:val="28"/>
          <w:lang w:val="am-ET" w:eastAsia="vi-VN"/>
        </w:rPr>
        <w:fldChar w:fldCharType="separate"/>
      </w:r>
      <w:r w:rsidR="005750B9">
        <w:rPr>
          <w:rFonts w:eastAsia="Calibri" w:cs="Times New Roman"/>
          <w:color w:val="000000" w:themeColor="text1"/>
          <w:kern w:val="2"/>
          <w:szCs w:val="28"/>
          <w:lang w:val="am-ET" w:eastAsia="vi-VN"/>
        </w:rPr>
        <w:t>Điều 35</w:t>
      </w:r>
      <w:r w:rsidRPr="00B354D7">
        <w:rPr>
          <w:rFonts w:eastAsia="Calibri" w:cs="Times New Roman"/>
          <w:color w:val="000000" w:themeColor="text1"/>
          <w:kern w:val="2"/>
          <w:szCs w:val="28"/>
          <w:lang w:val="am-ET" w:eastAsia="vi-VN"/>
        </w:rPr>
        <w:fldChar w:fldCharType="end"/>
      </w:r>
      <w:r w:rsidRPr="00B354D7">
        <w:rPr>
          <w:rFonts w:eastAsia="Calibri" w:cs="Times New Roman"/>
          <w:color w:val="000000" w:themeColor="text1"/>
          <w:kern w:val="2"/>
          <w:szCs w:val="28"/>
          <w:lang w:val="am-ET" w:eastAsia="vi-VN"/>
        </w:rPr>
        <w:t xml:space="preserve"> của Luật này mà người có đất thu hồi </w:t>
      </w:r>
      <w:r w:rsidRPr="00B354D7">
        <w:rPr>
          <w:rFonts w:eastAsia="Calibri" w:cs="Times New Roman"/>
          <w:color w:val="000000" w:themeColor="text1"/>
          <w:kern w:val="2"/>
          <w:szCs w:val="28"/>
          <w:lang w:eastAsia="vi-VN"/>
        </w:rPr>
        <w:t xml:space="preserve">có nhu cầu </w:t>
      </w:r>
      <w:r w:rsidRPr="00B354D7">
        <w:rPr>
          <w:rFonts w:eastAsia="Calibri" w:cs="Times New Roman"/>
          <w:color w:val="000000" w:themeColor="text1"/>
          <w:kern w:val="2"/>
          <w:szCs w:val="28"/>
          <w:lang w:val="am-ET" w:eastAsia="vi-VN"/>
        </w:rPr>
        <w:t xml:space="preserve">thì </w:t>
      </w:r>
      <w:r w:rsidRPr="00B354D7">
        <w:rPr>
          <w:rFonts w:eastAsia="Times New Roman" w:cs="Times New Roman"/>
          <w:color w:val="000000" w:themeColor="text1"/>
          <w:szCs w:val="28"/>
          <w:lang w:val="am-ET" w:eastAsia="vi-VN"/>
        </w:rPr>
        <w:t xml:space="preserve">được hoán đổi phần diện tích </w:t>
      </w:r>
      <w:r w:rsidRPr="00B354D7">
        <w:rPr>
          <w:rFonts w:eastAsia="Calibri" w:cs="Times New Roman"/>
          <w:color w:val="000000" w:themeColor="text1"/>
          <w:kern w:val="2"/>
          <w:szCs w:val="28"/>
          <w:lang w:eastAsia="vi-VN"/>
        </w:rPr>
        <w:t>đất ở</w:t>
      </w:r>
      <w:r w:rsidRPr="00B354D7">
        <w:rPr>
          <w:rFonts w:eastAsia="Calibri" w:cs="Times New Roman"/>
          <w:color w:val="000000" w:themeColor="text1"/>
          <w:kern w:val="2"/>
          <w:szCs w:val="28"/>
          <w:lang w:val="am-ET" w:eastAsia="vi-VN"/>
        </w:rPr>
        <w:t xml:space="preserve"> bị thu hồi sang</w:t>
      </w:r>
      <w:r w:rsidRPr="00B354D7">
        <w:rPr>
          <w:rFonts w:eastAsia="Calibri" w:cs="Times New Roman"/>
          <w:color w:val="000000" w:themeColor="text1"/>
          <w:kern w:val="2"/>
          <w:szCs w:val="28"/>
          <w:lang w:eastAsia="vi-VN"/>
        </w:rPr>
        <w:t xml:space="preserve"> phần diện tích đất còn lại của thửa đất sau thu hồi</w:t>
      </w:r>
      <w:r w:rsidRPr="00B354D7">
        <w:rPr>
          <w:rFonts w:eastAsia="Calibri" w:cs="Times New Roman"/>
          <w:color w:val="000000" w:themeColor="text1"/>
          <w:kern w:val="2"/>
          <w:szCs w:val="28"/>
          <w:lang w:val="am-ET" w:eastAsia="vi-VN"/>
        </w:rPr>
        <w:t xml:space="preserve"> </w:t>
      </w:r>
      <w:r w:rsidR="00FE2BEF" w:rsidRPr="00B354D7">
        <w:rPr>
          <w:rFonts w:eastAsia="Calibri" w:cs="Times New Roman"/>
          <w:color w:val="000000" w:themeColor="text1"/>
          <w:kern w:val="2"/>
          <w:szCs w:val="28"/>
          <w:lang w:val="am-ET" w:eastAsia="vi-VN"/>
        </w:rPr>
        <w:t xml:space="preserve">hoặc sang phần </w:t>
      </w:r>
      <w:r w:rsidR="00FE2BEF" w:rsidRPr="00B354D7">
        <w:rPr>
          <w:rStyle w:val="fontstyle01"/>
          <w:rFonts w:ascii="Times New Roman" w:hAnsi="Times New Roman" w:cs="Times New Roman"/>
          <w:color w:val="000000" w:themeColor="text1"/>
        </w:rPr>
        <w:t xml:space="preserve">diện tích </w:t>
      </w:r>
      <w:r w:rsidR="00FE2BEF" w:rsidRPr="00B354D7">
        <w:rPr>
          <w:rStyle w:val="fontstyle01"/>
          <w:rFonts w:ascii="Times New Roman" w:hAnsi="Times New Roman" w:cs="Times New Roman"/>
          <w:color w:val="000000" w:themeColor="text1"/>
          <w:lang w:val="am-ET"/>
        </w:rPr>
        <w:t xml:space="preserve">của thửa đất khác thuộc quyền sử dụng của mình </w:t>
      </w:r>
      <w:r w:rsidR="00076D95" w:rsidRPr="00B354D7">
        <w:rPr>
          <w:rStyle w:val="fontstyle01"/>
          <w:rFonts w:ascii="Times New Roman" w:hAnsi="Times New Roman" w:cs="Times New Roman"/>
          <w:color w:val="000000" w:themeColor="text1"/>
          <w:lang w:val="am-ET"/>
        </w:rPr>
        <w:t xml:space="preserve">trong địa bàn cấp xã nơi có đất thu hồi, </w:t>
      </w:r>
      <w:r w:rsidR="00FE2BEF" w:rsidRPr="00B354D7">
        <w:rPr>
          <w:rStyle w:val="fontstyle01"/>
          <w:rFonts w:ascii="Times New Roman" w:hAnsi="Times New Roman" w:cs="Times New Roman"/>
          <w:color w:val="000000" w:themeColor="text1"/>
          <w:lang w:val="am-ET"/>
        </w:rPr>
        <w:t>phù hợp</w:t>
      </w:r>
      <w:r w:rsidR="00FE2BEF" w:rsidRPr="00B354D7">
        <w:rPr>
          <w:rFonts w:ascii="Nyala" w:eastAsia="Calibri" w:hAnsi="Nyala" w:cs="Times New Roman"/>
          <w:color w:val="000000" w:themeColor="text1"/>
          <w:kern w:val="2"/>
          <w:szCs w:val="28"/>
          <w:lang w:val="am-ET" w:eastAsia="vi-VN"/>
        </w:rPr>
        <w:t xml:space="preserve"> </w:t>
      </w:r>
      <w:r w:rsidR="00FE2BEF" w:rsidRPr="00B354D7">
        <w:rPr>
          <w:rStyle w:val="fontstyle01"/>
          <w:rFonts w:ascii="Times New Roman" w:hAnsi="Times New Roman" w:cs="Times New Roman"/>
          <w:color w:val="000000" w:themeColor="text1"/>
        </w:rPr>
        <w:t>với quy hoạch</w:t>
      </w:r>
      <w:r w:rsidR="00FE2BEF" w:rsidRPr="00B354D7">
        <w:rPr>
          <w:rFonts w:eastAsia="Calibri" w:cs="Times New Roman"/>
          <w:color w:val="000000" w:themeColor="text1"/>
          <w:kern w:val="2"/>
          <w:szCs w:val="28"/>
          <w:lang w:val="am-ET" w:eastAsia="vi-VN"/>
        </w:rPr>
        <w:t xml:space="preserve"> </w:t>
      </w:r>
      <w:r w:rsidRPr="00B354D7">
        <w:rPr>
          <w:rFonts w:eastAsia="Calibri" w:cs="Times New Roman"/>
          <w:color w:val="000000" w:themeColor="text1"/>
          <w:kern w:val="2"/>
          <w:szCs w:val="28"/>
          <w:lang w:val="am-ET" w:eastAsia="vi-VN"/>
        </w:rPr>
        <w:t>theo quy định của Chính phủ.</w:t>
      </w:r>
    </w:p>
    <w:p w14:paraId="503117EC" w14:textId="77777777" w:rsidR="00A54551" w:rsidRPr="00B354D7" w:rsidRDefault="00A54551"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Bồi thường, hỗ trợ, tái định cư đối với các trường hợp đặc biệt</w:t>
      </w:r>
    </w:p>
    <w:p w14:paraId="066F8A56" w14:textId="7F67846B" w:rsidR="00A54551" w:rsidRPr="00B354D7" w:rsidRDefault="00A54551" w:rsidP="00C04580">
      <w:pPr>
        <w:tabs>
          <w:tab w:val="left" w:pos="0"/>
        </w:tabs>
        <w:spacing w:before="120"/>
        <w:rPr>
          <w:rFonts w:cs="Times New Roman"/>
          <w:color w:val="000000" w:themeColor="text1"/>
          <w:szCs w:val="28"/>
          <w:lang w:val="en-US"/>
        </w:rPr>
      </w:pPr>
      <w:r w:rsidRPr="00B354D7">
        <w:rPr>
          <w:rFonts w:cs="Times New Roman"/>
          <w:color w:val="000000" w:themeColor="text1"/>
          <w:szCs w:val="28"/>
        </w:rPr>
        <w:t xml:space="preserve">1. </w:t>
      </w:r>
      <w:r w:rsidR="00697347" w:rsidRPr="00B354D7">
        <w:rPr>
          <w:rFonts w:cs="Times New Roman"/>
          <w:color w:val="000000" w:themeColor="text1"/>
          <w:szCs w:val="28"/>
          <w:lang w:val="en-US"/>
        </w:rPr>
        <w:t xml:space="preserve">Căn cứ </w:t>
      </w:r>
      <w:r w:rsidR="00697347" w:rsidRPr="00B354D7">
        <w:rPr>
          <w:rFonts w:cs="Times New Roman"/>
          <w:color w:val="000000" w:themeColor="text1"/>
          <w:szCs w:val="28"/>
        </w:rPr>
        <w:t>điều kiện thực tế của địa phương</w:t>
      </w:r>
      <w:r w:rsidR="007C1766" w:rsidRPr="00B354D7">
        <w:rPr>
          <w:rFonts w:cs="Times New Roman"/>
          <w:color w:val="000000" w:themeColor="text1"/>
          <w:szCs w:val="28"/>
          <w:lang w:val="en-US"/>
        </w:rPr>
        <w:t>,</w:t>
      </w:r>
      <w:r w:rsidR="00697347" w:rsidRPr="00B354D7">
        <w:rPr>
          <w:rFonts w:cs="Times New Roman"/>
          <w:color w:val="000000" w:themeColor="text1"/>
          <w:szCs w:val="28"/>
        </w:rPr>
        <w:t xml:space="preserve"> Hội đồng nhân dân cấp tỉnh quyết định chính sách bồi thường, hỗ trợ, tái định cư </w:t>
      </w:r>
      <w:r w:rsidR="00697347" w:rsidRPr="00B354D7">
        <w:rPr>
          <w:rFonts w:cs="Times New Roman"/>
          <w:color w:val="000000" w:themeColor="text1"/>
          <w:szCs w:val="28"/>
          <w:lang w:val="en-US"/>
        </w:rPr>
        <w:t>đặc thù đ</w:t>
      </w:r>
      <w:r w:rsidRPr="00B354D7">
        <w:rPr>
          <w:rFonts w:cs="Times New Roman"/>
          <w:color w:val="000000" w:themeColor="text1"/>
          <w:szCs w:val="28"/>
        </w:rPr>
        <w:t>ối với dự án đầu tư do Quốc hội, Thủ tướng Chính phủ quyết định, chấp thuận chủ trương đầu tư phải thu hồi đất mà làm di chuyển cả cộng đồng dân cư, làm ảnh hưởng đến toàn bộ đời sống, kinh tế, xã hội, truyền thống văn hóa của cộng đồng.</w:t>
      </w:r>
    </w:p>
    <w:p w14:paraId="001AB14E" w14:textId="072577B2" w:rsidR="00A54551" w:rsidRPr="00B354D7" w:rsidRDefault="00400065" w:rsidP="00C04580">
      <w:pPr>
        <w:tabs>
          <w:tab w:val="left" w:pos="0"/>
        </w:tabs>
        <w:spacing w:before="120"/>
        <w:rPr>
          <w:rFonts w:cs="Times New Roman"/>
          <w:color w:val="000000" w:themeColor="text1"/>
          <w:szCs w:val="28"/>
        </w:rPr>
      </w:pPr>
      <w:r w:rsidRPr="00B354D7">
        <w:rPr>
          <w:rFonts w:cs="Times New Roman"/>
          <w:color w:val="000000" w:themeColor="text1"/>
          <w:szCs w:val="28"/>
          <w:lang w:val="en-US"/>
        </w:rPr>
        <w:t xml:space="preserve">2. </w:t>
      </w:r>
      <w:r w:rsidR="00697347" w:rsidRPr="00B354D7">
        <w:rPr>
          <w:rFonts w:cs="Times New Roman"/>
          <w:color w:val="000000" w:themeColor="text1"/>
          <w:szCs w:val="28"/>
        </w:rPr>
        <w:t>Việc</w:t>
      </w:r>
      <w:r w:rsidR="00A54551" w:rsidRPr="00B354D7">
        <w:rPr>
          <w:rFonts w:cs="Times New Roman"/>
          <w:color w:val="000000" w:themeColor="text1"/>
          <w:szCs w:val="28"/>
        </w:rPr>
        <w:t xml:space="preserve"> bồi thường, hỗ trợ, tái định cư </w:t>
      </w:r>
      <w:r w:rsidR="00697347" w:rsidRPr="00B354D7">
        <w:rPr>
          <w:rFonts w:cs="Times New Roman"/>
          <w:color w:val="000000" w:themeColor="text1"/>
          <w:szCs w:val="28"/>
        </w:rPr>
        <w:t>đối với trường hợp có nguy cơ đe dọa tính mạng con người hoặc không còn khả năng tiếp tục sử dụng thực hiện như đối với</w:t>
      </w:r>
      <w:r w:rsidR="00A54551" w:rsidRPr="00B354D7">
        <w:rPr>
          <w:rFonts w:cs="Times New Roman"/>
          <w:color w:val="000000" w:themeColor="text1"/>
          <w:szCs w:val="28"/>
        </w:rPr>
        <w:t xml:space="preserve"> trường hợp</w:t>
      </w:r>
      <w:r w:rsidR="00697347" w:rsidRPr="00B354D7">
        <w:rPr>
          <w:rFonts w:cs="Times New Roman"/>
          <w:color w:val="000000" w:themeColor="text1"/>
          <w:szCs w:val="28"/>
        </w:rPr>
        <w:t xml:space="preserve"> Nhà nước</w:t>
      </w:r>
      <w:r w:rsidR="00A54551" w:rsidRPr="00B354D7">
        <w:rPr>
          <w:rFonts w:cs="Times New Roman"/>
          <w:color w:val="000000" w:themeColor="text1"/>
          <w:szCs w:val="28"/>
        </w:rPr>
        <w:t xml:space="preserve"> thu hồi đất </w:t>
      </w:r>
      <w:r w:rsidR="00697347" w:rsidRPr="00B354D7">
        <w:rPr>
          <w:rFonts w:cs="Times New Roman"/>
          <w:color w:val="000000" w:themeColor="text1"/>
          <w:szCs w:val="28"/>
        </w:rPr>
        <w:t>để phát triển kinh tế - xã hội vì lợi ích quốc gia</w:t>
      </w:r>
      <w:r w:rsidR="000578A5" w:rsidRPr="00B354D7">
        <w:rPr>
          <w:rFonts w:cs="Times New Roman"/>
          <w:color w:val="000000" w:themeColor="text1"/>
          <w:szCs w:val="28"/>
        </w:rPr>
        <w:t>,</w:t>
      </w:r>
      <w:r w:rsidR="00697347" w:rsidRPr="00B354D7">
        <w:rPr>
          <w:rFonts w:cs="Times New Roman"/>
          <w:color w:val="000000" w:themeColor="text1"/>
          <w:szCs w:val="28"/>
        </w:rPr>
        <w:t xml:space="preserve"> công cộng</w:t>
      </w:r>
      <w:r w:rsidR="00A54551" w:rsidRPr="00B354D7">
        <w:rPr>
          <w:rFonts w:cs="Times New Roman"/>
          <w:color w:val="000000" w:themeColor="text1"/>
          <w:szCs w:val="28"/>
        </w:rPr>
        <w:t>.</w:t>
      </w:r>
    </w:p>
    <w:p w14:paraId="1B10A952" w14:textId="436DAF38" w:rsidR="00A54551" w:rsidRPr="00B354D7" w:rsidRDefault="00C258A6"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3</w:t>
      </w:r>
      <w:r w:rsidR="00A54551" w:rsidRPr="00B354D7">
        <w:rPr>
          <w:rFonts w:cs="Times New Roman"/>
          <w:color w:val="000000" w:themeColor="text1"/>
          <w:spacing w:val="-2"/>
          <w:szCs w:val="28"/>
        </w:rPr>
        <w:t>.</w:t>
      </w:r>
      <w:r w:rsidR="00A54551" w:rsidRPr="00B354D7">
        <w:rPr>
          <w:rFonts w:cs="Times New Roman"/>
          <w:color w:val="000000" w:themeColor="text1"/>
          <w:spacing w:val="-2"/>
          <w:szCs w:val="28"/>
          <w:lang w:val="x-none"/>
        </w:rPr>
        <w:t xml:space="preserve"> </w:t>
      </w:r>
      <w:r w:rsidR="000578A5" w:rsidRPr="00B354D7">
        <w:rPr>
          <w:rFonts w:cs="Times New Roman"/>
          <w:color w:val="000000" w:themeColor="text1"/>
          <w:spacing w:val="-2"/>
          <w:szCs w:val="28"/>
          <w:lang w:val="x-none"/>
        </w:rPr>
        <w:t>Việc bồi thường đối với t</w:t>
      </w:r>
      <w:r w:rsidR="00A54551" w:rsidRPr="00B354D7">
        <w:rPr>
          <w:rFonts w:cs="Times New Roman"/>
          <w:color w:val="000000" w:themeColor="text1"/>
          <w:spacing w:val="-2"/>
          <w:szCs w:val="28"/>
        </w:rPr>
        <w:t xml:space="preserve">rường hợp tổ chức bị thu hồi đất nhưng không được bồi thường về đất, tổ chức có tài sản do Nhà nước giao quản lý, sử dụng thực hiện </w:t>
      </w:r>
      <w:r w:rsidR="000578A5" w:rsidRPr="00B354D7">
        <w:rPr>
          <w:rFonts w:cs="Times New Roman"/>
          <w:color w:val="000000" w:themeColor="text1"/>
          <w:spacing w:val="-2"/>
          <w:szCs w:val="28"/>
        </w:rPr>
        <w:t>theo quy định của Chính phủ.</w:t>
      </w:r>
    </w:p>
    <w:p w14:paraId="1013A29F" w14:textId="2B9B48DE" w:rsidR="00A54551" w:rsidRPr="00B354D7" w:rsidRDefault="00C258A6" w:rsidP="00C04580">
      <w:pPr>
        <w:tabs>
          <w:tab w:val="left" w:pos="567"/>
        </w:tabs>
        <w:spacing w:before="120"/>
        <w:rPr>
          <w:rFonts w:cs="Times New Roman"/>
          <w:color w:val="000000" w:themeColor="text1"/>
          <w:spacing w:val="-6"/>
          <w:szCs w:val="28"/>
        </w:rPr>
      </w:pPr>
      <w:r w:rsidRPr="00B354D7">
        <w:rPr>
          <w:rFonts w:eastAsia="Cambria Math" w:cs="Times New Roman"/>
          <w:color w:val="000000" w:themeColor="text1"/>
          <w:szCs w:val="28"/>
        </w:rPr>
        <w:t>4</w:t>
      </w:r>
      <w:r w:rsidR="00A54551" w:rsidRPr="00B354D7">
        <w:rPr>
          <w:rFonts w:eastAsia="Cambria Math" w:cs="Times New Roman"/>
          <w:color w:val="000000" w:themeColor="text1"/>
          <w:szCs w:val="28"/>
        </w:rPr>
        <w:t xml:space="preserve">. </w:t>
      </w:r>
      <w:r w:rsidR="00A54551" w:rsidRPr="00B354D7">
        <w:rPr>
          <w:rFonts w:cs="Times New Roman"/>
          <w:color w:val="000000" w:themeColor="text1"/>
          <w:spacing w:val="-6"/>
          <w:szCs w:val="28"/>
        </w:rPr>
        <w:t xml:space="preserve">Trường hợp thu hồi đất </w:t>
      </w:r>
      <w:r w:rsidR="001701AA" w:rsidRPr="00B354D7">
        <w:rPr>
          <w:rFonts w:eastAsia="Calibri" w:cs="Times New Roman"/>
          <w:color w:val="000000" w:themeColor="text1"/>
          <w:spacing w:val="-4"/>
          <w:kern w:val="2"/>
          <w:szCs w:val="28"/>
          <w:lang w:val="zu-ZA"/>
        </w:rPr>
        <w:t xml:space="preserve">đối với dự án nhận </w:t>
      </w:r>
      <w:r w:rsidR="00E520E4" w:rsidRPr="00B354D7">
        <w:rPr>
          <w:rFonts w:eastAsia="Calibri" w:cs="Times New Roman"/>
          <w:color w:val="000000" w:themeColor="text1"/>
          <w:spacing w:val="-4"/>
          <w:kern w:val="2"/>
          <w:szCs w:val="28"/>
          <w:lang w:val="zu-ZA"/>
        </w:rPr>
        <w:t xml:space="preserve">chuyển </w:t>
      </w:r>
      <w:r w:rsidR="001701AA" w:rsidRPr="00B354D7">
        <w:rPr>
          <w:rFonts w:eastAsia="Calibri" w:cs="Times New Roman"/>
          <w:color w:val="000000" w:themeColor="text1"/>
          <w:spacing w:val="-4"/>
          <w:kern w:val="2"/>
          <w:szCs w:val="28"/>
          <w:lang w:val="zu-ZA"/>
        </w:rPr>
        <w:t>quyền</w:t>
      </w:r>
      <w:r w:rsidR="001701AA" w:rsidRPr="00B354D7" w:rsidDel="001701AA">
        <w:rPr>
          <w:rFonts w:cs="Times New Roman"/>
          <w:color w:val="000000" w:themeColor="text1"/>
          <w:spacing w:val="-6"/>
          <w:szCs w:val="28"/>
        </w:rPr>
        <w:t xml:space="preserve"> </w:t>
      </w:r>
      <w:r w:rsidR="00081B33" w:rsidRPr="00B354D7">
        <w:rPr>
          <w:rFonts w:eastAsia="Times New Roman" w:cs="Times New Roman"/>
          <w:color w:val="000000" w:themeColor="text1"/>
          <w:spacing w:val="-2"/>
          <w:szCs w:val="28"/>
          <w:lang w:val="nl-NL"/>
        </w:rPr>
        <w:t xml:space="preserve">sử dụng đất </w:t>
      </w:r>
      <w:r w:rsidR="001701AA" w:rsidRPr="00B354D7">
        <w:rPr>
          <w:rFonts w:cs="Times New Roman"/>
          <w:color w:val="000000" w:themeColor="text1"/>
          <w:spacing w:val="-6"/>
          <w:szCs w:val="28"/>
        </w:rPr>
        <w:t xml:space="preserve">quy định </w:t>
      </w:r>
      <w:r w:rsidR="002A3CE0" w:rsidRPr="00B354D7">
        <w:rPr>
          <w:rFonts w:cs="Times New Roman"/>
          <w:color w:val="000000" w:themeColor="text1"/>
          <w:spacing w:val="-6"/>
          <w:szCs w:val="28"/>
        </w:rPr>
        <w:t>tại</w:t>
      </w:r>
      <w:r w:rsidR="001701AA" w:rsidRPr="00B354D7">
        <w:rPr>
          <w:rFonts w:cs="Times New Roman"/>
          <w:color w:val="000000" w:themeColor="text1"/>
          <w:spacing w:val="-6"/>
          <w:szCs w:val="28"/>
        </w:rPr>
        <w:t xml:space="preserve"> Luật này </w:t>
      </w:r>
      <w:r w:rsidR="00A54551" w:rsidRPr="00B354D7">
        <w:rPr>
          <w:rFonts w:cs="Times New Roman"/>
          <w:color w:val="000000" w:themeColor="text1"/>
          <w:spacing w:val="-6"/>
          <w:szCs w:val="28"/>
        </w:rPr>
        <w:t>mà số tiền theo phương án bồi thường, hỗ trợ, tái định cư tính trên một đơn vị diện tích đất thấp hơn trung bình của giá đất đã thỏa thuận thì người có đất thu hồi được nhận thêm số tiền còn thiếu so với mức trung bình đó.</w:t>
      </w:r>
    </w:p>
    <w:p w14:paraId="5C5269DA" w14:textId="77777777" w:rsidR="00A54551" w:rsidRPr="00B354D7" w:rsidRDefault="00A54551" w:rsidP="00C04580">
      <w:pPr>
        <w:tabs>
          <w:tab w:val="left" w:pos="0"/>
        </w:tabs>
        <w:spacing w:before="120"/>
        <w:rPr>
          <w:rFonts w:cs="Times New Roman"/>
          <w:color w:val="000000" w:themeColor="text1"/>
          <w:szCs w:val="28"/>
          <w:lang w:val="x-none"/>
        </w:rPr>
      </w:pPr>
      <w:r w:rsidRPr="00B354D7">
        <w:rPr>
          <w:rFonts w:eastAsia="Cambria Math" w:cs="Times New Roman"/>
          <w:color w:val="000000" w:themeColor="text1"/>
          <w:szCs w:val="28"/>
        </w:rPr>
        <w:lastRenderedPageBreak/>
        <w:t>Chủ đầu tư ứng trước kinh phí để trả số tiền theo phương án bồi thường, hỗ trợ, tái định cư và tiền chênh lệch giữa số tiền tính theo mức trung bình của giá đất đã thỏa thuận với số tiền theo phương án bồi thường, hỗ trợ, tái định cư; số tiền chênh lệch này được tính vào chi phí đầu tư của dự án.</w:t>
      </w:r>
    </w:p>
    <w:p w14:paraId="6F71B4A9" w14:textId="1E135144" w:rsidR="00A54551" w:rsidRPr="00B354D7" w:rsidRDefault="00710E85"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B</w:t>
      </w:r>
      <w:r w:rsidR="00A54551" w:rsidRPr="00B354D7">
        <w:rPr>
          <w:rFonts w:cs="Times New Roman"/>
          <w:b/>
          <w:color w:val="000000" w:themeColor="text1"/>
          <w:szCs w:val="28"/>
          <w:lang w:val="x-none"/>
        </w:rPr>
        <w:t xml:space="preserve">ồi thường về đất khi Nhà nước thu hồi đất vì mục đích quốc phòng, an ninh; phát triển kinh tế - xã hội vì lợi ích quốc gia, công cộng </w:t>
      </w:r>
    </w:p>
    <w:p w14:paraId="782CB2B9"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1. Các trường hợp được bồi thường về đất khi Nhà nước thu hồi đất vì mục đích quốc phòng, an ninh; phát triển kinh tế - xã hội vì lợi ích quốc gia, công cộng bao gồm:</w:t>
      </w:r>
    </w:p>
    <w:p w14:paraId="65D162CF"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pacing w:val="-2"/>
          <w:szCs w:val="28"/>
          <w:lang w:val="nl-NL"/>
        </w:rPr>
        <w:t>a) Hộ gia đình, cá nhân đang sử dụng đất không phải là đất thuê trả tiền thuê đất hằng năm;</w:t>
      </w:r>
    </w:p>
    <w:p w14:paraId="2CC885ED" w14:textId="0303A935"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b) Cộng đồng dân cư đang sử dụng đất có công trình là chùa, đình, đền, miếu, am, nhà thờ họ, công trình tín ngưỡng khác</w:t>
      </w:r>
      <w:r w:rsidR="004403AE" w:rsidRPr="00B354D7">
        <w:rPr>
          <w:rFonts w:cs="Times New Roman"/>
          <w:color w:val="000000" w:themeColor="text1"/>
          <w:szCs w:val="28"/>
          <w:lang w:val="nl-NL"/>
        </w:rPr>
        <w:t>,</w:t>
      </w:r>
      <w:r w:rsidRPr="00B354D7">
        <w:rPr>
          <w:rFonts w:cs="Times New Roman"/>
          <w:color w:val="000000" w:themeColor="text1"/>
          <w:szCs w:val="28"/>
          <w:lang w:val="nl-NL"/>
        </w:rPr>
        <w:t xml:space="preserve"> đất nông nghiệp được Ủy ban nhân dân cấp xã nơi có đất xác nhận là đất sử dụng chung cho cộng đồng;</w:t>
      </w:r>
    </w:p>
    <w:p w14:paraId="23C6B010" w14:textId="4B1559A5" w:rsidR="00A54551" w:rsidRPr="00B354D7" w:rsidRDefault="00A54551" w:rsidP="00C04580">
      <w:pPr>
        <w:tabs>
          <w:tab w:val="left" w:pos="0"/>
        </w:tabs>
        <w:spacing w:before="120"/>
        <w:rPr>
          <w:rFonts w:cs="Times New Roman"/>
          <w:color w:val="000000" w:themeColor="text1"/>
          <w:spacing w:val="-4"/>
          <w:szCs w:val="28"/>
          <w:lang w:val="nl-NL"/>
        </w:rPr>
      </w:pPr>
      <w:r w:rsidRPr="00B354D7">
        <w:rPr>
          <w:rFonts w:cs="Times New Roman"/>
          <w:color w:val="000000" w:themeColor="text1"/>
          <w:spacing w:val="-4"/>
          <w:szCs w:val="28"/>
          <w:lang w:val="nl-NL"/>
        </w:rPr>
        <w:t xml:space="preserve">c) Người gốc </w:t>
      </w:r>
      <w:r w:rsidRPr="00B354D7">
        <w:rPr>
          <w:rFonts w:cs="Times New Roman"/>
          <w:color w:val="000000" w:themeColor="text1"/>
          <w:spacing w:val="-4"/>
          <w:szCs w:val="28"/>
        </w:rPr>
        <w:t xml:space="preserve">Việt Nam định cư ở nước ngoài </w:t>
      </w:r>
      <w:r w:rsidR="00027710" w:rsidRPr="00B354D7">
        <w:rPr>
          <w:rFonts w:cs="Times New Roman"/>
          <w:color w:val="000000" w:themeColor="text1"/>
          <w:spacing w:val="-4"/>
          <w:szCs w:val="28"/>
          <w:lang w:val="nl-NL"/>
        </w:rPr>
        <w:t>được sở hữu nhà ở tại Việt Nam</w:t>
      </w:r>
      <w:r w:rsidR="009C445A" w:rsidRPr="00B354D7">
        <w:rPr>
          <w:rFonts w:cs="Times New Roman"/>
          <w:color w:val="000000" w:themeColor="text1"/>
          <w:spacing w:val="-4"/>
          <w:szCs w:val="28"/>
          <w:lang w:val="nl-NL"/>
        </w:rPr>
        <w:t>;</w:t>
      </w:r>
    </w:p>
    <w:p w14:paraId="185D1CEC"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d) </w:t>
      </w:r>
      <w:r w:rsidRPr="00B354D7">
        <w:rPr>
          <w:rFonts w:cs="Times New Roman"/>
          <w:color w:val="000000" w:themeColor="text1"/>
          <w:spacing w:val="2"/>
          <w:szCs w:val="28"/>
          <w:lang w:val="nl-NL"/>
        </w:rPr>
        <w:t>Tổ chức tôn giáo, tổ chức tôn giáo trực thuộc được Nhà nước cho phép hoạt động đang sử dụng đất mà không phải là đất do Nhà nước giao, cho thuê; không phải là đất nhận chuyển nhượng, nhận tặng cho từ ngày 01 tháng 7 năm 2004 trở về sau;</w:t>
      </w:r>
    </w:p>
    <w:p w14:paraId="472B4BAC" w14:textId="3614422A"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đ) Người gốc </w:t>
      </w:r>
      <w:r w:rsidRPr="00B354D7">
        <w:rPr>
          <w:rFonts w:cs="Times New Roman"/>
          <w:color w:val="000000" w:themeColor="text1"/>
          <w:szCs w:val="28"/>
        </w:rPr>
        <w:t xml:space="preserve">Việt Nam định cư ở nước ngoài </w:t>
      </w:r>
      <w:r w:rsidRPr="00B354D7">
        <w:rPr>
          <w:rFonts w:cs="Times New Roman"/>
          <w:color w:val="000000" w:themeColor="text1"/>
          <w:szCs w:val="28"/>
          <w:lang w:val="nl-NL"/>
        </w:rPr>
        <w:t xml:space="preserve">được Nhà nước giao đất có thu tiền sử dụng đất, cho thuê đất trả tiền thuê đất một lần cho cả thời gian thuê; nhận chuyển nhượng quyền sử dụng đất trong khu công nghiệp, cụm công nghiệp, </w:t>
      </w:r>
      <w:r w:rsidR="00DD10F1" w:rsidRPr="00B354D7">
        <w:rPr>
          <w:rFonts w:cs="Times New Roman"/>
          <w:color w:val="000000" w:themeColor="text1"/>
          <w:szCs w:val="28"/>
          <w:lang w:val="nl-NL"/>
        </w:rPr>
        <w:t xml:space="preserve">khu công nghệ số tập trung, </w:t>
      </w:r>
      <w:r w:rsidRPr="00B354D7">
        <w:rPr>
          <w:rFonts w:cs="Times New Roman"/>
          <w:color w:val="000000" w:themeColor="text1"/>
          <w:szCs w:val="28"/>
          <w:lang w:val="nl-NL"/>
        </w:rPr>
        <w:t>khu công nghệ cao, khu kinh tế;</w:t>
      </w:r>
    </w:p>
    <w:p w14:paraId="6302D954"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e) Tổ chức được Nhà nước giao đất có thu tiền sử dụng đất, cho thuê đất trả tiền thuê đất một lần cho cả thời gian thuê; nhận thừa kế quyền sử dụng đất, nhận chuyển nhượng quyền sử dụng đất, nhận góp vốn bằng quyền sử dụng đất;</w:t>
      </w:r>
    </w:p>
    <w:p w14:paraId="7F584F2B"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g) Tổ chức nước ngoài có chức năng ngoại giao được Nhà nước cho thuê đất trả tiền thuê đất một lần cho cả thời gian thuê;</w:t>
      </w:r>
    </w:p>
    <w:p w14:paraId="79E214C9"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h) Tổ chức kinh tế, người gốc </w:t>
      </w:r>
      <w:r w:rsidRPr="00B354D7">
        <w:rPr>
          <w:rFonts w:cs="Times New Roman"/>
          <w:color w:val="000000" w:themeColor="text1"/>
          <w:szCs w:val="28"/>
        </w:rPr>
        <w:t>Việt Nam định cư ở nước ngoài</w:t>
      </w:r>
      <w:r w:rsidRPr="00B354D7">
        <w:rPr>
          <w:rFonts w:cs="Times New Roman"/>
          <w:color w:val="000000" w:themeColor="text1"/>
          <w:szCs w:val="28"/>
          <w:lang w:val="nl-NL"/>
        </w:rPr>
        <w:t>, tổ chức kinh tế có vốn đầu tư nước ngoài được Nhà nước giao đất có thu tiền sử dụng đất để thực hiện dự án đầu tư xây dựng nhà ở để bán hoặc để bán kết hợp cho thuê; cho thuê đất trả tiền thuê đất một lần cho cả thời gian thuê.</w:t>
      </w:r>
    </w:p>
    <w:p w14:paraId="71446012"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2. Các trường hợp quy định tại khoản 1 Điều này được bồi thường về đất khi có một trong các điều kiện sau đây:</w:t>
      </w:r>
    </w:p>
    <w:p w14:paraId="672698E2" w14:textId="67E173D3"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a) Có </w:t>
      </w:r>
      <w:r w:rsidR="00687E63" w:rsidRPr="00B354D7">
        <w:rPr>
          <w:rFonts w:cs="Times New Roman"/>
          <w:color w:val="000000" w:themeColor="text1"/>
          <w:szCs w:val="28"/>
          <w:lang w:val="nl-NL"/>
        </w:rPr>
        <w:t xml:space="preserve">giấy </w:t>
      </w:r>
      <w:r w:rsidRPr="00B354D7">
        <w:rPr>
          <w:rFonts w:cs="Times New Roman"/>
          <w:color w:val="000000" w:themeColor="text1"/>
          <w:szCs w:val="28"/>
          <w:lang w:val="nl-NL"/>
        </w:rPr>
        <w:t xml:space="preserve">chứng nhận </w:t>
      </w:r>
      <w:r w:rsidR="00C63E84" w:rsidRPr="00B354D7">
        <w:rPr>
          <w:rFonts w:cs="Times New Roman"/>
          <w:color w:val="000000" w:themeColor="text1"/>
          <w:szCs w:val="28"/>
          <w:lang w:val="nl-NL"/>
        </w:rPr>
        <w:t xml:space="preserve">về </w:t>
      </w:r>
      <w:r w:rsidRPr="00B354D7">
        <w:rPr>
          <w:rFonts w:cs="Times New Roman"/>
          <w:color w:val="000000" w:themeColor="text1"/>
          <w:szCs w:val="28"/>
          <w:lang w:val="nl-NL"/>
        </w:rPr>
        <w:t xml:space="preserve">quyền sử dụng đất; </w:t>
      </w:r>
    </w:p>
    <w:p w14:paraId="4EC40A2A" w14:textId="77777777"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b) Có quyết định giao đất hoặc quyết định cho thuê đất hoặc quyết định cho phép chuyển mục đích sử dụng đất của cơ quan nhà nước có thẩm quyền;</w:t>
      </w:r>
    </w:p>
    <w:p w14:paraId="51C6D4F5" w14:textId="5867CFC6"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c) Có một trong các giấy tờ về quyền sử dụng đất làm căn cứ để cấp Giấy chứng nhận theo quy định </w:t>
      </w:r>
      <w:r w:rsidR="002A3CE0" w:rsidRPr="00B354D7">
        <w:rPr>
          <w:rFonts w:cs="Times New Roman"/>
          <w:color w:val="000000" w:themeColor="text1"/>
          <w:szCs w:val="28"/>
          <w:lang w:val="nl-NL"/>
        </w:rPr>
        <w:t>của</w:t>
      </w:r>
      <w:r w:rsidRPr="00B354D7">
        <w:rPr>
          <w:rFonts w:cs="Times New Roman"/>
          <w:color w:val="000000" w:themeColor="text1"/>
          <w:szCs w:val="28"/>
          <w:lang w:val="nl-NL"/>
        </w:rPr>
        <w:t xml:space="preserve"> Luật này; </w:t>
      </w:r>
    </w:p>
    <w:p w14:paraId="53E4A3D4" w14:textId="77777777" w:rsidR="00A54551" w:rsidRPr="00B354D7" w:rsidRDefault="00A54551" w:rsidP="000150C8">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lastRenderedPageBreak/>
        <w:t>d) Nhận chuyển quyền sử dụng đất theo quy định của pháp luật từ người có quyền sử dụng đất hợp pháp nhưng chưa hoàn thành thủ tục đăng ký đất đai;</w:t>
      </w:r>
    </w:p>
    <w:p w14:paraId="056DDA48" w14:textId="7F67CD8B" w:rsidR="00A54551" w:rsidRPr="00B354D7" w:rsidRDefault="00A54551" w:rsidP="000150C8">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 xml:space="preserve">đ) Được sử dụng đất theo thỏa thuận trong hợp đồng thế chấp để xử lý nợ; </w:t>
      </w:r>
      <w:r w:rsidR="00E51DCB" w:rsidRPr="00B354D7">
        <w:rPr>
          <w:rFonts w:cs="Times New Roman"/>
          <w:color w:val="000000" w:themeColor="text1"/>
          <w:szCs w:val="28"/>
          <w:lang w:val="nl-NL"/>
        </w:rPr>
        <w:t xml:space="preserve">nhận quyền sử dụng đất theo </w:t>
      </w:r>
      <w:r w:rsidRPr="00B354D7">
        <w:rPr>
          <w:rFonts w:cs="Times New Roman"/>
          <w:color w:val="000000" w:themeColor="text1"/>
          <w:szCs w:val="28"/>
          <w:lang w:val="nl-NL"/>
        </w:rPr>
        <w:t>văn bản công nhận kết quả đấu giá quyền sử dụng đất mà người trúng đấu giá đã hoàn thành nghĩa vụ tài chính theo quy định của pháp luật</w:t>
      </w:r>
      <w:r w:rsidR="00DA30F6" w:rsidRPr="00B354D7">
        <w:rPr>
          <w:rFonts w:cs="Times New Roman"/>
          <w:color w:val="000000" w:themeColor="text1"/>
          <w:szCs w:val="28"/>
          <w:lang w:val="nl-NL"/>
        </w:rPr>
        <w:t>, quyết định của cơ quan nhà nước có thẩm quyền về giải quyết tranh chấp đất đai, khiếu nại, tố cáo về đất đai, bản án, quyết định của Tòa án, quyết định thi hành án của cơ quan thi hành án</w:t>
      </w:r>
      <w:r w:rsidR="00E51DCB" w:rsidRPr="00B354D7">
        <w:rPr>
          <w:rFonts w:cs="Times New Roman"/>
          <w:color w:val="000000" w:themeColor="text1"/>
          <w:szCs w:val="28"/>
          <w:lang w:val="nl-NL"/>
        </w:rPr>
        <w:t>,</w:t>
      </w:r>
      <w:r w:rsidR="00DA30F6" w:rsidRPr="00B354D7">
        <w:rPr>
          <w:rFonts w:cs="Times New Roman"/>
          <w:color w:val="000000" w:themeColor="text1"/>
          <w:szCs w:val="28"/>
          <w:lang w:val="nl-NL"/>
        </w:rPr>
        <w:t xml:space="preserve"> quyết định hoặc phán quyết của Trọng tài thương mại Việt Nam</w:t>
      </w:r>
      <w:r w:rsidRPr="00B354D7">
        <w:rPr>
          <w:rFonts w:cs="Times New Roman"/>
          <w:color w:val="000000" w:themeColor="text1"/>
          <w:szCs w:val="28"/>
          <w:lang w:val="nl-NL"/>
        </w:rPr>
        <w:t>.</w:t>
      </w:r>
    </w:p>
    <w:p w14:paraId="2F1E3928" w14:textId="69F96B15" w:rsidR="00651D43" w:rsidRPr="00B354D7" w:rsidRDefault="00651D43" w:rsidP="000150C8">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3. Chính phủ quy định chi tiết việc bồi thường theo các loại đất, đối tượng sử dụng đất; quy định các trường hợp khác được bồi thường về đất và điều kiện được bồi thường cho các trường hợp này.</w:t>
      </w:r>
    </w:p>
    <w:p w14:paraId="016037C8" w14:textId="77777777" w:rsidR="00A54551" w:rsidRPr="00B354D7" w:rsidRDefault="00A54551" w:rsidP="000150C8">
      <w:pPr>
        <w:numPr>
          <w:ilvl w:val="0"/>
          <w:numId w:val="2"/>
        </w:numPr>
        <w:tabs>
          <w:tab w:val="left" w:pos="0"/>
        </w:tabs>
        <w:spacing w:before="80"/>
        <w:outlineLvl w:val="2"/>
        <w:rPr>
          <w:rFonts w:cs="Times New Roman"/>
          <w:b/>
          <w:color w:val="000000" w:themeColor="text1"/>
          <w:szCs w:val="28"/>
          <w:lang w:val="x-none"/>
        </w:rPr>
      </w:pPr>
      <w:bookmarkStart w:id="435" w:name="_Ref233706117"/>
      <w:r w:rsidRPr="00B354D7">
        <w:rPr>
          <w:rFonts w:cs="Times New Roman"/>
          <w:b/>
          <w:color w:val="000000" w:themeColor="text1"/>
          <w:szCs w:val="28"/>
          <w:lang w:val="x-none"/>
        </w:rPr>
        <w:t>Trường hợp không được bồi thường về đất khi Nhà nước thu hồi đất</w:t>
      </w:r>
      <w:bookmarkEnd w:id="435"/>
    </w:p>
    <w:p w14:paraId="10EEBAD7" w14:textId="5D942ED7" w:rsidR="00BA04DD" w:rsidRPr="00B354D7" w:rsidRDefault="00A54551" w:rsidP="000150C8">
      <w:pPr>
        <w:tabs>
          <w:tab w:val="left" w:pos="0"/>
        </w:tabs>
        <w:spacing w:before="80"/>
        <w:rPr>
          <w:rFonts w:cs="Times New Roman"/>
          <w:color w:val="000000" w:themeColor="text1"/>
          <w:spacing w:val="-4"/>
          <w:szCs w:val="28"/>
        </w:rPr>
      </w:pPr>
      <w:r w:rsidRPr="00B354D7">
        <w:rPr>
          <w:rFonts w:cs="Times New Roman"/>
          <w:color w:val="000000" w:themeColor="text1"/>
          <w:szCs w:val="28"/>
        </w:rPr>
        <w:t xml:space="preserve">1. </w:t>
      </w:r>
      <w:r w:rsidR="00BA04DD" w:rsidRPr="00B354D7">
        <w:rPr>
          <w:rFonts w:cs="Times New Roman"/>
          <w:color w:val="000000" w:themeColor="text1"/>
          <w:spacing w:val="-4"/>
          <w:szCs w:val="28"/>
        </w:rPr>
        <w:t>Đất được Nhà nước giao không thu tiền sử dụng đất, trừ trường hợp đất nông nghiệp của hộ gia đình, cá nhân được bồi thường về đất quy định tại Luật này</w:t>
      </w:r>
      <w:r w:rsidR="008A41E2" w:rsidRPr="00B354D7">
        <w:rPr>
          <w:rFonts w:cs="Times New Roman"/>
          <w:color w:val="000000" w:themeColor="text1"/>
          <w:spacing w:val="-4"/>
          <w:szCs w:val="28"/>
          <w:lang w:val="en-US"/>
        </w:rPr>
        <w:t>.</w:t>
      </w:r>
      <w:r w:rsidR="00BA04DD" w:rsidRPr="00B354D7">
        <w:rPr>
          <w:rFonts w:cs="Times New Roman"/>
          <w:color w:val="000000" w:themeColor="text1"/>
          <w:spacing w:val="-4"/>
          <w:szCs w:val="28"/>
        </w:rPr>
        <w:t xml:space="preserve"> </w:t>
      </w:r>
    </w:p>
    <w:p w14:paraId="318289DF" w14:textId="18D5C8C5" w:rsidR="00BA04DD" w:rsidRPr="00B354D7" w:rsidRDefault="00BA04DD" w:rsidP="000150C8">
      <w:pPr>
        <w:tabs>
          <w:tab w:val="left" w:pos="0"/>
        </w:tabs>
        <w:spacing w:before="80"/>
        <w:rPr>
          <w:rFonts w:cs="Times New Roman"/>
          <w:color w:val="000000" w:themeColor="text1"/>
          <w:szCs w:val="28"/>
        </w:rPr>
      </w:pPr>
      <w:r w:rsidRPr="00B354D7">
        <w:rPr>
          <w:rFonts w:cs="Times New Roman"/>
          <w:color w:val="000000" w:themeColor="text1"/>
          <w:szCs w:val="28"/>
        </w:rPr>
        <w:t>2. Đất được Nhà nước giao cho tổ chức thuộc trường hợp có thu tiền sử dụng đất nhưng được miễn tiền sử dụng đất</w:t>
      </w:r>
      <w:r w:rsidR="008A41E2" w:rsidRPr="00B354D7">
        <w:rPr>
          <w:rFonts w:cs="Times New Roman"/>
          <w:color w:val="000000" w:themeColor="text1"/>
          <w:szCs w:val="28"/>
        </w:rPr>
        <w:t>.</w:t>
      </w:r>
      <w:r w:rsidRPr="00B354D7">
        <w:rPr>
          <w:rFonts w:cs="Times New Roman"/>
          <w:color w:val="000000" w:themeColor="text1"/>
          <w:szCs w:val="28"/>
        </w:rPr>
        <w:t xml:space="preserve"> </w:t>
      </w:r>
    </w:p>
    <w:p w14:paraId="77EFF997" w14:textId="5C83FF29" w:rsidR="00BA04DD" w:rsidRPr="00B354D7" w:rsidRDefault="00BA04DD" w:rsidP="000150C8">
      <w:pPr>
        <w:tabs>
          <w:tab w:val="left" w:pos="0"/>
        </w:tabs>
        <w:spacing w:before="80"/>
        <w:rPr>
          <w:rFonts w:cs="Times New Roman"/>
          <w:color w:val="000000" w:themeColor="text1"/>
          <w:szCs w:val="28"/>
        </w:rPr>
      </w:pPr>
      <w:r w:rsidRPr="00B354D7">
        <w:rPr>
          <w:rFonts w:cs="Times New Roman"/>
          <w:color w:val="000000" w:themeColor="text1"/>
          <w:szCs w:val="28"/>
        </w:rPr>
        <w:t>3. Đất được Nhà nước cho thuê trả tiền thuê đất hằng năm; đất thuê trả tiền thuê đất một lần cho cả thời gian thuê nhưng được miễn tiền thuê đất, trừ trường hợp hộ gia đình, cá nhân đang sử dụng đất phi nông nghiệp không phải là đất ở được Nhà nước bồi thường về đất quy định tại Luật này</w:t>
      </w:r>
      <w:r w:rsidR="008A41E2" w:rsidRPr="00B354D7">
        <w:rPr>
          <w:rFonts w:cs="Times New Roman"/>
          <w:color w:val="000000" w:themeColor="text1"/>
          <w:szCs w:val="28"/>
        </w:rPr>
        <w:t>.</w:t>
      </w:r>
    </w:p>
    <w:p w14:paraId="4C46FDEE" w14:textId="4EE0C0AE" w:rsidR="00BA04DD" w:rsidRPr="00B354D7" w:rsidRDefault="00BA04DD" w:rsidP="000150C8">
      <w:pPr>
        <w:tabs>
          <w:tab w:val="left" w:pos="0"/>
        </w:tabs>
        <w:spacing w:before="80"/>
        <w:rPr>
          <w:rFonts w:cs="Times New Roman"/>
          <w:color w:val="000000" w:themeColor="text1"/>
          <w:szCs w:val="28"/>
        </w:rPr>
      </w:pPr>
      <w:r w:rsidRPr="00B354D7">
        <w:rPr>
          <w:rFonts w:cs="Times New Roman"/>
          <w:color w:val="000000" w:themeColor="text1"/>
          <w:szCs w:val="28"/>
        </w:rPr>
        <w:t>4. Đất thuộc quỹ đất nông nghiệp sử dụng vào mục đích công ích do Ủy ban nhân dân cấp xã cho thuê</w:t>
      </w:r>
      <w:r w:rsidR="008A41E2" w:rsidRPr="00B354D7">
        <w:rPr>
          <w:rFonts w:cs="Times New Roman"/>
          <w:color w:val="000000" w:themeColor="text1"/>
          <w:szCs w:val="28"/>
        </w:rPr>
        <w:t>.</w:t>
      </w:r>
    </w:p>
    <w:p w14:paraId="5A8878D6" w14:textId="1F4CA58F" w:rsidR="00BA04DD" w:rsidRPr="00B354D7" w:rsidRDefault="00BA04DD" w:rsidP="000150C8">
      <w:pPr>
        <w:spacing w:before="80"/>
        <w:rPr>
          <w:rFonts w:cs="Times New Roman"/>
          <w:color w:val="000000" w:themeColor="text1"/>
          <w:szCs w:val="28"/>
        </w:rPr>
      </w:pPr>
      <w:r w:rsidRPr="00B354D7">
        <w:rPr>
          <w:rFonts w:cs="Times New Roman"/>
          <w:color w:val="000000" w:themeColor="text1"/>
          <w:szCs w:val="28"/>
        </w:rPr>
        <w:t>5. Đất nhận khoán để sản xuất nông nghiệp, lâm nghiệp, nuôi trồng thủy sản, làm muối</w:t>
      </w:r>
      <w:r w:rsidR="008A41E2" w:rsidRPr="00B354D7">
        <w:rPr>
          <w:rFonts w:cs="Times New Roman"/>
          <w:color w:val="000000" w:themeColor="text1"/>
          <w:szCs w:val="28"/>
        </w:rPr>
        <w:t>.</w:t>
      </w:r>
    </w:p>
    <w:p w14:paraId="779A1ADD" w14:textId="3372B0A8" w:rsidR="00BA04DD" w:rsidRPr="00B354D7" w:rsidRDefault="00BA04DD" w:rsidP="000150C8">
      <w:pPr>
        <w:tabs>
          <w:tab w:val="left" w:pos="0"/>
        </w:tabs>
        <w:spacing w:before="80"/>
        <w:rPr>
          <w:rFonts w:cs="Times New Roman"/>
          <w:color w:val="000000" w:themeColor="text1"/>
          <w:szCs w:val="28"/>
        </w:rPr>
      </w:pPr>
      <w:r w:rsidRPr="00B354D7">
        <w:rPr>
          <w:rFonts w:cs="Times New Roman"/>
          <w:color w:val="000000" w:themeColor="text1"/>
          <w:szCs w:val="28"/>
          <w:lang w:val="nl-NL"/>
        </w:rPr>
        <w:t>6. Diện tích đất nông nghiệp được giao vượt hạn mức giao đất.</w:t>
      </w:r>
    </w:p>
    <w:p w14:paraId="40667D05" w14:textId="7ED951AA" w:rsidR="00176B6B" w:rsidRPr="00B354D7" w:rsidRDefault="00BA04DD" w:rsidP="000150C8">
      <w:pPr>
        <w:tabs>
          <w:tab w:val="left" w:pos="0"/>
        </w:tabs>
        <w:spacing w:before="80"/>
        <w:rPr>
          <w:rFonts w:cs="Times New Roman"/>
          <w:color w:val="000000" w:themeColor="text1"/>
          <w:szCs w:val="28"/>
        </w:rPr>
      </w:pPr>
      <w:r w:rsidRPr="00B354D7">
        <w:rPr>
          <w:rFonts w:cs="Times New Roman"/>
          <w:color w:val="000000" w:themeColor="text1"/>
          <w:szCs w:val="28"/>
        </w:rPr>
        <w:t>7</w:t>
      </w:r>
      <w:r w:rsidR="00176B6B" w:rsidRPr="00B354D7">
        <w:rPr>
          <w:rFonts w:cs="Times New Roman"/>
          <w:color w:val="000000" w:themeColor="text1"/>
          <w:szCs w:val="28"/>
        </w:rPr>
        <w:t>. Đất do cơ quan, tổ chức của Nhà nước</w:t>
      </w:r>
      <w:r w:rsidR="007C1766" w:rsidRPr="00B354D7">
        <w:rPr>
          <w:rFonts w:cs="Times New Roman"/>
          <w:color w:val="000000" w:themeColor="text1"/>
          <w:szCs w:val="28"/>
        </w:rPr>
        <w:t xml:space="preserve"> </w:t>
      </w:r>
      <w:r w:rsidR="00176B6B" w:rsidRPr="00B354D7">
        <w:rPr>
          <w:rFonts w:cs="Times New Roman"/>
          <w:color w:val="000000" w:themeColor="text1"/>
          <w:szCs w:val="28"/>
        </w:rPr>
        <w:t>quản lý</w:t>
      </w:r>
      <w:r w:rsidRPr="00B354D7">
        <w:rPr>
          <w:rFonts w:cs="Times New Roman"/>
          <w:color w:val="000000" w:themeColor="text1"/>
          <w:szCs w:val="28"/>
        </w:rPr>
        <w:t>.</w:t>
      </w:r>
    </w:p>
    <w:p w14:paraId="70E2E060" w14:textId="6C660A5B" w:rsidR="00A54551" w:rsidRPr="00B354D7" w:rsidRDefault="00BA04DD" w:rsidP="000150C8">
      <w:pPr>
        <w:tabs>
          <w:tab w:val="left" w:pos="0"/>
        </w:tabs>
        <w:spacing w:before="80"/>
        <w:rPr>
          <w:rFonts w:cs="Times New Roman"/>
          <w:color w:val="000000" w:themeColor="text1"/>
          <w:szCs w:val="28"/>
        </w:rPr>
      </w:pPr>
      <w:r w:rsidRPr="00B354D7">
        <w:rPr>
          <w:rFonts w:cs="Times New Roman"/>
          <w:color w:val="000000" w:themeColor="text1"/>
          <w:szCs w:val="28"/>
        </w:rPr>
        <w:t>8</w:t>
      </w:r>
      <w:r w:rsidR="00A54551" w:rsidRPr="00B354D7">
        <w:rPr>
          <w:rFonts w:cs="Times New Roman"/>
          <w:color w:val="000000" w:themeColor="text1"/>
          <w:szCs w:val="28"/>
        </w:rPr>
        <w:t xml:space="preserve">. Đất thu hồi </w:t>
      </w:r>
      <w:r w:rsidR="00FE03CC" w:rsidRPr="00B354D7">
        <w:rPr>
          <w:rFonts w:cs="Times New Roman"/>
          <w:color w:val="000000" w:themeColor="text1"/>
          <w:szCs w:val="28"/>
        </w:rPr>
        <w:t>do vi phạm pháp luật về đất đai</w:t>
      </w:r>
      <w:r w:rsidR="006677CD" w:rsidRPr="00B354D7">
        <w:rPr>
          <w:rFonts w:cs="Times New Roman"/>
          <w:color w:val="000000" w:themeColor="text1"/>
          <w:szCs w:val="28"/>
        </w:rPr>
        <w:t>.</w:t>
      </w:r>
    </w:p>
    <w:p w14:paraId="308FDA43" w14:textId="71D2A8B1" w:rsidR="003536FD" w:rsidRPr="00B354D7" w:rsidRDefault="003536FD" w:rsidP="000150C8">
      <w:pPr>
        <w:tabs>
          <w:tab w:val="left" w:pos="0"/>
        </w:tabs>
        <w:spacing w:before="80"/>
        <w:rPr>
          <w:rFonts w:cs="Times New Roman"/>
          <w:color w:val="000000" w:themeColor="text1"/>
          <w:szCs w:val="28"/>
        </w:rPr>
      </w:pPr>
      <w:r w:rsidRPr="00B354D7">
        <w:rPr>
          <w:rFonts w:cs="Times New Roman"/>
          <w:color w:val="000000" w:themeColor="text1"/>
          <w:szCs w:val="28"/>
        </w:rPr>
        <w:t>9. Sử dụng đất do lấn đất, chiếm đất trụ sở cơ quan, công trình sự nghiệp, công trình công cộng trước ngày 01 tháng 7 năm 2014 mà đã có văn bản ngăn chặn nhưng người sử dụng đất vẫn cố tình vi phạm.</w:t>
      </w:r>
    </w:p>
    <w:p w14:paraId="19B505D9" w14:textId="06276D13" w:rsidR="003536FD" w:rsidRPr="00B354D7" w:rsidRDefault="003536FD" w:rsidP="000150C8">
      <w:pPr>
        <w:tabs>
          <w:tab w:val="left" w:pos="0"/>
        </w:tabs>
        <w:spacing w:before="80"/>
        <w:rPr>
          <w:rFonts w:cs="Times New Roman"/>
          <w:color w:val="000000" w:themeColor="text1"/>
          <w:szCs w:val="28"/>
        </w:rPr>
      </w:pPr>
      <w:r w:rsidRPr="00B354D7">
        <w:rPr>
          <w:rFonts w:cs="Times New Roman"/>
          <w:color w:val="000000" w:themeColor="text1"/>
          <w:szCs w:val="28"/>
        </w:rPr>
        <w:t>10. Sử dụng đất do lấn đất, chiếm đất kể từ ngày 01 tháng 7 năm 2014 trở về sau đối với đất do cơ quan, tổ chức của Nhà nước quản lý.</w:t>
      </w:r>
    </w:p>
    <w:p w14:paraId="5E74A6B9" w14:textId="19D0D072" w:rsidR="00A54551" w:rsidRPr="00B354D7" w:rsidRDefault="00E94C02" w:rsidP="000150C8">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B</w:t>
      </w:r>
      <w:r w:rsidR="00A54551" w:rsidRPr="00B354D7">
        <w:rPr>
          <w:rFonts w:cs="Times New Roman"/>
          <w:b/>
          <w:color w:val="000000" w:themeColor="text1"/>
          <w:szCs w:val="28"/>
          <w:lang w:val="x-none"/>
        </w:rPr>
        <w:t>ồi thường thiệt hại về tài sản, chi phí đầu tư vào đất còn lại, chi phí di chuyển tài sản; bồi thường thiệt hại đối với đất thuộc hành lang bảo vệ an toàn công trình</w:t>
      </w:r>
    </w:p>
    <w:p w14:paraId="3C2CF6B3" w14:textId="3F24253D" w:rsidR="00A54551" w:rsidRPr="00B354D7" w:rsidRDefault="00A54551" w:rsidP="000150C8">
      <w:pPr>
        <w:tabs>
          <w:tab w:val="left" w:pos="0"/>
        </w:tabs>
        <w:spacing w:before="80"/>
        <w:rPr>
          <w:rFonts w:cs="Times New Roman"/>
          <w:color w:val="000000" w:themeColor="text1"/>
          <w:szCs w:val="28"/>
        </w:rPr>
      </w:pPr>
      <w:r w:rsidRPr="00B354D7">
        <w:rPr>
          <w:rFonts w:cs="Times New Roman"/>
          <w:color w:val="000000" w:themeColor="text1"/>
          <w:szCs w:val="28"/>
        </w:rPr>
        <w:t>1. Bồi thường thiệt hại về tài sản</w:t>
      </w:r>
    </w:p>
    <w:p w14:paraId="240115A8" w14:textId="68B57691" w:rsidR="00A54551" w:rsidRPr="00B354D7" w:rsidRDefault="00A54551" w:rsidP="00C04580">
      <w:pPr>
        <w:tabs>
          <w:tab w:val="left" w:pos="0"/>
        </w:tabs>
        <w:spacing w:before="120"/>
        <w:rPr>
          <w:rFonts w:cs="Times New Roman"/>
          <w:color w:val="000000" w:themeColor="text1"/>
          <w:szCs w:val="28"/>
        </w:rPr>
      </w:pPr>
      <w:r w:rsidRPr="00B354D7">
        <w:rPr>
          <w:rFonts w:cs="Times New Roman"/>
          <w:color w:val="000000" w:themeColor="text1"/>
          <w:szCs w:val="28"/>
        </w:rPr>
        <w:t>a) Chủ sở hữu tài sản là nhà, nhà ở, công trình xây dựng, cây trồng, vật nuôi khi Nhà nước thu hồi đất mà bị thiệt hại thì được bồi thường.</w:t>
      </w:r>
    </w:p>
    <w:p w14:paraId="58A8A5B2" w14:textId="1492779D" w:rsidR="00A54551" w:rsidRPr="00B354D7" w:rsidRDefault="00A54551" w:rsidP="00C04580">
      <w:pPr>
        <w:tabs>
          <w:tab w:val="left" w:pos="0"/>
        </w:tabs>
        <w:spacing w:before="120"/>
        <w:rPr>
          <w:rFonts w:cs="Times New Roman"/>
          <w:color w:val="000000" w:themeColor="text1"/>
          <w:szCs w:val="28"/>
        </w:rPr>
      </w:pPr>
      <w:r w:rsidRPr="00B354D7">
        <w:rPr>
          <w:rFonts w:cs="Times New Roman"/>
          <w:color w:val="000000" w:themeColor="text1"/>
          <w:szCs w:val="28"/>
        </w:rPr>
        <w:lastRenderedPageBreak/>
        <w:t>b) Rừng tự nhiên, rừng trồng thì thực hiện việc bồi thường theo quy định của pháp luật về lâm nghiệp.</w:t>
      </w:r>
    </w:p>
    <w:p w14:paraId="58E98B6F" w14:textId="6CA034F9" w:rsidR="00A54551" w:rsidRPr="00B354D7" w:rsidRDefault="00A54551"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c) </w:t>
      </w:r>
      <w:r w:rsidR="00885422" w:rsidRPr="00B354D7">
        <w:rPr>
          <w:rFonts w:cs="Times New Roman"/>
          <w:color w:val="000000" w:themeColor="text1"/>
          <w:szCs w:val="28"/>
        </w:rPr>
        <w:t>Cơ quan có thẩm quyền</w:t>
      </w:r>
      <w:r w:rsidRPr="00B354D7">
        <w:rPr>
          <w:rFonts w:cs="Times New Roman"/>
          <w:color w:val="000000" w:themeColor="text1"/>
          <w:szCs w:val="28"/>
        </w:rPr>
        <w:t xml:space="preserve"> ban hành đơn giá bồi thường thiệt hại về nhà, nhà ở, công trình xây dựng, cây trồng, vật nuôi bảo đảm phù hợp với tình hình thực tế của địa phương và phải xem xét điều chỉnh khi có biến động.</w:t>
      </w:r>
    </w:p>
    <w:p w14:paraId="0707E16E" w14:textId="11A95B80" w:rsidR="00A54551" w:rsidRPr="00B354D7" w:rsidRDefault="00A54551" w:rsidP="00C04580">
      <w:pPr>
        <w:spacing w:before="120"/>
        <w:rPr>
          <w:rFonts w:cs="Times New Roman"/>
          <w:color w:val="000000" w:themeColor="text1"/>
          <w:spacing w:val="-4"/>
          <w:szCs w:val="28"/>
          <w:lang w:val="nl-NL"/>
        </w:rPr>
      </w:pPr>
      <w:r w:rsidRPr="00B354D7">
        <w:rPr>
          <w:rFonts w:cs="Times New Roman"/>
          <w:color w:val="000000" w:themeColor="text1"/>
          <w:spacing w:val="-4"/>
          <w:szCs w:val="28"/>
        </w:rPr>
        <w:t xml:space="preserve">2. </w:t>
      </w:r>
      <w:r w:rsidR="00C22080" w:rsidRPr="00B354D7">
        <w:rPr>
          <w:rFonts w:cs="Times New Roman"/>
          <w:color w:val="000000" w:themeColor="text1"/>
          <w:spacing w:val="-4"/>
          <w:szCs w:val="28"/>
        </w:rPr>
        <w:t xml:space="preserve">Trường hợp không được bồi thường về đất quy định tại các khoản 1, 2, 3, 4, 5 và 6 </w:t>
      </w:r>
      <w:r w:rsidR="00C22080" w:rsidRPr="00B354D7">
        <w:rPr>
          <w:rFonts w:cs="Times New Roman"/>
          <w:color w:val="000000" w:themeColor="text1"/>
          <w:spacing w:val="-4"/>
          <w:szCs w:val="28"/>
          <w:lang w:val="en-US"/>
        </w:rPr>
        <w:fldChar w:fldCharType="begin"/>
      </w:r>
      <w:r w:rsidR="00C22080" w:rsidRPr="00B354D7">
        <w:rPr>
          <w:rFonts w:cs="Times New Roman"/>
          <w:color w:val="000000" w:themeColor="text1"/>
          <w:spacing w:val="-4"/>
          <w:szCs w:val="28"/>
        </w:rPr>
        <w:instrText xml:space="preserve"> REF _Ref233706117 \r \h </w:instrText>
      </w:r>
      <w:r w:rsidR="00936B5D" w:rsidRPr="00B354D7">
        <w:rPr>
          <w:rFonts w:cs="Times New Roman"/>
          <w:color w:val="000000" w:themeColor="text1"/>
          <w:spacing w:val="-4"/>
          <w:szCs w:val="28"/>
        </w:rPr>
        <w:instrText xml:space="preserve"> \* MERGEFORMAT </w:instrText>
      </w:r>
      <w:r w:rsidR="00C22080" w:rsidRPr="00B354D7">
        <w:rPr>
          <w:rFonts w:cs="Times New Roman"/>
          <w:color w:val="000000" w:themeColor="text1"/>
          <w:spacing w:val="-4"/>
          <w:szCs w:val="28"/>
          <w:lang w:val="en-US"/>
        </w:rPr>
      </w:r>
      <w:r w:rsidR="00C22080" w:rsidRPr="00B354D7">
        <w:rPr>
          <w:rFonts w:cs="Times New Roman"/>
          <w:color w:val="000000" w:themeColor="text1"/>
          <w:spacing w:val="-4"/>
          <w:szCs w:val="28"/>
          <w:lang w:val="en-US"/>
        </w:rPr>
        <w:fldChar w:fldCharType="separate"/>
      </w:r>
      <w:r w:rsidR="005750B9">
        <w:rPr>
          <w:rFonts w:cs="Times New Roman"/>
          <w:color w:val="000000" w:themeColor="text1"/>
          <w:spacing w:val="-4"/>
          <w:szCs w:val="28"/>
        </w:rPr>
        <w:t>Điều 45</w:t>
      </w:r>
      <w:r w:rsidR="00C22080" w:rsidRPr="00B354D7">
        <w:rPr>
          <w:rFonts w:cs="Times New Roman"/>
          <w:color w:val="000000" w:themeColor="text1"/>
          <w:spacing w:val="-4"/>
          <w:szCs w:val="28"/>
          <w:lang w:val="en-US"/>
        </w:rPr>
        <w:fldChar w:fldCharType="end"/>
      </w:r>
      <w:r w:rsidR="002A3CE0" w:rsidRPr="00B354D7">
        <w:rPr>
          <w:rFonts w:cs="Times New Roman"/>
          <w:color w:val="000000" w:themeColor="text1"/>
          <w:spacing w:val="-4"/>
          <w:szCs w:val="28"/>
        </w:rPr>
        <w:t xml:space="preserve"> của</w:t>
      </w:r>
      <w:r w:rsidR="00C22080" w:rsidRPr="00B354D7">
        <w:rPr>
          <w:rFonts w:cs="Times New Roman"/>
          <w:color w:val="000000" w:themeColor="text1"/>
          <w:spacing w:val="-4"/>
          <w:szCs w:val="28"/>
        </w:rPr>
        <w:t xml:space="preserve"> Luật này thì được b</w:t>
      </w:r>
      <w:r w:rsidRPr="00B354D7">
        <w:rPr>
          <w:rFonts w:cs="Times New Roman"/>
          <w:color w:val="000000" w:themeColor="text1"/>
          <w:spacing w:val="-4"/>
          <w:szCs w:val="28"/>
        </w:rPr>
        <w:t>ồi thường chi phí đầu tư vào đất còn lạ</w:t>
      </w:r>
      <w:r w:rsidR="00C22080" w:rsidRPr="00B354D7">
        <w:rPr>
          <w:rFonts w:cs="Times New Roman"/>
          <w:color w:val="000000" w:themeColor="text1"/>
          <w:spacing w:val="-4"/>
          <w:szCs w:val="28"/>
        </w:rPr>
        <w:t>i.</w:t>
      </w:r>
    </w:p>
    <w:p w14:paraId="545FDAFA" w14:textId="20DE34C3" w:rsidR="00A54551" w:rsidRPr="00B354D7" w:rsidRDefault="00A54551"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3. Khi Nhà nước thu hồi đất mà phải di chuyển tài sản thì được bồi thường chi phí để tháo dỡ, di chuyển, lắp đặt; trường hợp phải di chuyển hệ thống máy móc, dây chuyền sản xuất còn được bồi thường đối với thiệt hại khi tháo dỡ, vận chuyển, lắp đặt theo quy định của </w:t>
      </w:r>
      <w:r w:rsidR="00416B14" w:rsidRPr="00B354D7">
        <w:rPr>
          <w:rFonts w:cs="Times New Roman"/>
          <w:color w:val="000000" w:themeColor="text1"/>
          <w:szCs w:val="28"/>
          <w:lang w:val="nl-NL"/>
        </w:rPr>
        <w:t>Ủy</w:t>
      </w:r>
      <w:r w:rsidRPr="00B354D7">
        <w:rPr>
          <w:rFonts w:cs="Times New Roman"/>
          <w:color w:val="000000" w:themeColor="text1"/>
          <w:szCs w:val="28"/>
          <w:lang w:val="nl-NL"/>
        </w:rPr>
        <w:t xml:space="preserve"> ban nhân dân cấp tỉnh.</w:t>
      </w:r>
    </w:p>
    <w:p w14:paraId="7C60947D" w14:textId="77777777" w:rsidR="00A54551" w:rsidRPr="00B354D7" w:rsidRDefault="00A54551" w:rsidP="00C04580">
      <w:pPr>
        <w:tabs>
          <w:tab w:val="left" w:pos="0"/>
        </w:tabs>
        <w:spacing w:before="120"/>
        <w:rPr>
          <w:rFonts w:cs="Times New Roman"/>
          <w:color w:val="000000" w:themeColor="text1"/>
          <w:spacing w:val="-4"/>
          <w:szCs w:val="28"/>
          <w:lang w:val="nl-NL"/>
        </w:rPr>
      </w:pPr>
      <w:r w:rsidRPr="00B354D7">
        <w:rPr>
          <w:rFonts w:cs="Times New Roman"/>
          <w:color w:val="000000" w:themeColor="text1"/>
          <w:szCs w:val="28"/>
          <w:lang w:val="nl-NL"/>
        </w:rPr>
        <w:t xml:space="preserve">4. </w:t>
      </w:r>
      <w:r w:rsidRPr="00B354D7">
        <w:rPr>
          <w:rFonts w:cs="Times New Roman"/>
          <w:color w:val="000000" w:themeColor="text1"/>
          <w:spacing w:val="-4"/>
          <w:szCs w:val="28"/>
          <w:lang w:val="x-none"/>
        </w:rPr>
        <w:t>Khi xây dựng công trình</w:t>
      </w:r>
      <w:r w:rsidRPr="00B354D7">
        <w:rPr>
          <w:rFonts w:cs="Times New Roman"/>
          <w:color w:val="000000" w:themeColor="text1"/>
          <w:spacing w:val="-4"/>
          <w:szCs w:val="28"/>
        </w:rPr>
        <w:t>, khu vực</w:t>
      </w:r>
      <w:r w:rsidRPr="00B354D7">
        <w:rPr>
          <w:rFonts w:cs="Times New Roman"/>
          <w:color w:val="000000" w:themeColor="text1"/>
          <w:spacing w:val="-4"/>
          <w:szCs w:val="28"/>
          <w:lang w:val="x-none"/>
        </w:rPr>
        <w:t xml:space="preserve"> có hành lang bảo vệ an toàn mà không thu hồi đất nằm trong phạm vi hành lang</w:t>
      </w:r>
      <w:r w:rsidRPr="00B354D7">
        <w:rPr>
          <w:rFonts w:cs="Times New Roman"/>
          <w:color w:val="000000" w:themeColor="text1"/>
          <w:spacing w:val="-4"/>
          <w:szCs w:val="28"/>
        </w:rPr>
        <w:t xml:space="preserve"> bảo vệ</w:t>
      </w:r>
      <w:r w:rsidRPr="00B354D7">
        <w:rPr>
          <w:rFonts w:cs="Times New Roman"/>
          <w:color w:val="000000" w:themeColor="text1"/>
          <w:spacing w:val="-4"/>
          <w:szCs w:val="28"/>
          <w:lang w:val="x-none"/>
        </w:rPr>
        <w:t xml:space="preserve"> an toàn</w:t>
      </w:r>
      <w:r w:rsidRPr="00B354D7">
        <w:rPr>
          <w:rFonts w:cs="Times New Roman"/>
          <w:color w:val="000000" w:themeColor="text1"/>
          <w:spacing w:val="-4"/>
          <w:szCs w:val="28"/>
        </w:rPr>
        <w:t xml:space="preserve"> </w:t>
      </w:r>
      <w:r w:rsidRPr="00B354D7">
        <w:rPr>
          <w:rFonts w:cs="Times New Roman"/>
          <w:color w:val="000000" w:themeColor="text1"/>
          <w:spacing w:val="-4"/>
          <w:szCs w:val="28"/>
          <w:lang w:val="x-none"/>
        </w:rPr>
        <w:t>công trình, khu vực bảo vệ, vành đai an toàn thì người sử dụng đất được bồi thường thiệt hại do hạn chế khả năng sử dụng đất, thiệt hại tài sản gắn liền với đất</w:t>
      </w:r>
      <w:r w:rsidRPr="00B354D7">
        <w:rPr>
          <w:rFonts w:cs="Times New Roman"/>
          <w:color w:val="000000" w:themeColor="text1"/>
          <w:spacing w:val="-4"/>
          <w:szCs w:val="28"/>
          <w:lang w:val="nl-NL"/>
        </w:rPr>
        <w:t>.</w:t>
      </w:r>
    </w:p>
    <w:p w14:paraId="37C14395" w14:textId="7510AF10" w:rsidR="00C956DA" w:rsidRPr="00B354D7" w:rsidRDefault="00C956DA"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5. Trường hợp không được bồi thường tài sản gắn liền với đất khi Nhà nước thu hồi đất</w:t>
      </w:r>
      <w:r w:rsidR="00096BAD" w:rsidRPr="00B354D7">
        <w:rPr>
          <w:rFonts w:cs="Times New Roman"/>
          <w:color w:val="000000" w:themeColor="text1"/>
          <w:szCs w:val="28"/>
          <w:lang w:val="nl-NL"/>
        </w:rPr>
        <w:t>, bao gồm:</w:t>
      </w:r>
    </w:p>
    <w:p w14:paraId="0C4A79BB" w14:textId="4EA12A9A" w:rsidR="00C956DA" w:rsidRPr="00B354D7" w:rsidRDefault="004376F6"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a)</w:t>
      </w:r>
      <w:r w:rsidR="00C956DA" w:rsidRPr="00B354D7">
        <w:rPr>
          <w:rFonts w:cs="Times New Roman"/>
          <w:color w:val="000000" w:themeColor="text1"/>
          <w:szCs w:val="28"/>
          <w:lang w:val="nl-NL"/>
        </w:rPr>
        <w:t xml:space="preserve"> Tài sản gắn liền với đất thuộc một trong các trường hợp thu hồi đất quy định tại các khoản 1, 2, 4, 5 và 8 </w:t>
      </w:r>
      <w:r w:rsidR="00E418D5" w:rsidRPr="00B354D7">
        <w:rPr>
          <w:rFonts w:cs="Times New Roman"/>
          <w:color w:val="000000" w:themeColor="text1"/>
          <w:szCs w:val="28"/>
          <w:lang w:val="nl-NL"/>
        </w:rPr>
        <w:fldChar w:fldCharType="begin"/>
      </w:r>
      <w:r w:rsidR="00E418D5" w:rsidRPr="00B354D7">
        <w:rPr>
          <w:rFonts w:cs="Times New Roman"/>
          <w:color w:val="000000" w:themeColor="text1"/>
          <w:szCs w:val="28"/>
          <w:lang w:val="nl-NL"/>
        </w:rPr>
        <w:instrText xml:space="preserve"> REF _Ref237350358 \r \h </w:instrText>
      </w:r>
      <w:r w:rsidR="001C0D4C" w:rsidRPr="00B354D7">
        <w:rPr>
          <w:rFonts w:cs="Times New Roman"/>
          <w:color w:val="000000" w:themeColor="text1"/>
          <w:szCs w:val="28"/>
          <w:lang w:val="nl-NL"/>
        </w:rPr>
        <w:instrText xml:space="preserve"> \* MERGEFORMAT </w:instrText>
      </w:r>
      <w:r w:rsidR="00E418D5" w:rsidRPr="00B354D7">
        <w:rPr>
          <w:rFonts w:cs="Times New Roman"/>
          <w:color w:val="000000" w:themeColor="text1"/>
          <w:szCs w:val="28"/>
          <w:lang w:val="nl-NL"/>
        </w:rPr>
      </w:r>
      <w:r w:rsidR="00E418D5" w:rsidRPr="00B354D7">
        <w:rPr>
          <w:rFonts w:cs="Times New Roman"/>
          <w:color w:val="000000" w:themeColor="text1"/>
          <w:szCs w:val="28"/>
          <w:lang w:val="nl-NL"/>
        </w:rPr>
        <w:fldChar w:fldCharType="separate"/>
      </w:r>
      <w:r w:rsidR="005750B9">
        <w:rPr>
          <w:rFonts w:cs="Times New Roman"/>
          <w:color w:val="000000" w:themeColor="text1"/>
          <w:szCs w:val="28"/>
          <w:lang w:val="nl-NL"/>
        </w:rPr>
        <w:t>Điều 37</w:t>
      </w:r>
      <w:r w:rsidR="00E418D5" w:rsidRPr="00B354D7">
        <w:rPr>
          <w:rFonts w:cs="Times New Roman"/>
          <w:color w:val="000000" w:themeColor="text1"/>
          <w:szCs w:val="28"/>
          <w:lang w:val="nl-NL"/>
        </w:rPr>
        <w:fldChar w:fldCharType="end"/>
      </w:r>
      <w:r w:rsidR="00C956DA" w:rsidRPr="00B354D7">
        <w:rPr>
          <w:rFonts w:cs="Times New Roman"/>
          <w:color w:val="000000" w:themeColor="text1"/>
          <w:szCs w:val="28"/>
          <w:lang w:val="nl-NL"/>
        </w:rPr>
        <w:t xml:space="preserve">, điểm b và điểm c khoản 1 </w:t>
      </w:r>
      <w:r w:rsidR="00E418D5" w:rsidRPr="00B354D7">
        <w:rPr>
          <w:rFonts w:cs="Times New Roman"/>
          <w:color w:val="000000" w:themeColor="text1"/>
          <w:szCs w:val="28"/>
          <w:lang w:val="nl-NL"/>
        </w:rPr>
        <w:fldChar w:fldCharType="begin"/>
      </w:r>
      <w:r w:rsidR="00E418D5" w:rsidRPr="00B354D7">
        <w:rPr>
          <w:rFonts w:cs="Times New Roman"/>
          <w:color w:val="000000" w:themeColor="text1"/>
          <w:szCs w:val="28"/>
          <w:lang w:val="nl-NL"/>
        </w:rPr>
        <w:instrText xml:space="preserve"> REF _Ref237350379 \r \h </w:instrText>
      </w:r>
      <w:r w:rsidR="001C0D4C" w:rsidRPr="00B354D7">
        <w:rPr>
          <w:rFonts w:cs="Times New Roman"/>
          <w:color w:val="000000" w:themeColor="text1"/>
          <w:szCs w:val="28"/>
          <w:lang w:val="nl-NL"/>
        </w:rPr>
        <w:instrText xml:space="preserve"> \* MERGEFORMAT </w:instrText>
      </w:r>
      <w:r w:rsidR="00E418D5" w:rsidRPr="00B354D7">
        <w:rPr>
          <w:rFonts w:cs="Times New Roman"/>
          <w:color w:val="000000" w:themeColor="text1"/>
          <w:szCs w:val="28"/>
          <w:lang w:val="nl-NL"/>
        </w:rPr>
      </w:r>
      <w:r w:rsidR="00E418D5" w:rsidRPr="00B354D7">
        <w:rPr>
          <w:rFonts w:cs="Times New Roman"/>
          <w:color w:val="000000" w:themeColor="text1"/>
          <w:szCs w:val="28"/>
          <w:lang w:val="nl-NL"/>
        </w:rPr>
        <w:fldChar w:fldCharType="separate"/>
      </w:r>
      <w:r w:rsidR="005750B9">
        <w:rPr>
          <w:rFonts w:cs="Times New Roman"/>
          <w:color w:val="000000" w:themeColor="text1"/>
          <w:szCs w:val="28"/>
          <w:lang w:val="nl-NL"/>
        </w:rPr>
        <w:t>Điều 38</w:t>
      </w:r>
      <w:r w:rsidR="00E418D5" w:rsidRPr="00B354D7">
        <w:rPr>
          <w:rFonts w:cs="Times New Roman"/>
          <w:color w:val="000000" w:themeColor="text1"/>
          <w:szCs w:val="28"/>
          <w:lang w:val="nl-NL"/>
        </w:rPr>
        <w:fldChar w:fldCharType="end"/>
      </w:r>
      <w:r w:rsidR="00C956DA" w:rsidRPr="00B354D7">
        <w:rPr>
          <w:rFonts w:cs="Times New Roman"/>
          <w:color w:val="000000" w:themeColor="text1"/>
          <w:szCs w:val="28"/>
          <w:lang w:val="nl-NL"/>
        </w:rPr>
        <w:t xml:space="preserve"> của Luật này</w:t>
      </w:r>
      <w:r w:rsidR="00096BAD" w:rsidRPr="00B354D7">
        <w:rPr>
          <w:rFonts w:cs="Times New Roman"/>
          <w:color w:val="000000" w:themeColor="text1"/>
          <w:szCs w:val="28"/>
          <w:lang w:val="nl-NL"/>
        </w:rPr>
        <w:t xml:space="preserve">; </w:t>
      </w:r>
    </w:p>
    <w:p w14:paraId="202CC32B" w14:textId="2B9CF2B5" w:rsidR="00C956DA" w:rsidRPr="00B354D7" w:rsidRDefault="004376F6"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b)</w:t>
      </w:r>
      <w:r w:rsidR="00C956DA" w:rsidRPr="00B354D7">
        <w:rPr>
          <w:rFonts w:cs="Times New Roman"/>
          <w:color w:val="000000" w:themeColor="text1"/>
          <w:szCs w:val="28"/>
          <w:lang w:val="nl-NL"/>
        </w:rPr>
        <w:t xml:space="preserve"> Tài sản gắn liền với đất được tạo lập trái quy định của pháp luật hoặc tạo lập trong thời hạn hiệu lực của thông báo thu hồi đất của cơ quan nhà nước có thẩm quyền theo quy định của Luật này</w:t>
      </w:r>
      <w:r w:rsidR="00096BAD" w:rsidRPr="00B354D7">
        <w:rPr>
          <w:rFonts w:cs="Times New Roman"/>
          <w:color w:val="000000" w:themeColor="text1"/>
          <w:szCs w:val="28"/>
          <w:lang w:val="nl-NL"/>
        </w:rPr>
        <w:t>;</w:t>
      </w:r>
    </w:p>
    <w:p w14:paraId="7047FFFE" w14:textId="0FA05121" w:rsidR="00C956DA" w:rsidRPr="00B354D7" w:rsidRDefault="004376F6"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c)</w:t>
      </w:r>
      <w:r w:rsidR="00C956DA" w:rsidRPr="00B354D7">
        <w:rPr>
          <w:rFonts w:cs="Times New Roman"/>
          <w:color w:val="000000" w:themeColor="text1"/>
          <w:szCs w:val="28"/>
          <w:lang w:val="nl-NL"/>
        </w:rPr>
        <w:t xml:space="preserve"> Tài sản gắn liền với đất là phần công trình xây dựng theo giấy phép xây dựng có thời hạn theo pháp luật về xây dựng mà đến thời điểm thu hồi đất giấy phép đã hết thời hạn</w:t>
      </w:r>
      <w:r w:rsidR="00096BAD" w:rsidRPr="00B354D7">
        <w:rPr>
          <w:rFonts w:cs="Times New Roman"/>
          <w:color w:val="000000" w:themeColor="text1"/>
          <w:szCs w:val="28"/>
          <w:lang w:val="nl-NL"/>
        </w:rPr>
        <w:t xml:space="preserve">; </w:t>
      </w:r>
    </w:p>
    <w:p w14:paraId="3893D08D" w14:textId="14552952" w:rsidR="00C956DA" w:rsidRPr="00B354D7" w:rsidRDefault="004376F6" w:rsidP="006219BC">
      <w:pPr>
        <w:tabs>
          <w:tab w:val="left" w:pos="0"/>
        </w:tabs>
        <w:spacing w:before="80"/>
        <w:rPr>
          <w:rFonts w:cs="Times New Roman"/>
          <w:color w:val="000000" w:themeColor="text1"/>
          <w:szCs w:val="28"/>
          <w:lang w:val="nl-NL"/>
        </w:rPr>
      </w:pPr>
      <w:r w:rsidRPr="00B354D7">
        <w:rPr>
          <w:rFonts w:cs="Times New Roman"/>
          <w:color w:val="000000" w:themeColor="text1"/>
          <w:szCs w:val="28"/>
          <w:lang w:val="nl-NL"/>
        </w:rPr>
        <w:t xml:space="preserve">d) </w:t>
      </w:r>
      <w:r w:rsidR="00C956DA" w:rsidRPr="00B354D7">
        <w:rPr>
          <w:rFonts w:cs="Times New Roman"/>
          <w:color w:val="000000" w:themeColor="text1"/>
          <w:szCs w:val="28"/>
          <w:lang w:val="nl-NL"/>
        </w:rPr>
        <w:t>Công trình hạ tầng kỹ thuật, hạ tầng xã hội và công trình xây dựng khác mà chủ sở hữu công trình xác định không còn nhu cầu sử dụng trước thời điểm có quyết định thu hồi đất của cơ quan có thẩm quyền.</w:t>
      </w:r>
    </w:p>
    <w:p w14:paraId="2AD9337E" w14:textId="77777777" w:rsidR="00A54551" w:rsidRPr="00B354D7" w:rsidRDefault="00A54551" w:rsidP="006219BC">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Hỗ trợ khi Nhà nước thu hồi đất</w:t>
      </w:r>
    </w:p>
    <w:p w14:paraId="79427AB4" w14:textId="2EB19599" w:rsidR="001C50E8" w:rsidRPr="00B354D7" w:rsidRDefault="00DB57EB" w:rsidP="006219BC">
      <w:pPr>
        <w:widowControl w:val="0"/>
        <w:tabs>
          <w:tab w:val="left" w:pos="0"/>
        </w:tabs>
        <w:spacing w:before="80"/>
        <w:rPr>
          <w:rFonts w:cs="Times New Roman"/>
          <w:color w:val="000000" w:themeColor="text1"/>
          <w:szCs w:val="28"/>
          <w:lang w:val="en-US"/>
        </w:rPr>
      </w:pPr>
      <w:r w:rsidRPr="00B354D7">
        <w:rPr>
          <w:rFonts w:cs="Times New Roman"/>
          <w:color w:val="000000" w:themeColor="text1"/>
          <w:szCs w:val="28"/>
          <w:lang w:val="en-US"/>
        </w:rPr>
        <w:t xml:space="preserve">1. </w:t>
      </w:r>
      <w:r w:rsidR="00D36AC7" w:rsidRPr="00B354D7">
        <w:rPr>
          <w:rFonts w:cs="Times New Roman"/>
          <w:color w:val="000000" w:themeColor="text1"/>
          <w:szCs w:val="28"/>
        </w:rPr>
        <w:t>Người có đất thu hồi, chủ sở hữu tài sản được hỗ trợ</w:t>
      </w:r>
      <w:r w:rsidR="00D36AC7" w:rsidRPr="00B354D7">
        <w:rPr>
          <w:rFonts w:cs="Times New Roman"/>
          <w:color w:val="000000" w:themeColor="text1"/>
          <w:szCs w:val="28"/>
          <w:lang w:val="en-US"/>
        </w:rPr>
        <w:t xml:space="preserve"> khi Nhà nước thu hồi đất</w:t>
      </w:r>
      <w:r w:rsidR="00D36AC7" w:rsidRPr="00B354D7">
        <w:rPr>
          <w:rFonts w:cs="Times New Roman"/>
          <w:color w:val="000000" w:themeColor="text1"/>
          <w:szCs w:val="28"/>
        </w:rPr>
        <w:t xml:space="preserve"> </w:t>
      </w:r>
      <w:r w:rsidR="00D36AC7" w:rsidRPr="00B354D7">
        <w:rPr>
          <w:rFonts w:eastAsia="Cambria Math" w:cs="Times New Roman"/>
          <w:color w:val="000000" w:themeColor="text1"/>
          <w:spacing w:val="-4"/>
          <w:kern w:val="2"/>
          <w:szCs w:val="28"/>
          <w:lang w:val="zu-ZA"/>
        </w:rPr>
        <w:t>để bảo đảm có chỗ ở,</w:t>
      </w:r>
      <w:r w:rsidR="00D36AC7" w:rsidRPr="00B354D7">
        <w:rPr>
          <w:rFonts w:eastAsia="Arial" w:cs="Times New Roman"/>
          <w:color w:val="000000" w:themeColor="text1"/>
          <w:spacing w:val="-2"/>
          <w:szCs w:val="28"/>
          <w:lang w:val="en-US"/>
        </w:rPr>
        <w:t xml:space="preserve"> ổn định đời sống, sản xuất, </w:t>
      </w:r>
      <w:r w:rsidR="00D36AC7" w:rsidRPr="00B354D7">
        <w:rPr>
          <w:rFonts w:eastAsia="Cambria Math" w:cs="Times New Roman"/>
          <w:color w:val="000000" w:themeColor="text1"/>
          <w:szCs w:val="28"/>
        </w:rPr>
        <w:t>kinh doanh</w:t>
      </w:r>
      <w:r w:rsidR="00D36AC7" w:rsidRPr="00B354D7">
        <w:rPr>
          <w:rFonts w:eastAsia="Cambria Math" w:cs="Times New Roman"/>
          <w:color w:val="000000" w:themeColor="text1"/>
          <w:szCs w:val="28"/>
          <w:lang w:val="en-US"/>
        </w:rPr>
        <w:t xml:space="preserve">, </w:t>
      </w:r>
      <w:r w:rsidR="00D36AC7" w:rsidRPr="00B354D7">
        <w:rPr>
          <w:rFonts w:eastAsia="Arial" w:cs="Times New Roman"/>
          <w:color w:val="000000" w:themeColor="text1"/>
          <w:spacing w:val="-2"/>
          <w:szCs w:val="28"/>
          <w:lang w:val="en-US"/>
        </w:rPr>
        <w:t>phục hồi sinh kế</w:t>
      </w:r>
      <w:r w:rsidR="006D2259" w:rsidRPr="00B354D7">
        <w:rPr>
          <w:rFonts w:cs="Times New Roman"/>
          <w:color w:val="000000" w:themeColor="text1"/>
          <w:szCs w:val="28"/>
          <w:lang w:val="en-US"/>
        </w:rPr>
        <w:t xml:space="preserve"> </w:t>
      </w:r>
      <w:r w:rsidR="00D36AC7" w:rsidRPr="00B354D7">
        <w:rPr>
          <w:rFonts w:cs="Times New Roman"/>
          <w:color w:val="000000" w:themeColor="text1"/>
          <w:szCs w:val="28"/>
        </w:rPr>
        <w:t>theo quy định của Chính phủ</w:t>
      </w:r>
      <w:r w:rsidR="001C50E8" w:rsidRPr="00B354D7">
        <w:rPr>
          <w:rFonts w:cs="Times New Roman"/>
          <w:color w:val="000000" w:themeColor="text1"/>
          <w:szCs w:val="28"/>
        </w:rPr>
        <w:t>.</w:t>
      </w:r>
    </w:p>
    <w:p w14:paraId="79EFCCAF" w14:textId="18523D4F" w:rsidR="00DB57EB" w:rsidRPr="00B354D7" w:rsidRDefault="00DB57EB" w:rsidP="006219BC">
      <w:pPr>
        <w:widowControl w:val="0"/>
        <w:tabs>
          <w:tab w:val="left" w:pos="0"/>
          <w:tab w:val="left" w:pos="709"/>
        </w:tabs>
        <w:spacing w:before="80"/>
        <w:ind w:firstLine="709"/>
        <w:rPr>
          <w:rFonts w:eastAsia="Times New Roman" w:cs="Times New Roman"/>
          <w:color w:val="000000" w:themeColor="text1"/>
          <w:spacing w:val="1"/>
          <w:szCs w:val="28"/>
          <w:lang w:val="nl-NL" w:eastAsia="zh-CN"/>
        </w:rPr>
      </w:pPr>
      <w:r w:rsidRPr="00B354D7">
        <w:rPr>
          <w:rFonts w:eastAsia="Times New Roman" w:cs="Times New Roman"/>
          <w:color w:val="000000" w:themeColor="text1"/>
          <w:szCs w:val="28"/>
          <w:lang w:val="nl-NL" w:eastAsia="zh-CN"/>
        </w:rPr>
        <w:t xml:space="preserve">2. Trong quá trình tổ chức thu hồi đất </w:t>
      </w:r>
      <w:r w:rsidRPr="00B354D7">
        <w:rPr>
          <w:rFonts w:eastAsia="Times New Roman" w:cs="Times New Roman"/>
          <w:color w:val="000000" w:themeColor="text1"/>
          <w:spacing w:val="1"/>
          <w:szCs w:val="28"/>
          <w:lang w:val="nl-NL" w:eastAsia="zh-CN"/>
        </w:rPr>
        <w:t>phải thực hiện điều tra, xác định</w:t>
      </w:r>
      <w:r w:rsidR="006D2259" w:rsidRPr="00B354D7">
        <w:rPr>
          <w:rFonts w:eastAsia="Times New Roman" w:cs="Times New Roman"/>
          <w:color w:val="000000" w:themeColor="text1"/>
          <w:spacing w:val="1"/>
          <w:szCs w:val="28"/>
          <w:lang w:val="nl-NL" w:eastAsia="zh-CN"/>
        </w:rPr>
        <w:t xml:space="preserve"> </w:t>
      </w:r>
      <w:r w:rsidRPr="00B354D7">
        <w:rPr>
          <w:rFonts w:eastAsia="Times New Roman" w:cs="Times New Roman"/>
          <w:color w:val="000000" w:themeColor="text1"/>
          <w:spacing w:val="1"/>
          <w:szCs w:val="28"/>
          <w:lang w:val="nl-NL" w:eastAsia="zh-CN"/>
        </w:rPr>
        <w:t>thu nhập từ việc sử dụng đất, tài sản gắn liền với đất</w:t>
      </w:r>
      <w:r w:rsidRPr="00B354D7">
        <w:rPr>
          <w:rFonts w:eastAsia="Cambria Math" w:cs="Times New Roman"/>
          <w:color w:val="000000" w:themeColor="text1"/>
          <w:szCs w:val="28"/>
          <w:lang w:val="nl-NL"/>
        </w:rPr>
        <w:t>; tổ chức lấy ý kiến</w:t>
      </w:r>
      <w:r w:rsidR="0049670D" w:rsidRPr="00B354D7">
        <w:rPr>
          <w:rFonts w:eastAsia="Cambria Math" w:cs="Times New Roman"/>
          <w:color w:val="000000" w:themeColor="text1"/>
          <w:szCs w:val="28"/>
          <w:lang w:val="nl-NL"/>
        </w:rPr>
        <w:t>, tiếp thu ý kiến</w:t>
      </w:r>
      <w:r w:rsidRPr="00B354D7">
        <w:rPr>
          <w:rFonts w:eastAsia="Cambria Math" w:cs="Times New Roman"/>
          <w:color w:val="000000" w:themeColor="text1"/>
          <w:szCs w:val="28"/>
          <w:lang w:val="nl-NL"/>
        </w:rPr>
        <w:t xml:space="preserve"> người có đất thu hồi trước khi phê duyệt </w:t>
      </w:r>
      <w:r w:rsidRPr="00B354D7">
        <w:rPr>
          <w:rFonts w:eastAsia="Times New Roman" w:cs="Times New Roman"/>
          <w:color w:val="000000" w:themeColor="text1"/>
          <w:spacing w:val="1"/>
          <w:szCs w:val="28"/>
          <w:lang w:val="nl-NL" w:eastAsia="zh-CN"/>
        </w:rPr>
        <w:t>phương án</w:t>
      </w:r>
      <w:r w:rsidR="00B97D89" w:rsidRPr="00B354D7">
        <w:rPr>
          <w:rFonts w:eastAsia="Times New Roman" w:cs="Times New Roman"/>
          <w:color w:val="000000" w:themeColor="text1"/>
          <w:spacing w:val="1"/>
          <w:szCs w:val="28"/>
          <w:lang w:val="nl-NL" w:eastAsia="zh-CN"/>
        </w:rPr>
        <w:t xml:space="preserve"> bồi thường, hỗ trợ, tái định cư</w:t>
      </w:r>
      <w:r w:rsidRPr="00B354D7">
        <w:rPr>
          <w:rFonts w:eastAsia="Times New Roman" w:cs="Times New Roman"/>
          <w:color w:val="000000" w:themeColor="text1"/>
          <w:spacing w:val="1"/>
          <w:szCs w:val="28"/>
          <w:lang w:val="nl-NL" w:eastAsia="zh-CN"/>
        </w:rPr>
        <w:t>.</w:t>
      </w:r>
      <w:r w:rsidRPr="00B354D7">
        <w:rPr>
          <w:rFonts w:eastAsia="Times New Roman" w:cs="Times New Roman"/>
          <w:color w:val="000000" w:themeColor="text1"/>
          <w:szCs w:val="28"/>
          <w:lang w:val="nl-NL" w:eastAsia="zh-CN"/>
        </w:rPr>
        <w:t xml:space="preserve"> </w:t>
      </w:r>
    </w:p>
    <w:p w14:paraId="0F938727" w14:textId="77777777" w:rsidR="00A54551" w:rsidRPr="00B354D7" w:rsidRDefault="00A54551" w:rsidP="006219BC">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 xml:space="preserve">Lập và thực hiện dự án tái định cư, khu tái định cư </w:t>
      </w:r>
    </w:p>
    <w:p w14:paraId="29B49ED0" w14:textId="1E319E84"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 xml:space="preserve">1. Ủy ban nhân dân cấp tỉnh, Ủy ban nhân dân cấp xã có trách nhiệm tổ chức lập </w:t>
      </w:r>
      <w:r w:rsidR="00B60A8C" w:rsidRPr="00B354D7">
        <w:rPr>
          <w:rFonts w:cs="Times New Roman"/>
          <w:color w:val="000000" w:themeColor="text1"/>
          <w:szCs w:val="28"/>
        </w:rPr>
        <w:t>v</w:t>
      </w:r>
      <w:r w:rsidR="00B60A8C" w:rsidRPr="00B354D7">
        <w:rPr>
          <w:rFonts w:cs="Times New Roman"/>
          <w:color w:val="000000" w:themeColor="text1"/>
          <w:szCs w:val="28"/>
          <w:lang w:val="en-US"/>
        </w:rPr>
        <w:t>à</w:t>
      </w:r>
      <w:r w:rsidRPr="00B354D7">
        <w:rPr>
          <w:rFonts w:cs="Times New Roman"/>
          <w:color w:val="000000" w:themeColor="text1"/>
          <w:szCs w:val="28"/>
        </w:rPr>
        <w:t xml:space="preserve"> </w:t>
      </w:r>
      <w:r w:rsidR="00BC4C02" w:rsidRPr="00B354D7">
        <w:rPr>
          <w:rFonts w:cs="Times New Roman"/>
          <w:color w:val="000000" w:themeColor="text1"/>
          <w:szCs w:val="28"/>
          <w:lang w:val="en-US"/>
        </w:rPr>
        <w:t xml:space="preserve">tổ chức </w:t>
      </w:r>
      <w:r w:rsidRPr="00B354D7">
        <w:rPr>
          <w:rFonts w:cs="Times New Roman"/>
          <w:color w:val="000000" w:themeColor="text1"/>
          <w:szCs w:val="28"/>
        </w:rPr>
        <w:t>thực hiện dự án tái định cư</w:t>
      </w:r>
      <w:r w:rsidR="00F64B07" w:rsidRPr="00B354D7">
        <w:rPr>
          <w:rFonts w:cs="Times New Roman"/>
          <w:color w:val="000000" w:themeColor="text1"/>
          <w:szCs w:val="28"/>
          <w:lang w:val="en-US"/>
        </w:rPr>
        <w:t xml:space="preserve"> </w:t>
      </w:r>
      <w:r w:rsidRPr="00B354D7">
        <w:rPr>
          <w:rFonts w:cs="Times New Roman"/>
          <w:color w:val="000000" w:themeColor="text1"/>
          <w:szCs w:val="28"/>
        </w:rPr>
        <w:t>theo quy định của pháp luật.</w:t>
      </w:r>
    </w:p>
    <w:p w14:paraId="113D5B85" w14:textId="77777777"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lang w:val="nl-NL"/>
        </w:rPr>
        <w:lastRenderedPageBreak/>
        <w:t>Ủy ban nhân dân cấp tỉnh chịu trách nhiệm chỉ đạo, kiểm tra, giám sát, bảo đảm điều kiện khu tái định cư quy định tại khoản 2 Điều này.</w:t>
      </w:r>
    </w:p>
    <w:p w14:paraId="79ECBB81" w14:textId="77777777"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2. Khu tái định cư bảo đảm các điều kiện sau đây:</w:t>
      </w:r>
    </w:p>
    <w:p w14:paraId="09E23AEE" w14:textId="77777777" w:rsidR="00A54551" w:rsidRPr="00B354D7" w:rsidRDefault="00A54551" w:rsidP="006219BC">
      <w:pPr>
        <w:tabs>
          <w:tab w:val="left" w:pos="0"/>
        </w:tabs>
        <w:spacing w:before="80"/>
        <w:rPr>
          <w:rFonts w:cs="Times New Roman"/>
          <w:color w:val="000000" w:themeColor="text1"/>
          <w:spacing w:val="-4"/>
          <w:szCs w:val="28"/>
        </w:rPr>
      </w:pPr>
      <w:r w:rsidRPr="00B354D7">
        <w:rPr>
          <w:rFonts w:cs="Times New Roman"/>
          <w:color w:val="000000" w:themeColor="text1"/>
          <w:spacing w:val="-4"/>
          <w:szCs w:val="28"/>
        </w:rPr>
        <w:t>a) Hạ tầng kỹ thuật khu tái định cư tối thiểu phải đạt tiêu chuẩn nông thôn mới đối với khu vực nông thôn, đạt tiêu chuẩn đô thị đối với khu vực đô thị, trong đó: đường giao thông bảo đảm kết nối với khu vực lân cận, điện chiếu sáng và điện sinh hoạt, hệ thống cấp, thoát nước, thông tin liên lạc, xử lý môi trường;</w:t>
      </w:r>
    </w:p>
    <w:p w14:paraId="46FB61B3" w14:textId="77777777" w:rsidR="00A54551" w:rsidRPr="00B354D7" w:rsidRDefault="00A54551" w:rsidP="006219BC">
      <w:pPr>
        <w:tabs>
          <w:tab w:val="left" w:pos="0"/>
        </w:tabs>
        <w:spacing w:before="80"/>
        <w:rPr>
          <w:rFonts w:cs="Times New Roman"/>
          <w:color w:val="000000" w:themeColor="text1"/>
          <w:spacing w:val="-4"/>
          <w:szCs w:val="28"/>
        </w:rPr>
      </w:pPr>
      <w:r w:rsidRPr="00B354D7">
        <w:rPr>
          <w:rFonts w:cs="Times New Roman"/>
          <w:color w:val="000000" w:themeColor="text1"/>
          <w:spacing w:val="-4"/>
          <w:szCs w:val="28"/>
        </w:rPr>
        <w:t>b) Hạ tầng xã hội khu tái định cư phải bảo đảm khả năng tiếp cận dịch vụ y tế, giáo dục, văn hóa, thể thao, chợ, thương mại, dịch vụ, vui chơi, giải trí, nghĩa trang;</w:t>
      </w:r>
    </w:p>
    <w:p w14:paraId="34DFF46F" w14:textId="77777777"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c) Phù hợp với điều kiện, phong tục, tập quán của từng vùng, miền.</w:t>
      </w:r>
    </w:p>
    <w:p w14:paraId="0EB10917" w14:textId="77777777"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3. Địa điểm tái định cư được lựa chọn theo thứ tự ưu tiên sau đây:</w:t>
      </w:r>
    </w:p>
    <w:p w14:paraId="38B664C3" w14:textId="77777777"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 xml:space="preserve">a) Tại địa bàn đơn vị hành chính cấp xã nơi có đất bị thu hồi; </w:t>
      </w:r>
    </w:p>
    <w:p w14:paraId="48446987" w14:textId="77777777" w:rsidR="00A54551" w:rsidRPr="00B354D7" w:rsidRDefault="00A54551" w:rsidP="006219BC">
      <w:pPr>
        <w:tabs>
          <w:tab w:val="left" w:pos="0"/>
        </w:tabs>
        <w:spacing w:before="80"/>
        <w:rPr>
          <w:rFonts w:cs="Times New Roman"/>
          <w:color w:val="000000" w:themeColor="text1"/>
          <w:spacing w:val="-2"/>
          <w:szCs w:val="28"/>
        </w:rPr>
      </w:pPr>
      <w:r w:rsidRPr="00B354D7">
        <w:rPr>
          <w:rFonts w:cs="Times New Roman"/>
          <w:color w:val="000000" w:themeColor="text1"/>
          <w:spacing w:val="-2"/>
          <w:szCs w:val="28"/>
        </w:rPr>
        <w:t>b) Tại địa bàn khác có điều kiện tương đương trong trường hợp tại địa bàn đơn vị hành chính cấp  xã</w:t>
      </w:r>
      <w:r w:rsidRPr="00B354D7">
        <w:rPr>
          <w:rFonts w:cs="Times New Roman"/>
          <w:color w:val="000000" w:themeColor="text1"/>
          <w:szCs w:val="28"/>
        </w:rPr>
        <w:t xml:space="preserve"> </w:t>
      </w:r>
      <w:r w:rsidRPr="00B354D7">
        <w:rPr>
          <w:rFonts w:cs="Times New Roman"/>
          <w:color w:val="000000" w:themeColor="text1"/>
          <w:spacing w:val="-2"/>
          <w:szCs w:val="28"/>
        </w:rPr>
        <w:t>nơi có đất thu hồi không có đất để bố trí tái định cư;</w:t>
      </w:r>
    </w:p>
    <w:p w14:paraId="03912DF9" w14:textId="521D8B82" w:rsidR="00A54551" w:rsidRPr="00B354D7" w:rsidRDefault="00400065" w:rsidP="006219BC">
      <w:pPr>
        <w:tabs>
          <w:tab w:val="left" w:pos="0"/>
        </w:tabs>
        <w:spacing w:before="80"/>
        <w:rPr>
          <w:rFonts w:cs="Times New Roman"/>
          <w:color w:val="000000" w:themeColor="text1"/>
          <w:spacing w:val="-4"/>
          <w:szCs w:val="28"/>
        </w:rPr>
      </w:pPr>
      <w:r w:rsidRPr="00B354D7">
        <w:rPr>
          <w:rFonts w:cs="Times New Roman"/>
          <w:color w:val="000000" w:themeColor="text1"/>
          <w:spacing w:val="-4"/>
          <w:szCs w:val="28"/>
        </w:rPr>
        <w:t>c</w:t>
      </w:r>
      <w:r w:rsidR="00A54551" w:rsidRPr="00B354D7">
        <w:rPr>
          <w:rFonts w:cs="Times New Roman"/>
          <w:color w:val="000000" w:themeColor="text1"/>
          <w:spacing w:val="-4"/>
          <w:szCs w:val="28"/>
        </w:rPr>
        <w:t>) Ưu tiên lựa chọn khu đất có vị trí thuận lợi</w:t>
      </w:r>
      <w:r w:rsidR="00E51DCB" w:rsidRPr="00B354D7">
        <w:rPr>
          <w:rFonts w:cs="Times New Roman"/>
          <w:color w:val="000000" w:themeColor="text1"/>
          <w:spacing w:val="-4"/>
          <w:szCs w:val="28"/>
        </w:rPr>
        <w:t xml:space="preserve"> </w:t>
      </w:r>
      <w:r w:rsidR="00A54551" w:rsidRPr="00B354D7">
        <w:rPr>
          <w:rFonts w:cs="Times New Roman"/>
          <w:color w:val="000000" w:themeColor="text1"/>
          <w:spacing w:val="-4"/>
          <w:szCs w:val="28"/>
        </w:rPr>
        <w:t>để hình thành khu tái định cư.</w:t>
      </w:r>
    </w:p>
    <w:p w14:paraId="739D5955" w14:textId="77777777"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4. Khu tái định cư sau khi đã giao đất tái định cư mà còn quỹ đất thì ưu tiên giao đất cho cá nhân thuộc đối tượng được giao đất ở không đấu giá quyền sử dụng đất theo quy định của Luật này; trường hợp vẫn còn quỹ đất thì giao đất cho cá nhân thuộc đối tượng được giao đất ở thông qua đấu giá quyền sử dụng đất theo quy định của Luật này.</w:t>
      </w:r>
    </w:p>
    <w:p w14:paraId="6F946F11" w14:textId="79C0A344" w:rsidR="0019582C" w:rsidRPr="00B354D7" w:rsidRDefault="0019582C" w:rsidP="006219BC">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Bố trí tái định cư</w:t>
      </w:r>
      <w:r w:rsidR="00A54551" w:rsidRPr="00B354D7">
        <w:rPr>
          <w:rFonts w:cs="Times New Roman"/>
          <w:b/>
          <w:color w:val="000000" w:themeColor="text1"/>
          <w:szCs w:val="28"/>
          <w:lang w:val="x-none"/>
        </w:rPr>
        <w:t xml:space="preserve"> </w:t>
      </w:r>
    </w:p>
    <w:p w14:paraId="1E1C1CED" w14:textId="5E8FECE6"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 xml:space="preserve">1. </w:t>
      </w:r>
      <w:r w:rsidR="00923516" w:rsidRPr="00B354D7">
        <w:rPr>
          <w:rFonts w:cs="Times New Roman"/>
          <w:color w:val="000000" w:themeColor="text1"/>
          <w:szCs w:val="28"/>
        </w:rPr>
        <w:t>Các trường hợp b</w:t>
      </w:r>
      <w:r w:rsidRPr="00B354D7">
        <w:rPr>
          <w:rFonts w:cs="Times New Roman"/>
          <w:color w:val="000000" w:themeColor="text1"/>
          <w:szCs w:val="28"/>
        </w:rPr>
        <w:t>ố trí tái định cư</w:t>
      </w:r>
      <w:r w:rsidR="00923516" w:rsidRPr="00B354D7">
        <w:rPr>
          <w:rFonts w:cs="Times New Roman"/>
          <w:color w:val="000000" w:themeColor="text1"/>
          <w:szCs w:val="28"/>
        </w:rPr>
        <w:t xml:space="preserve"> và điều kiện bố trí tái định cư bao gồm:</w:t>
      </w:r>
    </w:p>
    <w:p w14:paraId="378E7A5A" w14:textId="145A3C8F" w:rsidR="00A54551" w:rsidRPr="00B354D7" w:rsidRDefault="00A54551" w:rsidP="006219BC">
      <w:pPr>
        <w:tabs>
          <w:tab w:val="left" w:pos="0"/>
        </w:tabs>
        <w:spacing w:before="80"/>
        <w:rPr>
          <w:rFonts w:cs="Times New Roman"/>
          <w:color w:val="000000" w:themeColor="text1"/>
          <w:szCs w:val="28"/>
        </w:rPr>
      </w:pPr>
      <w:r w:rsidRPr="00B354D7">
        <w:rPr>
          <w:rFonts w:cs="Times New Roman"/>
          <w:color w:val="000000" w:themeColor="text1"/>
          <w:szCs w:val="28"/>
        </w:rPr>
        <w:t xml:space="preserve">a) Hộ gia đình, cá nhân </w:t>
      </w:r>
      <w:r w:rsidR="00923516" w:rsidRPr="00B354D7">
        <w:rPr>
          <w:rFonts w:cs="Times New Roman"/>
          <w:color w:val="000000" w:themeColor="text1"/>
          <w:szCs w:val="28"/>
        </w:rPr>
        <w:t xml:space="preserve">đủ </w:t>
      </w:r>
      <w:r w:rsidR="00923516" w:rsidRPr="00B354D7">
        <w:rPr>
          <w:rFonts w:cs="Times New Roman"/>
          <w:bCs/>
          <w:color w:val="000000" w:themeColor="text1"/>
          <w:szCs w:val="28"/>
        </w:rPr>
        <w:t>điều kiện</w:t>
      </w:r>
      <w:r w:rsidRPr="00B354D7">
        <w:rPr>
          <w:rFonts w:cs="Times New Roman"/>
          <w:color w:val="000000" w:themeColor="text1"/>
          <w:szCs w:val="28"/>
        </w:rPr>
        <w:t xml:space="preserve"> bồi thường bằng đất</w:t>
      </w:r>
      <w:r w:rsidR="00923516" w:rsidRPr="00B354D7">
        <w:rPr>
          <w:rFonts w:cs="Times New Roman"/>
          <w:color w:val="000000" w:themeColor="text1"/>
          <w:szCs w:val="28"/>
        </w:rPr>
        <w:t xml:space="preserve"> ở</w:t>
      </w:r>
      <w:r w:rsidR="00B03AA9" w:rsidRPr="00B354D7">
        <w:rPr>
          <w:rFonts w:cs="Times New Roman"/>
          <w:color w:val="000000" w:themeColor="text1"/>
          <w:szCs w:val="28"/>
        </w:rPr>
        <w:t xml:space="preserve"> hoặc nhà ở</w:t>
      </w:r>
      <w:r w:rsidR="00D13632" w:rsidRPr="00B354D7">
        <w:rPr>
          <w:rFonts w:cs="Times New Roman"/>
          <w:color w:val="000000" w:themeColor="text1"/>
          <w:szCs w:val="28"/>
        </w:rPr>
        <w:t>;</w:t>
      </w:r>
    </w:p>
    <w:p w14:paraId="451A84B6" w14:textId="1123452D" w:rsidR="00923516" w:rsidRPr="00B354D7" w:rsidRDefault="00923516" w:rsidP="006219BC">
      <w:pPr>
        <w:tabs>
          <w:tab w:val="left" w:pos="0"/>
        </w:tabs>
        <w:spacing w:before="80"/>
        <w:rPr>
          <w:rFonts w:cs="Times New Roman"/>
          <w:color w:val="000000" w:themeColor="text1"/>
          <w:spacing w:val="-2"/>
          <w:szCs w:val="28"/>
        </w:rPr>
      </w:pPr>
      <w:r w:rsidRPr="00B354D7">
        <w:rPr>
          <w:rFonts w:cs="Times New Roman"/>
          <w:color w:val="000000" w:themeColor="text1"/>
          <w:szCs w:val="28"/>
        </w:rPr>
        <w:t xml:space="preserve">b) </w:t>
      </w:r>
      <w:r w:rsidRPr="00B354D7">
        <w:rPr>
          <w:rFonts w:cs="Times New Roman"/>
          <w:color w:val="000000" w:themeColor="text1"/>
          <w:spacing w:val="-2"/>
          <w:szCs w:val="28"/>
        </w:rPr>
        <w:t xml:space="preserve">Hộ gia đình, cá nhân không đủ điều kiện được bồi thường về đất ở mà bị thiệt hại về nhà ở, phải di chuyển chỗ ở và không có chỗ ở </w:t>
      </w:r>
      <w:r w:rsidR="00751445" w:rsidRPr="00B354D7">
        <w:rPr>
          <w:rFonts w:cs="Times New Roman"/>
          <w:color w:val="000000" w:themeColor="text1"/>
          <w:spacing w:val="-2"/>
          <w:szCs w:val="28"/>
        </w:rPr>
        <w:t xml:space="preserve">nào </w:t>
      </w:r>
      <w:r w:rsidRPr="00B354D7">
        <w:rPr>
          <w:rFonts w:cs="Times New Roman"/>
          <w:color w:val="000000" w:themeColor="text1"/>
          <w:spacing w:val="-2"/>
          <w:szCs w:val="28"/>
        </w:rPr>
        <w:t>khác trong địa bàn cấp xã nơi có đất thu hồi;</w:t>
      </w:r>
    </w:p>
    <w:p w14:paraId="3FE610E1" w14:textId="5907D9DE" w:rsidR="00923516" w:rsidRPr="00B354D7" w:rsidRDefault="00923516" w:rsidP="006219BC">
      <w:pPr>
        <w:tabs>
          <w:tab w:val="left" w:pos="0"/>
        </w:tabs>
        <w:spacing w:before="80"/>
        <w:rPr>
          <w:rFonts w:cs="Times New Roman"/>
          <w:bCs/>
          <w:color w:val="000000" w:themeColor="text1"/>
          <w:szCs w:val="28"/>
        </w:rPr>
      </w:pPr>
      <w:r w:rsidRPr="00B354D7">
        <w:rPr>
          <w:rFonts w:cs="Times New Roman"/>
          <w:color w:val="000000" w:themeColor="text1"/>
          <w:spacing w:val="-2"/>
          <w:szCs w:val="28"/>
        </w:rPr>
        <w:t xml:space="preserve">c) </w:t>
      </w:r>
      <w:r w:rsidRPr="00B354D7">
        <w:rPr>
          <w:rFonts w:cs="Times New Roman"/>
          <w:bCs/>
          <w:color w:val="000000" w:themeColor="text1"/>
          <w:szCs w:val="28"/>
        </w:rPr>
        <w:t>Chính phủ quy định trường hợp khác được bố trí tái định cư và điều kiện được bố trí tái định cư.</w:t>
      </w:r>
    </w:p>
    <w:p w14:paraId="3D5A5270" w14:textId="11217A49" w:rsidR="00B03AA9" w:rsidRPr="00B354D7" w:rsidRDefault="00A54551" w:rsidP="006219BC">
      <w:pPr>
        <w:tabs>
          <w:tab w:val="left" w:pos="0"/>
          <w:tab w:val="left" w:pos="567"/>
        </w:tabs>
        <w:spacing w:before="80"/>
        <w:rPr>
          <w:rFonts w:cs="Times New Roman"/>
          <w:color w:val="000000" w:themeColor="text1"/>
          <w:szCs w:val="28"/>
        </w:rPr>
      </w:pPr>
      <w:r w:rsidRPr="00B354D7">
        <w:rPr>
          <w:rFonts w:eastAsia="Cambria Math" w:cs="Times New Roman"/>
          <w:color w:val="000000" w:themeColor="text1"/>
          <w:szCs w:val="28"/>
          <w:lang w:val="nl-NL"/>
        </w:rPr>
        <w:t xml:space="preserve">2. </w:t>
      </w:r>
      <w:r w:rsidR="0098790C" w:rsidRPr="00B354D7">
        <w:rPr>
          <w:rFonts w:eastAsia="Cambria Math" w:cs="Times New Roman"/>
          <w:color w:val="000000" w:themeColor="text1"/>
          <w:szCs w:val="28"/>
          <w:lang w:val="nl-NL"/>
        </w:rPr>
        <w:t>N</w:t>
      </w:r>
      <w:r w:rsidRPr="00B354D7">
        <w:rPr>
          <w:rFonts w:cs="Times New Roman"/>
          <w:color w:val="000000" w:themeColor="text1"/>
          <w:szCs w:val="28"/>
        </w:rPr>
        <w:t>gười có đất ở bị thu hồi để thực hiện dự án đầu tư xây dựng khu đô thị</w:t>
      </w:r>
      <w:r w:rsidR="00C956DA" w:rsidRPr="00B354D7">
        <w:rPr>
          <w:rFonts w:cs="Times New Roman"/>
          <w:color w:val="000000" w:themeColor="text1"/>
          <w:szCs w:val="28"/>
        </w:rPr>
        <w:t xml:space="preserve">, </w:t>
      </w:r>
      <w:r w:rsidR="00C956DA" w:rsidRPr="00B354D7">
        <w:rPr>
          <w:rFonts w:cs="Times New Roman"/>
          <w:color w:val="000000" w:themeColor="text1"/>
          <w:szCs w:val="28"/>
          <w:lang w:val="nl-NL"/>
        </w:rPr>
        <w:t>dự án khu dân cư nông thôn</w:t>
      </w:r>
      <w:r w:rsidR="00C956DA" w:rsidRPr="00B354D7">
        <w:rPr>
          <w:rFonts w:cs="Times New Roman"/>
          <w:color w:val="000000" w:themeColor="text1"/>
          <w:szCs w:val="28"/>
        </w:rPr>
        <w:t xml:space="preserve"> </w:t>
      </w:r>
      <w:r w:rsidRPr="00B354D7">
        <w:rPr>
          <w:rFonts w:cs="Times New Roman"/>
          <w:color w:val="000000" w:themeColor="text1"/>
          <w:szCs w:val="28"/>
        </w:rPr>
        <w:t>thì được bồi thường bằng đất ở</w:t>
      </w:r>
      <w:r w:rsidR="00B03AA9" w:rsidRPr="00B354D7">
        <w:rPr>
          <w:rFonts w:cs="Times New Roman"/>
          <w:color w:val="000000" w:themeColor="text1"/>
          <w:szCs w:val="28"/>
        </w:rPr>
        <w:t xml:space="preserve"> hoặc nhà ở </w:t>
      </w:r>
      <w:r w:rsidRPr="00B354D7">
        <w:rPr>
          <w:rFonts w:cs="Times New Roman"/>
          <w:color w:val="000000" w:themeColor="text1"/>
          <w:szCs w:val="28"/>
        </w:rPr>
        <w:t xml:space="preserve">tại chỗ; trong thời gian chờ bố trí </w:t>
      </w:r>
      <w:r w:rsidR="00B03AA9" w:rsidRPr="00B354D7">
        <w:rPr>
          <w:rFonts w:cs="Times New Roman"/>
          <w:color w:val="000000" w:themeColor="text1"/>
          <w:szCs w:val="28"/>
        </w:rPr>
        <w:t>đất ở</w:t>
      </w:r>
      <w:r w:rsidR="0009539B" w:rsidRPr="00B354D7">
        <w:rPr>
          <w:rFonts w:cs="Times New Roman"/>
          <w:color w:val="000000" w:themeColor="text1"/>
          <w:szCs w:val="28"/>
        </w:rPr>
        <w:t xml:space="preserve"> hoặc nhà ở </w:t>
      </w:r>
      <w:r w:rsidR="00B03AA9" w:rsidRPr="00B354D7">
        <w:rPr>
          <w:rFonts w:cs="Times New Roman"/>
          <w:color w:val="000000" w:themeColor="text1"/>
          <w:szCs w:val="28"/>
        </w:rPr>
        <w:t>tại chỗ thì được</w:t>
      </w:r>
      <w:r w:rsidRPr="00B354D7">
        <w:rPr>
          <w:rFonts w:cs="Times New Roman"/>
          <w:color w:val="000000" w:themeColor="text1"/>
          <w:szCs w:val="28"/>
        </w:rPr>
        <w:t xml:space="preserve"> bố trí vào nhà ở tạm hoặc hỗ trợ tiền thuê nhà ở. </w:t>
      </w:r>
    </w:p>
    <w:p w14:paraId="783431FC" w14:textId="2F5051F6" w:rsidR="00400065" w:rsidRPr="00B354D7" w:rsidRDefault="00400065" w:rsidP="006219BC">
      <w:pPr>
        <w:tabs>
          <w:tab w:val="left" w:pos="0"/>
          <w:tab w:val="left" w:pos="567"/>
        </w:tabs>
        <w:spacing w:before="80"/>
        <w:rPr>
          <w:rFonts w:cs="Times New Roman"/>
          <w:color w:val="000000" w:themeColor="text1"/>
          <w:spacing w:val="-4"/>
          <w:szCs w:val="28"/>
        </w:rPr>
      </w:pPr>
      <w:r w:rsidRPr="00B354D7">
        <w:rPr>
          <w:rFonts w:cs="Times New Roman"/>
          <w:color w:val="000000" w:themeColor="text1"/>
          <w:spacing w:val="-4"/>
          <w:szCs w:val="28"/>
        </w:rPr>
        <w:t xml:space="preserve">Trường hợp thu hồi đất ở để thực hiện các mục đích khác thì được bồi thường bằng đất ở, nhà ở tại chỗ nếu tại khu vực thu hồi đất có quỹ đất, quỹ nhà tái định cư. </w:t>
      </w:r>
    </w:p>
    <w:p w14:paraId="4EDADE9B" w14:textId="6C0B0C94" w:rsidR="007700B6" w:rsidRPr="00B354D7" w:rsidRDefault="0098790C" w:rsidP="006219BC">
      <w:pPr>
        <w:tabs>
          <w:tab w:val="left" w:pos="0"/>
        </w:tabs>
        <w:spacing w:before="80"/>
        <w:rPr>
          <w:rFonts w:cs="Times New Roman"/>
          <w:color w:val="000000" w:themeColor="text1"/>
          <w:szCs w:val="28"/>
        </w:rPr>
      </w:pPr>
      <w:r w:rsidRPr="00B354D7">
        <w:rPr>
          <w:rFonts w:cs="Times New Roman"/>
          <w:color w:val="000000" w:themeColor="text1"/>
          <w:szCs w:val="28"/>
        </w:rPr>
        <w:t>3</w:t>
      </w:r>
      <w:r w:rsidR="00A54551" w:rsidRPr="00B354D7">
        <w:rPr>
          <w:rFonts w:cs="Times New Roman"/>
          <w:color w:val="000000" w:themeColor="text1"/>
          <w:szCs w:val="28"/>
        </w:rPr>
        <w:t xml:space="preserve">. </w:t>
      </w:r>
      <w:r w:rsidR="007700B6" w:rsidRPr="00B354D7">
        <w:rPr>
          <w:rFonts w:cs="Times New Roman"/>
          <w:color w:val="000000" w:themeColor="text1"/>
          <w:szCs w:val="28"/>
        </w:rPr>
        <w:t>Thời điểm tính tiền sử dụng đất tại nơi tái định cư đối với người được bố trí tái định cư là thời điểm phê duyệt phương án bồi thường, hỗ trợ, tái định cư.</w:t>
      </w:r>
    </w:p>
    <w:p w14:paraId="5716E575" w14:textId="55704BE3" w:rsidR="00A54551" w:rsidRPr="00B354D7" w:rsidRDefault="007700B6" w:rsidP="006219BC">
      <w:pPr>
        <w:tabs>
          <w:tab w:val="left" w:pos="0"/>
        </w:tabs>
        <w:spacing w:before="80"/>
        <w:rPr>
          <w:rFonts w:cs="Times New Roman"/>
          <w:color w:val="000000" w:themeColor="text1"/>
          <w:szCs w:val="28"/>
        </w:rPr>
      </w:pPr>
      <w:r w:rsidRPr="00B354D7">
        <w:rPr>
          <w:rFonts w:cs="Times New Roman"/>
          <w:color w:val="000000" w:themeColor="text1"/>
          <w:szCs w:val="28"/>
        </w:rPr>
        <w:t xml:space="preserve">4. </w:t>
      </w:r>
      <w:r w:rsidR="00A54551" w:rsidRPr="00B354D7">
        <w:rPr>
          <w:rFonts w:cs="Times New Roman"/>
          <w:color w:val="000000" w:themeColor="text1"/>
          <w:szCs w:val="28"/>
        </w:rPr>
        <w:t>Trường hợp người có đất ở thu hồi mà phải di chuyển chỗ ở và được bồi thường bằng giao đất ở hoặc nhà ở tái định cư nhưng tiền bồi thường về đất ở không đủ so với giá trị của một suất tái định cư tối thiểu thì được Nhà nước hỗ trợ tiền đủ để được giao một suất tái định cư tối thiểu.</w:t>
      </w:r>
    </w:p>
    <w:p w14:paraId="246D9152" w14:textId="02BFCE9E" w:rsidR="00A54551" w:rsidRPr="00B354D7" w:rsidRDefault="007700B6" w:rsidP="006219BC">
      <w:pPr>
        <w:tabs>
          <w:tab w:val="left" w:pos="0"/>
        </w:tabs>
        <w:spacing w:before="80"/>
        <w:rPr>
          <w:rFonts w:cs="Times New Roman"/>
          <w:color w:val="000000" w:themeColor="text1"/>
          <w:szCs w:val="28"/>
        </w:rPr>
      </w:pPr>
      <w:r w:rsidRPr="00B354D7">
        <w:rPr>
          <w:rFonts w:cs="Times New Roman"/>
          <w:color w:val="000000" w:themeColor="text1"/>
          <w:spacing w:val="-6"/>
          <w:szCs w:val="28"/>
        </w:rPr>
        <w:lastRenderedPageBreak/>
        <w:t>5</w:t>
      </w:r>
      <w:r w:rsidR="00A54551" w:rsidRPr="00B354D7">
        <w:rPr>
          <w:rFonts w:cs="Times New Roman"/>
          <w:color w:val="000000" w:themeColor="text1"/>
          <w:spacing w:val="-6"/>
          <w:szCs w:val="28"/>
        </w:rPr>
        <w:t xml:space="preserve">. </w:t>
      </w:r>
      <w:r w:rsidR="000542CF" w:rsidRPr="00B354D7">
        <w:rPr>
          <w:rFonts w:cs="Times New Roman"/>
          <w:color w:val="000000" w:themeColor="text1"/>
          <w:spacing w:val="-6"/>
          <w:szCs w:val="28"/>
        </w:rPr>
        <w:t>Cơ quan có thẩm quyền</w:t>
      </w:r>
      <w:r w:rsidR="00A54551" w:rsidRPr="00B354D7">
        <w:rPr>
          <w:rFonts w:cs="Times New Roman"/>
          <w:color w:val="000000" w:themeColor="text1"/>
          <w:spacing w:val="-6"/>
          <w:szCs w:val="28"/>
        </w:rPr>
        <w:t xml:space="preserve"> căn cứ vào quỹ đất ở, nhà ở tái định cư và tình hình thực tế tại địa phương quy định chi tiết về suất tái định cư tối thiểu quy định tại khoản </w:t>
      </w:r>
      <w:r w:rsidR="00876941" w:rsidRPr="00B354D7">
        <w:rPr>
          <w:rFonts w:cs="Times New Roman"/>
          <w:color w:val="000000" w:themeColor="text1"/>
          <w:spacing w:val="-6"/>
          <w:szCs w:val="28"/>
        </w:rPr>
        <w:t xml:space="preserve">4 </w:t>
      </w:r>
      <w:r w:rsidR="00A54551" w:rsidRPr="00B354D7">
        <w:rPr>
          <w:rFonts w:cs="Times New Roman"/>
          <w:color w:val="000000" w:themeColor="text1"/>
          <w:spacing w:val="-6"/>
          <w:szCs w:val="28"/>
        </w:rPr>
        <w:t>Điều này; quy định việc tổ chức thực hiện bố trí tái định cư trong trường hợp địa điểm bố trí tái định cư ngoài địa bàn đơn vị hành chính cấp xã nơi có đất thu hồi</w:t>
      </w:r>
      <w:r w:rsidR="00A54551" w:rsidRPr="00B354D7">
        <w:rPr>
          <w:rFonts w:cs="Times New Roman"/>
          <w:color w:val="000000" w:themeColor="text1"/>
          <w:szCs w:val="28"/>
        </w:rPr>
        <w:t>.</w:t>
      </w:r>
    </w:p>
    <w:p w14:paraId="1A6CCC23" w14:textId="2C87CC73" w:rsidR="00A54551" w:rsidRPr="00B354D7" w:rsidRDefault="007700B6" w:rsidP="006219BC">
      <w:pPr>
        <w:tabs>
          <w:tab w:val="left" w:pos="0"/>
        </w:tabs>
        <w:spacing w:before="80"/>
        <w:rPr>
          <w:rFonts w:cs="Times New Roman"/>
          <w:color w:val="000000" w:themeColor="text1"/>
          <w:szCs w:val="28"/>
        </w:rPr>
      </w:pPr>
      <w:r w:rsidRPr="00B354D7">
        <w:rPr>
          <w:rFonts w:cs="Times New Roman"/>
          <w:color w:val="000000" w:themeColor="text1"/>
          <w:szCs w:val="28"/>
        </w:rPr>
        <w:t>6</w:t>
      </w:r>
      <w:r w:rsidR="00A54551" w:rsidRPr="00B354D7">
        <w:rPr>
          <w:rFonts w:cs="Times New Roman"/>
          <w:color w:val="000000" w:themeColor="text1"/>
          <w:szCs w:val="28"/>
        </w:rPr>
        <w:t>. Trường hợp thực hiện dự án đầu tư cải tạo, xây dựng lại nhà chung cư thì chủ sở hữu nhà chung cư được bồi thường, hỗ trợ, tái định cư theo quy định của pháp luật về nhà ở.</w:t>
      </w:r>
    </w:p>
    <w:p w14:paraId="4F07C977" w14:textId="4FE590B5" w:rsidR="006452C3" w:rsidRPr="00B354D7" w:rsidRDefault="006452C3" w:rsidP="00C04580">
      <w:pPr>
        <w:tabs>
          <w:tab w:val="left" w:pos="0"/>
        </w:tabs>
        <w:spacing w:before="120"/>
        <w:ind w:firstLine="0"/>
        <w:jc w:val="center"/>
        <w:outlineLvl w:val="0"/>
        <w:rPr>
          <w:rFonts w:cs="Times New Roman"/>
          <w:b/>
          <w:color w:val="000000" w:themeColor="text1"/>
          <w:szCs w:val="28"/>
        </w:rPr>
      </w:pPr>
      <w:bookmarkStart w:id="436" w:name="_Toc112138538"/>
      <w:bookmarkStart w:id="437" w:name="_Toc114566937"/>
      <w:bookmarkStart w:id="438" w:name="_Toc115080106"/>
      <w:bookmarkStart w:id="439" w:name="_Toc115358275"/>
      <w:bookmarkStart w:id="440" w:name="_Toc120303526"/>
      <w:bookmarkStart w:id="441" w:name="_Toc130825213"/>
      <w:bookmarkStart w:id="442" w:name="_Toc149829215"/>
      <w:bookmarkEnd w:id="425"/>
      <w:bookmarkEnd w:id="426"/>
      <w:bookmarkEnd w:id="427"/>
      <w:bookmarkEnd w:id="428"/>
      <w:bookmarkEnd w:id="429"/>
      <w:bookmarkEnd w:id="430"/>
      <w:bookmarkEnd w:id="431"/>
      <w:bookmarkEnd w:id="432"/>
      <w:r w:rsidRPr="00B354D7">
        <w:rPr>
          <w:rFonts w:cs="Times New Roman"/>
          <w:b/>
          <w:color w:val="000000" w:themeColor="text1"/>
          <w:szCs w:val="28"/>
        </w:rPr>
        <w:t xml:space="preserve">Chương </w:t>
      </w:r>
      <w:bookmarkEnd w:id="436"/>
      <w:bookmarkEnd w:id="437"/>
      <w:bookmarkEnd w:id="438"/>
      <w:bookmarkEnd w:id="439"/>
      <w:bookmarkEnd w:id="440"/>
      <w:bookmarkEnd w:id="441"/>
      <w:bookmarkEnd w:id="442"/>
      <w:r w:rsidR="008D74AE" w:rsidRPr="00B354D7">
        <w:rPr>
          <w:rFonts w:cs="Times New Roman"/>
          <w:b/>
          <w:color w:val="000000" w:themeColor="text1"/>
          <w:szCs w:val="28"/>
        </w:rPr>
        <w:t>VI</w:t>
      </w:r>
      <w:r w:rsidR="00D24314" w:rsidRPr="00B354D7">
        <w:rPr>
          <w:rFonts w:cs="Times New Roman"/>
          <w:b/>
          <w:color w:val="000000" w:themeColor="text1"/>
          <w:szCs w:val="28"/>
        </w:rPr>
        <w:t>I</w:t>
      </w:r>
    </w:p>
    <w:p w14:paraId="78C8C959" w14:textId="77777777" w:rsidR="006452C3" w:rsidRPr="00B354D7" w:rsidRDefault="006452C3" w:rsidP="00C04580">
      <w:pPr>
        <w:tabs>
          <w:tab w:val="left" w:pos="0"/>
        </w:tabs>
        <w:spacing w:before="120"/>
        <w:ind w:firstLine="0"/>
        <w:jc w:val="center"/>
        <w:outlineLvl w:val="0"/>
        <w:rPr>
          <w:rFonts w:cs="Times New Roman"/>
          <w:b/>
          <w:color w:val="000000" w:themeColor="text1"/>
          <w:szCs w:val="28"/>
        </w:rPr>
      </w:pPr>
      <w:bookmarkStart w:id="443" w:name="_Toc107651201"/>
      <w:bookmarkStart w:id="444" w:name="_Toc112138539"/>
      <w:bookmarkStart w:id="445" w:name="_Toc114566938"/>
      <w:bookmarkStart w:id="446" w:name="_Toc115080107"/>
      <w:bookmarkStart w:id="447" w:name="_Toc115358276"/>
      <w:bookmarkStart w:id="448" w:name="_Toc120303527"/>
      <w:bookmarkStart w:id="449" w:name="_Toc130825214"/>
      <w:bookmarkStart w:id="450" w:name="_Toc149829216"/>
      <w:r w:rsidRPr="00B354D7">
        <w:rPr>
          <w:rFonts w:cs="Times New Roman"/>
          <w:b/>
          <w:color w:val="000000" w:themeColor="text1"/>
          <w:szCs w:val="28"/>
        </w:rPr>
        <w:t>GIAO ĐẤT, CHO THUÊ ĐẤT,</w:t>
      </w:r>
      <w:bookmarkStart w:id="451" w:name="_Toc107651202"/>
      <w:bookmarkStart w:id="452" w:name="_Toc112138540"/>
      <w:bookmarkEnd w:id="443"/>
      <w:bookmarkEnd w:id="444"/>
      <w:r w:rsidRPr="00B354D7">
        <w:rPr>
          <w:rFonts w:cs="Times New Roman"/>
          <w:b/>
          <w:color w:val="000000" w:themeColor="text1"/>
          <w:szCs w:val="28"/>
        </w:rPr>
        <w:t xml:space="preserve"> CHUYỂN MỤC ĐÍCH SỬ DỤNG ĐẤT</w:t>
      </w:r>
      <w:bookmarkEnd w:id="445"/>
      <w:bookmarkEnd w:id="446"/>
      <w:bookmarkEnd w:id="447"/>
      <w:bookmarkEnd w:id="448"/>
      <w:bookmarkEnd w:id="449"/>
      <w:bookmarkEnd w:id="450"/>
      <w:bookmarkEnd w:id="451"/>
      <w:bookmarkEnd w:id="452"/>
    </w:p>
    <w:p w14:paraId="413E4D27" w14:textId="77777777" w:rsidR="000A09B8" w:rsidRPr="00B354D7" w:rsidRDefault="000A09B8" w:rsidP="00C04580">
      <w:pPr>
        <w:numPr>
          <w:ilvl w:val="0"/>
          <w:numId w:val="2"/>
        </w:numPr>
        <w:tabs>
          <w:tab w:val="left" w:pos="0"/>
        </w:tabs>
        <w:spacing w:before="120"/>
        <w:outlineLvl w:val="2"/>
        <w:rPr>
          <w:rFonts w:cs="Times New Roman"/>
          <w:b/>
          <w:color w:val="000000" w:themeColor="text1"/>
          <w:szCs w:val="28"/>
          <w:lang w:val="x-none"/>
        </w:rPr>
      </w:pPr>
      <w:bookmarkStart w:id="453" w:name="_Toc112138544"/>
      <w:bookmarkStart w:id="454" w:name="_Ref113309492"/>
      <w:bookmarkStart w:id="455" w:name="_Toc114566941"/>
      <w:bookmarkStart w:id="456" w:name="_Toc115080110"/>
      <w:bookmarkStart w:id="457" w:name="_Toc115358279"/>
      <w:bookmarkStart w:id="458" w:name="_Toc120303530"/>
      <w:bookmarkStart w:id="459" w:name="_Toc130825217"/>
      <w:bookmarkStart w:id="460" w:name="_Toc149829217"/>
      <w:bookmarkStart w:id="461" w:name="_Hlk157416681"/>
      <w:r w:rsidRPr="00B354D7">
        <w:rPr>
          <w:rFonts w:cs="Times New Roman"/>
          <w:b/>
          <w:color w:val="000000" w:themeColor="text1"/>
          <w:szCs w:val="28"/>
          <w:lang w:val="x-none"/>
        </w:rPr>
        <w:t xml:space="preserve">Căn cứ để giao đất, cho thuê đất, cho phép chuyển mục đích sử dụng đất </w:t>
      </w:r>
    </w:p>
    <w:p w14:paraId="17EF01CA" w14:textId="77777777" w:rsidR="008E1445" w:rsidRPr="00B354D7" w:rsidRDefault="000A09B8" w:rsidP="00C04580">
      <w:pPr>
        <w:tabs>
          <w:tab w:val="left" w:pos="0"/>
          <w:tab w:val="left" w:pos="993"/>
        </w:tabs>
        <w:spacing w:before="120"/>
        <w:rPr>
          <w:rFonts w:cs="Times New Roman"/>
          <w:color w:val="000000" w:themeColor="text1"/>
          <w:szCs w:val="28"/>
        </w:rPr>
      </w:pPr>
      <w:r w:rsidRPr="00B354D7">
        <w:rPr>
          <w:rFonts w:cs="Times New Roman"/>
          <w:color w:val="000000" w:themeColor="text1"/>
          <w:szCs w:val="28"/>
        </w:rPr>
        <w:t xml:space="preserve">1. </w:t>
      </w:r>
      <w:r w:rsidR="008E1445" w:rsidRPr="00B354D7">
        <w:rPr>
          <w:rFonts w:cs="Times New Roman"/>
          <w:color w:val="000000" w:themeColor="text1"/>
          <w:szCs w:val="28"/>
        </w:rPr>
        <w:t>Căn cứ giao đất, cho thuê đất thông qua đấu giá quyền sử dụng đất là văn bản phê duyệt kết quả trúng đấu giá quyền sử dụng đất của cơ quan nhà nước có thẩm quyền.</w:t>
      </w:r>
    </w:p>
    <w:p w14:paraId="472470E8" w14:textId="77777777" w:rsidR="008E1445" w:rsidRPr="00B354D7" w:rsidRDefault="008E1445"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2. Căn cứ giao đất, cho thuê đất thông qua đấu thầu lựa chọn nhà đầu tư thực hiện dự án có sử dụng đất là văn bản phê duyệt kết quả </w:t>
      </w:r>
      <w:r w:rsidRPr="00B354D7">
        <w:rPr>
          <w:rFonts w:cs="Times New Roman"/>
          <w:color w:val="000000" w:themeColor="text1"/>
          <w:szCs w:val="28"/>
        </w:rPr>
        <w:t>lựa chọn nhà đầu tư đối với dự án tổ chức đấu thầu lựa chọn nhà đầu tư thực hiện dự án có sử dụng đất theo quy định của pháp luật về đấu thầu</w:t>
      </w:r>
      <w:r w:rsidRPr="00B354D7">
        <w:rPr>
          <w:rFonts w:cs="Times New Roman"/>
          <w:color w:val="000000" w:themeColor="text1"/>
          <w:szCs w:val="28"/>
          <w:lang w:val="nl-NL"/>
        </w:rPr>
        <w:t>.</w:t>
      </w:r>
    </w:p>
    <w:p w14:paraId="5C0C5BE8" w14:textId="46D85DD1" w:rsidR="008E1445" w:rsidRPr="00B354D7" w:rsidRDefault="008E1445" w:rsidP="00C04580">
      <w:pPr>
        <w:tabs>
          <w:tab w:val="left" w:pos="0"/>
        </w:tabs>
        <w:spacing w:before="120"/>
        <w:rPr>
          <w:rFonts w:cs="Times New Roman"/>
          <w:color w:val="000000" w:themeColor="text1"/>
          <w:szCs w:val="28"/>
          <w:lang w:val="nl-NL"/>
        </w:rPr>
      </w:pPr>
      <w:r w:rsidRPr="00B354D7">
        <w:rPr>
          <w:rFonts w:cs="Times New Roman"/>
          <w:color w:val="000000" w:themeColor="text1"/>
          <w:szCs w:val="28"/>
        </w:rPr>
        <w:t>3. Căn cứ giao đất, cho thuê đất không đấu giá quyền sử dụng đất, không đấu thầu lựa chọn nhà đầu tư thực hiện dự án có sử dụng đất; cho phép chuyển mục đích sử dụng đất</w:t>
      </w:r>
      <w:r w:rsidRPr="00B354D7">
        <w:rPr>
          <w:rFonts w:cs="Times New Roman"/>
          <w:color w:val="000000" w:themeColor="text1"/>
          <w:szCs w:val="28"/>
          <w:lang w:val="nl-NL"/>
        </w:rPr>
        <w:t xml:space="preserve"> trừ trường hợp quy định tại khoản 5 Điều này là kế hoạch sử dụng đất cấp xã và văn bản thể hiện nhà đầu tư được lựa chọn</w:t>
      </w:r>
      <w:r w:rsidR="00562EF2" w:rsidRPr="00B354D7">
        <w:rPr>
          <w:rFonts w:cs="Times New Roman"/>
          <w:color w:val="000000" w:themeColor="text1"/>
          <w:szCs w:val="28"/>
          <w:lang w:val="nl-NL"/>
        </w:rPr>
        <w:t xml:space="preserve"> theo quy định của </w:t>
      </w:r>
      <w:r w:rsidR="00562EF2" w:rsidRPr="00B354D7">
        <w:rPr>
          <w:rFonts w:cs="Times New Roman"/>
          <w:color w:val="000000" w:themeColor="text1"/>
          <w:szCs w:val="28"/>
        </w:rPr>
        <w:t>pháp luật</w:t>
      </w:r>
      <w:r w:rsidRPr="00B354D7">
        <w:rPr>
          <w:rFonts w:cs="Times New Roman"/>
          <w:color w:val="000000" w:themeColor="text1"/>
          <w:szCs w:val="28"/>
          <w:lang w:val="nl-NL"/>
        </w:rPr>
        <w:t xml:space="preserve">. </w:t>
      </w:r>
    </w:p>
    <w:p w14:paraId="612EB523" w14:textId="77777777" w:rsidR="008E1445" w:rsidRPr="00B354D7" w:rsidRDefault="008E1445" w:rsidP="00740189">
      <w:pPr>
        <w:tabs>
          <w:tab w:val="left" w:pos="0"/>
        </w:tabs>
        <w:spacing w:before="160"/>
        <w:rPr>
          <w:rFonts w:cs="Times New Roman"/>
          <w:color w:val="000000" w:themeColor="text1"/>
          <w:szCs w:val="28"/>
        </w:rPr>
      </w:pPr>
      <w:r w:rsidRPr="00B354D7">
        <w:rPr>
          <w:rFonts w:eastAsia="Calibri" w:cs="Times New Roman"/>
          <w:color w:val="000000" w:themeColor="text1"/>
          <w:spacing w:val="-4"/>
          <w:kern w:val="2"/>
          <w:szCs w:val="28"/>
          <w:lang w:val="zu-ZA"/>
        </w:rPr>
        <w:t>4. Trường hợp quyết định, chấp thuận chủ trương đầu tư dự án có phân kỳ tiến độ hoặc việc thu hồi đất, bồi thường, hỗ trợ, tái định cư theo tiến độ thì người có thẩm quyền giao đất, cho thuê đất quyết định việc giao đất, cho thuê đất theo tiến độ của dự án đầu tư hoặc theo tiến độ thu hồi đất, bồi thường, hỗ trợ, tái định cư</w:t>
      </w:r>
      <w:r w:rsidRPr="00B354D7">
        <w:rPr>
          <w:rFonts w:cs="Times New Roman"/>
          <w:color w:val="000000" w:themeColor="text1"/>
          <w:szCs w:val="28"/>
        </w:rPr>
        <w:t>.</w:t>
      </w:r>
    </w:p>
    <w:p w14:paraId="57E7E218" w14:textId="77777777" w:rsidR="008E1445" w:rsidRPr="00B354D7" w:rsidRDefault="008E1445" w:rsidP="00740189">
      <w:pPr>
        <w:tabs>
          <w:tab w:val="left" w:pos="0"/>
        </w:tabs>
        <w:spacing w:before="160"/>
        <w:rPr>
          <w:rFonts w:cs="Times New Roman"/>
          <w:color w:val="000000" w:themeColor="text1"/>
          <w:spacing w:val="-2"/>
          <w:szCs w:val="28"/>
        </w:rPr>
      </w:pPr>
      <w:r w:rsidRPr="00B354D7">
        <w:rPr>
          <w:rFonts w:cs="Times New Roman"/>
          <w:color w:val="000000" w:themeColor="text1"/>
          <w:szCs w:val="28"/>
        </w:rPr>
        <w:t xml:space="preserve">5. </w:t>
      </w:r>
      <w:r w:rsidRPr="00B354D7">
        <w:rPr>
          <w:rFonts w:cs="Times New Roman"/>
          <w:color w:val="000000" w:themeColor="text1"/>
          <w:spacing w:val="-2"/>
          <w:szCs w:val="28"/>
        </w:rPr>
        <w:t>Căn cứ giao đất, cho thuê đất, cho phép chuyển mục đích sử dụng đất đối với trường hợp không thuộc diện chấp thuận chủ trương đầu tư, chấp thuận nhà đầu tư theo pháp luật về đầu tư và trường hợp đối với hộ gia đình, cá nhân được thực hiện theo quy định của Chính phủ.</w:t>
      </w:r>
    </w:p>
    <w:p w14:paraId="75D99F83" w14:textId="77777777" w:rsidR="008E1445" w:rsidRPr="00B354D7" w:rsidRDefault="008E1445" w:rsidP="00740189">
      <w:pPr>
        <w:tabs>
          <w:tab w:val="left" w:pos="0"/>
        </w:tabs>
        <w:spacing w:before="160"/>
        <w:rPr>
          <w:rFonts w:cs="Times New Roman"/>
          <w:color w:val="000000" w:themeColor="text1"/>
          <w:spacing w:val="-2"/>
          <w:szCs w:val="28"/>
        </w:rPr>
      </w:pPr>
      <w:r w:rsidRPr="00B354D7">
        <w:rPr>
          <w:rFonts w:cs="Times New Roman"/>
          <w:color w:val="000000" w:themeColor="text1"/>
          <w:spacing w:val="-2"/>
          <w:szCs w:val="28"/>
        </w:rPr>
        <w:t>6. Việc giao đất, cho thuê đất để thực hiện dự án đầu tư được xem xét trên cơ sở đánh giá tình hình thực hiện tiến độ sử dụng đất, tiến độ đầu tư và hiệu quả sử dụng đất của các dự án mà người sử dụng đất đã được Nhà nước giao đất, cho thuê đất theo quy định của Chính phủ.</w:t>
      </w:r>
    </w:p>
    <w:p w14:paraId="38C95AE7" w14:textId="1FBA972F" w:rsidR="008E1445" w:rsidRPr="00B354D7" w:rsidRDefault="008E1445" w:rsidP="00740189">
      <w:pPr>
        <w:numPr>
          <w:ilvl w:val="0"/>
          <w:numId w:val="2"/>
        </w:numPr>
        <w:tabs>
          <w:tab w:val="left" w:pos="0"/>
        </w:tabs>
        <w:spacing w:before="160"/>
        <w:outlineLvl w:val="2"/>
        <w:rPr>
          <w:rFonts w:cs="Times New Roman"/>
          <w:b/>
          <w:color w:val="000000" w:themeColor="text1"/>
          <w:szCs w:val="28"/>
          <w:lang w:val="x-none"/>
        </w:rPr>
      </w:pPr>
      <w:r w:rsidRPr="00B354D7">
        <w:rPr>
          <w:rFonts w:cs="Times New Roman"/>
          <w:b/>
          <w:color w:val="000000" w:themeColor="text1"/>
          <w:szCs w:val="28"/>
          <w:lang w:val="x-none"/>
        </w:rPr>
        <w:t xml:space="preserve">Giao đất, cho thuê đất đối với đất đang có người </w:t>
      </w:r>
      <w:r w:rsidR="004825FB" w:rsidRPr="00B354D7">
        <w:rPr>
          <w:rFonts w:cs="Times New Roman"/>
          <w:b/>
          <w:color w:val="000000" w:themeColor="text1"/>
          <w:szCs w:val="28"/>
          <w:lang w:val="x-none"/>
        </w:rPr>
        <w:t>quản lý,</w:t>
      </w:r>
      <w:r w:rsidR="004825FB" w:rsidRPr="00B354D7">
        <w:rPr>
          <w:rFonts w:cs="Times New Roman"/>
          <w:b/>
          <w:color w:val="000000" w:themeColor="text1"/>
          <w:szCs w:val="28"/>
        </w:rPr>
        <w:t xml:space="preserve"> </w:t>
      </w:r>
      <w:r w:rsidRPr="00B354D7">
        <w:rPr>
          <w:rFonts w:cs="Times New Roman"/>
          <w:b/>
          <w:color w:val="000000" w:themeColor="text1"/>
          <w:szCs w:val="28"/>
          <w:lang w:val="x-none"/>
        </w:rPr>
        <w:t>sử dụng cho người khác</w:t>
      </w:r>
    </w:p>
    <w:p w14:paraId="60EE9336" w14:textId="55158F2A" w:rsidR="004825FB" w:rsidRPr="00B354D7" w:rsidRDefault="004825FB" w:rsidP="00740189">
      <w:pPr>
        <w:tabs>
          <w:tab w:val="left" w:pos="0"/>
        </w:tabs>
        <w:spacing w:before="160"/>
        <w:rPr>
          <w:rFonts w:cs="Times New Roman"/>
          <w:color w:val="000000" w:themeColor="text1"/>
          <w:szCs w:val="28"/>
          <w:lang w:val="en-US"/>
        </w:rPr>
      </w:pPr>
      <w:r w:rsidRPr="00B354D7">
        <w:rPr>
          <w:rFonts w:cs="Times New Roman"/>
          <w:color w:val="000000" w:themeColor="text1"/>
          <w:szCs w:val="28"/>
        </w:rPr>
        <w:t xml:space="preserve">Việc quyết định giao đất, cho thuê đất đối với đất đang có người quản lý, sử dụng cho người khác chỉ được thực hiện sau khi cơ quan nhà nước có thẩm quyền quyết định thu hồi đất, trừ trường hợp được chuyển nhượng dự án bất động </w:t>
      </w:r>
      <w:r w:rsidRPr="00B354D7">
        <w:rPr>
          <w:rFonts w:cs="Times New Roman"/>
          <w:color w:val="000000" w:themeColor="text1"/>
          <w:szCs w:val="28"/>
        </w:rPr>
        <w:lastRenderedPageBreak/>
        <w:t>sản theo quy định của pháp luật về kinh doanh bất động sản</w:t>
      </w:r>
      <w:r w:rsidRPr="00B354D7">
        <w:rPr>
          <w:rFonts w:cs="Times New Roman"/>
          <w:color w:val="000000" w:themeColor="text1"/>
          <w:szCs w:val="28"/>
          <w:lang w:val="en-US"/>
        </w:rPr>
        <w:t xml:space="preserve"> và trường </w:t>
      </w:r>
      <w:r w:rsidRPr="00B354D7">
        <w:rPr>
          <w:rFonts w:cs="Times New Roman"/>
          <w:color w:val="000000" w:themeColor="text1"/>
          <w:szCs w:val="28"/>
        </w:rPr>
        <w:t xml:space="preserve">hợp giao đất, cho thuê đất từ đất dự trữ phát triển do tổ chức </w:t>
      </w:r>
      <w:r w:rsidR="00253769" w:rsidRPr="00B354D7">
        <w:rPr>
          <w:rFonts w:cs="Times New Roman"/>
          <w:color w:val="000000" w:themeColor="text1"/>
          <w:spacing w:val="-4"/>
          <w:szCs w:val="28"/>
          <w:lang w:val="nb-NO"/>
        </w:rPr>
        <w:t xml:space="preserve">có chức năng </w:t>
      </w:r>
      <w:r w:rsidRPr="00B354D7">
        <w:rPr>
          <w:rFonts w:cs="Times New Roman"/>
          <w:color w:val="000000" w:themeColor="text1"/>
          <w:szCs w:val="28"/>
        </w:rPr>
        <w:t>phát triển quỹ đất, Ủy ban nhân dân cấp xã quản lý</w:t>
      </w:r>
      <w:r w:rsidRPr="00B354D7">
        <w:rPr>
          <w:rFonts w:cs="Times New Roman"/>
          <w:color w:val="000000" w:themeColor="text1"/>
          <w:szCs w:val="28"/>
          <w:lang w:val="en-US"/>
        </w:rPr>
        <w:t>.</w:t>
      </w:r>
    </w:p>
    <w:p w14:paraId="6987D590" w14:textId="2639E68D" w:rsidR="008E1445" w:rsidRPr="00B354D7" w:rsidRDefault="008E1445" w:rsidP="00740189">
      <w:pPr>
        <w:numPr>
          <w:ilvl w:val="0"/>
          <w:numId w:val="2"/>
        </w:numPr>
        <w:tabs>
          <w:tab w:val="left" w:pos="0"/>
        </w:tabs>
        <w:spacing w:before="160"/>
        <w:outlineLvl w:val="2"/>
        <w:rPr>
          <w:rFonts w:cs="Times New Roman"/>
          <w:b/>
          <w:color w:val="000000" w:themeColor="text1"/>
          <w:szCs w:val="28"/>
          <w:lang w:val="x-none"/>
        </w:rPr>
      </w:pPr>
      <w:r w:rsidRPr="00B354D7">
        <w:rPr>
          <w:rFonts w:cs="Times New Roman"/>
          <w:b/>
          <w:color w:val="000000" w:themeColor="text1"/>
          <w:szCs w:val="28"/>
          <w:lang w:val="x-none"/>
        </w:rPr>
        <w:t>Giao đất không thu tiền sử dụng đất</w:t>
      </w:r>
    </w:p>
    <w:p w14:paraId="1B18DAB1" w14:textId="3902DFC2" w:rsidR="008E1445" w:rsidRPr="00B354D7" w:rsidRDefault="008E1445" w:rsidP="00740189">
      <w:pPr>
        <w:spacing w:before="160"/>
        <w:rPr>
          <w:rFonts w:cs="Times New Roman"/>
          <w:color w:val="000000" w:themeColor="text1"/>
          <w:szCs w:val="28"/>
        </w:rPr>
      </w:pPr>
      <w:r w:rsidRPr="00B354D7">
        <w:rPr>
          <w:rFonts w:cs="Times New Roman"/>
          <w:color w:val="000000" w:themeColor="text1"/>
          <w:szCs w:val="28"/>
        </w:rPr>
        <w:t>1.</w:t>
      </w:r>
      <w:r w:rsidRPr="00B354D7">
        <w:rPr>
          <w:rFonts w:cs="Times New Roman"/>
          <w:b/>
          <w:color w:val="000000" w:themeColor="text1"/>
          <w:szCs w:val="28"/>
        </w:rPr>
        <w:t xml:space="preserve"> </w:t>
      </w:r>
      <w:r w:rsidRPr="00B354D7">
        <w:rPr>
          <w:rFonts w:cs="Times New Roman"/>
          <w:color w:val="000000" w:themeColor="text1"/>
          <w:szCs w:val="28"/>
        </w:rPr>
        <w:t>Cá nhân được Nhà nước giao đất nông nghiệp trong hạn mức giao đất.</w:t>
      </w:r>
    </w:p>
    <w:p w14:paraId="238A88ED" w14:textId="7902D548" w:rsidR="008E1445" w:rsidRPr="00B354D7" w:rsidRDefault="008E1445" w:rsidP="00740189">
      <w:pPr>
        <w:spacing w:before="160"/>
        <w:rPr>
          <w:rFonts w:cs="Times New Roman"/>
          <w:color w:val="000000" w:themeColor="text1"/>
          <w:spacing w:val="-4"/>
          <w:szCs w:val="28"/>
        </w:rPr>
      </w:pPr>
      <w:bookmarkStart w:id="462" w:name="_Hlk238309475"/>
      <w:r w:rsidRPr="00B354D7">
        <w:rPr>
          <w:rFonts w:cs="Times New Roman"/>
          <w:color w:val="000000" w:themeColor="text1"/>
          <w:spacing w:val="-4"/>
          <w:szCs w:val="28"/>
        </w:rPr>
        <w:t xml:space="preserve">2. </w:t>
      </w:r>
      <w:r w:rsidR="00CF0211" w:rsidRPr="00B354D7">
        <w:rPr>
          <w:rFonts w:cs="Times New Roman"/>
          <w:color w:val="000000" w:themeColor="text1"/>
          <w:spacing w:val="-4"/>
          <w:szCs w:val="28"/>
        </w:rPr>
        <w:t>Đ</w:t>
      </w:r>
      <w:r w:rsidRPr="00B354D7">
        <w:rPr>
          <w:rFonts w:cs="Times New Roman"/>
          <w:color w:val="000000" w:themeColor="text1"/>
          <w:spacing w:val="-4"/>
          <w:szCs w:val="28"/>
        </w:rPr>
        <w:t>ất trụ sở cơ quan, công trình sự nghiệp công, trừ trường hợp đơn vị sự nghiệp công lập lựa chọn hình thức Nhà nước cho thuê đất thu tiền thuê đất hằng năm; đất quốc phòng, an ninh; đất sử dụng vào mục đích công cộng không nhằm mục đích kinh doanh; đất tín ngưỡng để bồi thường cho trường hợp Nhà nước thu hồi đất tín ngưỡng; đất lâm nghiệp, trừ trường hợp thực hiện dự án.</w:t>
      </w:r>
    </w:p>
    <w:bookmarkEnd w:id="462"/>
    <w:p w14:paraId="14B3B0A9" w14:textId="77777777" w:rsidR="008E1445" w:rsidRPr="00B354D7" w:rsidRDefault="008E1445" w:rsidP="00740189">
      <w:pPr>
        <w:spacing w:before="160"/>
        <w:rPr>
          <w:rFonts w:cs="Times New Roman"/>
          <w:color w:val="000000" w:themeColor="text1"/>
          <w:szCs w:val="28"/>
        </w:rPr>
      </w:pPr>
      <w:r w:rsidRPr="00B354D7">
        <w:rPr>
          <w:rFonts w:cs="Times New Roman"/>
          <w:color w:val="000000" w:themeColor="text1"/>
          <w:spacing w:val="-4"/>
          <w:szCs w:val="28"/>
        </w:rPr>
        <w:t>3. Cộng đồng dân cư sử dụng đất nông nghiệp; tổ chức tôn giáo, tổ chức tôn giáo trực thuộc sử dụng đất tôn giáo để làm cơ sở tôn giáo, trụ sở của tổ chức tôn giáo, tổ chức tôn giáo trực thuộc.</w:t>
      </w:r>
    </w:p>
    <w:p w14:paraId="4C8CFE96" w14:textId="562CE3AC" w:rsidR="008E1445" w:rsidRPr="00B354D7" w:rsidRDefault="008E1445" w:rsidP="00740189">
      <w:pPr>
        <w:spacing w:before="160"/>
        <w:rPr>
          <w:rFonts w:cs="Times New Roman"/>
          <w:color w:val="000000" w:themeColor="text1"/>
          <w:szCs w:val="28"/>
          <w:lang w:val="nl-NL"/>
        </w:rPr>
      </w:pPr>
      <w:r w:rsidRPr="00B354D7">
        <w:rPr>
          <w:rFonts w:cs="Times New Roman"/>
          <w:color w:val="000000" w:themeColor="text1"/>
          <w:szCs w:val="28"/>
        </w:rPr>
        <w:t>4</w:t>
      </w:r>
      <w:r w:rsidRPr="00B354D7">
        <w:rPr>
          <w:rFonts w:cs="Times New Roman"/>
          <w:color w:val="000000" w:themeColor="text1"/>
          <w:szCs w:val="28"/>
          <w:lang w:val="nl-NL"/>
        </w:rPr>
        <w:t>.</w:t>
      </w:r>
      <w:r w:rsidRPr="00B354D7">
        <w:rPr>
          <w:rFonts w:cs="Times New Roman"/>
          <w:color w:val="000000" w:themeColor="text1"/>
          <w:szCs w:val="28"/>
        </w:rPr>
        <w:t xml:space="preserve"> </w:t>
      </w:r>
      <w:r w:rsidRPr="00B354D7">
        <w:rPr>
          <w:rFonts w:eastAsia="Tahoma" w:cs="Times New Roman"/>
          <w:color w:val="000000" w:themeColor="text1"/>
          <w:szCs w:val="28"/>
        </w:rPr>
        <w:t>Cơ quan, tổ</w:t>
      </w:r>
      <w:r w:rsidRPr="00B354D7">
        <w:rPr>
          <w:rFonts w:cs="Times New Roman"/>
          <w:color w:val="000000" w:themeColor="text1"/>
          <w:szCs w:val="28"/>
        </w:rPr>
        <w:t xml:space="preserve"> chức sử dụng đất để thực hiện dự án</w:t>
      </w:r>
      <w:r w:rsidRPr="00B354D7">
        <w:rPr>
          <w:rFonts w:cs="Times New Roman"/>
          <w:color w:val="000000" w:themeColor="text1"/>
          <w:szCs w:val="28"/>
          <w:lang w:val="nl-NL"/>
        </w:rPr>
        <w:t xml:space="preserve"> đầu tư xây dựng</w:t>
      </w:r>
      <w:r w:rsidRPr="00B354D7">
        <w:rPr>
          <w:rFonts w:cs="Times New Roman"/>
          <w:color w:val="000000" w:themeColor="text1"/>
          <w:szCs w:val="28"/>
        </w:rPr>
        <w:t xml:space="preserve"> </w:t>
      </w:r>
      <w:r w:rsidRPr="00B354D7">
        <w:rPr>
          <w:rFonts w:cs="Times New Roman"/>
          <w:color w:val="000000" w:themeColor="text1"/>
          <w:szCs w:val="28"/>
          <w:lang w:val="nl-NL"/>
        </w:rPr>
        <w:t xml:space="preserve">nhà ở thuộc sở hữu của Nhà nước theo quy định của pháp luật về nhà ở. </w:t>
      </w:r>
    </w:p>
    <w:p w14:paraId="580FAD5D" w14:textId="77777777" w:rsidR="008E1445" w:rsidRPr="00B354D7" w:rsidRDefault="008E1445" w:rsidP="00740189">
      <w:pPr>
        <w:spacing w:before="160"/>
        <w:rPr>
          <w:rFonts w:cs="Times New Roman"/>
          <w:color w:val="000000" w:themeColor="text1"/>
          <w:spacing w:val="4"/>
          <w:szCs w:val="28"/>
          <w:lang w:val="nl-NL"/>
        </w:rPr>
      </w:pPr>
      <w:r w:rsidRPr="00B354D7">
        <w:rPr>
          <w:rFonts w:cs="Times New Roman"/>
          <w:color w:val="000000" w:themeColor="text1"/>
          <w:spacing w:val="4"/>
          <w:szCs w:val="28"/>
        </w:rPr>
        <w:t>5</w:t>
      </w:r>
      <w:r w:rsidRPr="00B354D7">
        <w:rPr>
          <w:rFonts w:cs="Times New Roman"/>
          <w:color w:val="000000" w:themeColor="text1"/>
          <w:spacing w:val="4"/>
          <w:szCs w:val="28"/>
          <w:lang w:val="nl-NL"/>
        </w:rPr>
        <w:t>. Đồng bào dân tộc thiểu số thuộc đối tượng giao đất không thu tiền sử dụng đất.</w:t>
      </w:r>
    </w:p>
    <w:p w14:paraId="6C7A9FB3" w14:textId="71C75F49" w:rsidR="008E1445" w:rsidRPr="00B354D7" w:rsidRDefault="008E1445" w:rsidP="00740189">
      <w:pPr>
        <w:spacing w:before="160"/>
        <w:rPr>
          <w:rFonts w:cs="Times New Roman"/>
          <w:color w:val="000000" w:themeColor="text1"/>
          <w:szCs w:val="28"/>
          <w:lang w:val="nl-NL"/>
        </w:rPr>
      </w:pPr>
      <w:r w:rsidRPr="00B354D7">
        <w:rPr>
          <w:rFonts w:cs="Times New Roman"/>
          <w:color w:val="000000" w:themeColor="text1"/>
          <w:szCs w:val="28"/>
        </w:rPr>
        <w:t>6</w:t>
      </w:r>
      <w:r w:rsidRPr="00B354D7">
        <w:rPr>
          <w:rFonts w:cs="Times New Roman"/>
          <w:color w:val="000000" w:themeColor="text1"/>
          <w:szCs w:val="28"/>
          <w:lang w:val="nl-NL"/>
        </w:rPr>
        <w:t>. Tổ chức sử dụng đất để xây dựng nhà ở phục vụ tái định cư theo dự án của Nhà nước.</w:t>
      </w:r>
    </w:p>
    <w:p w14:paraId="089F75AC" w14:textId="203F3B36" w:rsidR="00843691" w:rsidRPr="00B354D7" w:rsidRDefault="00843691" w:rsidP="00740189">
      <w:pPr>
        <w:tabs>
          <w:tab w:val="left" w:pos="993"/>
        </w:tabs>
        <w:spacing w:before="160"/>
        <w:ind w:firstLine="709"/>
        <w:rPr>
          <w:rFonts w:cs="Times New Roman"/>
          <w:color w:val="000000" w:themeColor="text1"/>
          <w:spacing w:val="-2"/>
          <w:szCs w:val="28"/>
          <w:lang w:val="nl-NL"/>
        </w:rPr>
      </w:pPr>
      <w:r w:rsidRPr="00B354D7">
        <w:rPr>
          <w:rFonts w:cs="Times New Roman"/>
          <w:color w:val="000000" w:themeColor="text1"/>
          <w:szCs w:val="28"/>
          <w:lang w:val="nl-NL"/>
        </w:rPr>
        <w:t xml:space="preserve">7. </w:t>
      </w:r>
      <w:r w:rsidRPr="00B354D7">
        <w:rPr>
          <w:rFonts w:cs="Times New Roman"/>
          <w:color w:val="000000" w:themeColor="text1"/>
          <w:spacing w:val="-2"/>
          <w:szCs w:val="28"/>
          <w:lang w:val="nl-NL"/>
        </w:rPr>
        <w:t>S</w:t>
      </w:r>
      <w:r w:rsidRPr="00B354D7">
        <w:rPr>
          <w:rFonts w:cs="Times New Roman"/>
          <w:color w:val="000000" w:themeColor="text1"/>
          <w:spacing w:val="-2"/>
          <w:szCs w:val="28"/>
        </w:rPr>
        <w:t>ử dụng</w:t>
      </w:r>
      <w:r w:rsidRPr="00B354D7">
        <w:rPr>
          <w:rFonts w:cs="Times New Roman"/>
          <w:color w:val="000000" w:themeColor="text1"/>
          <w:spacing w:val="-2"/>
          <w:szCs w:val="28"/>
          <w:lang w:val="nl-NL"/>
        </w:rPr>
        <w:t xml:space="preserve"> đất</w:t>
      </w:r>
      <w:r w:rsidRPr="00B354D7">
        <w:rPr>
          <w:rFonts w:cs="Times New Roman"/>
          <w:color w:val="000000" w:themeColor="text1"/>
          <w:spacing w:val="-2"/>
          <w:szCs w:val="28"/>
        </w:rPr>
        <w:t xml:space="preserve"> xây dựng công trình trên mặt đất, công trình kết nối với công trình trên không phục vụ cho việc vận hành, khai thác sử dụng công trình không nhằm mục đích kinh doanh</w:t>
      </w:r>
      <w:r w:rsidRPr="00B354D7">
        <w:rPr>
          <w:rFonts w:cs="Times New Roman"/>
          <w:color w:val="000000" w:themeColor="text1"/>
          <w:spacing w:val="-2"/>
          <w:szCs w:val="28"/>
          <w:lang w:val="nl-NL"/>
        </w:rPr>
        <w:t>.</w:t>
      </w:r>
    </w:p>
    <w:p w14:paraId="374D8AD7" w14:textId="77777777" w:rsidR="008E1445" w:rsidRPr="00B354D7" w:rsidRDefault="008E1445" w:rsidP="00740189">
      <w:pPr>
        <w:numPr>
          <w:ilvl w:val="0"/>
          <w:numId w:val="2"/>
        </w:numPr>
        <w:tabs>
          <w:tab w:val="left" w:pos="0"/>
        </w:tabs>
        <w:spacing w:before="140"/>
        <w:outlineLvl w:val="2"/>
        <w:rPr>
          <w:rFonts w:cs="Times New Roman"/>
          <w:b/>
          <w:color w:val="000000" w:themeColor="text1"/>
          <w:szCs w:val="28"/>
          <w:lang w:val="x-none"/>
        </w:rPr>
      </w:pPr>
      <w:r w:rsidRPr="00B354D7">
        <w:rPr>
          <w:rFonts w:cs="Times New Roman"/>
          <w:b/>
          <w:color w:val="000000" w:themeColor="text1"/>
          <w:szCs w:val="28"/>
          <w:lang w:val="x-none"/>
        </w:rPr>
        <w:t>Giao đất có thu tiền sử dụng đất</w:t>
      </w:r>
    </w:p>
    <w:p w14:paraId="34D43AD7" w14:textId="77777777" w:rsidR="008E1445" w:rsidRPr="00B354D7" w:rsidRDefault="008E1445" w:rsidP="00740189">
      <w:pPr>
        <w:tabs>
          <w:tab w:val="left" w:pos="0"/>
        </w:tabs>
        <w:spacing w:before="140"/>
        <w:rPr>
          <w:rFonts w:cs="Times New Roman"/>
          <w:color w:val="000000" w:themeColor="text1"/>
          <w:szCs w:val="28"/>
        </w:rPr>
      </w:pPr>
      <w:r w:rsidRPr="00B354D7">
        <w:rPr>
          <w:rFonts w:cs="Times New Roman"/>
          <w:color w:val="000000" w:themeColor="text1"/>
          <w:szCs w:val="28"/>
        </w:rPr>
        <w:t>1. Cá nhân được giao đất ở.</w:t>
      </w:r>
    </w:p>
    <w:p w14:paraId="4CE210B0" w14:textId="1195A788" w:rsidR="008E1445" w:rsidRPr="00B354D7" w:rsidRDefault="008E1445" w:rsidP="00740189">
      <w:pPr>
        <w:tabs>
          <w:tab w:val="left" w:pos="0"/>
        </w:tabs>
        <w:spacing w:before="140"/>
        <w:rPr>
          <w:rFonts w:cs="Times New Roman"/>
          <w:color w:val="000000" w:themeColor="text1"/>
          <w:szCs w:val="28"/>
          <w:lang w:val="nl-NL"/>
        </w:rPr>
      </w:pPr>
      <w:r w:rsidRPr="00B354D7">
        <w:rPr>
          <w:rFonts w:cs="Times New Roman"/>
          <w:color w:val="000000" w:themeColor="text1"/>
          <w:szCs w:val="28"/>
        </w:rPr>
        <w:t>2. Tổ chức kinh tế được giao đất ở để thực hiện dự án</w:t>
      </w:r>
      <w:r w:rsidRPr="00B354D7">
        <w:rPr>
          <w:rFonts w:cs="Times New Roman"/>
          <w:color w:val="000000" w:themeColor="text1"/>
          <w:szCs w:val="28"/>
          <w:lang w:val="nl-NL"/>
        </w:rPr>
        <w:t xml:space="preserve"> đầu tư xây dựng</w:t>
      </w:r>
      <w:r w:rsidRPr="00B354D7">
        <w:rPr>
          <w:rFonts w:cs="Times New Roman"/>
          <w:color w:val="000000" w:themeColor="text1"/>
          <w:szCs w:val="28"/>
        </w:rPr>
        <w:t xml:space="preserve"> nhà ở </w:t>
      </w:r>
      <w:r w:rsidRPr="00B354D7">
        <w:rPr>
          <w:rFonts w:cs="Times New Roman"/>
          <w:color w:val="000000" w:themeColor="text1"/>
          <w:szCs w:val="28"/>
          <w:lang w:val="nl-NL"/>
        </w:rPr>
        <w:t>thương mại; nhà ở không thuộc sở hữu của Nhà nước</w:t>
      </w:r>
      <w:r w:rsidRPr="00B354D7">
        <w:rPr>
          <w:rFonts w:cs="Times New Roman"/>
          <w:color w:val="000000" w:themeColor="text1"/>
          <w:szCs w:val="28"/>
        </w:rPr>
        <w:t xml:space="preserve">; </w:t>
      </w:r>
      <w:r w:rsidRPr="00B354D7">
        <w:rPr>
          <w:rFonts w:eastAsia="Tahoma" w:cs="Times New Roman"/>
          <w:color w:val="000000" w:themeColor="text1"/>
          <w:szCs w:val="28"/>
          <w:lang w:val="nl-NL"/>
        </w:rPr>
        <w:t>dự án đầu tư cải tạo, xây dựng lại</w:t>
      </w:r>
      <w:r w:rsidRPr="00B354D7">
        <w:rPr>
          <w:rFonts w:cs="Times New Roman"/>
          <w:color w:val="000000" w:themeColor="text1"/>
          <w:szCs w:val="28"/>
          <w:lang w:val="nl-NL"/>
        </w:rPr>
        <w:t xml:space="preserve"> nhà </w:t>
      </w:r>
      <w:r w:rsidRPr="00B354D7">
        <w:rPr>
          <w:rFonts w:eastAsia="Tahoma" w:cs="Times New Roman"/>
          <w:color w:val="000000" w:themeColor="text1"/>
          <w:szCs w:val="28"/>
          <w:lang w:val="nl-NL"/>
        </w:rPr>
        <w:t>chung cư</w:t>
      </w:r>
      <w:r w:rsidRPr="00B354D7">
        <w:rPr>
          <w:rFonts w:cs="Times New Roman"/>
          <w:color w:val="000000" w:themeColor="text1"/>
          <w:szCs w:val="28"/>
          <w:lang w:val="nl-NL"/>
        </w:rPr>
        <w:t xml:space="preserve"> theo quy định của pháp luật về nhà ở. </w:t>
      </w:r>
    </w:p>
    <w:p w14:paraId="17A70DD3" w14:textId="22C3DE4D" w:rsidR="008E1445" w:rsidRPr="00B354D7" w:rsidRDefault="008E1445" w:rsidP="00740189">
      <w:pPr>
        <w:spacing w:before="140"/>
        <w:rPr>
          <w:rFonts w:cs="Times New Roman"/>
          <w:color w:val="000000" w:themeColor="text1"/>
          <w:szCs w:val="28"/>
          <w:lang w:val="nl-NL"/>
        </w:rPr>
      </w:pPr>
      <w:bookmarkStart w:id="463" w:name="_Hlk238310051"/>
      <w:r w:rsidRPr="00B354D7">
        <w:rPr>
          <w:rFonts w:cs="Times New Roman"/>
          <w:color w:val="000000" w:themeColor="text1"/>
          <w:szCs w:val="28"/>
        </w:rPr>
        <w:t>3. Người gốc Việt Nam định cư ở nước ngoài, tổ chức kinh tế có vốn đầu tư nước ngoài được giao đất ở để thực hiện dự án</w:t>
      </w:r>
      <w:r w:rsidRPr="00B354D7">
        <w:rPr>
          <w:rFonts w:cs="Times New Roman"/>
          <w:color w:val="000000" w:themeColor="text1"/>
          <w:szCs w:val="28"/>
          <w:lang w:val="nl-NL"/>
        </w:rPr>
        <w:t xml:space="preserve"> đầu tư xây dựng</w:t>
      </w:r>
      <w:r w:rsidRPr="00B354D7">
        <w:rPr>
          <w:rFonts w:cs="Times New Roman"/>
          <w:color w:val="000000" w:themeColor="text1"/>
          <w:szCs w:val="28"/>
        </w:rPr>
        <w:t xml:space="preserve"> </w:t>
      </w:r>
      <w:r w:rsidRPr="00B354D7">
        <w:rPr>
          <w:rFonts w:cs="Times New Roman"/>
          <w:color w:val="000000" w:themeColor="text1"/>
          <w:szCs w:val="28"/>
          <w:lang w:val="nl-NL"/>
        </w:rPr>
        <w:t>nhà ở thương mại theo quy định của pháp luật về nhà ở; sử dụng đất</w:t>
      </w:r>
      <w:r w:rsidRPr="00B354D7">
        <w:rPr>
          <w:rFonts w:cs="Times New Roman"/>
          <w:color w:val="000000" w:themeColor="text1"/>
          <w:szCs w:val="28"/>
        </w:rPr>
        <w:t xml:space="preserve"> ở</w:t>
      </w:r>
      <w:r w:rsidRPr="00B354D7">
        <w:rPr>
          <w:rFonts w:cs="Times New Roman"/>
          <w:color w:val="000000" w:themeColor="text1"/>
          <w:szCs w:val="28"/>
          <w:lang w:val="nl-NL"/>
        </w:rPr>
        <w:t xml:space="preserve"> do nhận chuyển nhượng dự án bất động sản theo quy định của pháp luật về kinh doanh bất động sản thuộc trường hợp Nhà nước giao đất có thu tiền sử dụng đất.</w:t>
      </w:r>
    </w:p>
    <w:bookmarkEnd w:id="463"/>
    <w:p w14:paraId="7ECA21FA" w14:textId="77777777" w:rsidR="008E1445" w:rsidRPr="00B354D7" w:rsidRDefault="008E1445" w:rsidP="00740189">
      <w:pPr>
        <w:tabs>
          <w:tab w:val="left" w:pos="0"/>
        </w:tabs>
        <w:spacing w:before="140"/>
        <w:rPr>
          <w:rFonts w:cs="Times New Roman"/>
          <w:color w:val="000000" w:themeColor="text1"/>
          <w:szCs w:val="28"/>
          <w:lang w:val="nl-NL"/>
        </w:rPr>
      </w:pPr>
      <w:r w:rsidRPr="00B354D7">
        <w:rPr>
          <w:rFonts w:cs="Times New Roman"/>
          <w:color w:val="000000" w:themeColor="text1"/>
          <w:szCs w:val="28"/>
          <w:lang w:val="nl-NL"/>
        </w:rPr>
        <w:t xml:space="preserve">4. </w:t>
      </w:r>
      <w:r w:rsidRPr="00B354D7">
        <w:rPr>
          <w:rFonts w:cs="Times New Roman"/>
          <w:color w:val="000000" w:themeColor="text1"/>
          <w:szCs w:val="28"/>
        </w:rPr>
        <w:t xml:space="preserve">Tổ chức kinh tế được giao đất </w:t>
      </w:r>
      <w:r w:rsidRPr="00B354D7">
        <w:rPr>
          <w:rFonts w:cs="Times New Roman"/>
          <w:color w:val="000000" w:themeColor="text1"/>
          <w:szCs w:val="28"/>
          <w:lang w:val="nl-NL"/>
        </w:rPr>
        <w:t xml:space="preserve">công cộng </w:t>
      </w:r>
      <w:r w:rsidRPr="00B354D7">
        <w:rPr>
          <w:rFonts w:cs="Times New Roman"/>
          <w:color w:val="000000" w:themeColor="text1"/>
          <w:szCs w:val="28"/>
        </w:rPr>
        <w:t>thực hiện dự án đầu tư hạ tầng nghĩa trang</w:t>
      </w:r>
      <w:r w:rsidRPr="00B354D7">
        <w:rPr>
          <w:rFonts w:cs="Times New Roman"/>
          <w:color w:val="000000" w:themeColor="text1"/>
          <w:szCs w:val="28"/>
          <w:lang w:val="nl-NL"/>
        </w:rPr>
        <w:t xml:space="preserve"> để chuyển nhượng, xây dựng </w:t>
      </w:r>
      <w:r w:rsidRPr="00B354D7">
        <w:rPr>
          <w:rFonts w:cs="Times New Roman"/>
          <w:color w:val="000000" w:themeColor="text1"/>
          <w:szCs w:val="28"/>
        </w:rPr>
        <w:t>cơ sở lưu giữ tro cốt.</w:t>
      </w:r>
    </w:p>
    <w:p w14:paraId="2B867B38" w14:textId="77777777" w:rsidR="008E1445" w:rsidRPr="00B354D7" w:rsidRDefault="008E1445" w:rsidP="00740189">
      <w:pPr>
        <w:tabs>
          <w:tab w:val="left" w:pos="0"/>
        </w:tabs>
        <w:spacing w:before="140"/>
        <w:rPr>
          <w:rFonts w:cs="Times New Roman"/>
          <w:color w:val="000000" w:themeColor="text1"/>
          <w:szCs w:val="28"/>
          <w:lang w:val="nl-NL"/>
        </w:rPr>
      </w:pPr>
      <w:r w:rsidRPr="00B354D7">
        <w:rPr>
          <w:rFonts w:cs="Times New Roman"/>
          <w:color w:val="000000" w:themeColor="text1"/>
          <w:szCs w:val="28"/>
          <w:lang w:val="nl-NL"/>
        </w:rPr>
        <w:t>5</w:t>
      </w:r>
      <w:r w:rsidRPr="00B354D7">
        <w:rPr>
          <w:rFonts w:cs="Times New Roman"/>
          <w:color w:val="000000" w:themeColor="text1"/>
          <w:szCs w:val="28"/>
        </w:rPr>
        <w:t xml:space="preserve">. Hộ gia đình, cá nhân, người gốc Việt Nam định cư ở nước ngoài, tổ chức kinh tế, tổ chức kinh tế có vốn đầu tư nước ngoài được giao đất ở do được bồi thường </w:t>
      </w:r>
      <w:r w:rsidRPr="00B354D7">
        <w:rPr>
          <w:rFonts w:cs="Times New Roman"/>
          <w:color w:val="000000" w:themeColor="text1"/>
          <w:szCs w:val="28"/>
          <w:lang w:val="nl-NL"/>
        </w:rPr>
        <w:t>bằng đất</w:t>
      </w:r>
      <w:r w:rsidRPr="00B354D7">
        <w:rPr>
          <w:rFonts w:cs="Times New Roman"/>
          <w:color w:val="000000" w:themeColor="text1"/>
          <w:szCs w:val="28"/>
        </w:rPr>
        <w:t xml:space="preserve"> khi Nhà nước thu hồi đất theo quy định của Luật này.</w:t>
      </w:r>
    </w:p>
    <w:p w14:paraId="038105D2" w14:textId="1492F550" w:rsidR="00653F77" w:rsidRPr="00B354D7" w:rsidRDefault="00653F77" w:rsidP="00740189">
      <w:pPr>
        <w:tabs>
          <w:tab w:val="left" w:pos="0"/>
        </w:tabs>
        <w:spacing w:before="140"/>
        <w:rPr>
          <w:rFonts w:cs="Times New Roman"/>
          <w:color w:val="000000" w:themeColor="text1"/>
          <w:szCs w:val="28"/>
          <w:lang w:val="nl-NL"/>
        </w:rPr>
      </w:pPr>
      <w:r w:rsidRPr="00B354D7">
        <w:rPr>
          <w:rFonts w:cs="Times New Roman"/>
          <w:color w:val="000000" w:themeColor="text1"/>
          <w:szCs w:val="28"/>
          <w:lang w:val="nl-NL"/>
        </w:rPr>
        <w:lastRenderedPageBreak/>
        <w:t xml:space="preserve">6. </w:t>
      </w:r>
      <w:r w:rsidRPr="00B354D7">
        <w:rPr>
          <w:rFonts w:eastAsia="Arial" w:cs="Times New Roman"/>
          <w:color w:val="000000" w:themeColor="text1"/>
          <w:spacing w:val="-1"/>
          <w:szCs w:val="28"/>
          <w:lang w:val="nl-NL"/>
        </w:rPr>
        <w:t>G</w:t>
      </w:r>
      <w:r w:rsidRPr="00B354D7">
        <w:rPr>
          <w:rFonts w:eastAsia="Arial" w:cs="Times New Roman"/>
          <w:color w:val="000000" w:themeColor="text1"/>
          <w:spacing w:val="-1"/>
          <w:szCs w:val="28"/>
        </w:rPr>
        <w:t>iao đất sản xuất, kinh doanh</w:t>
      </w:r>
      <w:r w:rsidRPr="00B354D7">
        <w:rPr>
          <w:rFonts w:eastAsia="Arial" w:cs="Times New Roman"/>
          <w:color w:val="000000" w:themeColor="text1"/>
          <w:spacing w:val="-1"/>
          <w:szCs w:val="28"/>
          <w:lang w:val="nl-NL"/>
        </w:rPr>
        <w:t xml:space="preserve"> đối với trường hợp quy định tại khoản </w:t>
      </w:r>
      <w:r w:rsidR="000649C4" w:rsidRPr="00B354D7">
        <w:rPr>
          <w:rFonts w:eastAsia="Arial" w:cs="Times New Roman"/>
          <w:color w:val="000000" w:themeColor="text1"/>
          <w:spacing w:val="-1"/>
          <w:szCs w:val="28"/>
          <w:lang w:val="nl-NL"/>
        </w:rPr>
        <w:t xml:space="preserve">6 </w:t>
      </w:r>
      <w:r w:rsidR="00AE1875" w:rsidRPr="00B354D7">
        <w:rPr>
          <w:rFonts w:eastAsia="Arial" w:cs="Times New Roman"/>
          <w:color w:val="000000" w:themeColor="text1"/>
          <w:spacing w:val="-1"/>
          <w:szCs w:val="28"/>
          <w:lang w:val="nl-NL"/>
        </w:rPr>
        <w:fldChar w:fldCharType="begin"/>
      </w:r>
      <w:r w:rsidR="00AE1875" w:rsidRPr="00B354D7">
        <w:rPr>
          <w:rFonts w:eastAsia="Arial" w:cs="Times New Roman"/>
          <w:color w:val="000000" w:themeColor="text1"/>
          <w:spacing w:val="-1"/>
          <w:szCs w:val="28"/>
          <w:lang w:val="nl-NL"/>
        </w:rPr>
        <w:instrText xml:space="preserve"> REF _Ref241070309 \r \h </w:instrText>
      </w:r>
      <w:r w:rsidR="002117F3" w:rsidRPr="00B354D7">
        <w:rPr>
          <w:rFonts w:eastAsia="Arial" w:cs="Times New Roman"/>
          <w:color w:val="000000" w:themeColor="text1"/>
          <w:spacing w:val="-1"/>
          <w:szCs w:val="28"/>
          <w:lang w:val="nl-NL"/>
        </w:rPr>
        <w:instrText xml:space="preserve"> \* MERGEFORMAT </w:instrText>
      </w:r>
      <w:r w:rsidR="00AE1875" w:rsidRPr="00B354D7">
        <w:rPr>
          <w:rFonts w:eastAsia="Arial" w:cs="Times New Roman"/>
          <w:color w:val="000000" w:themeColor="text1"/>
          <w:spacing w:val="-1"/>
          <w:szCs w:val="28"/>
          <w:lang w:val="nl-NL"/>
        </w:rPr>
      </w:r>
      <w:r w:rsidR="00AE1875" w:rsidRPr="00B354D7">
        <w:rPr>
          <w:rFonts w:eastAsia="Arial" w:cs="Times New Roman"/>
          <w:color w:val="000000" w:themeColor="text1"/>
          <w:spacing w:val="-1"/>
          <w:szCs w:val="28"/>
          <w:lang w:val="nl-NL"/>
        </w:rPr>
        <w:fldChar w:fldCharType="separate"/>
      </w:r>
      <w:r w:rsidR="005750B9">
        <w:rPr>
          <w:rFonts w:eastAsia="Arial" w:cs="Times New Roman"/>
          <w:color w:val="000000" w:themeColor="text1"/>
          <w:spacing w:val="-1"/>
          <w:szCs w:val="28"/>
          <w:lang w:val="nl-NL"/>
        </w:rPr>
        <w:t>Điều 109</w:t>
      </w:r>
      <w:r w:rsidR="00AE1875" w:rsidRPr="00B354D7">
        <w:rPr>
          <w:rFonts w:eastAsia="Arial" w:cs="Times New Roman"/>
          <w:color w:val="000000" w:themeColor="text1"/>
          <w:spacing w:val="-1"/>
          <w:szCs w:val="28"/>
          <w:lang w:val="nl-NL"/>
        </w:rPr>
        <w:fldChar w:fldCharType="end"/>
      </w:r>
      <w:r w:rsidR="002A3CE0" w:rsidRPr="00B354D7">
        <w:rPr>
          <w:rFonts w:eastAsia="Arial" w:cs="Times New Roman"/>
          <w:color w:val="000000" w:themeColor="text1"/>
          <w:spacing w:val="-1"/>
          <w:szCs w:val="28"/>
          <w:lang w:val="nl-NL"/>
        </w:rPr>
        <w:t xml:space="preserve"> của</w:t>
      </w:r>
      <w:r w:rsidR="003A3581" w:rsidRPr="00B354D7">
        <w:rPr>
          <w:rFonts w:eastAsia="Arial" w:cs="Times New Roman"/>
          <w:color w:val="000000" w:themeColor="text1"/>
          <w:spacing w:val="-1"/>
          <w:szCs w:val="28"/>
          <w:lang w:val="nl-NL"/>
        </w:rPr>
        <w:t xml:space="preserve"> </w:t>
      </w:r>
      <w:r w:rsidRPr="00B354D7">
        <w:rPr>
          <w:rFonts w:eastAsia="Arial" w:cs="Times New Roman"/>
          <w:color w:val="000000" w:themeColor="text1"/>
          <w:spacing w:val="-1"/>
          <w:szCs w:val="28"/>
          <w:lang w:val="nl-NL"/>
        </w:rPr>
        <w:t>Luật này.</w:t>
      </w:r>
    </w:p>
    <w:p w14:paraId="1AB97C08" w14:textId="77777777" w:rsidR="003B3E41" w:rsidRPr="00B354D7" w:rsidRDefault="003B3E41" w:rsidP="003B3E41">
      <w:pPr>
        <w:numPr>
          <w:ilvl w:val="0"/>
          <w:numId w:val="2"/>
        </w:numPr>
        <w:tabs>
          <w:tab w:val="left" w:pos="0"/>
        </w:tabs>
        <w:spacing w:before="140"/>
        <w:outlineLvl w:val="2"/>
        <w:rPr>
          <w:rFonts w:cs="Times New Roman"/>
          <w:b/>
          <w:color w:val="000000" w:themeColor="text1"/>
          <w:szCs w:val="28"/>
          <w:lang w:val="x-none"/>
        </w:rPr>
      </w:pPr>
      <w:bookmarkStart w:id="464" w:name="_Ref236928135"/>
      <w:r w:rsidRPr="00B354D7">
        <w:rPr>
          <w:rFonts w:cs="Times New Roman"/>
          <w:b/>
          <w:color w:val="000000" w:themeColor="text1"/>
          <w:szCs w:val="28"/>
          <w:lang w:val="x-none"/>
        </w:rPr>
        <w:t xml:space="preserve">Cho thuê đất </w:t>
      </w:r>
    </w:p>
    <w:p w14:paraId="58D801E4" w14:textId="77777777" w:rsidR="003B3E41" w:rsidRPr="00B354D7" w:rsidRDefault="003B3E41" w:rsidP="003B3E41">
      <w:pPr>
        <w:tabs>
          <w:tab w:val="left" w:pos="0"/>
        </w:tabs>
        <w:spacing w:before="140"/>
        <w:rPr>
          <w:rFonts w:cs="Times New Roman"/>
          <w:color w:val="000000" w:themeColor="text1"/>
          <w:szCs w:val="28"/>
          <w:lang w:val="en-US"/>
        </w:rPr>
      </w:pPr>
      <w:r w:rsidRPr="00B354D7">
        <w:rPr>
          <w:rFonts w:cs="Times New Roman"/>
          <w:color w:val="000000" w:themeColor="text1"/>
          <w:szCs w:val="28"/>
          <w:lang w:val="en-US"/>
        </w:rPr>
        <w:t>1. Nhà nước cho thuê đất thu</w:t>
      </w:r>
      <w:r w:rsidRPr="00B354D7">
        <w:rPr>
          <w:rFonts w:cs="Times New Roman"/>
          <w:color w:val="000000" w:themeColor="text1"/>
          <w:szCs w:val="28"/>
        </w:rPr>
        <w:t xml:space="preserve"> tiền thuê đất một lần cho cả thời gian thuê hoặc cho thuê đất thu tiền thuê đất hằng năm </w:t>
      </w:r>
      <w:r w:rsidRPr="00B354D7">
        <w:rPr>
          <w:rFonts w:cs="Times New Roman"/>
          <w:color w:val="000000" w:themeColor="text1"/>
          <w:szCs w:val="28"/>
          <w:lang w:val="en-US"/>
        </w:rPr>
        <w:t xml:space="preserve">đối với các trường hợp không thuộc trường hợp Nhà nước giao đất quy định tại Luật này. </w:t>
      </w:r>
    </w:p>
    <w:p w14:paraId="71CD7080" w14:textId="363BD171" w:rsidR="003B3E41" w:rsidRPr="00B354D7" w:rsidRDefault="003B3E41" w:rsidP="003B3E41">
      <w:pPr>
        <w:tabs>
          <w:tab w:val="left" w:pos="0"/>
        </w:tabs>
        <w:spacing w:before="140"/>
        <w:rPr>
          <w:rFonts w:cs="Times New Roman"/>
          <w:color w:val="000000" w:themeColor="text1"/>
          <w:szCs w:val="28"/>
          <w:lang w:val="en-US"/>
        </w:rPr>
      </w:pPr>
      <w:r w:rsidRPr="00B354D7">
        <w:rPr>
          <w:rFonts w:cs="Times New Roman"/>
          <w:color w:val="000000" w:themeColor="text1"/>
          <w:szCs w:val="28"/>
          <w:lang w:val="en-US"/>
        </w:rPr>
        <w:t xml:space="preserve">Người được Nhà nước cho thuê đất được lựa chọn hình thức cho thuê đất thu tiền thuê đất một lần cho cả thời gian thuê hoặc hình thức cho thuê đất thu tiền thuê đất hằng năm khi đề nghị Nhà nước cho thuê đất. </w:t>
      </w:r>
    </w:p>
    <w:p w14:paraId="513C617C" w14:textId="029B6E84" w:rsidR="003B3E41" w:rsidRPr="00B354D7" w:rsidRDefault="003B3E41" w:rsidP="003467CC">
      <w:pPr>
        <w:tabs>
          <w:tab w:val="left" w:pos="0"/>
        </w:tabs>
        <w:spacing w:before="140"/>
        <w:rPr>
          <w:rFonts w:cs="Times New Roman"/>
          <w:color w:val="000000" w:themeColor="text1"/>
          <w:szCs w:val="28"/>
        </w:rPr>
      </w:pPr>
      <w:r w:rsidRPr="00B354D7">
        <w:rPr>
          <w:rFonts w:cs="Times New Roman"/>
          <w:color w:val="000000" w:themeColor="text1"/>
          <w:szCs w:val="28"/>
        </w:rPr>
        <w:t xml:space="preserve">2. </w:t>
      </w:r>
      <w:r w:rsidRPr="00B354D7">
        <w:rPr>
          <w:rFonts w:cs="Times New Roman"/>
          <w:color w:val="000000" w:themeColor="text1"/>
          <w:szCs w:val="28"/>
          <w:lang w:val="en-US"/>
        </w:rPr>
        <w:t>Trong quá trình sử dụng đất, người sử dụng đất được đề nghị Nhà</w:t>
      </w:r>
      <w:r w:rsidRPr="00B354D7">
        <w:rPr>
          <w:rFonts w:cs="Times New Roman"/>
          <w:color w:val="000000" w:themeColor="text1"/>
          <w:szCs w:val="28"/>
        </w:rPr>
        <w:t xml:space="preserve"> nước xem xét</w:t>
      </w:r>
      <w:r w:rsidR="00EA66BA" w:rsidRPr="00B354D7">
        <w:rPr>
          <w:rFonts w:cs="Times New Roman"/>
          <w:color w:val="000000" w:themeColor="text1"/>
          <w:szCs w:val="28"/>
          <w:lang w:val="en-US"/>
        </w:rPr>
        <w:t xml:space="preserve"> </w:t>
      </w:r>
      <w:r w:rsidRPr="00B354D7">
        <w:rPr>
          <w:rFonts w:cs="Times New Roman"/>
          <w:color w:val="000000" w:themeColor="text1"/>
          <w:szCs w:val="28"/>
        </w:rPr>
        <w:t xml:space="preserve">cho phép </w:t>
      </w:r>
      <w:r w:rsidRPr="00B354D7">
        <w:rPr>
          <w:rFonts w:cs="Times New Roman"/>
          <w:color w:val="000000" w:themeColor="text1"/>
          <w:szCs w:val="28"/>
          <w:lang w:val="en-US"/>
        </w:rPr>
        <w:t>chuyển hình thức sử dụng đất, trừ các</w:t>
      </w:r>
      <w:r w:rsidRPr="00B354D7">
        <w:rPr>
          <w:rFonts w:cs="Times New Roman"/>
          <w:color w:val="000000" w:themeColor="text1"/>
          <w:szCs w:val="28"/>
        </w:rPr>
        <w:t xml:space="preserve"> </w:t>
      </w:r>
      <w:r w:rsidRPr="00B354D7">
        <w:rPr>
          <w:rFonts w:cs="Times New Roman"/>
          <w:color w:val="000000" w:themeColor="text1"/>
          <w:szCs w:val="28"/>
          <w:lang w:val="en-US"/>
        </w:rPr>
        <w:t>trường hợp sau</w:t>
      </w:r>
      <w:r w:rsidRPr="00B354D7">
        <w:rPr>
          <w:rFonts w:cs="Times New Roman"/>
          <w:color w:val="000000" w:themeColor="text1"/>
          <w:szCs w:val="28"/>
        </w:rPr>
        <w:t>:</w:t>
      </w:r>
    </w:p>
    <w:p w14:paraId="1474C42A" w14:textId="77777777" w:rsidR="003B3E41" w:rsidRPr="00B354D7" w:rsidRDefault="003B3E41" w:rsidP="003B3E41">
      <w:pPr>
        <w:tabs>
          <w:tab w:val="left" w:pos="0"/>
        </w:tabs>
        <w:spacing w:before="140"/>
        <w:rPr>
          <w:rFonts w:cs="Times New Roman"/>
          <w:color w:val="000000" w:themeColor="text1"/>
          <w:szCs w:val="28"/>
        </w:rPr>
      </w:pPr>
      <w:r w:rsidRPr="00B354D7">
        <w:rPr>
          <w:rFonts w:cs="Times New Roman"/>
          <w:color w:val="000000" w:themeColor="text1"/>
          <w:szCs w:val="28"/>
        </w:rPr>
        <w:t>a) Đơn vị sự nghiệp công lập đang được Nhà nước cho thuê đất thu tiền thuê đất hằng năm đề nghị chuyển sang hình thức thuê đất thu tiền thuê đất một lần cho cả thời gian thuê;</w:t>
      </w:r>
    </w:p>
    <w:p w14:paraId="5E964B3C" w14:textId="1FEB7866" w:rsidR="003B3E41" w:rsidRPr="00B354D7" w:rsidRDefault="003B3E41" w:rsidP="003B3E41">
      <w:pPr>
        <w:tabs>
          <w:tab w:val="left" w:pos="0"/>
        </w:tabs>
        <w:spacing w:before="140"/>
        <w:rPr>
          <w:rFonts w:cs="Times New Roman"/>
          <w:color w:val="000000" w:themeColor="text1"/>
          <w:szCs w:val="28"/>
        </w:rPr>
      </w:pPr>
      <w:r w:rsidRPr="00B354D7">
        <w:rPr>
          <w:rFonts w:cs="Times New Roman"/>
          <w:color w:val="000000" w:themeColor="text1"/>
          <w:szCs w:val="28"/>
        </w:rPr>
        <w:t>b) Tổ chức tôn giáo, tổ chức tôn giáo trực thuộc</w:t>
      </w:r>
      <w:r w:rsidR="00C52090" w:rsidRPr="00B354D7">
        <w:rPr>
          <w:rFonts w:cs="Times New Roman"/>
          <w:color w:val="000000" w:themeColor="text1"/>
          <w:szCs w:val="28"/>
        </w:rPr>
        <w:t>.</w:t>
      </w:r>
    </w:p>
    <w:p w14:paraId="5E2D8B93" w14:textId="70C624D0" w:rsidR="003B3E41" w:rsidRPr="00B354D7" w:rsidRDefault="00C52090" w:rsidP="003B3E41">
      <w:pPr>
        <w:tabs>
          <w:tab w:val="left" w:pos="0"/>
        </w:tabs>
        <w:spacing w:before="120"/>
        <w:rPr>
          <w:rFonts w:cs="Times New Roman"/>
          <w:color w:val="000000" w:themeColor="text1"/>
          <w:szCs w:val="28"/>
        </w:rPr>
      </w:pPr>
      <w:r w:rsidRPr="00B354D7">
        <w:rPr>
          <w:rFonts w:cs="Times New Roman"/>
          <w:color w:val="000000" w:themeColor="text1"/>
          <w:szCs w:val="28"/>
        </w:rPr>
        <w:t>3</w:t>
      </w:r>
      <w:r w:rsidR="003B3E41" w:rsidRPr="00B354D7">
        <w:rPr>
          <w:rFonts w:cs="Times New Roman"/>
          <w:color w:val="000000" w:themeColor="text1"/>
          <w:szCs w:val="28"/>
        </w:rPr>
        <w:t>. Người sử dụng đất được cho phép chuyển hình thức sử dụng đất từ Nhà nước cho thuê đất thu tiền thuê đất một lần cho cả thời gian thuê sang thuê đất thu tiền thuê đất hằng năm thì tiền thuê đất đã nộp được khấu trừ vào tiền thuê đất hằng năm phải nộp theo quy định của Chính phủ.</w:t>
      </w:r>
    </w:p>
    <w:p w14:paraId="145077D9" w14:textId="7C7F344C" w:rsidR="003B3E41" w:rsidRPr="00B354D7" w:rsidRDefault="00C52090" w:rsidP="003B3E41">
      <w:pPr>
        <w:tabs>
          <w:tab w:val="left" w:pos="0"/>
        </w:tabs>
        <w:spacing w:before="120"/>
        <w:rPr>
          <w:rFonts w:cs="Times New Roman"/>
          <w:color w:val="000000" w:themeColor="text1"/>
          <w:szCs w:val="28"/>
        </w:rPr>
      </w:pPr>
      <w:r w:rsidRPr="00B354D7">
        <w:rPr>
          <w:rFonts w:cs="Times New Roman"/>
          <w:color w:val="000000" w:themeColor="text1"/>
          <w:szCs w:val="28"/>
        </w:rPr>
        <w:t>4</w:t>
      </w:r>
      <w:r w:rsidR="003B3E41" w:rsidRPr="00B354D7">
        <w:rPr>
          <w:rFonts w:cs="Times New Roman"/>
          <w:color w:val="000000" w:themeColor="text1"/>
          <w:szCs w:val="28"/>
        </w:rPr>
        <w:t>. Đơn vị sự nghiệp công lập được Nhà nước giao đất không thu tiền sử dụng đất mà có nhu cầu sử dụng một phần hoặc toàn bộ diện tích được giao để sản xuất, kinh doanh, cung cấp dịch vụ thì được lựa chọn chuyển sang hình thức Nhà nước cho thuê đất thu tiền thuê đất hằng năm đối với phần diện tích đó.</w:t>
      </w:r>
    </w:p>
    <w:p w14:paraId="6E127375" w14:textId="370647D0" w:rsidR="003B3E41" w:rsidRPr="00B354D7" w:rsidRDefault="00C52090" w:rsidP="003B3E41">
      <w:pPr>
        <w:tabs>
          <w:tab w:val="left" w:pos="0"/>
        </w:tabs>
        <w:spacing w:before="120"/>
        <w:rPr>
          <w:rFonts w:cs="Times New Roman"/>
          <w:color w:val="000000" w:themeColor="text1"/>
          <w:szCs w:val="28"/>
        </w:rPr>
      </w:pPr>
      <w:r w:rsidRPr="00B354D7">
        <w:rPr>
          <w:rFonts w:cs="Times New Roman"/>
          <w:color w:val="000000" w:themeColor="text1"/>
          <w:szCs w:val="28"/>
        </w:rPr>
        <w:t>5</w:t>
      </w:r>
      <w:r w:rsidR="003B3E41" w:rsidRPr="00B354D7">
        <w:rPr>
          <w:rFonts w:cs="Times New Roman"/>
          <w:color w:val="000000" w:themeColor="text1"/>
          <w:szCs w:val="28"/>
        </w:rPr>
        <w:t>. Nhà nước cho thuê đất đối với trường hợp sử dụng đất xây dựng công trình trên mặt đất, công trình trên không phục vụ cho việc vận hành, khai thác sử dụng công trình nhằm mục đích kinh doanh.</w:t>
      </w:r>
    </w:p>
    <w:p w14:paraId="74FD306B" w14:textId="77777777" w:rsidR="008E1445" w:rsidRPr="00B354D7" w:rsidRDefault="008E1445" w:rsidP="00C04580">
      <w:pPr>
        <w:numPr>
          <w:ilvl w:val="0"/>
          <w:numId w:val="2"/>
        </w:numPr>
        <w:tabs>
          <w:tab w:val="left" w:pos="0"/>
        </w:tabs>
        <w:spacing w:before="120"/>
        <w:outlineLvl w:val="2"/>
        <w:rPr>
          <w:rFonts w:cs="Times New Roman"/>
          <w:b/>
          <w:color w:val="000000" w:themeColor="text1"/>
          <w:szCs w:val="28"/>
          <w:lang w:val="x-none"/>
        </w:rPr>
      </w:pPr>
      <w:bookmarkStart w:id="465" w:name="_Ref242428258"/>
      <w:r w:rsidRPr="00B354D7">
        <w:rPr>
          <w:rFonts w:cs="Times New Roman"/>
          <w:b/>
          <w:color w:val="000000" w:themeColor="text1"/>
          <w:szCs w:val="28"/>
          <w:lang w:val="x-none"/>
        </w:rPr>
        <w:t>Chuyển mục đích sử dụng đất</w:t>
      </w:r>
      <w:bookmarkEnd w:id="464"/>
      <w:bookmarkEnd w:id="465"/>
      <w:r w:rsidRPr="00B354D7">
        <w:rPr>
          <w:rFonts w:cs="Times New Roman"/>
          <w:b/>
          <w:color w:val="000000" w:themeColor="text1"/>
          <w:szCs w:val="28"/>
          <w:lang w:val="x-none"/>
        </w:rPr>
        <w:t xml:space="preserve"> </w:t>
      </w:r>
    </w:p>
    <w:p w14:paraId="30377B53" w14:textId="77777777" w:rsidR="008E1445" w:rsidRPr="00B354D7" w:rsidRDefault="008E1445" w:rsidP="00C04580">
      <w:pPr>
        <w:tabs>
          <w:tab w:val="left" w:pos="0"/>
        </w:tabs>
        <w:spacing w:before="120"/>
        <w:rPr>
          <w:rFonts w:cs="Times New Roman"/>
          <w:color w:val="000000" w:themeColor="text1"/>
          <w:szCs w:val="28"/>
        </w:rPr>
      </w:pPr>
      <w:r w:rsidRPr="00B354D7">
        <w:rPr>
          <w:rFonts w:cs="Times New Roman"/>
          <w:color w:val="000000" w:themeColor="text1"/>
          <w:szCs w:val="28"/>
        </w:rPr>
        <w:t>1. Các trường hợp chuyển mục đích sử dụng đất phải được cơ quan nhà nước có thẩm quyền cho phép bao gồm:</w:t>
      </w:r>
    </w:p>
    <w:p w14:paraId="5B82DBC5" w14:textId="77777777" w:rsidR="008E1445" w:rsidRPr="00B354D7" w:rsidRDefault="008E1445" w:rsidP="00C04580">
      <w:pPr>
        <w:tabs>
          <w:tab w:val="left" w:pos="0"/>
        </w:tabs>
        <w:spacing w:before="120"/>
        <w:rPr>
          <w:rFonts w:cs="Times New Roman"/>
          <w:color w:val="000000" w:themeColor="text1"/>
          <w:szCs w:val="28"/>
        </w:rPr>
      </w:pPr>
      <w:r w:rsidRPr="00B354D7">
        <w:rPr>
          <w:rFonts w:cs="Times New Roman"/>
          <w:color w:val="000000" w:themeColor="text1"/>
          <w:szCs w:val="28"/>
        </w:rPr>
        <w:t>a) Chuyển đất trồng lúa, đất lâm nghiệp sang loại đất khác trong nhóm đất nông nghiệp;</w:t>
      </w:r>
    </w:p>
    <w:p w14:paraId="4635EC62" w14:textId="77777777" w:rsidR="008E1445" w:rsidRPr="00B354D7" w:rsidRDefault="008E1445" w:rsidP="00C04580">
      <w:pPr>
        <w:tabs>
          <w:tab w:val="left" w:pos="0"/>
        </w:tabs>
        <w:spacing w:before="120"/>
        <w:rPr>
          <w:rFonts w:cs="Times New Roman"/>
          <w:color w:val="000000" w:themeColor="text1"/>
          <w:szCs w:val="28"/>
        </w:rPr>
      </w:pPr>
      <w:r w:rsidRPr="00B354D7">
        <w:rPr>
          <w:rFonts w:cs="Times New Roman"/>
          <w:color w:val="000000" w:themeColor="text1"/>
          <w:szCs w:val="28"/>
        </w:rPr>
        <w:t>b) Chuyển đất nông nghiệp sang đất phi nông nghiệp;</w:t>
      </w:r>
    </w:p>
    <w:p w14:paraId="165490EB" w14:textId="77777777" w:rsidR="00B73337" w:rsidRPr="00B354D7" w:rsidRDefault="00B73337" w:rsidP="00C04580">
      <w:pPr>
        <w:tabs>
          <w:tab w:val="left" w:pos="0"/>
        </w:tabs>
        <w:spacing w:before="120"/>
        <w:rPr>
          <w:rFonts w:cs="Times New Roman"/>
          <w:color w:val="000000" w:themeColor="text1"/>
          <w:szCs w:val="28"/>
        </w:rPr>
      </w:pPr>
      <w:r w:rsidRPr="00B354D7">
        <w:rPr>
          <w:rFonts w:cs="Times New Roman"/>
          <w:color w:val="000000" w:themeColor="text1"/>
          <w:szCs w:val="28"/>
        </w:rPr>
        <w:t>c) Chuyển các loại đất khác sang đất chăn nuôi tập trung, thủy sản;</w:t>
      </w:r>
    </w:p>
    <w:p w14:paraId="45484BA1" w14:textId="77777777" w:rsidR="00B73337" w:rsidRPr="00B354D7" w:rsidRDefault="00B73337"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d) Chuyển đất phi nông nghiệp được Nhà nước giao đất không thu tiền sử dụng đất sang loại đất phi nông nghiệp được Nhà nước giao đất có thu tiền sử dụng đất hoặc cho thuê đất; </w:t>
      </w:r>
    </w:p>
    <w:p w14:paraId="5E27AE28" w14:textId="7118E5D2" w:rsidR="008E1445" w:rsidRPr="00B354D7" w:rsidRDefault="00B73337" w:rsidP="00C04580">
      <w:pPr>
        <w:tabs>
          <w:tab w:val="left" w:pos="0"/>
        </w:tabs>
        <w:spacing w:before="120"/>
        <w:rPr>
          <w:rFonts w:cs="Times New Roman"/>
          <w:color w:val="000000" w:themeColor="text1"/>
          <w:szCs w:val="28"/>
        </w:rPr>
      </w:pPr>
      <w:r w:rsidRPr="00B354D7">
        <w:rPr>
          <w:rFonts w:cs="Times New Roman"/>
          <w:color w:val="000000" w:themeColor="text1"/>
          <w:szCs w:val="28"/>
        </w:rPr>
        <w:t>đ) Chuyển đất phi nông nghiệp không phải là đất ở sang đất ở.</w:t>
      </w:r>
    </w:p>
    <w:p w14:paraId="335112A4" w14:textId="77777777" w:rsidR="008E1445" w:rsidRPr="00B354D7" w:rsidRDefault="008E1445"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2. Khi chuyển mục đích sử dụng đất theo quy định tại khoản 1 Điều này thì người sử dụng đất phải thực hiện nghĩa vụ tài chính theo quy định của pháp luật; </w:t>
      </w:r>
      <w:r w:rsidRPr="00B354D7">
        <w:rPr>
          <w:rFonts w:cs="Times New Roman"/>
          <w:color w:val="000000" w:themeColor="text1"/>
          <w:szCs w:val="28"/>
        </w:rPr>
        <w:lastRenderedPageBreak/>
        <w:t>chế độ sử dụng đất, quyền và nghĩa vụ của người sử dụng đất được áp dụng theo loại đất sau khi được chuyển mục đích sử dụng.</w:t>
      </w:r>
    </w:p>
    <w:p w14:paraId="4844FCD0" w14:textId="77777777" w:rsidR="008E1445" w:rsidRPr="00B354D7" w:rsidRDefault="008E1445" w:rsidP="00C04580">
      <w:pPr>
        <w:tabs>
          <w:tab w:val="left" w:pos="0"/>
          <w:tab w:val="left" w:pos="993"/>
        </w:tabs>
        <w:spacing w:before="120"/>
        <w:rPr>
          <w:rFonts w:cs="Times New Roman"/>
          <w:color w:val="000000" w:themeColor="text1"/>
          <w:spacing w:val="-4"/>
          <w:szCs w:val="28"/>
          <w:lang w:val="nl-NL"/>
        </w:rPr>
      </w:pPr>
      <w:r w:rsidRPr="00B354D7">
        <w:rPr>
          <w:rFonts w:cs="Times New Roman"/>
          <w:color w:val="000000" w:themeColor="text1"/>
          <w:spacing w:val="-4"/>
          <w:szCs w:val="28"/>
        </w:rPr>
        <w:t xml:space="preserve">3. Việc chuyển mục đích sử dụng đất không thuộc các trường hợp quy định tại khoản 1 Điều này thì </w:t>
      </w:r>
      <w:r w:rsidRPr="00B354D7">
        <w:rPr>
          <w:rFonts w:cs="Times New Roman"/>
          <w:color w:val="000000" w:themeColor="text1"/>
          <w:spacing w:val="-4"/>
          <w:szCs w:val="28"/>
          <w:lang w:val="nl-NL"/>
        </w:rPr>
        <w:t xml:space="preserve">không phải xin phép của cơ quan nhà nước có thẩm quyền </w:t>
      </w:r>
      <w:r w:rsidRPr="00B354D7">
        <w:rPr>
          <w:rFonts w:cs="Times New Roman"/>
          <w:color w:val="000000" w:themeColor="text1"/>
          <w:szCs w:val="28"/>
        </w:rPr>
        <w:t>nhưng phải phù hợp với kế hoạch sử dụng đất cấp xã</w:t>
      </w:r>
      <w:r w:rsidRPr="00B354D7">
        <w:rPr>
          <w:rFonts w:cs="Times New Roman"/>
          <w:color w:val="000000" w:themeColor="text1"/>
          <w:spacing w:val="-4"/>
          <w:szCs w:val="28"/>
          <w:lang w:val="nl-NL"/>
        </w:rPr>
        <w:t>.</w:t>
      </w:r>
    </w:p>
    <w:p w14:paraId="19A38C3C" w14:textId="302B9123" w:rsidR="008E1445" w:rsidRPr="00B354D7" w:rsidRDefault="00DB1ADA"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4. </w:t>
      </w:r>
      <w:r w:rsidR="008E1445" w:rsidRPr="00B354D7">
        <w:rPr>
          <w:rFonts w:cs="Times New Roman"/>
          <w:color w:val="000000" w:themeColor="text1"/>
          <w:szCs w:val="28"/>
        </w:rPr>
        <w:t>Trường hợp sử dụng đất có nguồn gốc là đất ở hoặc đất phi nông nghiệp có thời hạn sử dụng đất ổn định lâu dài phù hợp quy định của pháp luật đã chuyển sang sử dụng vào mục đích khác mà nay có nhu cầu chuyển lại thành đất ở</w:t>
      </w:r>
      <w:r w:rsidR="00B96EC3" w:rsidRPr="00B354D7">
        <w:rPr>
          <w:rFonts w:cs="Times New Roman"/>
          <w:color w:val="000000" w:themeColor="text1"/>
          <w:szCs w:val="28"/>
          <w:lang w:val="nl-NL"/>
        </w:rPr>
        <w:t xml:space="preserve"> </w:t>
      </w:r>
      <w:r w:rsidR="008E1445" w:rsidRPr="00B354D7">
        <w:rPr>
          <w:rFonts w:cs="Times New Roman"/>
          <w:color w:val="000000" w:themeColor="text1"/>
          <w:szCs w:val="28"/>
        </w:rPr>
        <w:t>và phù hợp với quy hoạch</w:t>
      </w:r>
      <w:r w:rsidR="001A4393" w:rsidRPr="00B354D7">
        <w:rPr>
          <w:rFonts w:cs="Times New Roman"/>
          <w:color w:val="000000" w:themeColor="text1"/>
          <w:szCs w:val="28"/>
          <w:lang w:val="nl-NL"/>
        </w:rPr>
        <w:t xml:space="preserve"> </w:t>
      </w:r>
      <w:r w:rsidR="008E1445" w:rsidRPr="00B354D7">
        <w:rPr>
          <w:rFonts w:cs="Times New Roman"/>
          <w:color w:val="000000" w:themeColor="text1"/>
          <w:szCs w:val="28"/>
        </w:rPr>
        <w:t>thì không phải nộp tiền sử dụng đất.</w:t>
      </w:r>
    </w:p>
    <w:p w14:paraId="32479704" w14:textId="77777777" w:rsidR="008E1445" w:rsidRPr="00B354D7" w:rsidRDefault="008E1445" w:rsidP="00C04580">
      <w:pPr>
        <w:numPr>
          <w:ilvl w:val="0"/>
          <w:numId w:val="2"/>
        </w:numPr>
        <w:tabs>
          <w:tab w:val="left" w:pos="0"/>
        </w:tabs>
        <w:spacing w:before="120"/>
        <w:outlineLvl w:val="2"/>
        <w:rPr>
          <w:rFonts w:cs="Times New Roman"/>
          <w:b/>
          <w:color w:val="000000" w:themeColor="text1"/>
          <w:spacing w:val="-4"/>
          <w:szCs w:val="28"/>
          <w:lang w:val="x-none"/>
        </w:rPr>
      </w:pPr>
      <w:r w:rsidRPr="00B354D7">
        <w:rPr>
          <w:rFonts w:cs="Times New Roman"/>
          <w:b/>
          <w:color w:val="000000" w:themeColor="text1"/>
          <w:spacing w:val="-4"/>
          <w:szCs w:val="28"/>
          <w:lang w:val="x-none"/>
        </w:rPr>
        <w:t>Các trường hợp giao đất, cho thuê đất không đấu giá quyền sử dụng đất, không đấu thầu lựa chọn nhà đầu tư thực hiện dự án có sử dụng đất</w:t>
      </w:r>
    </w:p>
    <w:p w14:paraId="7F793749" w14:textId="501A1D7F" w:rsidR="008E1445" w:rsidRPr="00B354D7" w:rsidRDefault="008E1445"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1. Giao đất không thu tiền sử dụng đất</w:t>
      </w:r>
      <w:r w:rsidR="006D6772" w:rsidRPr="00B354D7">
        <w:rPr>
          <w:rFonts w:cs="Times New Roman"/>
          <w:color w:val="000000" w:themeColor="text1"/>
          <w:szCs w:val="28"/>
          <w:lang w:val="nl-NL"/>
        </w:rPr>
        <w:t>;</w:t>
      </w:r>
      <w:r w:rsidR="00C02046" w:rsidRPr="00B354D7">
        <w:rPr>
          <w:rFonts w:cs="Times New Roman"/>
          <w:color w:val="000000" w:themeColor="text1"/>
          <w:szCs w:val="28"/>
          <w:lang w:val="nl-NL"/>
        </w:rPr>
        <w:t xml:space="preserve"> </w:t>
      </w:r>
      <w:r w:rsidRPr="00B354D7">
        <w:rPr>
          <w:rFonts w:cs="Times New Roman"/>
          <w:color w:val="000000" w:themeColor="text1"/>
          <w:szCs w:val="28"/>
          <w:lang w:val="nl-NL"/>
        </w:rPr>
        <w:t>giao đất có thu tiền sử dụng</w:t>
      </w:r>
      <w:r w:rsidR="0085349F" w:rsidRPr="00B354D7">
        <w:rPr>
          <w:rFonts w:cs="Times New Roman"/>
          <w:color w:val="000000" w:themeColor="text1"/>
          <w:szCs w:val="28"/>
          <w:lang w:val="nl-NL"/>
        </w:rPr>
        <w:t xml:space="preserve"> đất</w:t>
      </w:r>
      <w:r w:rsidRPr="00B354D7">
        <w:rPr>
          <w:rFonts w:cs="Times New Roman"/>
          <w:color w:val="000000" w:themeColor="text1"/>
          <w:szCs w:val="28"/>
          <w:lang w:val="nl-NL"/>
        </w:rPr>
        <w:t>, cho thuê đất mà được miễn</w:t>
      </w:r>
      <w:r w:rsidR="00C838A5" w:rsidRPr="00B354D7">
        <w:rPr>
          <w:rFonts w:cs="Times New Roman"/>
          <w:color w:val="000000" w:themeColor="text1"/>
          <w:szCs w:val="28"/>
          <w:lang w:val="nl-NL"/>
        </w:rPr>
        <w:t xml:space="preserve"> toàn bộ</w:t>
      </w:r>
      <w:r w:rsidR="00C02046" w:rsidRPr="00B354D7">
        <w:rPr>
          <w:rFonts w:cs="Times New Roman"/>
          <w:color w:val="000000" w:themeColor="text1"/>
          <w:szCs w:val="28"/>
          <w:lang w:val="nl-NL"/>
        </w:rPr>
        <w:t xml:space="preserve"> </w:t>
      </w:r>
      <w:r w:rsidRPr="00B354D7">
        <w:rPr>
          <w:rFonts w:cs="Times New Roman"/>
          <w:color w:val="000000" w:themeColor="text1"/>
          <w:szCs w:val="28"/>
          <w:lang w:val="nl-NL"/>
        </w:rPr>
        <w:t xml:space="preserve">tiền </w:t>
      </w:r>
      <w:r w:rsidR="00C838A5" w:rsidRPr="00B354D7">
        <w:rPr>
          <w:rFonts w:cs="Times New Roman"/>
          <w:color w:val="000000" w:themeColor="text1"/>
          <w:szCs w:val="28"/>
          <w:lang w:val="nl-NL"/>
        </w:rPr>
        <w:t xml:space="preserve">sử dụng đất, tiền </w:t>
      </w:r>
      <w:r w:rsidR="006D6772" w:rsidRPr="00B354D7">
        <w:rPr>
          <w:rFonts w:cs="Times New Roman"/>
          <w:color w:val="000000" w:themeColor="text1"/>
          <w:szCs w:val="28"/>
          <w:lang w:val="nl-NL"/>
        </w:rPr>
        <w:t>thuê đất</w:t>
      </w:r>
      <w:r w:rsidRPr="00B354D7">
        <w:rPr>
          <w:rFonts w:cs="Times New Roman"/>
          <w:color w:val="000000" w:themeColor="text1"/>
          <w:szCs w:val="28"/>
          <w:lang w:val="nl-NL"/>
        </w:rPr>
        <w:t xml:space="preserve">, trừ trường hợp pháp luật quản lý ngành, lĩnh vực quy định phải </w:t>
      </w:r>
      <w:r w:rsidR="00580907" w:rsidRPr="00B354D7">
        <w:rPr>
          <w:rFonts w:cs="Times New Roman"/>
          <w:color w:val="000000" w:themeColor="text1"/>
          <w:szCs w:val="28"/>
          <w:lang w:val="nl-NL"/>
        </w:rPr>
        <w:t xml:space="preserve">đấu thầu lựa chọn nhà đầu tư hoặc </w:t>
      </w:r>
      <w:r w:rsidRPr="00B354D7">
        <w:rPr>
          <w:rFonts w:cs="Times New Roman"/>
          <w:color w:val="000000" w:themeColor="text1"/>
          <w:szCs w:val="28"/>
          <w:lang w:val="nl-NL"/>
        </w:rPr>
        <w:t>xác định số lượng nhà đầu tư quan tâm</w:t>
      </w:r>
      <w:r w:rsidR="00222DE4" w:rsidRPr="00B354D7">
        <w:rPr>
          <w:rFonts w:cs="Times New Roman"/>
          <w:color w:val="000000" w:themeColor="text1"/>
          <w:szCs w:val="28"/>
          <w:lang w:val="nl-NL"/>
        </w:rPr>
        <w:t>.</w:t>
      </w:r>
    </w:p>
    <w:p w14:paraId="30060CB0" w14:textId="77CEB778" w:rsidR="008E1445" w:rsidRPr="00B354D7" w:rsidRDefault="008E1445" w:rsidP="00C04580">
      <w:pPr>
        <w:tabs>
          <w:tab w:val="left" w:pos="0"/>
        </w:tabs>
        <w:spacing w:before="120"/>
        <w:rPr>
          <w:rFonts w:cs="Times New Roman"/>
          <w:color w:val="000000" w:themeColor="text1"/>
          <w:spacing w:val="-6"/>
          <w:szCs w:val="28"/>
          <w:lang w:val="nl-NL"/>
        </w:rPr>
      </w:pPr>
      <w:r w:rsidRPr="00B354D7">
        <w:rPr>
          <w:rFonts w:cs="Times New Roman"/>
          <w:color w:val="000000" w:themeColor="text1"/>
          <w:szCs w:val="28"/>
          <w:lang w:val="nl-NL"/>
        </w:rPr>
        <w:t xml:space="preserve">2. Giao đất, cho thuê đất để thực hiện các dự án </w:t>
      </w:r>
      <w:r w:rsidR="00DF703B" w:rsidRPr="00B354D7">
        <w:rPr>
          <w:rFonts w:cs="Times New Roman"/>
          <w:color w:val="000000" w:themeColor="text1"/>
          <w:szCs w:val="28"/>
          <w:lang w:val="nl-NL"/>
        </w:rPr>
        <w:t>s</w:t>
      </w:r>
      <w:r w:rsidRPr="00B354D7">
        <w:rPr>
          <w:rFonts w:cs="Times New Roman"/>
          <w:color w:val="000000" w:themeColor="text1"/>
          <w:szCs w:val="28"/>
          <w:lang w:val="nl-NL"/>
        </w:rPr>
        <w:t>ử dụng vốn đầu tư công</w:t>
      </w:r>
      <w:r w:rsidR="00DF703B" w:rsidRPr="00B354D7">
        <w:rPr>
          <w:rFonts w:cs="Times New Roman"/>
          <w:color w:val="000000" w:themeColor="text1"/>
          <w:szCs w:val="28"/>
          <w:lang w:val="nl-NL"/>
        </w:rPr>
        <w:t>, d</w:t>
      </w:r>
      <w:r w:rsidRPr="00B354D7">
        <w:rPr>
          <w:rFonts w:eastAsia="Cambria Math" w:cs="Times New Roman"/>
          <w:color w:val="000000" w:themeColor="text1"/>
          <w:spacing w:val="-6"/>
          <w:szCs w:val="28"/>
          <w:lang w:val="nl-NL"/>
        </w:rPr>
        <w:t>ự án đầu tư theo phương thức đối tác công tư</w:t>
      </w:r>
      <w:r w:rsidR="004A2140" w:rsidRPr="00B354D7">
        <w:rPr>
          <w:rFonts w:eastAsia="Cambria Math" w:cs="Times New Roman"/>
          <w:color w:val="000000" w:themeColor="text1"/>
          <w:spacing w:val="-6"/>
          <w:szCs w:val="28"/>
          <w:lang w:val="nl-NL"/>
        </w:rPr>
        <w:t>.</w:t>
      </w:r>
    </w:p>
    <w:p w14:paraId="73218A89" w14:textId="77777777" w:rsidR="008E1445" w:rsidRPr="00B354D7" w:rsidRDefault="008E1445"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3. </w:t>
      </w:r>
      <w:r w:rsidRPr="00B354D7">
        <w:rPr>
          <w:rFonts w:cs="Times New Roman"/>
          <w:color w:val="000000" w:themeColor="text1"/>
          <w:spacing w:val="-6"/>
          <w:szCs w:val="28"/>
          <w:lang w:val="nl-NL"/>
        </w:rPr>
        <w:t>Giao đất có thu tiền sử dụng đất, cho thuê đất trong các trường hợp sau đây:</w:t>
      </w:r>
    </w:p>
    <w:p w14:paraId="68CC985D" w14:textId="77777777" w:rsidR="008E1445" w:rsidRPr="00B354D7" w:rsidRDefault="008E1445" w:rsidP="00C04580">
      <w:pPr>
        <w:tabs>
          <w:tab w:val="left" w:pos="0"/>
        </w:tabs>
        <w:spacing w:before="120"/>
        <w:rPr>
          <w:rFonts w:cs="Times New Roman"/>
          <w:color w:val="000000" w:themeColor="text1"/>
          <w:szCs w:val="28"/>
          <w:lang w:val="nl-NL"/>
        </w:rPr>
      </w:pPr>
      <w:r w:rsidRPr="00B354D7">
        <w:rPr>
          <w:rFonts w:cs="Times New Roman"/>
          <w:color w:val="000000" w:themeColor="text1"/>
          <w:szCs w:val="28"/>
        </w:rPr>
        <w:t xml:space="preserve">a) Giao đất ở cho </w:t>
      </w:r>
      <w:r w:rsidRPr="00B354D7">
        <w:rPr>
          <w:rFonts w:cs="Times New Roman"/>
          <w:color w:val="000000" w:themeColor="text1"/>
          <w:szCs w:val="28"/>
          <w:lang w:val="nl-NL"/>
        </w:rPr>
        <w:t xml:space="preserve">các cá nhân thuộc đối tượng được hưởng chính sách đất ở, nhà ở </w:t>
      </w:r>
      <w:r w:rsidRPr="00B354D7">
        <w:rPr>
          <w:rFonts w:cs="Times New Roman"/>
          <w:color w:val="000000" w:themeColor="text1"/>
          <w:szCs w:val="28"/>
        </w:rPr>
        <w:t>mà chưa được giao đất ở, nhà ở</w:t>
      </w:r>
      <w:r w:rsidRPr="00B354D7">
        <w:rPr>
          <w:rFonts w:cs="Times New Roman"/>
          <w:color w:val="000000" w:themeColor="text1"/>
          <w:szCs w:val="28"/>
          <w:lang w:val="nl-NL"/>
        </w:rPr>
        <w:t xml:space="preserve"> theo quy định của Chính phủ;</w:t>
      </w:r>
    </w:p>
    <w:p w14:paraId="0BFE0586" w14:textId="77777777" w:rsidR="008E1445" w:rsidRPr="00B354D7" w:rsidRDefault="008E1445" w:rsidP="00C04580">
      <w:pPr>
        <w:spacing w:before="120"/>
        <w:rPr>
          <w:rFonts w:cs="Times New Roman"/>
          <w:color w:val="000000" w:themeColor="text1"/>
          <w:szCs w:val="28"/>
          <w:lang w:val="nl-NL"/>
        </w:rPr>
      </w:pPr>
      <w:r w:rsidRPr="00B354D7">
        <w:rPr>
          <w:rFonts w:cs="Times New Roman"/>
          <w:color w:val="000000" w:themeColor="text1"/>
          <w:szCs w:val="28"/>
          <w:lang w:val="nl-NL"/>
        </w:rPr>
        <w:t>b</w:t>
      </w:r>
      <w:r w:rsidRPr="00B354D7">
        <w:rPr>
          <w:rFonts w:cs="Times New Roman"/>
          <w:color w:val="000000" w:themeColor="text1"/>
          <w:szCs w:val="28"/>
        </w:rPr>
        <w:t xml:space="preserve">) Giao đất, cho thuê đất </w:t>
      </w:r>
      <w:r w:rsidRPr="00B354D7">
        <w:rPr>
          <w:rFonts w:cs="Times New Roman"/>
          <w:color w:val="000000" w:themeColor="text1"/>
          <w:szCs w:val="28"/>
          <w:lang w:val="nl-NL"/>
        </w:rPr>
        <w:t>để thực hiện chính sách</w:t>
      </w:r>
      <w:r w:rsidRPr="00B354D7">
        <w:rPr>
          <w:rFonts w:cs="Times New Roman"/>
          <w:color w:val="000000" w:themeColor="text1"/>
          <w:szCs w:val="28"/>
        </w:rPr>
        <w:t xml:space="preserve"> bồi thường</w:t>
      </w:r>
      <w:r w:rsidRPr="00B354D7">
        <w:rPr>
          <w:rFonts w:cs="Times New Roman"/>
          <w:color w:val="000000" w:themeColor="text1"/>
          <w:szCs w:val="28"/>
          <w:lang w:val="nl-NL"/>
        </w:rPr>
        <w:t>, hỗ trợ, tái định cư khi Nhà nước thu hồi</w:t>
      </w:r>
      <w:r w:rsidRPr="00B354D7">
        <w:rPr>
          <w:rFonts w:cs="Times New Roman"/>
          <w:color w:val="000000" w:themeColor="text1"/>
          <w:szCs w:val="28"/>
        </w:rPr>
        <w:t xml:space="preserve"> đất</w:t>
      </w:r>
      <w:r w:rsidRPr="00B354D7">
        <w:rPr>
          <w:rFonts w:cs="Times New Roman"/>
          <w:color w:val="000000" w:themeColor="text1"/>
          <w:szCs w:val="28"/>
          <w:lang w:val="nl-NL"/>
        </w:rPr>
        <w:t xml:space="preserve">; thực hiện chính sách </w:t>
      </w:r>
      <w:r w:rsidRPr="00B354D7">
        <w:rPr>
          <w:rFonts w:cs="Times New Roman"/>
          <w:color w:val="000000" w:themeColor="text1"/>
          <w:szCs w:val="28"/>
          <w:lang w:val="am-ET"/>
        </w:rPr>
        <w:t xml:space="preserve">di dời do ô nhiễm môi trường theo quy định của pháp luật; </w:t>
      </w:r>
      <w:r w:rsidRPr="00B354D7">
        <w:rPr>
          <w:rFonts w:cs="Times New Roman"/>
          <w:color w:val="000000" w:themeColor="text1"/>
          <w:szCs w:val="28"/>
          <w:lang w:val="nl-NL"/>
        </w:rPr>
        <w:t>thực hiện</w:t>
      </w:r>
      <w:r w:rsidRPr="00B354D7">
        <w:rPr>
          <w:rFonts w:cs="Times New Roman"/>
          <w:color w:val="000000" w:themeColor="text1"/>
          <w:szCs w:val="28"/>
        </w:rPr>
        <w:t xml:space="preserve"> quyết định giải quyết tranh chấp đất đai, khiếu nại về đất đai của cơ quan có thẩm quyền đã có hiệu lực thi hành;</w:t>
      </w:r>
      <w:r w:rsidRPr="00B354D7">
        <w:rPr>
          <w:rFonts w:cs="Times New Roman"/>
          <w:color w:val="000000" w:themeColor="text1"/>
          <w:szCs w:val="28"/>
          <w:lang w:val="nl-NL"/>
        </w:rPr>
        <w:t xml:space="preserve"> </w:t>
      </w:r>
    </w:p>
    <w:p w14:paraId="2B26A213" w14:textId="77777777" w:rsidR="008E1445" w:rsidRPr="00B354D7" w:rsidRDefault="008E1445" w:rsidP="00C04580">
      <w:pPr>
        <w:tabs>
          <w:tab w:val="left" w:pos="0"/>
        </w:tabs>
        <w:spacing w:before="120"/>
        <w:rPr>
          <w:rFonts w:cs="Times New Roman"/>
          <w:color w:val="000000" w:themeColor="text1"/>
          <w:spacing w:val="-2"/>
          <w:szCs w:val="28"/>
          <w:bdr w:val="none" w:sz="0" w:space="0" w:color="auto" w:frame="1"/>
        </w:rPr>
      </w:pPr>
      <w:r w:rsidRPr="00B354D7">
        <w:rPr>
          <w:rFonts w:cs="Times New Roman"/>
          <w:color w:val="000000" w:themeColor="text1"/>
          <w:szCs w:val="28"/>
          <w:lang w:val="nl-NL"/>
        </w:rPr>
        <w:t>c</w:t>
      </w:r>
      <w:r w:rsidRPr="00B354D7">
        <w:rPr>
          <w:rFonts w:cs="Times New Roman"/>
          <w:color w:val="000000" w:themeColor="text1"/>
          <w:spacing w:val="-2"/>
          <w:szCs w:val="28"/>
          <w:bdr w:val="none" w:sz="0" w:space="0" w:color="auto" w:frame="1"/>
        </w:rPr>
        <w:t xml:space="preserve">) Cho thuê đất đối với cá nhân có nhu cầu sử dụng diện tích đất nông nghiệp vượt hạn mức giao đất; cho thuê đất đối với cá nhân là người dân tộc thiểu số </w:t>
      </w:r>
      <w:r w:rsidRPr="00B354D7">
        <w:rPr>
          <w:rFonts w:eastAsia="Tahoma" w:cs="Times New Roman"/>
          <w:color w:val="000000" w:themeColor="text1"/>
          <w:szCs w:val="28"/>
          <w:lang w:val="nl-NL"/>
        </w:rPr>
        <w:t>theo chính sách đất đai đối với đồng bào dân tộc thiểu số quy định của Luật này</w:t>
      </w:r>
      <w:r w:rsidRPr="00B354D7">
        <w:rPr>
          <w:rFonts w:cs="Times New Roman"/>
          <w:color w:val="000000" w:themeColor="text1"/>
          <w:spacing w:val="-2"/>
          <w:szCs w:val="28"/>
          <w:bdr w:val="none" w:sz="0" w:space="0" w:color="auto" w:frame="1"/>
        </w:rPr>
        <w:t>;</w:t>
      </w:r>
    </w:p>
    <w:p w14:paraId="042475D1" w14:textId="77777777" w:rsidR="008E1445" w:rsidRPr="00B354D7" w:rsidRDefault="008E1445" w:rsidP="00C04580">
      <w:pPr>
        <w:tabs>
          <w:tab w:val="left" w:pos="0"/>
        </w:tabs>
        <w:spacing w:before="120"/>
        <w:rPr>
          <w:rFonts w:cs="Times New Roman"/>
          <w:color w:val="000000" w:themeColor="text1"/>
          <w:szCs w:val="28"/>
          <w:bdr w:val="none" w:sz="0" w:space="0" w:color="auto" w:frame="1"/>
        </w:rPr>
      </w:pPr>
      <w:r w:rsidRPr="00B354D7">
        <w:rPr>
          <w:rFonts w:cs="Times New Roman"/>
          <w:color w:val="000000" w:themeColor="text1"/>
          <w:szCs w:val="28"/>
          <w:bdr w:val="none" w:sz="0" w:space="0" w:color="auto" w:frame="1"/>
        </w:rPr>
        <w:t>d) Cho thuê đất đối với đơn vị vũ trang nhân dân sử dụng đất để sản xuất nông nghiệp, lâm nghiệp, nuôi trồng thủy sản, làm muối hoặc sản xuất nông nghiệp, lâm nghiệp, nuôi trồng thủy sản, làm muối kết hợp với nhiệm vụ quốc phòng, an ninh;</w:t>
      </w:r>
    </w:p>
    <w:p w14:paraId="05C88E46" w14:textId="77777777" w:rsidR="008E1445" w:rsidRPr="00B354D7" w:rsidRDefault="008E1445" w:rsidP="00C04580">
      <w:pPr>
        <w:tabs>
          <w:tab w:val="left" w:pos="0"/>
        </w:tabs>
        <w:spacing w:before="120"/>
        <w:rPr>
          <w:rFonts w:cs="Times New Roman"/>
          <w:color w:val="000000" w:themeColor="text1"/>
          <w:spacing w:val="-8"/>
          <w:szCs w:val="28"/>
          <w:lang w:val="nl-NL"/>
        </w:rPr>
      </w:pPr>
      <w:r w:rsidRPr="00B354D7">
        <w:rPr>
          <w:rFonts w:cs="Times New Roman"/>
          <w:color w:val="000000" w:themeColor="text1"/>
          <w:spacing w:val="-8"/>
          <w:szCs w:val="28"/>
          <w:bdr w:val="none" w:sz="0" w:space="0" w:color="auto" w:frame="1"/>
        </w:rPr>
        <w:t xml:space="preserve">đ) Cho thuê đất đối với đơn vị sự nghiệp công lập </w:t>
      </w:r>
      <w:r w:rsidRPr="00B354D7">
        <w:rPr>
          <w:rFonts w:cs="Times New Roman"/>
          <w:color w:val="000000" w:themeColor="text1"/>
          <w:spacing w:val="-8"/>
          <w:szCs w:val="28"/>
          <w:lang w:val="nl-NL"/>
        </w:rPr>
        <w:t>lựa chọn hình thức thuê đất;</w:t>
      </w:r>
    </w:p>
    <w:p w14:paraId="7A06C182" w14:textId="77777777" w:rsidR="008E1445" w:rsidRPr="00B354D7" w:rsidRDefault="008E1445" w:rsidP="00C04580">
      <w:pPr>
        <w:tabs>
          <w:tab w:val="left" w:pos="0"/>
        </w:tabs>
        <w:spacing w:before="120"/>
        <w:rPr>
          <w:rFonts w:cs="Times New Roman"/>
          <w:color w:val="000000" w:themeColor="text1"/>
          <w:szCs w:val="28"/>
          <w:bdr w:val="none" w:sz="0" w:space="0" w:color="auto" w:frame="1"/>
          <w:lang w:val="nl-NL"/>
        </w:rPr>
      </w:pPr>
      <w:r w:rsidRPr="00B354D7">
        <w:rPr>
          <w:rFonts w:cs="Times New Roman"/>
          <w:color w:val="000000" w:themeColor="text1"/>
          <w:szCs w:val="28"/>
          <w:bdr w:val="none" w:sz="0" w:space="0" w:color="auto" w:frame="1"/>
          <w:lang w:val="nl-NL"/>
        </w:rPr>
        <w:t>e</w:t>
      </w:r>
      <w:r w:rsidRPr="00B354D7">
        <w:rPr>
          <w:rFonts w:cs="Times New Roman"/>
          <w:color w:val="000000" w:themeColor="text1"/>
          <w:szCs w:val="28"/>
          <w:bdr w:val="none" w:sz="0" w:space="0" w:color="auto" w:frame="1"/>
        </w:rPr>
        <w:t>) Cho thuê đất đối với tổ chức nước ngoài có chức năng ngoại giao sử dụng đất để xây dựng trụ sở làm việc</w:t>
      </w:r>
      <w:r w:rsidRPr="00B354D7">
        <w:rPr>
          <w:rFonts w:cs="Times New Roman"/>
          <w:color w:val="000000" w:themeColor="text1"/>
          <w:szCs w:val="28"/>
          <w:bdr w:val="none" w:sz="0" w:space="0" w:color="auto" w:frame="1"/>
          <w:lang w:val="nl-NL"/>
        </w:rPr>
        <w:t>, cơ sở hạ tầng văn hóa, khoa học, kỹ thuật và thúc đẩy hợp tác;</w:t>
      </w:r>
    </w:p>
    <w:p w14:paraId="703A8D43" w14:textId="77777777" w:rsidR="008E1445" w:rsidRPr="00B354D7" w:rsidRDefault="008E1445" w:rsidP="00C04580">
      <w:pPr>
        <w:tabs>
          <w:tab w:val="left" w:pos="0"/>
        </w:tabs>
        <w:spacing w:before="120"/>
        <w:rPr>
          <w:rFonts w:cs="Times New Roman"/>
          <w:color w:val="000000" w:themeColor="text1"/>
          <w:szCs w:val="28"/>
          <w:lang w:val="nl-NL"/>
        </w:rPr>
      </w:pPr>
      <w:r w:rsidRPr="00B354D7">
        <w:rPr>
          <w:rFonts w:cs="Times New Roman"/>
          <w:color w:val="000000" w:themeColor="text1"/>
          <w:szCs w:val="28"/>
          <w:bdr w:val="none" w:sz="0" w:space="0" w:color="auto" w:frame="1"/>
          <w:lang w:val="nl-NL"/>
        </w:rPr>
        <w:t>g</w:t>
      </w:r>
      <w:r w:rsidRPr="00B354D7">
        <w:rPr>
          <w:rFonts w:cs="Times New Roman"/>
          <w:color w:val="000000" w:themeColor="text1"/>
          <w:szCs w:val="28"/>
          <w:lang w:val="nl-NL"/>
        </w:rPr>
        <w:t>) Cho thuê đất sử dụng vào mục đích hoạt động khoáng sản đối với trường hợp đã được cơ quan nhà nước có thẩm quyền cấp phép;</w:t>
      </w:r>
    </w:p>
    <w:p w14:paraId="114A390E" w14:textId="77777777" w:rsidR="008E1445" w:rsidRPr="00B354D7" w:rsidRDefault="008E1445"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h) </w:t>
      </w:r>
      <w:r w:rsidRPr="00B354D7">
        <w:rPr>
          <w:rFonts w:cs="Times New Roman"/>
          <w:color w:val="000000" w:themeColor="text1"/>
          <w:szCs w:val="28"/>
        </w:rPr>
        <w:t xml:space="preserve">Giao đất, cho thuê đất </w:t>
      </w:r>
      <w:r w:rsidRPr="00B354D7">
        <w:rPr>
          <w:rFonts w:cs="Times New Roman"/>
          <w:color w:val="000000" w:themeColor="text1"/>
          <w:szCs w:val="28"/>
          <w:lang w:val="nl-NL"/>
        </w:rPr>
        <w:t>để thực hiện dự án năng lượng, dự án du lịch mà toàn bộ diện tích dự án thuộc vùng có điều kiện kinh tế - xã hội đặc biệt khó khăn;</w:t>
      </w:r>
    </w:p>
    <w:p w14:paraId="6C421B27" w14:textId="77777777" w:rsidR="00C3368E" w:rsidRPr="00B354D7" w:rsidRDefault="00C3368E"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i) Giao đất, cho thuê đất đối với các thửa đất nhỏ hẹp, xen kẹt;</w:t>
      </w:r>
    </w:p>
    <w:p w14:paraId="61A5AD0B" w14:textId="763A07F3" w:rsidR="00FE5D5B" w:rsidRPr="00B354D7" w:rsidRDefault="00FE5D5B"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lastRenderedPageBreak/>
        <w:t xml:space="preserve">k) Giao đất, cho thuê đất </w:t>
      </w:r>
      <w:r w:rsidRPr="00B354D7">
        <w:rPr>
          <w:rFonts w:cs="Times New Roman"/>
          <w:color w:val="000000" w:themeColor="text1"/>
          <w:szCs w:val="28"/>
        </w:rPr>
        <w:t>để thực hiện dự án nhà ở cho thuê</w:t>
      </w:r>
      <w:r w:rsidR="00342070" w:rsidRPr="00B354D7">
        <w:rPr>
          <w:rFonts w:cs="Times New Roman"/>
          <w:color w:val="000000" w:themeColor="text1"/>
          <w:szCs w:val="28"/>
          <w:lang w:val="nl-NL"/>
        </w:rPr>
        <w:t xml:space="preserve">; </w:t>
      </w:r>
      <w:r w:rsidRPr="00B354D7">
        <w:rPr>
          <w:rFonts w:cs="Times New Roman"/>
          <w:color w:val="000000" w:themeColor="text1"/>
          <w:szCs w:val="28"/>
          <w:lang w:val="nl-NL"/>
        </w:rPr>
        <w:t xml:space="preserve">trường hợp có từ 02 nhà đầu tư trở lên </w:t>
      </w:r>
      <w:r w:rsidR="00342070" w:rsidRPr="00B354D7">
        <w:rPr>
          <w:rFonts w:cs="Times New Roman"/>
          <w:color w:val="000000" w:themeColor="text1"/>
          <w:szCs w:val="28"/>
          <w:lang w:val="nl-NL"/>
        </w:rPr>
        <w:t xml:space="preserve">có nhu cầu </w:t>
      </w:r>
      <w:r w:rsidRPr="00B354D7">
        <w:rPr>
          <w:rFonts w:cs="Times New Roman"/>
          <w:color w:val="000000" w:themeColor="text1"/>
          <w:szCs w:val="28"/>
          <w:lang w:val="nl-NL"/>
        </w:rPr>
        <w:t xml:space="preserve">thực hiện </w:t>
      </w:r>
      <w:r w:rsidR="005747C1" w:rsidRPr="00B354D7">
        <w:rPr>
          <w:rFonts w:cs="Times New Roman"/>
          <w:color w:val="000000" w:themeColor="text1"/>
          <w:szCs w:val="28"/>
        </w:rPr>
        <w:t>dự án nhà ở cho thuê</w:t>
      </w:r>
      <w:r w:rsidR="005747C1" w:rsidRPr="00B354D7">
        <w:rPr>
          <w:rFonts w:cs="Times New Roman"/>
          <w:color w:val="000000" w:themeColor="text1"/>
          <w:szCs w:val="28"/>
          <w:lang w:val="nl-NL"/>
        </w:rPr>
        <w:t xml:space="preserve"> thì</w:t>
      </w:r>
      <w:r w:rsidR="001D7799" w:rsidRPr="00B354D7">
        <w:rPr>
          <w:rFonts w:cs="Times New Roman"/>
          <w:color w:val="000000" w:themeColor="text1"/>
          <w:szCs w:val="28"/>
          <w:lang w:val="nl-NL"/>
        </w:rPr>
        <w:t xml:space="preserve"> giao đất, cho thuê đất cho</w:t>
      </w:r>
      <w:r w:rsidRPr="00B354D7">
        <w:rPr>
          <w:rFonts w:cs="Times New Roman"/>
          <w:color w:val="000000" w:themeColor="text1"/>
          <w:szCs w:val="28"/>
          <w:lang w:val="nl-NL"/>
        </w:rPr>
        <w:t xml:space="preserve"> </w:t>
      </w:r>
      <w:r w:rsidR="001D7799" w:rsidRPr="00B354D7">
        <w:rPr>
          <w:rFonts w:cs="Times New Roman"/>
          <w:color w:val="000000" w:themeColor="text1"/>
          <w:szCs w:val="28"/>
          <w:lang w:val="nl-NL"/>
        </w:rPr>
        <w:t>nhà đầu tư được lựa chọn theo quy định</w:t>
      </w:r>
      <w:r w:rsidRPr="00B354D7">
        <w:rPr>
          <w:rFonts w:cs="Times New Roman"/>
          <w:color w:val="000000" w:themeColor="text1"/>
          <w:szCs w:val="28"/>
          <w:lang w:val="nl-NL"/>
        </w:rPr>
        <w:t xml:space="preserve"> của pháp luật về nhà ở</w:t>
      </w:r>
      <w:r w:rsidR="00342070" w:rsidRPr="00B354D7">
        <w:rPr>
          <w:rFonts w:cs="Times New Roman"/>
          <w:color w:val="000000" w:themeColor="text1"/>
          <w:szCs w:val="28"/>
          <w:lang w:val="nl-NL"/>
        </w:rPr>
        <w:t>;</w:t>
      </w:r>
    </w:p>
    <w:p w14:paraId="48591207" w14:textId="27616C41" w:rsidR="00B2203D" w:rsidRPr="00B354D7" w:rsidRDefault="00FE5D5B"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l</w:t>
      </w:r>
      <w:r w:rsidR="00C3368E" w:rsidRPr="00B354D7">
        <w:rPr>
          <w:rFonts w:cs="Times New Roman"/>
          <w:color w:val="000000" w:themeColor="text1"/>
          <w:szCs w:val="28"/>
          <w:lang w:val="nl-NL"/>
        </w:rPr>
        <w:t xml:space="preserve">) </w:t>
      </w:r>
      <w:r w:rsidR="00B2203D" w:rsidRPr="00B354D7">
        <w:rPr>
          <w:rFonts w:cs="Times New Roman"/>
          <w:color w:val="000000" w:themeColor="text1"/>
          <w:szCs w:val="28"/>
          <w:lang w:val="nl-NL"/>
        </w:rPr>
        <w:t>Các trường hợp khác do Ủy ban nhân dân cấp tỉnh quyết định theo tiêu chí, điều kiện do Chính phủ quy định.</w:t>
      </w:r>
    </w:p>
    <w:p w14:paraId="0180B2D3" w14:textId="77777777" w:rsidR="008E1445" w:rsidRPr="00B354D7" w:rsidRDefault="008E1445" w:rsidP="00C04580">
      <w:pPr>
        <w:tabs>
          <w:tab w:val="left" w:pos="0"/>
        </w:tabs>
        <w:spacing w:before="120"/>
        <w:rPr>
          <w:rFonts w:cs="Times New Roman"/>
          <w:color w:val="000000" w:themeColor="text1"/>
          <w:szCs w:val="28"/>
          <w:lang w:val="en-US"/>
        </w:rPr>
      </w:pPr>
      <w:r w:rsidRPr="00B354D7">
        <w:rPr>
          <w:rFonts w:cs="Times New Roman"/>
          <w:color w:val="000000" w:themeColor="text1"/>
          <w:szCs w:val="28"/>
        </w:rPr>
        <w:t>4. Người sử dụng đất được Nhà nước cho phép chuyển mục đích sử dụng đất theo quy định của Luật này.</w:t>
      </w:r>
    </w:p>
    <w:p w14:paraId="47A209CF" w14:textId="3605C8B6" w:rsidR="00363F04" w:rsidRPr="00B354D7" w:rsidRDefault="00363F04" w:rsidP="00B354D7">
      <w:pPr>
        <w:rPr>
          <w:rFonts w:cs="Times New Roman"/>
          <w:color w:val="000000" w:themeColor="text1"/>
          <w:szCs w:val="28"/>
          <w:lang w:val="en-US"/>
        </w:rPr>
      </w:pPr>
      <w:r w:rsidRPr="00B354D7">
        <w:rPr>
          <w:rFonts w:cs="Times New Roman"/>
          <w:color w:val="000000" w:themeColor="text1"/>
          <w:szCs w:val="28"/>
          <w:lang w:val="en-US"/>
        </w:rPr>
        <w:t>5. Người có quyền sử dụng đất tại thời điểm hết hạn sử dụng đất, không thuộc trường hợp gia hạn sử dụng đất mà Nhà nước chưa thu hồi đất có đề xuất dự án đầu tư mà phù hợp với kế hoạch sử dụng đất.</w:t>
      </w:r>
    </w:p>
    <w:p w14:paraId="63BBC43D" w14:textId="506174B3" w:rsidR="00271D1B" w:rsidRPr="00B354D7" w:rsidRDefault="00363F04" w:rsidP="00C04580">
      <w:pPr>
        <w:tabs>
          <w:tab w:val="left" w:pos="0"/>
        </w:tabs>
        <w:spacing w:before="120"/>
        <w:rPr>
          <w:rFonts w:cs="Times New Roman"/>
          <w:color w:val="000000" w:themeColor="text1"/>
          <w:szCs w:val="28"/>
        </w:rPr>
      </w:pPr>
      <w:r w:rsidRPr="00B354D7">
        <w:rPr>
          <w:rFonts w:eastAsia="Cambria Math" w:cs="Times New Roman"/>
          <w:color w:val="000000" w:themeColor="text1"/>
          <w:szCs w:val="28"/>
          <w:lang w:val="nl-NL"/>
        </w:rPr>
        <w:t>6</w:t>
      </w:r>
      <w:r w:rsidR="008E1445" w:rsidRPr="00B354D7">
        <w:rPr>
          <w:rFonts w:eastAsia="Cambria Math" w:cs="Times New Roman"/>
          <w:color w:val="000000" w:themeColor="text1"/>
          <w:szCs w:val="28"/>
          <w:lang w:val="nl-NL"/>
        </w:rPr>
        <w:t xml:space="preserve">. </w:t>
      </w:r>
      <w:r w:rsidR="00CE49B9" w:rsidRPr="00B354D7">
        <w:rPr>
          <w:rFonts w:cs="Times New Roman"/>
          <w:color w:val="000000" w:themeColor="text1"/>
          <w:szCs w:val="28"/>
        </w:rPr>
        <w:t>Đ</w:t>
      </w:r>
      <w:r w:rsidR="00271D1B" w:rsidRPr="00B354D7">
        <w:rPr>
          <w:rFonts w:cs="Times New Roman"/>
          <w:color w:val="000000" w:themeColor="text1"/>
          <w:szCs w:val="28"/>
        </w:rPr>
        <w:t xml:space="preserve">ất đưa ra đấu giá quyền sử dụng đất đã hết thời hạn đăng ký </w:t>
      </w:r>
      <w:r w:rsidR="00CE49B9" w:rsidRPr="00B354D7">
        <w:rPr>
          <w:rFonts w:cs="Times New Roman"/>
          <w:color w:val="000000" w:themeColor="text1"/>
          <w:szCs w:val="28"/>
        </w:rPr>
        <w:t xml:space="preserve">theo quy định của pháp luật về đấu giá tài sản </w:t>
      </w:r>
      <w:r w:rsidR="00271D1B" w:rsidRPr="00B354D7">
        <w:rPr>
          <w:rFonts w:cs="Times New Roman"/>
          <w:color w:val="000000" w:themeColor="text1"/>
          <w:szCs w:val="28"/>
        </w:rPr>
        <w:t>mà</w:t>
      </w:r>
      <w:r w:rsidR="00CE49B9" w:rsidRPr="00B354D7">
        <w:rPr>
          <w:rFonts w:cs="Times New Roman"/>
          <w:color w:val="000000" w:themeColor="text1"/>
          <w:szCs w:val="28"/>
        </w:rPr>
        <w:t xml:space="preserve"> thuộc một trong các trường hợp sau đây</w:t>
      </w:r>
      <w:r w:rsidR="00271D1B" w:rsidRPr="00B354D7">
        <w:rPr>
          <w:rFonts w:cs="Times New Roman"/>
          <w:color w:val="000000" w:themeColor="text1"/>
          <w:szCs w:val="28"/>
        </w:rPr>
        <w:t>:</w:t>
      </w:r>
    </w:p>
    <w:p w14:paraId="61725293" w14:textId="77777777" w:rsidR="00271D1B" w:rsidRPr="00B354D7" w:rsidRDefault="00271D1B" w:rsidP="00C04580">
      <w:pPr>
        <w:tabs>
          <w:tab w:val="left" w:pos="0"/>
        </w:tabs>
        <w:spacing w:before="120"/>
        <w:rPr>
          <w:rFonts w:cs="Times New Roman"/>
          <w:color w:val="000000" w:themeColor="text1"/>
          <w:szCs w:val="28"/>
        </w:rPr>
      </w:pPr>
      <w:r w:rsidRPr="00B354D7">
        <w:rPr>
          <w:rFonts w:cs="Times New Roman"/>
          <w:color w:val="000000" w:themeColor="text1"/>
          <w:szCs w:val="28"/>
        </w:rPr>
        <w:t>a) Chỉ có một người đăng ký tham gia đấu giá;</w:t>
      </w:r>
    </w:p>
    <w:p w14:paraId="1E196BFB" w14:textId="77777777" w:rsidR="00271D1B" w:rsidRPr="00B354D7" w:rsidRDefault="00271D1B" w:rsidP="00C04580">
      <w:pPr>
        <w:tabs>
          <w:tab w:val="left" w:pos="0"/>
        </w:tabs>
        <w:spacing w:before="120"/>
        <w:rPr>
          <w:rFonts w:cs="Times New Roman"/>
          <w:color w:val="000000" w:themeColor="text1"/>
          <w:szCs w:val="28"/>
        </w:rPr>
      </w:pPr>
      <w:r w:rsidRPr="00B354D7">
        <w:rPr>
          <w:rFonts w:cs="Times New Roman"/>
          <w:color w:val="000000" w:themeColor="text1"/>
          <w:szCs w:val="28"/>
        </w:rPr>
        <w:t>b) Có nhiều người đăng ký tham gia đấu giá nhưng chỉ có một người tham dự phiên đấu giá;</w:t>
      </w:r>
    </w:p>
    <w:p w14:paraId="77D8398E" w14:textId="77777777" w:rsidR="00271D1B" w:rsidRPr="00B354D7" w:rsidRDefault="00271D1B"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c) Có nhiều người tham dự phiên đấu giá nhưng chỉ có một người trả giá; </w:t>
      </w:r>
    </w:p>
    <w:p w14:paraId="00836675" w14:textId="728C39C4" w:rsidR="00B05032" w:rsidRPr="00B354D7" w:rsidRDefault="00271D1B" w:rsidP="00C04580">
      <w:pPr>
        <w:tabs>
          <w:tab w:val="left" w:pos="0"/>
        </w:tabs>
        <w:spacing w:before="120"/>
        <w:rPr>
          <w:rFonts w:cs="Times New Roman"/>
          <w:color w:val="000000" w:themeColor="text1"/>
          <w:szCs w:val="28"/>
        </w:rPr>
      </w:pPr>
      <w:r w:rsidRPr="00B354D7">
        <w:rPr>
          <w:rFonts w:cs="Times New Roman"/>
          <w:color w:val="000000" w:themeColor="text1"/>
          <w:szCs w:val="28"/>
        </w:rPr>
        <w:t>d) Có nhiều người trả giá nhưng chỉ có một người trả giá hợp lệ</w:t>
      </w:r>
      <w:r w:rsidR="00B05032" w:rsidRPr="00B354D7">
        <w:rPr>
          <w:rFonts w:cs="Times New Roman"/>
          <w:color w:val="000000" w:themeColor="text1"/>
          <w:szCs w:val="28"/>
        </w:rPr>
        <w:t>.</w:t>
      </w:r>
    </w:p>
    <w:p w14:paraId="0AE4D129" w14:textId="45C6C57A" w:rsidR="008E1445" w:rsidRPr="00B354D7" w:rsidRDefault="00363F04" w:rsidP="00C04580">
      <w:pPr>
        <w:tabs>
          <w:tab w:val="left" w:pos="0"/>
        </w:tabs>
        <w:spacing w:before="120"/>
        <w:rPr>
          <w:rFonts w:cs="Times New Roman"/>
          <w:color w:val="000000" w:themeColor="text1"/>
          <w:szCs w:val="28"/>
        </w:rPr>
      </w:pPr>
      <w:r w:rsidRPr="00B354D7">
        <w:rPr>
          <w:rFonts w:cs="Times New Roman"/>
          <w:color w:val="000000" w:themeColor="text1"/>
          <w:szCs w:val="28"/>
          <w:lang w:val="en-US"/>
        </w:rPr>
        <w:t>7</w:t>
      </w:r>
      <w:r w:rsidR="008E1445" w:rsidRPr="00B354D7">
        <w:rPr>
          <w:rFonts w:cs="Times New Roman"/>
          <w:color w:val="000000" w:themeColor="text1"/>
          <w:szCs w:val="28"/>
        </w:rPr>
        <w:t>. Nhà đầu tư được chấp thuận nhà đầu tư theo quy định của pháp luật về đấu thầu đối với trường hợp chỉ có một nhà đầu tư đăng ký và đáp ứng điều kiện mời quan tâm hoặc có nhiều nhà đầu tư đăng ký nhưng chỉ có một nhà đầu tư đáp ứng điều kiện mời quan tâm.</w:t>
      </w:r>
    </w:p>
    <w:p w14:paraId="0738C992" w14:textId="7592B9FA" w:rsidR="008E1445" w:rsidRPr="00B354D7" w:rsidRDefault="00363F04"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en-US"/>
        </w:rPr>
        <w:t>8</w:t>
      </w:r>
      <w:r w:rsidR="008E1445" w:rsidRPr="00B354D7">
        <w:rPr>
          <w:rFonts w:cs="Times New Roman"/>
          <w:color w:val="000000" w:themeColor="text1"/>
          <w:szCs w:val="28"/>
          <w:lang w:val="nl-NL"/>
        </w:rPr>
        <w:t>.</w:t>
      </w:r>
      <w:r w:rsidR="008E1445" w:rsidRPr="00B354D7">
        <w:rPr>
          <w:rFonts w:cs="Times New Roman"/>
          <w:b/>
          <w:color w:val="000000" w:themeColor="text1"/>
          <w:szCs w:val="28"/>
          <w:lang w:val="nl-NL"/>
        </w:rPr>
        <w:t xml:space="preserve"> </w:t>
      </w:r>
      <w:r w:rsidR="008E1445" w:rsidRPr="00B354D7">
        <w:rPr>
          <w:rFonts w:cs="Times New Roman"/>
          <w:color w:val="000000" w:themeColor="text1"/>
          <w:szCs w:val="28"/>
          <w:lang w:val="nl-NL"/>
        </w:rPr>
        <w:t>Tổ chức kinh tế có vốn đầu tư nước ngoài nhận chuyển nhượng dự án bất động sản theo quy định của pháp luật về kinh doanh bất động sản.</w:t>
      </w:r>
    </w:p>
    <w:p w14:paraId="289997F1" w14:textId="18F591CD" w:rsidR="008E1445" w:rsidRPr="00B354D7" w:rsidRDefault="00363F04" w:rsidP="00C04580">
      <w:pPr>
        <w:tabs>
          <w:tab w:val="left" w:pos="0"/>
        </w:tabs>
        <w:spacing w:before="120"/>
        <w:rPr>
          <w:rFonts w:eastAsia="Calibri" w:cs="Times New Roman"/>
          <w:color w:val="000000" w:themeColor="text1"/>
          <w:spacing w:val="-4"/>
          <w:kern w:val="2"/>
          <w:szCs w:val="28"/>
          <w:lang w:val="zu-ZA"/>
        </w:rPr>
      </w:pPr>
      <w:r w:rsidRPr="00B354D7">
        <w:rPr>
          <w:rFonts w:cs="Times New Roman"/>
          <w:color w:val="000000" w:themeColor="text1"/>
          <w:szCs w:val="28"/>
          <w:lang w:val="nl-NL"/>
        </w:rPr>
        <w:t>9</w:t>
      </w:r>
      <w:r w:rsidR="008E1445" w:rsidRPr="00B354D7">
        <w:rPr>
          <w:rFonts w:cs="Times New Roman"/>
          <w:color w:val="000000" w:themeColor="text1"/>
          <w:szCs w:val="28"/>
          <w:lang w:val="nl-NL"/>
        </w:rPr>
        <w:t xml:space="preserve">. Quỹ đất </w:t>
      </w:r>
      <w:r w:rsidR="008E1445" w:rsidRPr="00B354D7">
        <w:rPr>
          <w:rFonts w:eastAsia="Calibri" w:cs="Times New Roman"/>
          <w:color w:val="000000" w:themeColor="text1"/>
          <w:spacing w:val="-4"/>
          <w:kern w:val="2"/>
          <w:szCs w:val="28"/>
          <w:lang w:val="zu-ZA"/>
        </w:rPr>
        <w:t xml:space="preserve">thu hồi đối với dự án nhận </w:t>
      </w:r>
      <w:r w:rsidR="00E520E4" w:rsidRPr="00B354D7">
        <w:rPr>
          <w:rFonts w:eastAsia="Calibri" w:cs="Times New Roman"/>
          <w:color w:val="000000" w:themeColor="text1"/>
          <w:spacing w:val="-4"/>
          <w:kern w:val="2"/>
          <w:szCs w:val="28"/>
          <w:lang w:val="zu-ZA"/>
        </w:rPr>
        <w:t xml:space="preserve">chuyển </w:t>
      </w:r>
      <w:r w:rsidR="008E1445" w:rsidRPr="00B354D7">
        <w:rPr>
          <w:rFonts w:eastAsia="Calibri" w:cs="Times New Roman"/>
          <w:color w:val="000000" w:themeColor="text1"/>
          <w:spacing w:val="-4"/>
          <w:kern w:val="2"/>
          <w:szCs w:val="28"/>
          <w:lang w:val="zu-ZA"/>
        </w:rPr>
        <w:t>quyền.</w:t>
      </w:r>
    </w:p>
    <w:p w14:paraId="2766D158" w14:textId="77777777" w:rsidR="008E1445" w:rsidRPr="00B354D7" w:rsidRDefault="008E1445"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 xml:space="preserve">Giao đất, cho thuê đất thông qua đấu giá quyền sử dụng đất </w:t>
      </w:r>
    </w:p>
    <w:p w14:paraId="356B3B1A" w14:textId="77777777" w:rsidR="00BE15F7" w:rsidRPr="00B354D7" w:rsidRDefault="008E1445" w:rsidP="00C04580">
      <w:pPr>
        <w:spacing w:before="120"/>
        <w:rPr>
          <w:rFonts w:cs="Times New Roman"/>
          <w:color w:val="000000" w:themeColor="text1"/>
          <w:spacing w:val="-2"/>
          <w:szCs w:val="28"/>
          <w:lang w:val="nl-NL"/>
        </w:rPr>
      </w:pPr>
      <w:r w:rsidRPr="00B354D7">
        <w:rPr>
          <w:rFonts w:cs="Times New Roman"/>
          <w:color w:val="000000" w:themeColor="text1"/>
          <w:spacing w:val="-2"/>
          <w:szCs w:val="28"/>
          <w:lang w:val="nl-NL"/>
        </w:rPr>
        <w:t xml:space="preserve">1. </w:t>
      </w:r>
      <w:r w:rsidR="00BE15F7" w:rsidRPr="00B354D7">
        <w:rPr>
          <w:rFonts w:cs="Times New Roman"/>
          <w:color w:val="000000" w:themeColor="text1"/>
          <w:spacing w:val="-2"/>
          <w:szCs w:val="28"/>
          <w:lang w:val="nl-NL"/>
        </w:rPr>
        <w:t>Nhà nước giao đất có thu tiền sử dụng đất, cho thuê đất thông qua đấu giá quyền sử dụng đất để thực hiện dự án đầu tư từ quỹ đất do Nhà nước thu hồi</w:t>
      </w:r>
      <w:r w:rsidR="00BE15F7" w:rsidRPr="00B354D7">
        <w:rPr>
          <w:rFonts w:cs="Times New Roman"/>
          <w:color w:val="000000" w:themeColor="text1"/>
          <w:spacing w:val="-2"/>
          <w:szCs w:val="28"/>
        </w:rPr>
        <w:t xml:space="preserve"> đất</w:t>
      </w:r>
      <w:r w:rsidR="00BE15F7" w:rsidRPr="00B354D7">
        <w:rPr>
          <w:rFonts w:cs="Times New Roman"/>
          <w:color w:val="000000" w:themeColor="text1"/>
          <w:spacing w:val="-2"/>
          <w:szCs w:val="28"/>
          <w:lang w:val="nl-NL"/>
        </w:rPr>
        <w:t xml:space="preserve"> và quỹ đất do cơ quan, tổ chức của Nhà nước quản lý, trừ các trường hợp sau đây:</w:t>
      </w:r>
    </w:p>
    <w:p w14:paraId="6DC73673" w14:textId="77777777" w:rsidR="00BE15F7" w:rsidRPr="00B354D7" w:rsidRDefault="00BE15F7" w:rsidP="00C04580">
      <w:pPr>
        <w:spacing w:before="120"/>
        <w:rPr>
          <w:rFonts w:cs="Times New Roman"/>
          <w:color w:val="000000" w:themeColor="text1"/>
          <w:szCs w:val="28"/>
          <w:lang w:val="nl-NL"/>
        </w:rPr>
      </w:pPr>
      <w:r w:rsidRPr="00B354D7">
        <w:rPr>
          <w:rFonts w:cs="Times New Roman"/>
          <w:color w:val="000000" w:themeColor="text1"/>
          <w:szCs w:val="28"/>
          <w:lang w:val="nl-NL"/>
        </w:rPr>
        <w:t>a) Giao đất, cho thuê đất không đấu giá quyền sử dụng đất, không đấu thầu lựa chọn nhà đầu tư thực hiện dự án có sử dụng đất theo quy định của Luật này;</w:t>
      </w:r>
    </w:p>
    <w:p w14:paraId="0E80CA19" w14:textId="77777777" w:rsidR="00BE15F7" w:rsidRPr="00B354D7" w:rsidRDefault="00BE15F7" w:rsidP="00C04580">
      <w:pPr>
        <w:spacing w:before="120"/>
        <w:rPr>
          <w:rFonts w:cs="Times New Roman"/>
          <w:color w:val="000000" w:themeColor="text1"/>
          <w:szCs w:val="28"/>
          <w:lang w:val="nl-NL"/>
        </w:rPr>
      </w:pPr>
      <w:r w:rsidRPr="00B354D7">
        <w:rPr>
          <w:rFonts w:cs="Times New Roman"/>
          <w:color w:val="000000" w:themeColor="text1"/>
          <w:szCs w:val="28"/>
          <w:lang w:val="nl-NL"/>
        </w:rPr>
        <w:t>b) Giao đất, cho thuê đất thông qua đấu thầu lựa chọn nhà đầu tư thực hiện dự án có sử dụng đất theo quy định của Luật này.</w:t>
      </w:r>
    </w:p>
    <w:p w14:paraId="7DD5DF58" w14:textId="77777777" w:rsidR="00BE15F7" w:rsidRPr="00B354D7" w:rsidRDefault="00BE15F7" w:rsidP="00C04580">
      <w:pPr>
        <w:spacing w:before="120"/>
        <w:rPr>
          <w:rFonts w:cs="Times New Roman"/>
          <w:color w:val="000000" w:themeColor="text1"/>
          <w:szCs w:val="28"/>
          <w:lang w:val="nl-NL"/>
        </w:rPr>
      </w:pPr>
      <w:r w:rsidRPr="00B354D7">
        <w:rPr>
          <w:rFonts w:cs="Times New Roman"/>
          <w:color w:val="000000" w:themeColor="text1"/>
          <w:szCs w:val="28"/>
        </w:rPr>
        <w:t xml:space="preserve">2. </w:t>
      </w:r>
      <w:r w:rsidRPr="00B354D7">
        <w:rPr>
          <w:rFonts w:cs="Times New Roman"/>
          <w:color w:val="000000" w:themeColor="text1"/>
          <w:szCs w:val="28"/>
          <w:lang w:val="nl-NL"/>
        </w:rPr>
        <w:t>Nhà nước giao đất ở cho cá nhân thông qua đấu giá quyền sử dụng đất, trừ trường hợp giao đất ở cho đối tượng được hưởng chính sách hỗ trợ về đất ở, nhà ở mà chưa được Nhà nước giao đất ở hoặc nhà ở.</w:t>
      </w:r>
    </w:p>
    <w:p w14:paraId="281AC1FB" w14:textId="6E7440E3" w:rsidR="00D46B8B" w:rsidRPr="00B354D7" w:rsidRDefault="00D46B8B" w:rsidP="00C04580">
      <w:pPr>
        <w:spacing w:before="120"/>
        <w:rPr>
          <w:rFonts w:cs="Times New Roman"/>
          <w:color w:val="000000" w:themeColor="text1"/>
          <w:szCs w:val="28"/>
          <w:lang w:val="nl-NL"/>
        </w:rPr>
      </w:pPr>
      <w:r w:rsidRPr="00B354D7">
        <w:rPr>
          <w:rFonts w:cs="Times New Roman"/>
          <w:color w:val="000000" w:themeColor="text1"/>
          <w:szCs w:val="28"/>
          <w:lang w:val="nl-NL"/>
        </w:rPr>
        <w:t>3. Trường hợp quỹ đất thực hiện đấu giá quyền sử dụng đất hai lần không thành do không có người tham gia đấu giá thì được xem xét thực hiện giao đất, cho thuê đất không đấu giá quyền sử dụng đất, không đấu thầu lựa chọn nhà đầu tư thực hiện dự án có sử dụng đất theo quy định của Chính phủ.</w:t>
      </w:r>
    </w:p>
    <w:p w14:paraId="10E63100" w14:textId="77777777" w:rsidR="00BE15F7" w:rsidRPr="00B354D7" w:rsidRDefault="00BE15F7"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lastRenderedPageBreak/>
        <w:t xml:space="preserve">Giao đất, cho thuê đất thông qua đấu thầu lựa chọn nhà đầu tư thực hiện dự án đầu tư có sử dụng đất </w:t>
      </w:r>
    </w:p>
    <w:p w14:paraId="69F2948E" w14:textId="77777777" w:rsidR="00BE15F7" w:rsidRPr="00B354D7" w:rsidRDefault="00BE15F7" w:rsidP="00C04580">
      <w:pPr>
        <w:spacing w:before="120"/>
        <w:rPr>
          <w:rFonts w:cs="Times New Roman"/>
          <w:color w:val="000000" w:themeColor="text1"/>
          <w:szCs w:val="28"/>
        </w:rPr>
      </w:pPr>
      <w:r w:rsidRPr="00B354D7">
        <w:rPr>
          <w:rFonts w:cs="Times New Roman"/>
          <w:color w:val="000000" w:themeColor="text1"/>
          <w:szCs w:val="28"/>
        </w:rPr>
        <w:t>1. Nhà nước giao đất có thu tiền sử dụng đất, cho thuê đất thông qua đấu thầu lựa chọn nhà đầu tư thực hiện dự án đầu tư có sử dụng đất trong các trường hợp sau đây:</w:t>
      </w:r>
    </w:p>
    <w:p w14:paraId="1A39F756" w14:textId="474520A7" w:rsidR="00BE15F7" w:rsidRPr="00B354D7" w:rsidRDefault="00BE15F7" w:rsidP="00C04580">
      <w:pPr>
        <w:spacing w:before="120"/>
        <w:rPr>
          <w:rFonts w:cs="Times New Roman"/>
          <w:color w:val="000000" w:themeColor="text1"/>
          <w:szCs w:val="28"/>
          <w:lang w:val="nl-NL"/>
        </w:rPr>
      </w:pPr>
      <w:r w:rsidRPr="00B354D7">
        <w:rPr>
          <w:rFonts w:cs="Times New Roman"/>
          <w:color w:val="000000" w:themeColor="text1"/>
          <w:szCs w:val="28"/>
          <w:lang w:val="nl-NL"/>
        </w:rPr>
        <w:t>a) Dự án</w:t>
      </w:r>
      <w:r w:rsidRPr="00B354D7">
        <w:rPr>
          <w:rFonts w:cs="Times New Roman"/>
          <w:color w:val="000000" w:themeColor="text1"/>
          <w:szCs w:val="28"/>
        </w:rPr>
        <w:t xml:space="preserve"> </w:t>
      </w:r>
      <w:r w:rsidR="00776D50" w:rsidRPr="00B354D7">
        <w:rPr>
          <w:rFonts w:cs="Times New Roman"/>
          <w:color w:val="000000" w:themeColor="text1"/>
          <w:szCs w:val="28"/>
        </w:rPr>
        <w:t xml:space="preserve">thuộc trường hợp </w:t>
      </w:r>
      <w:r w:rsidRPr="00B354D7">
        <w:rPr>
          <w:rFonts w:cs="Times New Roman"/>
          <w:color w:val="000000" w:themeColor="text1"/>
          <w:szCs w:val="28"/>
        </w:rPr>
        <w:t xml:space="preserve">Nhà nước </w:t>
      </w:r>
      <w:r w:rsidRPr="00B354D7">
        <w:rPr>
          <w:rFonts w:cs="Times New Roman"/>
          <w:color w:val="000000" w:themeColor="text1"/>
          <w:szCs w:val="28"/>
          <w:lang w:val="nl-NL"/>
        </w:rPr>
        <w:t>thu hồi đất theo</w:t>
      </w:r>
      <w:r w:rsidRPr="00B354D7">
        <w:rPr>
          <w:rFonts w:cs="Times New Roman"/>
          <w:color w:val="000000" w:themeColor="text1"/>
          <w:szCs w:val="28"/>
        </w:rPr>
        <w:t xml:space="preserve"> quy định của Luật này để </w:t>
      </w:r>
      <w:r w:rsidRPr="00B354D7">
        <w:rPr>
          <w:rFonts w:cs="Times New Roman"/>
          <w:color w:val="000000" w:themeColor="text1"/>
          <w:szCs w:val="28"/>
          <w:lang w:val="nl-NL"/>
        </w:rPr>
        <w:t>xây dựng khu đô thị, khu dân cư nông thôn có quy mô lớn, tính chất phức tạp, có yêu cầu tạo điểm nhấn, dấu ấn về quy hoạch, kiến trúc, cảnh quan hoặc có vai trò quan trọng đối với phát triển kinh tế - xã hội của địa phương</w:t>
      </w:r>
      <w:r w:rsidRPr="00B354D7">
        <w:rPr>
          <w:rFonts w:cs="Times New Roman"/>
          <w:color w:val="000000" w:themeColor="text1"/>
          <w:szCs w:val="28"/>
        </w:rPr>
        <w:t xml:space="preserve"> do </w:t>
      </w:r>
      <w:r w:rsidRPr="00B354D7">
        <w:rPr>
          <w:rFonts w:cs="Times New Roman"/>
          <w:color w:val="000000" w:themeColor="text1"/>
          <w:szCs w:val="28"/>
          <w:lang w:val="nl-NL"/>
        </w:rPr>
        <w:t xml:space="preserve">Hội đồng nhân dân cấp tỉnh quyết định việc giao đất, cho thuê đất thông qua đấu thầu lựa chọn nhà đầu tư thực hiện dự án đầu tư có sử dụng đất. </w:t>
      </w:r>
    </w:p>
    <w:p w14:paraId="3CD2595C" w14:textId="77777777" w:rsidR="00BE15F7" w:rsidRPr="00B354D7" w:rsidRDefault="00BE15F7" w:rsidP="00C04580">
      <w:pPr>
        <w:spacing w:before="120"/>
        <w:rPr>
          <w:rFonts w:cs="Times New Roman"/>
          <w:color w:val="000000" w:themeColor="text1"/>
          <w:szCs w:val="28"/>
        </w:rPr>
      </w:pPr>
      <w:r w:rsidRPr="00B354D7">
        <w:rPr>
          <w:rFonts w:cs="Times New Roman"/>
          <w:color w:val="000000" w:themeColor="text1"/>
          <w:szCs w:val="28"/>
          <w:lang w:val="nl-NL"/>
        </w:rPr>
        <w:t>Hội đồng nhân dân cấp tỉnh quy định các tiêu chí để quyết định thực hiện đấu thầu lựa chọn nhà đầu tư thực hiện dự án đầu tư có sử dụng đất phù hợp với tình hình thực tế của địa phương;</w:t>
      </w:r>
      <w:r w:rsidRPr="00B354D7" w:rsidDel="004D157F">
        <w:rPr>
          <w:rFonts w:cs="Times New Roman"/>
          <w:color w:val="000000" w:themeColor="text1"/>
          <w:szCs w:val="28"/>
        </w:rPr>
        <w:t xml:space="preserve"> </w:t>
      </w:r>
    </w:p>
    <w:p w14:paraId="6CBB0452" w14:textId="42806235" w:rsidR="00BE15F7" w:rsidRPr="00B354D7" w:rsidRDefault="00BE15F7" w:rsidP="00C04580">
      <w:pPr>
        <w:spacing w:before="120"/>
        <w:rPr>
          <w:rFonts w:cs="Times New Roman"/>
          <w:color w:val="000000" w:themeColor="text1"/>
          <w:szCs w:val="28"/>
        </w:rPr>
      </w:pPr>
      <w:r w:rsidRPr="00B354D7">
        <w:rPr>
          <w:rFonts w:cs="Times New Roman"/>
          <w:color w:val="000000" w:themeColor="text1"/>
          <w:szCs w:val="28"/>
        </w:rPr>
        <w:t xml:space="preserve">b) Dự án đầu tư có sử dụng đất thuộc trường hợp Nhà nước thu hồi đất </w:t>
      </w:r>
      <w:r w:rsidRPr="00B354D7">
        <w:rPr>
          <w:rFonts w:cs="Times New Roman"/>
          <w:color w:val="000000" w:themeColor="text1"/>
          <w:szCs w:val="28"/>
          <w:lang w:val="nl-NL"/>
        </w:rPr>
        <w:t>để phát triển kinh tế - xã hội vì lợi ích quốc gia,</w:t>
      </w:r>
      <w:r w:rsidRPr="00B354D7" w:rsidDel="005D468C">
        <w:rPr>
          <w:rFonts w:cs="Times New Roman"/>
          <w:color w:val="000000" w:themeColor="text1"/>
          <w:szCs w:val="28"/>
        </w:rPr>
        <w:t xml:space="preserve"> </w:t>
      </w:r>
      <w:r w:rsidRPr="00B354D7">
        <w:rPr>
          <w:rFonts w:cs="Times New Roman"/>
          <w:color w:val="000000" w:themeColor="text1"/>
          <w:szCs w:val="28"/>
        </w:rPr>
        <w:t>công cộng và không thuộc trường hợp quy định tại điểm a khoản này thuộc trường hợp phải tổ chức đấu thầu lựa chọn nhà đầu tư theo quy định của pháp luật quản lý ngành, lĩnh vực.</w:t>
      </w:r>
    </w:p>
    <w:p w14:paraId="62E8E425" w14:textId="5DA1BF30" w:rsidR="008E1445" w:rsidRPr="00B354D7" w:rsidRDefault="00BE15F7" w:rsidP="00C04580">
      <w:pPr>
        <w:spacing w:before="120"/>
        <w:rPr>
          <w:rFonts w:cs="Times New Roman"/>
          <w:color w:val="000000" w:themeColor="text1"/>
          <w:spacing w:val="-2"/>
          <w:szCs w:val="28"/>
        </w:rPr>
      </w:pPr>
      <w:r w:rsidRPr="00B354D7">
        <w:rPr>
          <w:rFonts w:cs="Times New Roman"/>
          <w:color w:val="000000" w:themeColor="text1"/>
          <w:spacing w:val="-2"/>
          <w:szCs w:val="28"/>
        </w:rPr>
        <w:t xml:space="preserve">2. Quỹ đất để đấu thầu lựa chọn nhà đầu tư thực hiện dự án đầu tư có sử dụng đất bao gồm một hoặc một số quỹ đất gồm: quỹ đất thuộc trường hợp Nhà nước thu hồi đất </w:t>
      </w:r>
      <w:r w:rsidRPr="00B354D7">
        <w:rPr>
          <w:rFonts w:cs="Times New Roman"/>
          <w:color w:val="000000" w:themeColor="text1"/>
          <w:szCs w:val="28"/>
          <w:lang w:val="nl-NL"/>
        </w:rPr>
        <w:t>để phát triển kinh tế - xã hội vì lợi ích quốc gia,</w:t>
      </w:r>
      <w:r w:rsidRPr="00B354D7" w:rsidDel="005D468C">
        <w:rPr>
          <w:rFonts w:cs="Times New Roman"/>
          <w:color w:val="000000" w:themeColor="text1"/>
          <w:szCs w:val="28"/>
        </w:rPr>
        <w:t xml:space="preserve"> </w:t>
      </w:r>
      <w:r w:rsidRPr="00B354D7">
        <w:rPr>
          <w:rFonts w:cs="Times New Roman"/>
          <w:color w:val="000000" w:themeColor="text1"/>
          <w:szCs w:val="28"/>
        </w:rPr>
        <w:t>công cộng</w:t>
      </w:r>
      <w:r w:rsidRPr="00B354D7">
        <w:rPr>
          <w:rFonts w:cs="Times New Roman"/>
          <w:color w:val="000000" w:themeColor="text1"/>
          <w:spacing w:val="-2"/>
          <w:szCs w:val="28"/>
        </w:rPr>
        <w:t xml:space="preserve">; quỹ đất </w:t>
      </w:r>
      <w:r w:rsidRPr="00B354D7">
        <w:rPr>
          <w:rFonts w:cs="Times New Roman"/>
          <w:color w:val="000000" w:themeColor="text1"/>
          <w:szCs w:val="28"/>
        </w:rPr>
        <w:t>do cơ quan, tổ chức của Nhà nước quản lý. P</w:t>
      </w:r>
      <w:r w:rsidRPr="00B354D7">
        <w:rPr>
          <w:rFonts w:cs="Times New Roman"/>
          <w:color w:val="000000" w:themeColor="text1"/>
          <w:spacing w:val="-2"/>
          <w:szCs w:val="28"/>
        </w:rPr>
        <w:t xml:space="preserve">hần đất </w:t>
      </w:r>
      <w:r w:rsidRPr="00B354D7">
        <w:rPr>
          <w:rFonts w:cs="Times New Roman"/>
          <w:color w:val="000000" w:themeColor="text1"/>
          <w:szCs w:val="28"/>
        </w:rPr>
        <w:t>do cơ quan, tổ chức của Nhà nước quản lý</w:t>
      </w:r>
      <w:r w:rsidRPr="00B354D7">
        <w:rPr>
          <w:rFonts w:cs="Times New Roman"/>
          <w:color w:val="000000" w:themeColor="text1"/>
          <w:spacing w:val="-2"/>
          <w:szCs w:val="28"/>
          <w:lang w:val="nl-NL"/>
        </w:rPr>
        <w:t xml:space="preserve"> </w:t>
      </w:r>
      <w:r w:rsidRPr="00B354D7">
        <w:rPr>
          <w:rFonts w:cs="Times New Roman"/>
          <w:color w:val="000000" w:themeColor="text1"/>
          <w:spacing w:val="-2"/>
          <w:szCs w:val="28"/>
        </w:rPr>
        <w:t xml:space="preserve">trong khu đất thực hiện dự án </w:t>
      </w:r>
      <w:r w:rsidRPr="00B354D7">
        <w:rPr>
          <w:rFonts w:cs="Times New Roman"/>
          <w:color w:val="000000" w:themeColor="text1"/>
          <w:spacing w:val="-2"/>
          <w:szCs w:val="28"/>
          <w:lang w:val="nl-NL"/>
        </w:rPr>
        <w:t>thì Nhà nước thu hồi để giao, cho thuê đất thông qua đấu thầu lựa chọn nhà đầu tư thực hiện dự án đối với cả khu đất</w:t>
      </w:r>
      <w:r w:rsidR="008E1445" w:rsidRPr="00B354D7">
        <w:rPr>
          <w:rFonts w:cs="Times New Roman"/>
          <w:color w:val="000000" w:themeColor="text1"/>
          <w:spacing w:val="-2"/>
          <w:szCs w:val="28"/>
        </w:rPr>
        <w:t>.</w:t>
      </w:r>
    </w:p>
    <w:p w14:paraId="1B8540ED" w14:textId="13BF56CC" w:rsidR="008E1445" w:rsidRPr="00B354D7" w:rsidRDefault="008E1445" w:rsidP="00C04580">
      <w:pPr>
        <w:numPr>
          <w:ilvl w:val="0"/>
          <w:numId w:val="2"/>
        </w:numPr>
        <w:tabs>
          <w:tab w:val="left" w:pos="0"/>
        </w:tabs>
        <w:spacing w:before="120"/>
        <w:outlineLvl w:val="2"/>
        <w:rPr>
          <w:rFonts w:cs="Times New Roman"/>
          <w:b/>
          <w:color w:val="000000" w:themeColor="text1"/>
          <w:szCs w:val="28"/>
          <w:lang w:val="x-none"/>
        </w:rPr>
      </w:pPr>
      <w:bookmarkStart w:id="466" w:name="_Ref236928088"/>
      <w:r w:rsidRPr="00B354D7">
        <w:rPr>
          <w:rFonts w:cs="Times New Roman"/>
          <w:b/>
          <w:color w:val="000000" w:themeColor="text1"/>
          <w:szCs w:val="28"/>
          <w:lang w:val="x-none"/>
        </w:rPr>
        <w:t xml:space="preserve">Sử dụng đất để thực hiện dự án phát triển kinh tế - xã hội thông qua nhận </w:t>
      </w:r>
      <w:r w:rsidR="00E520E4" w:rsidRPr="00B354D7">
        <w:rPr>
          <w:rFonts w:cs="Times New Roman"/>
          <w:b/>
          <w:color w:val="000000" w:themeColor="text1"/>
          <w:szCs w:val="28"/>
          <w:lang w:val="x-none"/>
        </w:rPr>
        <w:t xml:space="preserve">chuyển </w:t>
      </w:r>
      <w:r w:rsidRPr="00B354D7">
        <w:rPr>
          <w:rFonts w:cs="Times New Roman"/>
          <w:b/>
          <w:color w:val="000000" w:themeColor="text1"/>
          <w:szCs w:val="28"/>
          <w:lang w:val="x-none"/>
        </w:rPr>
        <w:t>quyền sử dụng đất hoặc đang có quyền sử dụng đất</w:t>
      </w:r>
      <w:bookmarkEnd w:id="466"/>
    </w:p>
    <w:p w14:paraId="621883A3" w14:textId="075DF490" w:rsidR="008E1445" w:rsidRPr="00B354D7" w:rsidRDefault="008E1445" w:rsidP="00C04580">
      <w:pPr>
        <w:tabs>
          <w:tab w:val="left" w:pos="0"/>
        </w:tabs>
        <w:spacing w:before="120"/>
        <w:rPr>
          <w:rFonts w:cs="Times New Roman"/>
          <w:color w:val="000000" w:themeColor="text1"/>
          <w:spacing w:val="-4"/>
          <w:szCs w:val="28"/>
        </w:rPr>
      </w:pPr>
      <w:r w:rsidRPr="00B354D7">
        <w:rPr>
          <w:rFonts w:cs="Times New Roman"/>
          <w:color w:val="000000" w:themeColor="text1"/>
          <w:spacing w:val="-4"/>
          <w:szCs w:val="28"/>
        </w:rPr>
        <w:t xml:space="preserve">1. Việc sử dụng đất thực hiện dự án phát triển kinh tế - xã hội thông qua </w:t>
      </w:r>
      <w:r w:rsidR="00E520E4" w:rsidRPr="00B354D7">
        <w:rPr>
          <w:rFonts w:cs="Times New Roman"/>
          <w:color w:val="000000" w:themeColor="text1"/>
          <w:spacing w:val="-4"/>
          <w:szCs w:val="28"/>
          <w:lang w:val="en-US"/>
        </w:rPr>
        <w:t>n</w:t>
      </w:r>
      <w:r w:rsidRPr="00B354D7">
        <w:rPr>
          <w:rFonts w:cs="Times New Roman"/>
          <w:color w:val="000000" w:themeColor="text1"/>
          <w:spacing w:val="-4"/>
          <w:szCs w:val="28"/>
        </w:rPr>
        <w:t xml:space="preserve">hận </w:t>
      </w:r>
      <w:r w:rsidR="00E520E4" w:rsidRPr="00B354D7">
        <w:rPr>
          <w:rFonts w:cs="Times New Roman"/>
          <w:color w:val="000000" w:themeColor="text1"/>
          <w:spacing w:val="-4"/>
          <w:szCs w:val="28"/>
          <w:lang w:val="en-US"/>
        </w:rPr>
        <w:t xml:space="preserve">chuyển </w:t>
      </w:r>
      <w:r w:rsidRPr="00B354D7">
        <w:rPr>
          <w:rFonts w:cs="Times New Roman"/>
          <w:color w:val="000000" w:themeColor="text1"/>
          <w:spacing w:val="-4"/>
          <w:szCs w:val="28"/>
        </w:rPr>
        <w:t>quyền sử dụng đất được thực hiện trong các trường hợp sau đây:</w:t>
      </w:r>
    </w:p>
    <w:p w14:paraId="617EDF40" w14:textId="77777777" w:rsidR="008E1445" w:rsidRPr="00B354D7" w:rsidRDefault="008E1445" w:rsidP="00C04580">
      <w:pPr>
        <w:tabs>
          <w:tab w:val="left" w:pos="0"/>
        </w:tabs>
        <w:spacing w:before="120"/>
        <w:rPr>
          <w:rFonts w:cs="Times New Roman"/>
          <w:color w:val="000000" w:themeColor="text1"/>
          <w:szCs w:val="28"/>
          <w:lang w:val="en-US"/>
        </w:rPr>
      </w:pPr>
      <w:r w:rsidRPr="00B354D7">
        <w:rPr>
          <w:rFonts w:cs="Times New Roman"/>
          <w:color w:val="000000" w:themeColor="text1"/>
          <w:szCs w:val="28"/>
          <w:lang w:val="nl-NL"/>
        </w:rPr>
        <w:t>a) Các trường hợp thực hiện dự án không thuộc trường hợp thu hồi đất để phát triển kinh tế - xã hội vì lợi ích quốc gia,</w:t>
      </w:r>
      <w:r w:rsidRPr="00B354D7" w:rsidDel="005D468C">
        <w:rPr>
          <w:rFonts w:cs="Times New Roman"/>
          <w:color w:val="000000" w:themeColor="text1"/>
          <w:szCs w:val="28"/>
        </w:rPr>
        <w:t xml:space="preserve"> </w:t>
      </w:r>
      <w:r w:rsidRPr="00B354D7">
        <w:rPr>
          <w:rFonts w:cs="Times New Roman"/>
          <w:color w:val="000000" w:themeColor="text1"/>
          <w:szCs w:val="28"/>
        </w:rPr>
        <w:t>công cộng;</w:t>
      </w:r>
    </w:p>
    <w:p w14:paraId="5B478EB0" w14:textId="1FC5EA95" w:rsidR="008E1445" w:rsidRPr="00B354D7" w:rsidRDefault="00CA1271" w:rsidP="00D12DD4">
      <w:pPr>
        <w:tabs>
          <w:tab w:val="left" w:pos="0"/>
        </w:tabs>
        <w:spacing w:before="120"/>
        <w:rPr>
          <w:rFonts w:cs="Times New Roman"/>
          <w:color w:val="000000" w:themeColor="text1"/>
          <w:spacing w:val="-2"/>
          <w:szCs w:val="28"/>
          <w:lang w:val="en-US"/>
        </w:rPr>
      </w:pPr>
      <w:r w:rsidRPr="00B354D7">
        <w:rPr>
          <w:rFonts w:cs="Times New Roman"/>
          <w:color w:val="000000" w:themeColor="text1"/>
          <w:szCs w:val="28"/>
          <w:lang w:val="en-US"/>
        </w:rPr>
        <w:t xml:space="preserve">b) </w:t>
      </w:r>
      <w:r w:rsidR="008E1445" w:rsidRPr="00B354D7">
        <w:rPr>
          <w:rFonts w:cs="Times New Roman"/>
          <w:color w:val="000000" w:themeColor="text1"/>
          <w:spacing w:val="-2"/>
          <w:szCs w:val="28"/>
          <w:lang w:val="nl-NL"/>
        </w:rPr>
        <w:t xml:space="preserve">Các trường hợp không sử dụng vốn ngân sách nhà nước và thuộc trường hợp thu hồi đất </w:t>
      </w:r>
      <w:r w:rsidR="008E1445" w:rsidRPr="00B354D7">
        <w:rPr>
          <w:rFonts w:cs="Times New Roman"/>
          <w:color w:val="000000" w:themeColor="text1"/>
          <w:szCs w:val="28"/>
          <w:lang w:val="nl-NL"/>
        </w:rPr>
        <w:t>để phát triển kinh tế - xã hội vì lợi ích quốc gia,</w:t>
      </w:r>
      <w:r w:rsidR="008E1445" w:rsidRPr="00B354D7" w:rsidDel="005D468C">
        <w:rPr>
          <w:rFonts w:cs="Times New Roman"/>
          <w:color w:val="000000" w:themeColor="text1"/>
          <w:szCs w:val="28"/>
        </w:rPr>
        <w:t xml:space="preserve"> </w:t>
      </w:r>
      <w:r w:rsidR="008E1445" w:rsidRPr="00B354D7">
        <w:rPr>
          <w:rFonts w:cs="Times New Roman"/>
          <w:color w:val="000000" w:themeColor="text1"/>
          <w:szCs w:val="28"/>
          <w:lang w:val="nl-NL"/>
        </w:rPr>
        <w:t>công cộng</w:t>
      </w:r>
      <w:r w:rsidR="008E1445" w:rsidRPr="00B354D7" w:rsidDel="0024039A">
        <w:rPr>
          <w:rFonts w:cs="Times New Roman"/>
          <w:color w:val="000000" w:themeColor="text1"/>
          <w:spacing w:val="-2"/>
          <w:szCs w:val="28"/>
          <w:lang w:val="nl-NL"/>
        </w:rPr>
        <w:t xml:space="preserve"> </w:t>
      </w:r>
      <w:r w:rsidR="008E1445" w:rsidRPr="00B354D7">
        <w:rPr>
          <w:rFonts w:cs="Times New Roman"/>
          <w:color w:val="000000" w:themeColor="text1"/>
          <w:spacing w:val="-2"/>
          <w:szCs w:val="28"/>
          <w:lang w:val="nl-NL"/>
        </w:rPr>
        <w:t xml:space="preserve">mà nhà đầu tư lựa </w:t>
      </w:r>
      <w:r w:rsidR="00E520E4" w:rsidRPr="00B354D7">
        <w:rPr>
          <w:rFonts w:cs="Times New Roman"/>
          <w:color w:val="000000" w:themeColor="text1"/>
          <w:spacing w:val="-2"/>
          <w:szCs w:val="28"/>
          <w:lang w:val="nl-NL"/>
        </w:rPr>
        <w:t xml:space="preserve">chọn </w:t>
      </w:r>
      <w:r w:rsidR="008E1445" w:rsidRPr="00B354D7">
        <w:rPr>
          <w:rFonts w:cs="Times New Roman"/>
          <w:color w:val="000000" w:themeColor="text1"/>
          <w:spacing w:val="-2"/>
          <w:szCs w:val="28"/>
          <w:lang w:val="nl-NL"/>
        </w:rPr>
        <w:t xml:space="preserve">nhận </w:t>
      </w:r>
      <w:r w:rsidR="00E520E4" w:rsidRPr="00B354D7">
        <w:rPr>
          <w:rFonts w:cs="Times New Roman"/>
          <w:color w:val="000000" w:themeColor="text1"/>
          <w:spacing w:val="-2"/>
          <w:szCs w:val="28"/>
          <w:lang w:val="nl-NL"/>
        </w:rPr>
        <w:t xml:space="preserve">chuyển </w:t>
      </w:r>
      <w:r w:rsidR="008E1445" w:rsidRPr="00B354D7">
        <w:rPr>
          <w:rFonts w:cs="Times New Roman"/>
          <w:color w:val="000000" w:themeColor="text1"/>
          <w:spacing w:val="-2"/>
          <w:szCs w:val="28"/>
          <w:lang w:val="nl-NL"/>
        </w:rPr>
        <w:t>quyền sử dụng đất, không đề xuất thu hồi đất</w:t>
      </w:r>
      <w:r w:rsidR="008E1445" w:rsidRPr="00B354D7">
        <w:rPr>
          <w:rFonts w:cs="Times New Roman"/>
          <w:color w:val="000000" w:themeColor="text1"/>
          <w:spacing w:val="-2"/>
          <w:szCs w:val="28"/>
        </w:rPr>
        <w:t>.</w:t>
      </w:r>
    </w:p>
    <w:p w14:paraId="6339DA1D" w14:textId="77777777" w:rsidR="008E1445" w:rsidRPr="00B354D7" w:rsidRDefault="008E1445" w:rsidP="00C04580">
      <w:pPr>
        <w:tabs>
          <w:tab w:val="left" w:pos="0"/>
        </w:tabs>
        <w:spacing w:before="120"/>
        <w:rPr>
          <w:rFonts w:cs="Times New Roman"/>
          <w:color w:val="000000" w:themeColor="text1"/>
          <w:spacing w:val="-4"/>
          <w:szCs w:val="28"/>
          <w:lang w:val="nl-NL"/>
        </w:rPr>
      </w:pPr>
      <w:r w:rsidRPr="00B354D7">
        <w:rPr>
          <w:rFonts w:cs="Times New Roman"/>
          <w:color w:val="000000" w:themeColor="text1"/>
          <w:spacing w:val="-4"/>
          <w:szCs w:val="28"/>
          <w:lang w:val="nl-NL"/>
        </w:rPr>
        <w:t>2. T</w:t>
      </w:r>
      <w:r w:rsidRPr="00B354D7">
        <w:rPr>
          <w:rFonts w:cs="Times New Roman"/>
          <w:color w:val="000000" w:themeColor="text1"/>
          <w:spacing w:val="-4"/>
          <w:szCs w:val="28"/>
        </w:rPr>
        <w:t>rường hợp trong khu vực đất thực hiện theo quy định tại khoản 1 Điều này có diện tích đất do cơ quan, tổ chức của Nhà nước quản lý nhưng không tách được thành dự án độc lập thì diện tích đất do cơ quan, tổ chức của Nhà nước quản lý được đưa vào tổng diện tích đất để lập dự án và được Nhà nước thu hồi để giao, cho thuê cho nhà đầu tư thực hiện dự án không phải thông qua hình thức đấu giá quyền sử dụng đất, không phải đấu thầu lựa chọn nhà đầu tư thực hiện dự án có sử dụng đất.</w:t>
      </w:r>
    </w:p>
    <w:p w14:paraId="3D71851E" w14:textId="588164F7" w:rsidR="008E1445" w:rsidRPr="00B354D7" w:rsidRDefault="008E1445" w:rsidP="00C04580">
      <w:pPr>
        <w:tabs>
          <w:tab w:val="left" w:pos="0"/>
        </w:tabs>
        <w:spacing w:before="120"/>
        <w:rPr>
          <w:rFonts w:cs="Times New Roman"/>
          <w:color w:val="000000" w:themeColor="text1"/>
          <w:spacing w:val="-4"/>
          <w:szCs w:val="28"/>
        </w:rPr>
      </w:pPr>
      <w:r w:rsidRPr="00B354D7">
        <w:rPr>
          <w:rFonts w:cs="Times New Roman"/>
          <w:color w:val="000000" w:themeColor="text1"/>
          <w:spacing w:val="-4"/>
          <w:szCs w:val="28"/>
        </w:rPr>
        <w:t xml:space="preserve">3. </w:t>
      </w:r>
      <w:r w:rsidRPr="00B354D7">
        <w:rPr>
          <w:rFonts w:cs="Times New Roman"/>
          <w:color w:val="000000" w:themeColor="text1"/>
          <w:spacing w:val="-4"/>
          <w:szCs w:val="28"/>
          <w:lang w:val="nl-NL"/>
        </w:rPr>
        <w:t>V</w:t>
      </w:r>
      <w:r w:rsidRPr="00B354D7">
        <w:rPr>
          <w:rFonts w:cs="Times New Roman"/>
          <w:color w:val="000000" w:themeColor="text1"/>
          <w:spacing w:val="-4"/>
          <w:szCs w:val="28"/>
        </w:rPr>
        <w:t xml:space="preserve">iệc nhận </w:t>
      </w:r>
      <w:r w:rsidR="00E520E4" w:rsidRPr="00B354D7">
        <w:rPr>
          <w:rFonts w:cs="Times New Roman"/>
          <w:color w:val="000000" w:themeColor="text1"/>
          <w:spacing w:val="-4"/>
          <w:szCs w:val="28"/>
          <w:lang w:val="nl-NL"/>
        </w:rPr>
        <w:t xml:space="preserve">chuyển </w:t>
      </w:r>
      <w:r w:rsidRPr="00B354D7">
        <w:rPr>
          <w:rFonts w:cs="Times New Roman"/>
          <w:color w:val="000000" w:themeColor="text1"/>
          <w:spacing w:val="-4"/>
          <w:szCs w:val="28"/>
        </w:rPr>
        <w:t xml:space="preserve">quyền sử dụng đất để thực hiện dự án phát triển kinh tế - xã hội trong các trường hợp quy định tại khoản 1 Điều này </w:t>
      </w:r>
      <w:r w:rsidRPr="00B354D7">
        <w:rPr>
          <w:rFonts w:cs="Times New Roman"/>
          <w:color w:val="000000" w:themeColor="text1"/>
          <w:spacing w:val="-4"/>
          <w:szCs w:val="28"/>
          <w:lang w:val="nl-NL"/>
        </w:rPr>
        <w:t xml:space="preserve">được áp dụng </w:t>
      </w:r>
      <w:r w:rsidRPr="00B354D7">
        <w:rPr>
          <w:rFonts w:cs="Times New Roman"/>
          <w:color w:val="000000" w:themeColor="text1"/>
          <w:spacing w:val="-4"/>
          <w:szCs w:val="28"/>
        </w:rPr>
        <w:t>như sau:</w:t>
      </w:r>
    </w:p>
    <w:p w14:paraId="470CB008" w14:textId="12FF59BF" w:rsidR="008E1445" w:rsidRPr="00B354D7" w:rsidRDefault="008E1445" w:rsidP="00C04580">
      <w:pPr>
        <w:tabs>
          <w:tab w:val="left" w:pos="0"/>
        </w:tabs>
        <w:spacing w:before="120"/>
        <w:rPr>
          <w:rFonts w:cs="Times New Roman"/>
          <w:color w:val="000000" w:themeColor="text1"/>
          <w:szCs w:val="28"/>
        </w:rPr>
      </w:pPr>
      <w:r w:rsidRPr="00B354D7">
        <w:rPr>
          <w:rFonts w:cs="Times New Roman"/>
          <w:color w:val="000000" w:themeColor="text1"/>
          <w:szCs w:val="28"/>
        </w:rPr>
        <w:lastRenderedPageBreak/>
        <w:t xml:space="preserve">a) Hộ gia đình, cá nhân sử dụng đất chưa được cấp các loại giấy chứng nhận </w:t>
      </w:r>
      <w:r w:rsidR="00253B0E" w:rsidRPr="00B354D7">
        <w:rPr>
          <w:rFonts w:cs="Times New Roman"/>
          <w:color w:val="000000" w:themeColor="text1"/>
          <w:szCs w:val="28"/>
        </w:rPr>
        <w:t xml:space="preserve">về quyền sử dụng đất </w:t>
      </w:r>
      <w:r w:rsidRPr="00B354D7">
        <w:rPr>
          <w:rFonts w:cs="Times New Roman"/>
          <w:color w:val="000000" w:themeColor="text1"/>
          <w:szCs w:val="28"/>
        </w:rPr>
        <w:t>nhưng đủ điều kiện cấp Giấy chứng nhận thì được thực hiện chuyển nhượng quyền sử dụng đất, cho thuê, cho thuê lại quyền sử dụng đất, góp vốn bằng quyền sử dụng đất để thực hiện dự án;</w:t>
      </w:r>
    </w:p>
    <w:p w14:paraId="4CC9FE78" w14:textId="77777777" w:rsidR="008E1445" w:rsidRPr="00B354D7" w:rsidRDefault="008E1445"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b) Trường hợp nhà đầu tư đã nhận quyền sử dụng đất để thực hiện dự án mà đến thời điểm hết hạn sử dụng đất đối với đất đã nhận quyền nhưng vẫn chưa hoàn thành thủ tục về đất đai để thực hiện dự án thì được tiếp tục thực hiện các thủ tục để triển khai dự án mà không phải thực hiện thủ tục gia hạn. </w:t>
      </w:r>
    </w:p>
    <w:p w14:paraId="476E04C7" w14:textId="48196EC5" w:rsidR="000A09B8" w:rsidRPr="00B354D7" w:rsidRDefault="008E1445" w:rsidP="009E18E0">
      <w:pPr>
        <w:tabs>
          <w:tab w:val="left" w:pos="0"/>
          <w:tab w:val="left" w:pos="993"/>
        </w:tabs>
        <w:spacing w:before="120" w:line="330" w:lineRule="exact"/>
        <w:rPr>
          <w:rFonts w:cs="Times New Roman"/>
          <w:color w:val="000000" w:themeColor="text1"/>
          <w:szCs w:val="28"/>
          <w:lang w:val="en-US"/>
        </w:rPr>
      </w:pPr>
      <w:r w:rsidRPr="00B354D7">
        <w:rPr>
          <w:rFonts w:cs="Times New Roman"/>
          <w:color w:val="000000" w:themeColor="text1"/>
          <w:szCs w:val="28"/>
        </w:rPr>
        <w:t xml:space="preserve">4. Người đang có quyền sử dụng đất có đề xuất dự án đầu tư nếu thuộc trường hợp thu hồi đất </w:t>
      </w:r>
      <w:r w:rsidRPr="00B354D7">
        <w:rPr>
          <w:rFonts w:cs="Times New Roman"/>
          <w:color w:val="000000" w:themeColor="text1"/>
          <w:szCs w:val="28"/>
          <w:lang w:val="nl-NL"/>
        </w:rPr>
        <w:t>để phát triển kinh tế - xã hội vì lợi ích quốc gia,</w:t>
      </w:r>
      <w:r w:rsidRPr="00B354D7" w:rsidDel="005D468C">
        <w:rPr>
          <w:rFonts w:cs="Times New Roman"/>
          <w:color w:val="000000" w:themeColor="text1"/>
          <w:szCs w:val="28"/>
        </w:rPr>
        <w:t xml:space="preserve"> </w:t>
      </w:r>
      <w:r w:rsidRPr="00B354D7">
        <w:rPr>
          <w:rFonts w:cs="Times New Roman"/>
          <w:color w:val="000000" w:themeColor="text1"/>
          <w:szCs w:val="28"/>
        </w:rPr>
        <w:t>công cộng</w:t>
      </w:r>
      <w:r w:rsidRPr="00B354D7" w:rsidDel="0024039A">
        <w:rPr>
          <w:rFonts w:cs="Times New Roman"/>
          <w:color w:val="000000" w:themeColor="text1"/>
          <w:szCs w:val="28"/>
        </w:rPr>
        <w:t xml:space="preserve"> </w:t>
      </w:r>
      <w:r w:rsidR="00B21469" w:rsidRPr="00B354D7">
        <w:rPr>
          <w:rFonts w:cs="Times New Roman"/>
          <w:color w:val="000000" w:themeColor="text1"/>
          <w:szCs w:val="28"/>
        </w:rPr>
        <w:t xml:space="preserve">mà </w:t>
      </w:r>
      <w:r w:rsidRPr="00B354D7">
        <w:rPr>
          <w:rFonts w:cs="Times New Roman"/>
          <w:color w:val="000000" w:themeColor="text1"/>
          <w:szCs w:val="28"/>
        </w:rPr>
        <w:t>phù hợp với quy hoạch và có đề nghị chuyển mục đích sử dụng đất mà được cơ quan nhà nước có thẩm quyền chấp thuận chủ trương đầu tư đồng thời chấp thuận nhà đầu tư theo quy định của pháp luật về đầu tư thì được sử dụng đất để thực hiện dự án đầu tư mà Nhà nước không thực hiện thu hồi đất theo quy định của Luật này</w:t>
      </w:r>
      <w:r w:rsidR="000A09B8" w:rsidRPr="00B354D7">
        <w:rPr>
          <w:rFonts w:cs="Times New Roman"/>
          <w:color w:val="000000" w:themeColor="text1"/>
          <w:szCs w:val="28"/>
        </w:rPr>
        <w:t>.</w:t>
      </w:r>
    </w:p>
    <w:p w14:paraId="7686140F" w14:textId="77777777" w:rsidR="009B40ED" w:rsidRPr="00B354D7" w:rsidRDefault="009B40ED" w:rsidP="009E18E0">
      <w:pPr>
        <w:numPr>
          <w:ilvl w:val="0"/>
          <w:numId w:val="2"/>
        </w:numPr>
        <w:tabs>
          <w:tab w:val="left" w:pos="0"/>
        </w:tabs>
        <w:spacing w:before="120" w:line="330" w:lineRule="exact"/>
        <w:outlineLvl w:val="2"/>
        <w:rPr>
          <w:rFonts w:cs="Times New Roman"/>
          <w:b/>
          <w:bCs/>
          <w:color w:val="000000" w:themeColor="text1"/>
          <w:spacing w:val="2"/>
          <w:szCs w:val="28"/>
        </w:rPr>
      </w:pPr>
      <w:bookmarkStart w:id="467" w:name="_Ref240901470"/>
      <w:r w:rsidRPr="00B354D7">
        <w:rPr>
          <w:rFonts w:cs="Times New Roman"/>
          <w:b/>
          <w:bCs/>
          <w:color w:val="000000" w:themeColor="text1"/>
          <w:spacing w:val="2"/>
          <w:szCs w:val="28"/>
        </w:rPr>
        <w:t>Bàn giao mặt bằng đối với trường hợp không giao đất, cho thuê đất</w:t>
      </w:r>
      <w:bookmarkEnd w:id="467"/>
    </w:p>
    <w:p w14:paraId="10BC8CA5" w14:textId="77777777" w:rsidR="009B40ED" w:rsidRPr="00B354D7" w:rsidRDefault="009B40ED" w:rsidP="009E18E0">
      <w:pPr>
        <w:spacing w:before="120" w:line="330" w:lineRule="exact"/>
        <w:rPr>
          <w:rFonts w:cs="Times New Roman"/>
          <w:color w:val="000000" w:themeColor="text1"/>
          <w:szCs w:val="28"/>
        </w:rPr>
      </w:pPr>
      <w:r w:rsidRPr="00B354D7">
        <w:rPr>
          <w:rFonts w:cs="Times New Roman"/>
          <w:color w:val="000000" w:themeColor="text1"/>
          <w:szCs w:val="28"/>
        </w:rPr>
        <w:t>1. Cơ quan, người có thẩm quyền được bàn giao mặt bằng cho nhà đầu tư, nhà thầu để xây dựng công trình, thực hiện dự án mà không thực hiện giao đất, cho thuê đất đối với các trường hợp sau đây:</w:t>
      </w:r>
    </w:p>
    <w:p w14:paraId="2C6C5FE6" w14:textId="5994B289" w:rsidR="009B40ED" w:rsidRPr="00B354D7" w:rsidRDefault="009B40ED" w:rsidP="009E18E0">
      <w:pPr>
        <w:spacing w:before="120" w:line="330" w:lineRule="exact"/>
        <w:rPr>
          <w:rFonts w:cs="Times New Roman"/>
          <w:color w:val="000000" w:themeColor="text1"/>
          <w:szCs w:val="28"/>
        </w:rPr>
      </w:pPr>
      <w:r w:rsidRPr="00B354D7">
        <w:rPr>
          <w:rFonts w:cs="Times New Roman"/>
          <w:color w:val="000000" w:themeColor="text1"/>
          <w:szCs w:val="28"/>
        </w:rPr>
        <w:t xml:space="preserve">a) Nhà đầu tư, nhà thầu được lựa chọn theo quy định của pháp luật để </w:t>
      </w:r>
      <w:r w:rsidR="007C594E" w:rsidRPr="00B354D7">
        <w:rPr>
          <w:rFonts w:cs="Times New Roman"/>
          <w:color w:val="000000" w:themeColor="text1"/>
          <w:szCs w:val="28"/>
        </w:rPr>
        <w:t xml:space="preserve">thi công </w:t>
      </w:r>
      <w:r w:rsidRPr="00B354D7">
        <w:rPr>
          <w:rFonts w:cs="Times New Roman"/>
          <w:color w:val="000000" w:themeColor="text1"/>
          <w:szCs w:val="28"/>
        </w:rPr>
        <w:t>xây dựng công trình</w:t>
      </w:r>
      <w:r w:rsidR="002B1321" w:rsidRPr="00B354D7">
        <w:rPr>
          <w:rFonts w:cs="Times New Roman"/>
          <w:color w:val="000000" w:themeColor="text1"/>
          <w:szCs w:val="28"/>
        </w:rPr>
        <w:t xml:space="preserve"> sử dụng vốn đầu tư từ ngân sách nhà nước</w:t>
      </w:r>
      <w:r w:rsidRPr="00B354D7">
        <w:rPr>
          <w:rFonts w:cs="Times New Roman"/>
          <w:color w:val="000000" w:themeColor="text1"/>
          <w:szCs w:val="28"/>
        </w:rPr>
        <w:t>, thực hiện dự án</w:t>
      </w:r>
      <w:r w:rsidR="002B1321" w:rsidRPr="00B354D7">
        <w:rPr>
          <w:rFonts w:cs="Times New Roman"/>
          <w:color w:val="000000" w:themeColor="text1"/>
          <w:szCs w:val="28"/>
        </w:rPr>
        <w:t xml:space="preserve"> sử dụng vốn</w:t>
      </w:r>
      <w:r w:rsidRPr="00B354D7">
        <w:rPr>
          <w:rFonts w:cs="Times New Roman"/>
          <w:color w:val="000000" w:themeColor="text1"/>
          <w:szCs w:val="28"/>
        </w:rPr>
        <w:t xml:space="preserve"> đầu tư công </w:t>
      </w:r>
      <w:r w:rsidR="007C594E" w:rsidRPr="00B354D7">
        <w:rPr>
          <w:rFonts w:cs="Times New Roman"/>
          <w:color w:val="000000" w:themeColor="text1"/>
          <w:szCs w:val="28"/>
        </w:rPr>
        <w:t>và bàn giao lại cho nhà nước</w:t>
      </w:r>
      <w:r w:rsidRPr="00B354D7">
        <w:rPr>
          <w:rFonts w:cs="Times New Roman"/>
          <w:color w:val="000000" w:themeColor="text1"/>
          <w:szCs w:val="28"/>
        </w:rPr>
        <w:t>;</w:t>
      </w:r>
    </w:p>
    <w:p w14:paraId="54A7B8BF" w14:textId="61E561A4" w:rsidR="009B40ED" w:rsidRPr="00B354D7" w:rsidRDefault="009B40ED" w:rsidP="009E18E0">
      <w:pPr>
        <w:spacing w:before="120" w:line="330" w:lineRule="exact"/>
        <w:rPr>
          <w:rFonts w:cs="Times New Roman"/>
          <w:color w:val="000000" w:themeColor="text1"/>
          <w:szCs w:val="28"/>
        </w:rPr>
      </w:pPr>
      <w:r w:rsidRPr="00B354D7">
        <w:rPr>
          <w:rFonts w:cs="Times New Roman"/>
          <w:color w:val="000000" w:themeColor="text1"/>
          <w:szCs w:val="28"/>
        </w:rPr>
        <w:t>b) Nhà đầu tư được lựa chọn thực hiện dự án đầu tư theo phương thức đối tác công tư theo Hợp đồng Xây dựng - Chuyển giao - Kinh doanh (BTO), Hợp đồng Xây dựng - Chuyển giao - Thuê dịch vụ (BTL)</w:t>
      </w:r>
      <w:r w:rsidR="004A2140" w:rsidRPr="00B354D7">
        <w:rPr>
          <w:color w:val="000000" w:themeColor="text1"/>
        </w:rPr>
        <w:t>.</w:t>
      </w:r>
    </w:p>
    <w:p w14:paraId="0093B865" w14:textId="40B23AC5" w:rsidR="007D67DF" w:rsidRPr="00B354D7" w:rsidRDefault="00690CD5" w:rsidP="009E18E0">
      <w:pPr>
        <w:tabs>
          <w:tab w:val="num" w:pos="720"/>
        </w:tabs>
        <w:spacing w:before="120" w:line="330" w:lineRule="exact"/>
        <w:rPr>
          <w:rFonts w:cs="Times New Roman"/>
          <w:color w:val="000000" w:themeColor="text1"/>
          <w:szCs w:val="28"/>
        </w:rPr>
      </w:pPr>
      <w:r w:rsidRPr="00B354D7">
        <w:rPr>
          <w:rFonts w:cs="Times New Roman"/>
          <w:color w:val="000000" w:themeColor="text1"/>
          <w:szCs w:val="28"/>
        </w:rPr>
        <w:t>2</w:t>
      </w:r>
      <w:r w:rsidR="009B40ED" w:rsidRPr="00B354D7">
        <w:rPr>
          <w:rFonts w:cs="Times New Roman"/>
          <w:color w:val="000000" w:themeColor="text1"/>
          <w:szCs w:val="28"/>
        </w:rPr>
        <w:t xml:space="preserve">. </w:t>
      </w:r>
      <w:r w:rsidR="00F945CB" w:rsidRPr="00B354D7">
        <w:rPr>
          <w:rFonts w:cs="Times New Roman"/>
          <w:color w:val="000000" w:themeColor="text1"/>
          <w:szCs w:val="28"/>
        </w:rPr>
        <w:t>N</w:t>
      </w:r>
      <w:r w:rsidR="009B40ED" w:rsidRPr="00B354D7">
        <w:rPr>
          <w:rFonts w:cs="Times New Roman"/>
          <w:color w:val="000000" w:themeColor="text1"/>
          <w:szCs w:val="28"/>
        </w:rPr>
        <w:t>hà đầu tư, nhà thầu</w:t>
      </w:r>
      <w:r w:rsidR="00F945CB" w:rsidRPr="00B354D7">
        <w:rPr>
          <w:rFonts w:cs="Times New Roman"/>
          <w:color w:val="000000" w:themeColor="text1"/>
          <w:szCs w:val="28"/>
        </w:rPr>
        <w:t xml:space="preserve"> được bàn giao mặt bằng quy định tại Điều này</w:t>
      </w:r>
      <w:r w:rsidR="009B40ED" w:rsidRPr="00B354D7">
        <w:rPr>
          <w:rFonts w:cs="Times New Roman"/>
          <w:color w:val="000000" w:themeColor="text1"/>
          <w:szCs w:val="28"/>
        </w:rPr>
        <w:t xml:space="preserve"> không phải là người </w:t>
      </w:r>
      <w:r w:rsidR="00F945CB" w:rsidRPr="00B354D7">
        <w:rPr>
          <w:rFonts w:cs="Times New Roman"/>
          <w:color w:val="000000" w:themeColor="text1"/>
          <w:szCs w:val="28"/>
        </w:rPr>
        <w:t xml:space="preserve">quản lý, </w:t>
      </w:r>
      <w:r w:rsidR="009B40ED" w:rsidRPr="00B354D7">
        <w:rPr>
          <w:rFonts w:cs="Times New Roman"/>
          <w:color w:val="000000" w:themeColor="text1"/>
          <w:szCs w:val="28"/>
        </w:rPr>
        <w:t>sử dụng đất</w:t>
      </w:r>
      <w:r w:rsidR="007D67DF" w:rsidRPr="00B354D7">
        <w:rPr>
          <w:rFonts w:cs="Times New Roman"/>
          <w:color w:val="000000" w:themeColor="text1"/>
          <w:szCs w:val="28"/>
        </w:rPr>
        <w:t xml:space="preserve">; Nhà nước không ban hành quyết định giao đất, cho thuê đất cho nhà đầu tư, nhà thầu. Nhà đầu tư, nhà thầu có trách nhiệm bàn giao mặt bằng đồng thời với bàn giao công trình đã hoàn thành theo quy định. </w:t>
      </w:r>
    </w:p>
    <w:bookmarkEnd w:id="453"/>
    <w:bookmarkEnd w:id="454"/>
    <w:bookmarkEnd w:id="455"/>
    <w:bookmarkEnd w:id="456"/>
    <w:bookmarkEnd w:id="457"/>
    <w:bookmarkEnd w:id="458"/>
    <w:bookmarkEnd w:id="459"/>
    <w:bookmarkEnd w:id="460"/>
    <w:bookmarkEnd w:id="461"/>
    <w:p w14:paraId="7BBF182F" w14:textId="24574475" w:rsidR="00375687" w:rsidRPr="00B354D7" w:rsidRDefault="00375687" w:rsidP="009E18E0">
      <w:pPr>
        <w:tabs>
          <w:tab w:val="left" w:pos="0"/>
        </w:tabs>
        <w:autoSpaceDE w:val="0"/>
        <w:autoSpaceDN w:val="0"/>
        <w:spacing w:before="120" w:line="330" w:lineRule="exact"/>
        <w:ind w:firstLine="0"/>
        <w:jc w:val="center"/>
        <w:outlineLvl w:val="0"/>
        <w:rPr>
          <w:rFonts w:cs="Times New Roman"/>
          <w:b/>
          <w:color w:val="000000" w:themeColor="text1"/>
          <w:szCs w:val="28"/>
        </w:rPr>
      </w:pPr>
      <w:r w:rsidRPr="00B354D7">
        <w:rPr>
          <w:rFonts w:cs="Times New Roman"/>
          <w:b/>
          <w:color w:val="000000" w:themeColor="text1"/>
          <w:szCs w:val="28"/>
        </w:rPr>
        <w:t>Chương VIII</w:t>
      </w:r>
    </w:p>
    <w:p w14:paraId="2D8939CC" w14:textId="45D43302" w:rsidR="00375687" w:rsidRPr="00B354D7" w:rsidRDefault="00375687" w:rsidP="009E18E0">
      <w:pPr>
        <w:tabs>
          <w:tab w:val="left" w:pos="0"/>
        </w:tabs>
        <w:autoSpaceDE w:val="0"/>
        <w:autoSpaceDN w:val="0"/>
        <w:spacing w:before="120" w:line="330" w:lineRule="exact"/>
        <w:ind w:firstLine="0"/>
        <w:jc w:val="center"/>
        <w:outlineLvl w:val="0"/>
        <w:rPr>
          <w:rFonts w:cs="Times New Roman"/>
          <w:b/>
          <w:color w:val="000000" w:themeColor="text1"/>
          <w:szCs w:val="28"/>
        </w:rPr>
      </w:pPr>
      <w:r w:rsidRPr="00B354D7">
        <w:rPr>
          <w:rFonts w:cs="Times New Roman"/>
          <w:b/>
          <w:color w:val="000000" w:themeColor="text1"/>
          <w:szCs w:val="28"/>
        </w:rPr>
        <w:t>ĐĂNG KÝ ĐẤT ĐAI, CẤP GIẤY CHỨNG NHẬN QUYỀN SỬ DỤNG ĐẤT, QUYỀN SỞ HỮU TÀI SẢN GẮN LIỀN VỚI ĐẤT</w:t>
      </w:r>
    </w:p>
    <w:p w14:paraId="12893D90" w14:textId="2E46FD95" w:rsidR="00DB1AB2" w:rsidRPr="00B354D7" w:rsidDel="001D5093" w:rsidRDefault="00DB1AB2" w:rsidP="009E18E0">
      <w:pPr>
        <w:numPr>
          <w:ilvl w:val="0"/>
          <w:numId w:val="2"/>
        </w:numPr>
        <w:tabs>
          <w:tab w:val="left" w:pos="0"/>
        </w:tabs>
        <w:spacing w:before="120" w:line="330" w:lineRule="exact"/>
        <w:outlineLvl w:val="2"/>
        <w:rPr>
          <w:rFonts w:cs="Times New Roman"/>
          <w:b/>
          <w:color w:val="000000" w:themeColor="text1"/>
          <w:szCs w:val="28"/>
          <w:lang w:val="x-none"/>
        </w:rPr>
      </w:pPr>
      <w:bookmarkStart w:id="468" w:name="_Toc107651280"/>
      <w:bookmarkStart w:id="469" w:name="_Toc112138618"/>
      <w:bookmarkStart w:id="470" w:name="_Toc114566962"/>
      <w:bookmarkStart w:id="471" w:name="_Toc115080131"/>
      <w:bookmarkStart w:id="472" w:name="_Toc115358300"/>
      <w:bookmarkStart w:id="473" w:name="_Toc120303551"/>
      <w:bookmarkStart w:id="474" w:name="_Toc130825237"/>
      <w:bookmarkStart w:id="475" w:name="_Toc149829233"/>
      <w:r w:rsidRPr="00B354D7" w:rsidDel="001D5093">
        <w:rPr>
          <w:rFonts w:cs="Times New Roman"/>
          <w:b/>
          <w:color w:val="000000" w:themeColor="text1"/>
          <w:szCs w:val="28"/>
          <w:lang w:val="x-none"/>
        </w:rPr>
        <w:t>Hồ sơ địa chính</w:t>
      </w:r>
    </w:p>
    <w:p w14:paraId="38CFE794" w14:textId="77777777" w:rsidR="0019567C" w:rsidRPr="00B354D7" w:rsidDel="001D5093" w:rsidRDefault="00DB1AB2" w:rsidP="009E18E0">
      <w:pPr>
        <w:spacing w:before="120" w:line="330" w:lineRule="exact"/>
        <w:rPr>
          <w:rFonts w:cs="Times New Roman"/>
          <w:color w:val="000000" w:themeColor="text1"/>
          <w:szCs w:val="28"/>
          <w:shd w:val="clear" w:color="auto" w:fill="FFFFFF"/>
        </w:rPr>
      </w:pPr>
      <w:r w:rsidRPr="00B354D7" w:rsidDel="001D5093">
        <w:rPr>
          <w:rFonts w:cs="Times New Roman"/>
          <w:color w:val="000000" w:themeColor="text1"/>
          <w:szCs w:val="28"/>
        </w:rPr>
        <w:t xml:space="preserve">1. </w:t>
      </w:r>
      <w:r w:rsidR="0019567C" w:rsidRPr="00B354D7" w:rsidDel="001D5093">
        <w:rPr>
          <w:rFonts w:cs="Times New Roman"/>
          <w:color w:val="000000" w:themeColor="text1"/>
          <w:szCs w:val="28"/>
        </w:rPr>
        <w:t xml:space="preserve">Hồ sơ địa chính bao gồm các tài liệu thể hiện thông tin chi tiết về từng thửa đất, người được giao quản lý đất, người sử dụng đất, chủ sở hữu tài sản gắn liền với đất, tình trạng pháp lý của thửa đất và tài sản gắn liền với đất, </w:t>
      </w:r>
      <w:r w:rsidR="0019567C" w:rsidRPr="00B354D7" w:rsidDel="001D5093">
        <w:rPr>
          <w:rFonts w:cs="Times New Roman"/>
          <w:color w:val="000000" w:themeColor="text1"/>
          <w:szCs w:val="28"/>
          <w:shd w:val="clear" w:color="auto" w:fill="FFFFFF"/>
        </w:rPr>
        <w:t>phản ánh đầy đủ tình hình quản lý, sử dụng đất trên địa bàn.</w:t>
      </w:r>
    </w:p>
    <w:p w14:paraId="1AF3F35B" w14:textId="77777777" w:rsidR="0019567C" w:rsidRPr="00B354D7" w:rsidRDefault="0019567C" w:rsidP="009E18E0">
      <w:pPr>
        <w:spacing w:before="120" w:line="330" w:lineRule="exact"/>
        <w:rPr>
          <w:rFonts w:cs="Times New Roman"/>
          <w:color w:val="000000" w:themeColor="text1"/>
          <w:szCs w:val="28"/>
          <w:shd w:val="clear" w:color="auto" w:fill="FFFFFF"/>
        </w:rPr>
      </w:pPr>
      <w:r w:rsidRPr="00B354D7" w:rsidDel="001D5093">
        <w:rPr>
          <w:rFonts w:cs="Times New Roman"/>
          <w:color w:val="000000" w:themeColor="text1"/>
          <w:szCs w:val="28"/>
          <w:shd w:val="clear" w:color="auto" w:fill="FFFFFF"/>
        </w:rPr>
        <w:lastRenderedPageBreak/>
        <w:t>2. Hồ sơ địa chính được lập đến từng thửa đất</w:t>
      </w:r>
      <w:r w:rsidRPr="00B354D7">
        <w:rPr>
          <w:rFonts w:cs="Times New Roman"/>
          <w:color w:val="000000" w:themeColor="text1"/>
          <w:szCs w:val="28"/>
          <w:shd w:val="clear" w:color="auto" w:fill="FFFFFF"/>
        </w:rPr>
        <w:t xml:space="preserve">; được tập hợp theo đơn vị hành chính cấp xã; </w:t>
      </w:r>
      <w:r w:rsidRPr="00B354D7" w:rsidDel="001D5093">
        <w:rPr>
          <w:rFonts w:cs="Times New Roman"/>
          <w:color w:val="000000" w:themeColor="text1"/>
          <w:szCs w:val="28"/>
          <w:shd w:val="clear" w:color="auto" w:fill="FFFFFF"/>
        </w:rPr>
        <w:t>được chỉnh lý, cập nhật biến động đầy đủ, kịp thời.</w:t>
      </w:r>
    </w:p>
    <w:p w14:paraId="1BCBB4B1" w14:textId="77777777" w:rsidR="0019567C" w:rsidRPr="00B354D7" w:rsidDel="001D5093" w:rsidRDefault="0019567C" w:rsidP="009E18E0">
      <w:pPr>
        <w:spacing w:before="120" w:line="330" w:lineRule="exact"/>
        <w:rPr>
          <w:rFonts w:cs="Times New Roman"/>
          <w:color w:val="000000" w:themeColor="text1"/>
          <w:szCs w:val="28"/>
          <w:shd w:val="clear" w:color="auto" w:fill="FFFFFF"/>
        </w:rPr>
      </w:pPr>
      <w:r w:rsidRPr="00B354D7">
        <w:rPr>
          <w:rFonts w:cs="Times New Roman"/>
          <w:color w:val="000000" w:themeColor="text1"/>
          <w:szCs w:val="28"/>
          <w:shd w:val="clear" w:color="auto" w:fill="FFFFFF"/>
        </w:rPr>
        <w:t xml:space="preserve">Việc sắp xếp hoặc thay đổi đơn vị hành chính, điều chỉnh địa giới hành chính không làm mất đi tình trạng pháp lý của hồ sơ địa chính đã được lập. </w:t>
      </w:r>
    </w:p>
    <w:p w14:paraId="70DF9A7A" w14:textId="77777777" w:rsidR="0019567C" w:rsidRPr="00B354D7" w:rsidDel="001D5093" w:rsidRDefault="0019567C" w:rsidP="009E18E0">
      <w:pPr>
        <w:spacing w:before="120" w:line="330" w:lineRule="exact"/>
        <w:rPr>
          <w:rFonts w:cs="Times New Roman"/>
          <w:color w:val="000000" w:themeColor="text1"/>
          <w:szCs w:val="28"/>
        </w:rPr>
      </w:pPr>
      <w:r w:rsidRPr="00B354D7" w:rsidDel="001D5093">
        <w:rPr>
          <w:rFonts w:cs="Times New Roman"/>
          <w:color w:val="000000" w:themeColor="text1"/>
          <w:szCs w:val="28"/>
        </w:rPr>
        <w:t>3. Ủy ban nhân dân cấp tỉnh có trách nhiệm chỉ đạo việc lập hồ sơ địa chính tại địa phương và bố trí kinh phí để tổ chức thực hiện.</w:t>
      </w:r>
    </w:p>
    <w:p w14:paraId="4D3632A8" w14:textId="011D208D" w:rsidR="0019567C" w:rsidRPr="00B354D7" w:rsidDel="001D5093" w:rsidRDefault="0019567C" w:rsidP="009E18E0">
      <w:pPr>
        <w:spacing w:before="120" w:line="330" w:lineRule="exact"/>
        <w:rPr>
          <w:rFonts w:cs="Times New Roman"/>
          <w:color w:val="000000" w:themeColor="text1"/>
          <w:spacing w:val="4"/>
          <w:szCs w:val="28"/>
        </w:rPr>
      </w:pPr>
      <w:r w:rsidRPr="00B354D7" w:rsidDel="001D5093">
        <w:rPr>
          <w:rFonts w:cs="Times New Roman"/>
          <w:color w:val="000000" w:themeColor="text1"/>
          <w:spacing w:val="4"/>
          <w:szCs w:val="28"/>
        </w:rPr>
        <w:t xml:space="preserve">4. </w:t>
      </w:r>
      <w:r w:rsidR="004B1911" w:rsidRPr="00B354D7">
        <w:rPr>
          <w:rFonts w:cs="Times New Roman"/>
          <w:color w:val="000000" w:themeColor="text1"/>
          <w:spacing w:val="4"/>
          <w:szCs w:val="28"/>
        </w:rPr>
        <w:t>Bộ Nông nghiệp và Môi trường</w:t>
      </w:r>
      <w:r w:rsidRPr="00B354D7" w:rsidDel="001D5093">
        <w:rPr>
          <w:rFonts w:cs="Times New Roman"/>
          <w:color w:val="000000" w:themeColor="text1"/>
          <w:spacing w:val="4"/>
          <w:szCs w:val="28"/>
        </w:rPr>
        <w:t xml:space="preserve"> quy định về hồ sơ địa chính.</w:t>
      </w:r>
    </w:p>
    <w:p w14:paraId="33422615" w14:textId="77777777" w:rsidR="0019567C" w:rsidRPr="00B354D7" w:rsidRDefault="0019567C"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 xml:space="preserve">Đo đạc lập bản đồ địa chính </w:t>
      </w:r>
    </w:p>
    <w:p w14:paraId="0BBBBF4F" w14:textId="77777777" w:rsidR="0019567C" w:rsidRPr="00B354D7" w:rsidRDefault="0019567C" w:rsidP="00C04580">
      <w:pPr>
        <w:spacing w:before="120"/>
        <w:rPr>
          <w:rFonts w:cs="Times New Roman"/>
          <w:color w:val="000000" w:themeColor="text1"/>
          <w:szCs w:val="28"/>
          <w:lang w:val="en-US"/>
        </w:rPr>
      </w:pPr>
      <w:r w:rsidRPr="00B354D7">
        <w:rPr>
          <w:rFonts w:cs="Times New Roman"/>
          <w:color w:val="000000" w:themeColor="text1"/>
          <w:szCs w:val="28"/>
        </w:rPr>
        <w:t>1. Bản đồ địa chính là bản đồ thể hiện các thửa đất và các đối tượng địa lý có liên quan, lập theo đơn vị hành chính cấp xã, được cơ quan nhà nước có thẩm quyền xác nhận</w:t>
      </w:r>
      <w:r w:rsidRPr="00B354D7">
        <w:rPr>
          <w:rFonts w:cs="Times New Roman"/>
          <w:color w:val="000000" w:themeColor="text1"/>
          <w:szCs w:val="28"/>
          <w:lang w:val="en-US"/>
        </w:rPr>
        <w:t>.</w:t>
      </w:r>
    </w:p>
    <w:p w14:paraId="3CA6FEB5" w14:textId="77777777" w:rsidR="0019567C" w:rsidRPr="00B354D7" w:rsidRDefault="0019567C" w:rsidP="00C04580">
      <w:pPr>
        <w:spacing w:before="120"/>
        <w:rPr>
          <w:rFonts w:cs="Times New Roman"/>
          <w:color w:val="000000" w:themeColor="text1"/>
          <w:szCs w:val="28"/>
        </w:rPr>
      </w:pPr>
      <w:r w:rsidRPr="00B354D7">
        <w:rPr>
          <w:rFonts w:cs="Times New Roman"/>
          <w:color w:val="000000" w:themeColor="text1"/>
          <w:szCs w:val="28"/>
          <w:lang w:val="en-US"/>
        </w:rPr>
        <w:t xml:space="preserve">2. </w:t>
      </w:r>
      <w:r w:rsidRPr="00B354D7">
        <w:rPr>
          <w:rFonts w:cs="Times New Roman"/>
          <w:color w:val="000000" w:themeColor="text1"/>
          <w:szCs w:val="28"/>
        </w:rPr>
        <w:t xml:space="preserve">Bản đồ địa chính là cơ sở để phục vụ công tác quản lý nhà nước về đất đai và xây dựng cơ sở dữ liệu quốc gia về đất đai. Việc đo đạc lập bản đồ địa chính được thực hiện chi tiết đến từng thửa đất. </w:t>
      </w:r>
    </w:p>
    <w:p w14:paraId="6D864AC1" w14:textId="77777777" w:rsidR="0019567C" w:rsidRPr="00B354D7" w:rsidRDefault="0019567C" w:rsidP="00C04580">
      <w:pPr>
        <w:spacing w:before="120"/>
        <w:rPr>
          <w:rFonts w:cs="Times New Roman"/>
          <w:color w:val="000000" w:themeColor="text1"/>
          <w:szCs w:val="28"/>
        </w:rPr>
      </w:pPr>
      <w:r w:rsidRPr="00B354D7">
        <w:rPr>
          <w:rFonts w:cs="Times New Roman"/>
          <w:color w:val="000000" w:themeColor="text1"/>
          <w:szCs w:val="28"/>
        </w:rPr>
        <w:t>3. Bản đồ địa chính phải được chỉnh lý khi có sự thay đổi về hình dạng, kích thước, diện tích thửa đất và các yếu tố khác có liên quan đến nội dung bản đồ địa chính và đồng thời được cập nhật vào cơ sở dữ liệu quốc gia về đất đai.</w:t>
      </w:r>
    </w:p>
    <w:p w14:paraId="53EEC89F" w14:textId="77777777" w:rsidR="0019567C" w:rsidRPr="00B354D7" w:rsidRDefault="0019567C" w:rsidP="00C04580">
      <w:pPr>
        <w:spacing w:before="120"/>
        <w:rPr>
          <w:rFonts w:cs="Times New Roman"/>
          <w:color w:val="000000" w:themeColor="text1"/>
          <w:szCs w:val="28"/>
        </w:rPr>
      </w:pPr>
      <w:r w:rsidRPr="00B354D7">
        <w:rPr>
          <w:rFonts w:cs="Times New Roman"/>
          <w:color w:val="000000" w:themeColor="text1"/>
          <w:szCs w:val="28"/>
        </w:rPr>
        <w:t>4. Ủy ban nhân dân cấp tỉnh có trách nhiệm tổ chức thực hiện việc đo đạc lập, chỉnh lý, quản lý bản đồ địa chính ở địa phương và cập nhật vào cơ sở dữ liệu quốc gia về đất đai.</w:t>
      </w:r>
    </w:p>
    <w:p w14:paraId="0A935501" w14:textId="77777777" w:rsidR="0019567C" w:rsidRPr="00B354D7" w:rsidRDefault="0019567C"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Nguyên tắc đăng ký đất đai, tài sản gắn liền với đất</w:t>
      </w:r>
    </w:p>
    <w:p w14:paraId="5130C7A7" w14:textId="77777777" w:rsidR="0019567C" w:rsidRPr="00B354D7" w:rsidRDefault="0019567C" w:rsidP="00C04580">
      <w:pPr>
        <w:spacing w:before="120"/>
        <w:rPr>
          <w:rFonts w:cs="Times New Roman"/>
          <w:color w:val="000000" w:themeColor="text1"/>
          <w:szCs w:val="28"/>
          <w:lang w:val="it-IT"/>
        </w:rPr>
      </w:pPr>
      <w:r w:rsidRPr="00B354D7">
        <w:rPr>
          <w:rFonts w:cs="Times New Roman"/>
          <w:color w:val="000000" w:themeColor="text1"/>
          <w:szCs w:val="28"/>
          <w:lang w:val="it-IT"/>
        </w:rPr>
        <w:t>1. Đăng ký đất đai là bắt buộc đối với người sử dụng đất và người được giao đất để quản lý.</w:t>
      </w:r>
    </w:p>
    <w:p w14:paraId="576825A9" w14:textId="77777777" w:rsidR="0019567C" w:rsidRPr="00B354D7" w:rsidRDefault="0019567C" w:rsidP="00C04580">
      <w:pPr>
        <w:spacing w:before="120"/>
        <w:rPr>
          <w:rFonts w:cs="Times New Roman"/>
          <w:color w:val="000000" w:themeColor="text1"/>
          <w:szCs w:val="28"/>
          <w:lang w:val="it-IT"/>
        </w:rPr>
      </w:pPr>
      <w:r w:rsidRPr="00B354D7">
        <w:rPr>
          <w:rFonts w:cs="Times New Roman"/>
          <w:color w:val="000000" w:themeColor="text1"/>
          <w:szCs w:val="28"/>
          <w:lang w:val="it-IT"/>
        </w:rPr>
        <w:t xml:space="preserve">2. Tài sản gắn liền với đất là nhà ở, công trình xây dựng được đăng ký theo yêu cầu của chủ sở hữu. </w:t>
      </w:r>
    </w:p>
    <w:p w14:paraId="5179B5FC" w14:textId="77777777" w:rsidR="0019567C" w:rsidRPr="00B354D7" w:rsidRDefault="0019567C" w:rsidP="00C04580">
      <w:pPr>
        <w:spacing w:before="120"/>
        <w:rPr>
          <w:rFonts w:cs="Times New Roman"/>
          <w:color w:val="000000" w:themeColor="text1"/>
          <w:szCs w:val="28"/>
        </w:rPr>
      </w:pPr>
      <w:r w:rsidRPr="00B354D7">
        <w:rPr>
          <w:rFonts w:cs="Times New Roman"/>
          <w:color w:val="000000" w:themeColor="text1"/>
          <w:szCs w:val="28"/>
          <w:lang w:val="it-IT"/>
        </w:rPr>
        <w:t>3. Đăng ký đất đai, tài sản gắn liền với đất bao gồm đăng ký lần đầu và đăng ký biến động, được thực hiện bằng hình thức đăng ký trên giấy hoặc đăng ký điện tử và có giá trị pháp lý như nhau.</w:t>
      </w:r>
      <w:r w:rsidRPr="00B354D7">
        <w:rPr>
          <w:rFonts w:cs="Times New Roman"/>
          <w:color w:val="000000" w:themeColor="text1"/>
          <w:szCs w:val="28"/>
        </w:rPr>
        <w:t xml:space="preserve"> </w:t>
      </w:r>
    </w:p>
    <w:p w14:paraId="45476C79" w14:textId="77777777" w:rsidR="0019567C" w:rsidRPr="00B354D7" w:rsidRDefault="0019567C" w:rsidP="00C04580">
      <w:pPr>
        <w:spacing w:before="120"/>
        <w:rPr>
          <w:rFonts w:cs="Times New Roman"/>
          <w:color w:val="000000" w:themeColor="text1"/>
          <w:szCs w:val="28"/>
        </w:rPr>
      </w:pPr>
      <w:r w:rsidRPr="00B354D7">
        <w:rPr>
          <w:rFonts w:cs="Times New Roman"/>
          <w:color w:val="000000" w:themeColor="text1"/>
          <w:szCs w:val="28"/>
          <w:lang w:val="it-IT"/>
        </w:rPr>
        <w:t xml:space="preserve">4. </w:t>
      </w:r>
      <w:r w:rsidRPr="00B354D7">
        <w:rPr>
          <w:rFonts w:cs="Times New Roman"/>
          <w:color w:val="000000" w:themeColor="text1"/>
          <w:szCs w:val="28"/>
        </w:rPr>
        <w:t xml:space="preserve">Người sử dụng đất, chủ sở hữu tài sản gắn liền với đất, </w:t>
      </w:r>
      <w:r w:rsidRPr="00B354D7">
        <w:rPr>
          <w:rFonts w:cs="Times New Roman"/>
          <w:color w:val="000000" w:themeColor="text1"/>
          <w:szCs w:val="28"/>
          <w:lang w:val="it-IT"/>
        </w:rPr>
        <w:t>người được giao đất để quản lý</w:t>
      </w:r>
      <w:r w:rsidRPr="00B354D7">
        <w:rPr>
          <w:rFonts w:cs="Times New Roman"/>
          <w:color w:val="000000" w:themeColor="text1"/>
          <w:szCs w:val="28"/>
        </w:rPr>
        <w:t xml:space="preserve"> đã kê khai đăng ký được ghi vào hồ sơ địa chính và được xem xét cấp Giấy chứng nhận nếu đủ điều kiện theo quy định của Luật này.</w:t>
      </w:r>
    </w:p>
    <w:p w14:paraId="29D79261" w14:textId="24D01C6D" w:rsidR="000E64F3" w:rsidRPr="00B354D7" w:rsidRDefault="005A3C50" w:rsidP="00C04580">
      <w:pPr>
        <w:spacing w:before="120"/>
        <w:rPr>
          <w:rFonts w:cs="Times New Roman"/>
          <w:color w:val="000000" w:themeColor="text1"/>
          <w:szCs w:val="28"/>
        </w:rPr>
      </w:pPr>
      <w:r w:rsidRPr="00B354D7">
        <w:rPr>
          <w:rFonts w:cs="Times New Roman"/>
          <w:color w:val="000000" w:themeColor="text1"/>
          <w:szCs w:val="28"/>
        </w:rPr>
        <w:t>5. Trường hợp điều chuyển quyền sử dụng đất</w:t>
      </w:r>
      <w:r w:rsidR="00387A30" w:rsidRPr="00B354D7">
        <w:rPr>
          <w:rFonts w:cs="Times New Roman"/>
          <w:color w:val="000000" w:themeColor="text1"/>
          <w:szCs w:val="28"/>
        </w:rPr>
        <w:t xml:space="preserve"> và tài sản gắn liền với đất</w:t>
      </w:r>
      <w:r w:rsidRPr="00B354D7">
        <w:rPr>
          <w:rFonts w:cs="Times New Roman"/>
          <w:color w:val="000000" w:themeColor="text1"/>
          <w:szCs w:val="28"/>
        </w:rPr>
        <w:t xml:space="preserve"> là tài sản công theo quy định của pháp luật về quản lý, sử dụng tài sản công</w:t>
      </w:r>
      <w:r w:rsidR="000E64F3" w:rsidRPr="00B354D7">
        <w:rPr>
          <w:rFonts w:cs="Times New Roman"/>
          <w:color w:val="000000" w:themeColor="text1"/>
          <w:szCs w:val="28"/>
        </w:rPr>
        <w:t xml:space="preserve"> mà có phần diện tích đất sử dụng không đúng quy định của pháp luật thì cơ quan, tổ chức tiếp nhận</w:t>
      </w:r>
      <w:r w:rsidR="00387A30" w:rsidRPr="00B354D7">
        <w:rPr>
          <w:rFonts w:cs="Times New Roman"/>
          <w:color w:val="000000" w:themeColor="text1"/>
          <w:szCs w:val="28"/>
        </w:rPr>
        <w:t xml:space="preserve"> tài sản công</w:t>
      </w:r>
      <w:r w:rsidR="000E64F3" w:rsidRPr="00B354D7">
        <w:rPr>
          <w:rFonts w:cs="Times New Roman"/>
          <w:color w:val="000000" w:themeColor="text1"/>
          <w:szCs w:val="28"/>
        </w:rPr>
        <w:t xml:space="preserve"> thực hiện đăng ký </w:t>
      </w:r>
      <w:r w:rsidR="0000422D" w:rsidRPr="00B354D7">
        <w:rPr>
          <w:rFonts w:cs="Times New Roman"/>
          <w:color w:val="000000" w:themeColor="text1"/>
          <w:szCs w:val="28"/>
        </w:rPr>
        <w:t xml:space="preserve">đất đai theo </w:t>
      </w:r>
      <w:r w:rsidR="000E64F3" w:rsidRPr="00B354D7">
        <w:rPr>
          <w:rFonts w:cs="Times New Roman"/>
          <w:color w:val="000000" w:themeColor="text1"/>
          <w:szCs w:val="28"/>
        </w:rPr>
        <w:t>văn bản của cơ quan</w:t>
      </w:r>
      <w:r w:rsidR="0000422D" w:rsidRPr="00B354D7">
        <w:rPr>
          <w:rFonts w:cs="Times New Roman"/>
          <w:color w:val="000000" w:themeColor="text1"/>
          <w:szCs w:val="28"/>
        </w:rPr>
        <w:t xml:space="preserve">, người </w:t>
      </w:r>
      <w:r w:rsidR="000E64F3" w:rsidRPr="00B354D7">
        <w:rPr>
          <w:rFonts w:cs="Times New Roman"/>
          <w:color w:val="000000" w:themeColor="text1"/>
          <w:szCs w:val="28"/>
        </w:rPr>
        <w:t xml:space="preserve">có thẩm quyền về việc điều chuyển </w:t>
      </w:r>
      <w:r w:rsidR="00387A30" w:rsidRPr="00B354D7">
        <w:rPr>
          <w:rFonts w:cs="Times New Roman"/>
          <w:color w:val="000000" w:themeColor="text1"/>
          <w:szCs w:val="28"/>
        </w:rPr>
        <w:t>tài sản công.</w:t>
      </w:r>
    </w:p>
    <w:p w14:paraId="60193552" w14:textId="77777777" w:rsidR="0019567C" w:rsidRPr="00B354D7" w:rsidRDefault="0019567C"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 xml:space="preserve">Đăng ký lần đầu và đăng ký biến động </w:t>
      </w:r>
    </w:p>
    <w:p w14:paraId="421F830D" w14:textId="77777777" w:rsidR="0019567C" w:rsidRPr="00B354D7" w:rsidRDefault="0019567C" w:rsidP="00C04580">
      <w:pPr>
        <w:spacing w:before="120"/>
        <w:rPr>
          <w:rFonts w:cs="Times New Roman"/>
          <w:color w:val="000000" w:themeColor="text1"/>
          <w:szCs w:val="28"/>
          <w:lang w:val="it-IT"/>
        </w:rPr>
      </w:pPr>
      <w:r w:rsidRPr="00B354D7">
        <w:rPr>
          <w:rFonts w:cs="Times New Roman"/>
          <w:color w:val="000000" w:themeColor="text1"/>
          <w:szCs w:val="28"/>
          <w:lang w:val="it-IT"/>
        </w:rPr>
        <w:t xml:space="preserve">1. Đăng ký lần đầu đối với đất đai, tài sản gắn liền với đất được thực hiện trong các trường hợp sau đây: </w:t>
      </w:r>
    </w:p>
    <w:p w14:paraId="4DF351A7" w14:textId="77777777" w:rsidR="0019567C" w:rsidRPr="00B354D7" w:rsidRDefault="0019567C" w:rsidP="000150C8">
      <w:pPr>
        <w:spacing w:before="80"/>
        <w:rPr>
          <w:rFonts w:cs="Times New Roman"/>
          <w:color w:val="000000" w:themeColor="text1"/>
          <w:szCs w:val="28"/>
          <w:lang w:val="it-IT"/>
        </w:rPr>
      </w:pPr>
      <w:r w:rsidRPr="00B354D7">
        <w:rPr>
          <w:rFonts w:cs="Times New Roman"/>
          <w:color w:val="000000" w:themeColor="text1"/>
          <w:szCs w:val="28"/>
          <w:lang w:val="it-IT"/>
        </w:rPr>
        <w:lastRenderedPageBreak/>
        <w:t>a) Thửa đất đang sử dụng mà chưa đăng ký;</w:t>
      </w:r>
    </w:p>
    <w:p w14:paraId="0A905BE6" w14:textId="77777777" w:rsidR="0019567C" w:rsidRPr="00B354D7" w:rsidRDefault="0019567C" w:rsidP="000150C8">
      <w:pPr>
        <w:spacing w:before="80"/>
        <w:rPr>
          <w:rFonts w:cs="Times New Roman"/>
          <w:color w:val="000000" w:themeColor="text1"/>
          <w:szCs w:val="28"/>
          <w:lang w:val="it-IT"/>
        </w:rPr>
      </w:pPr>
      <w:r w:rsidRPr="00B354D7">
        <w:rPr>
          <w:rFonts w:cs="Times New Roman"/>
          <w:color w:val="000000" w:themeColor="text1"/>
          <w:szCs w:val="28"/>
          <w:lang w:val="it-IT"/>
        </w:rPr>
        <w:t xml:space="preserve">b) Thửa đất được Nhà nước giao, cho thuê để sử dụng; </w:t>
      </w:r>
    </w:p>
    <w:p w14:paraId="5F222D11" w14:textId="77777777" w:rsidR="0019567C" w:rsidRPr="00B354D7" w:rsidRDefault="0019567C" w:rsidP="000150C8">
      <w:pPr>
        <w:spacing w:before="80"/>
        <w:rPr>
          <w:rFonts w:cs="Times New Roman"/>
          <w:color w:val="000000" w:themeColor="text1"/>
          <w:szCs w:val="28"/>
        </w:rPr>
      </w:pPr>
      <w:r w:rsidRPr="00B354D7">
        <w:rPr>
          <w:rFonts w:cs="Times New Roman"/>
          <w:color w:val="000000" w:themeColor="text1"/>
          <w:szCs w:val="28"/>
        </w:rPr>
        <w:t>c) Thửa đất được giao để quản lý mà chưa đăng ký;</w:t>
      </w:r>
    </w:p>
    <w:p w14:paraId="3D27CCF4" w14:textId="77777777" w:rsidR="0019567C" w:rsidRPr="00B354D7" w:rsidRDefault="0019567C" w:rsidP="000150C8">
      <w:pPr>
        <w:spacing w:before="80"/>
        <w:rPr>
          <w:rFonts w:cs="Times New Roman"/>
          <w:color w:val="000000" w:themeColor="text1"/>
          <w:szCs w:val="28"/>
          <w:lang w:val="it-IT"/>
        </w:rPr>
      </w:pPr>
      <w:r w:rsidRPr="00B354D7">
        <w:rPr>
          <w:rFonts w:cs="Times New Roman"/>
          <w:color w:val="000000" w:themeColor="text1"/>
          <w:szCs w:val="28"/>
          <w:lang w:val="it-IT"/>
        </w:rPr>
        <w:t xml:space="preserve">d) Tài sản gắn liền với đất </w:t>
      </w:r>
      <w:r w:rsidRPr="00B354D7">
        <w:rPr>
          <w:rFonts w:cs="Times New Roman"/>
          <w:color w:val="000000" w:themeColor="text1"/>
          <w:szCs w:val="28"/>
        </w:rPr>
        <w:t xml:space="preserve">mà có nhu cầu đăng ký đồng thời với đăng ký đất đai trong các trường hợp quy định tại các điểm </w:t>
      </w:r>
      <w:r w:rsidRPr="00B354D7">
        <w:rPr>
          <w:rFonts w:cs="Times New Roman"/>
          <w:color w:val="000000" w:themeColor="text1"/>
          <w:szCs w:val="28"/>
          <w:lang w:val="it-IT"/>
        </w:rPr>
        <w:t>a</w:t>
      </w:r>
      <w:r w:rsidRPr="00B354D7">
        <w:rPr>
          <w:rFonts w:cs="Times New Roman"/>
          <w:color w:val="000000" w:themeColor="text1"/>
          <w:szCs w:val="28"/>
        </w:rPr>
        <w:t xml:space="preserve">, </w:t>
      </w:r>
      <w:r w:rsidRPr="00B354D7">
        <w:rPr>
          <w:rFonts w:cs="Times New Roman"/>
          <w:color w:val="000000" w:themeColor="text1"/>
          <w:szCs w:val="28"/>
          <w:lang w:val="it-IT"/>
        </w:rPr>
        <w:t>b</w:t>
      </w:r>
      <w:r w:rsidRPr="00B354D7">
        <w:rPr>
          <w:rFonts w:cs="Times New Roman"/>
          <w:color w:val="000000" w:themeColor="text1"/>
          <w:szCs w:val="28"/>
        </w:rPr>
        <w:t xml:space="preserve"> và </w:t>
      </w:r>
      <w:r w:rsidRPr="00B354D7">
        <w:rPr>
          <w:rFonts w:cs="Times New Roman"/>
          <w:color w:val="000000" w:themeColor="text1"/>
          <w:szCs w:val="28"/>
          <w:lang w:val="it-IT"/>
        </w:rPr>
        <w:t>c</w:t>
      </w:r>
      <w:r w:rsidRPr="00B354D7">
        <w:rPr>
          <w:rFonts w:cs="Times New Roman"/>
          <w:color w:val="000000" w:themeColor="text1"/>
          <w:szCs w:val="28"/>
        </w:rPr>
        <w:t xml:space="preserve"> </w:t>
      </w:r>
      <w:r w:rsidRPr="00B354D7">
        <w:rPr>
          <w:rFonts w:cs="Times New Roman"/>
          <w:color w:val="000000" w:themeColor="text1"/>
          <w:szCs w:val="28"/>
          <w:lang w:val="it-IT"/>
        </w:rPr>
        <w:t>khoản</w:t>
      </w:r>
      <w:r w:rsidRPr="00B354D7">
        <w:rPr>
          <w:rFonts w:cs="Times New Roman"/>
          <w:color w:val="000000" w:themeColor="text1"/>
          <w:szCs w:val="28"/>
        </w:rPr>
        <w:t xml:space="preserve"> này.</w:t>
      </w:r>
      <w:r w:rsidRPr="00B354D7">
        <w:rPr>
          <w:rFonts w:cs="Times New Roman"/>
          <w:color w:val="000000" w:themeColor="text1"/>
          <w:szCs w:val="28"/>
          <w:lang w:val="it-IT"/>
        </w:rPr>
        <w:t xml:space="preserve"> </w:t>
      </w:r>
    </w:p>
    <w:p w14:paraId="16D9632C" w14:textId="2E1E49CE" w:rsidR="00B36E14" w:rsidRPr="00B354D7" w:rsidRDefault="0019567C" w:rsidP="000150C8">
      <w:pPr>
        <w:spacing w:before="80"/>
        <w:rPr>
          <w:rFonts w:cs="Times New Roman"/>
          <w:color w:val="000000" w:themeColor="text1"/>
          <w:spacing w:val="-2"/>
          <w:szCs w:val="28"/>
          <w:lang w:val="it-IT"/>
        </w:rPr>
      </w:pPr>
      <w:r w:rsidRPr="00B354D7">
        <w:rPr>
          <w:rFonts w:cs="Times New Roman"/>
          <w:color w:val="000000" w:themeColor="text1"/>
          <w:spacing w:val="-2"/>
          <w:szCs w:val="28"/>
        </w:rPr>
        <w:t xml:space="preserve">2. Đăng ký biến động được thực hiện đối với trường hợp đã được cấp </w:t>
      </w:r>
      <w:r w:rsidR="00253B0E" w:rsidRPr="00B354D7">
        <w:rPr>
          <w:rFonts w:cs="Times New Roman"/>
          <w:color w:val="000000" w:themeColor="text1"/>
          <w:spacing w:val="-2"/>
          <w:szCs w:val="28"/>
          <w:lang w:val="it-IT"/>
        </w:rPr>
        <w:t xml:space="preserve">một trong các loại </w:t>
      </w:r>
      <w:r w:rsidR="00687E63" w:rsidRPr="00B354D7">
        <w:rPr>
          <w:rFonts w:cs="Times New Roman"/>
          <w:color w:val="000000" w:themeColor="text1"/>
          <w:spacing w:val="-2"/>
          <w:szCs w:val="28"/>
          <w:lang w:val="it-IT"/>
        </w:rPr>
        <w:t>g</w:t>
      </w:r>
      <w:r w:rsidR="00687E63" w:rsidRPr="00B354D7">
        <w:rPr>
          <w:rFonts w:cs="Times New Roman"/>
          <w:color w:val="000000" w:themeColor="text1"/>
          <w:spacing w:val="-2"/>
          <w:szCs w:val="28"/>
        </w:rPr>
        <w:t xml:space="preserve">iấy </w:t>
      </w:r>
      <w:r w:rsidRPr="00B354D7">
        <w:rPr>
          <w:rFonts w:cs="Times New Roman"/>
          <w:color w:val="000000" w:themeColor="text1"/>
          <w:spacing w:val="-2"/>
          <w:szCs w:val="28"/>
        </w:rPr>
        <w:t xml:space="preserve">chứng nhận </w:t>
      </w:r>
      <w:r w:rsidR="00253B0E" w:rsidRPr="00B354D7">
        <w:rPr>
          <w:rFonts w:cs="Times New Roman"/>
          <w:color w:val="000000" w:themeColor="text1"/>
          <w:spacing w:val="-2"/>
          <w:szCs w:val="28"/>
          <w:lang w:val="it-IT"/>
        </w:rPr>
        <w:t xml:space="preserve">đã cấp </w:t>
      </w:r>
      <w:r w:rsidRPr="00B354D7">
        <w:rPr>
          <w:rFonts w:cs="Times New Roman"/>
          <w:color w:val="000000" w:themeColor="text1"/>
          <w:spacing w:val="-2"/>
          <w:szCs w:val="28"/>
        </w:rPr>
        <w:t>mà có thay đổi</w:t>
      </w:r>
      <w:r w:rsidR="00B36E14" w:rsidRPr="00B354D7">
        <w:rPr>
          <w:rFonts w:cs="Times New Roman"/>
          <w:color w:val="000000" w:themeColor="text1"/>
          <w:spacing w:val="-2"/>
          <w:szCs w:val="28"/>
          <w:lang w:val="it-IT"/>
        </w:rPr>
        <w:t xml:space="preserve"> trong các trường hợp sau đây:</w:t>
      </w:r>
    </w:p>
    <w:p w14:paraId="2FDE4217" w14:textId="77777777" w:rsidR="00B36E14" w:rsidRPr="00B354D7" w:rsidRDefault="00B36E14" w:rsidP="000150C8">
      <w:pPr>
        <w:spacing w:before="80"/>
        <w:rPr>
          <w:rFonts w:cs="Times New Roman"/>
          <w:color w:val="000000" w:themeColor="text1"/>
          <w:szCs w:val="28"/>
          <w:lang w:val="it-IT"/>
        </w:rPr>
      </w:pPr>
      <w:r w:rsidRPr="00B354D7">
        <w:rPr>
          <w:rFonts w:cs="Times New Roman"/>
          <w:color w:val="000000" w:themeColor="text1"/>
          <w:szCs w:val="28"/>
          <w:lang w:val="it-IT"/>
        </w:rPr>
        <w:t xml:space="preserve">a) </w:t>
      </w:r>
      <w:r w:rsidRPr="00B354D7">
        <w:rPr>
          <w:rFonts w:cs="Times New Roman"/>
          <w:color w:val="000000" w:themeColor="text1"/>
          <w:szCs w:val="28"/>
        </w:rPr>
        <w:t>Thay đổi về người sử dụng đất, chủ sở hữu tài sản gắn liền với đất</w:t>
      </w:r>
      <w:r w:rsidRPr="00B354D7">
        <w:rPr>
          <w:rFonts w:cs="Times New Roman"/>
          <w:color w:val="000000" w:themeColor="text1"/>
          <w:szCs w:val="28"/>
          <w:lang w:val="it-IT"/>
        </w:rPr>
        <w:t>;</w:t>
      </w:r>
    </w:p>
    <w:p w14:paraId="4A586B6F" w14:textId="77777777" w:rsidR="00B36E14" w:rsidRPr="00B354D7" w:rsidRDefault="00B36E14" w:rsidP="000150C8">
      <w:pPr>
        <w:spacing w:before="80"/>
        <w:rPr>
          <w:rFonts w:cs="Times New Roman"/>
          <w:color w:val="000000" w:themeColor="text1"/>
          <w:szCs w:val="28"/>
          <w:lang w:val="it-IT"/>
        </w:rPr>
      </w:pPr>
      <w:r w:rsidRPr="00B354D7">
        <w:rPr>
          <w:rFonts w:cs="Times New Roman"/>
          <w:color w:val="000000" w:themeColor="text1"/>
          <w:szCs w:val="28"/>
          <w:lang w:val="it-IT"/>
        </w:rPr>
        <w:t xml:space="preserve">b) </w:t>
      </w:r>
      <w:r w:rsidRPr="00B354D7">
        <w:rPr>
          <w:rFonts w:cs="Times New Roman"/>
          <w:color w:val="000000" w:themeColor="text1"/>
          <w:szCs w:val="28"/>
        </w:rPr>
        <w:t>Thay đổi thông tin của thửa đất</w:t>
      </w:r>
      <w:r w:rsidRPr="00B354D7">
        <w:rPr>
          <w:rFonts w:cs="Times New Roman"/>
          <w:color w:val="000000" w:themeColor="text1"/>
          <w:szCs w:val="28"/>
          <w:lang w:val="it-IT"/>
        </w:rPr>
        <w:t xml:space="preserve">, </w:t>
      </w:r>
      <w:r w:rsidRPr="00B354D7">
        <w:rPr>
          <w:rFonts w:cs="Times New Roman"/>
          <w:color w:val="000000" w:themeColor="text1"/>
          <w:szCs w:val="28"/>
        </w:rPr>
        <w:t>thông tin về tài sản gắn liền với đất</w:t>
      </w:r>
      <w:r w:rsidRPr="00B354D7">
        <w:rPr>
          <w:rFonts w:cs="Times New Roman"/>
          <w:color w:val="000000" w:themeColor="text1"/>
          <w:szCs w:val="28"/>
          <w:lang w:val="it-IT"/>
        </w:rPr>
        <w:t>;</w:t>
      </w:r>
    </w:p>
    <w:p w14:paraId="43A371C3" w14:textId="77777777" w:rsidR="00B36E14" w:rsidRPr="00B354D7" w:rsidRDefault="00B36E14" w:rsidP="000150C8">
      <w:pPr>
        <w:spacing w:before="80"/>
        <w:rPr>
          <w:rFonts w:cs="Times New Roman"/>
          <w:color w:val="000000" w:themeColor="text1"/>
          <w:szCs w:val="28"/>
          <w:lang w:val="it-IT"/>
        </w:rPr>
      </w:pPr>
      <w:r w:rsidRPr="00B354D7">
        <w:rPr>
          <w:rFonts w:cs="Times New Roman"/>
          <w:color w:val="000000" w:themeColor="text1"/>
          <w:szCs w:val="28"/>
          <w:lang w:val="it-IT"/>
        </w:rPr>
        <w:t xml:space="preserve">c) </w:t>
      </w:r>
      <w:r w:rsidRPr="00B354D7">
        <w:rPr>
          <w:rFonts w:cs="Times New Roman"/>
          <w:color w:val="000000" w:themeColor="text1"/>
          <w:szCs w:val="28"/>
        </w:rPr>
        <w:t>Xác lập, thay đổi hoặc chấm dứt quyền đối với thửa đất liền kề hoặc thay đổi về hạn chế quyền của người sử dụng đất</w:t>
      </w:r>
      <w:r w:rsidRPr="00B354D7">
        <w:rPr>
          <w:rFonts w:cs="Times New Roman"/>
          <w:color w:val="000000" w:themeColor="text1"/>
          <w:szCs w:val="28"/>
          <w:lang w:val="it-IT"/>
        </w:rPr>
        <w:t>;</w:t>
      </w:r>
    </w:p>
    <w:p w14:paraId="15878411" w14:textId="3743C716" w:rsidR="00AA76A8" w:rsidRPr="00B354D7" w:rsidRDefault="00B36E14" w:rsidP="000150C8">
      <w:pPr>
        <w:spacing w:before="80"/>
        <w:rPr>
          <w:rFonts w:cs="Times New Roman"/>
          <w:color w:val="000000" w:themeColor="text1"/>
          <w:szCs w:val="28"/>
          <w:lang w:val="it-IT"/>
        </w:rPr>
      </w:pPr>
      <w:r w:rsidRPr="00B354D7">
        <w:rPr>
          <w:rFonts w:cs="Times New Roman"/>
          <w:color w:val="000000" w:themeColor="text1"/>
          <w:szCs w:val="28"/>
          <w:lang w:val="it-IT"/>
        </w:rPr>
        <w:t xml:space="preserve">d) </w:t>
      </w:r>
      <w:r w:rsidRPr="00B354D7">
        <w:rPr>
          <w:rFonts w:cs="Times New Roman"/>
          <w:color w:val="000000" w:themeColor="text1"/>
          <w:szCs w:val="28"/>
        </w:rPr>
        <w:t>Người sử dụng đất, chủ sở hữu tài sản gắn liền với đất thực hiện quyền thế chấp quyền sử dụng đất, tài sản gắn liền với đất</w:t>
      </w:r>
      <w:r w:rsidRPr="00B354D7">
        <w:rPr>
          <w:rFonts w:cs="Times New Roman"/>
          <w:color w:val="000000" w:themeColor="text1"/>
          <w:szCs w:val="28"/>
          <w:lang w:val="it-IT"/>
        </w:rPr>
        <w:t>.</w:t>
      </w:r>
    </w:p>
    <w:p w14:paraId="69346AAD" w14:textId="77777777" w:rsidR="0019567C" w:rsidRPr="00B354D7" w:rsidRDefault="0019567C" w:rsidP="000150C8">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 xml:space="preserve">Giấy chứng nhận quyền sử dụng đất, quyền sở hữu tài sản gắn liền với đất </w:t>
      </w:r>
    </w:p>
    <w:p w14:paraId="1AED5C65" w14:textId="77777777" w:rsidR="0019567C" w:rsidRPr="00B354D7" w:rsidRDefault="0019567C" w:rsidP="000150C8">
      <w:pPr>
        <w:spacing w:before="80"/>
        <w:rPr>
          <w:rFonts w:cs="Times New Roman"/>
          <w:color w:val="000000" w:themeColor="text1"/>
          <w:szCs w:val="28"/>
          <w:lang w:val="en-US"/>
        </w:rPr>
      </w:pPr>
      <w:r w:rsidRPr="00B354D7">
        <w:rPr>
          <w:rFonts w:cs="Times New Roman"/>
          <w:color w:val="000000" w:themeColor="text1"/>
          <w:szCs w:val="28"/>
        </w:rPr>
        <w:t>1. Giấy chứng nhận quyền sử dụng đất, quyền sở hữu tài sản gắn liền với đất</w:t>
      </w:r>
      <w:r w:rsidRPr="00B354D7">
        <w:rPr>
          <w:rFonts w:cs="Times New Roman"/>
          <w:color w:val="000000" w:themeColor="text1"/>
          <w:szCs w:val="28"/>
          <w:lang w:val="en-US"/>
        </w:rPr>
        <w:t xml:space="preserve"> </w:t>
      </w:r>
      <w:r w:rsidRPr="00B354D7">
        <w:rPr>
          <w:rFonts w:cs="Times New Roman"/>
          <w:color w:val="000000" w:themeColor="text1"/>
          <w:szCs w:val="28"/>
        </w:rPr>
        <w:t>được cấp cho người có quyền sử dụng đất, quyền sở hữu nhà ở, quyền sở hữu công trình xây dựng gắn liền với đất</w:t>
      </w:r>
      <w:r w:rsidRPr="00B354D7">
        <w:rPr>
          <w:rFonts w:cs="Times New Roman"/>
          <w:color w:val="000000" w:themeColor="text1"/>
          <w:szCs w:val="28"/>
          <w:lang w:val="en-US"/>
        </w:rPr>
        <w:t xml:space="preserve">, </w:t>
      </w:r>
      <w:r w:rsidRPr="00B354D7">
        <w:rPr>
          <w:rFonts w:cs="Times New Roman"/>
          <w:color w:val="000000" w:themeColor="text1"/>
          <w:spacing w:val="-2"/>
          <w:szCs w:val="28"/>
          <w:lang w:val="it-IT"/>
        </w:rPr>
        <w:t xml:space="preserve">người quản lý đất </w:t>
      </w:r>
      <w:r w:rsidRPr="00B354D7">
        <w:rPr>
          <w:rFonts w:cs="Times New Roman"/>
          <w:color w:val="000000" w:themeColor="text1"/>
          <w:szCs w:val="28"/>
        </w:rPr>
        <w:t xml:space="preserve">theo mẫu thống nhất trong cả nước. </w:t>
      </w:r>
    </w:p>
    <w:p w14:paraId="1EFE5799" w14:textId="77777777" w:rsidR="0019567C" w:rsidRPr="00B354D7" w:rsidRDefault="0019567C" w:rsidP="000150C8">
      <w:pPr>
        <w:spacing w:before="80"/>
        <w:rPr>
          <w:rFonts w:cs="Times New Roman"/>
          <w:color w:val="000000" w:themeColor="text1"/>
          <w:szCs w:val="28"/>
          <w:lang w:val="en-US"/>
        </w:rPr>
      </w:pPr>
      <w:r w:rsidRPr="00B354D7">
        <w:rPr>
          <w:rFonts w:cs="Times New Roman"/>
          <w:color w:val="000000" w:themeColor="text1"/>
          <w:szCs w:val="28"/>
          <w:lang w:val="en-US"/>
        </w:rPr>
        <w:t xml:space="preserve">Giấy chứng nhận </w:t>
      </w:r>
      <w:r w:rsidRPr="00B354D7">
        <w:rPr>
          <w:rFonts w:cs="Times New Roman"/>
          <w:color w:val="000000" w:themeColor="text1"/>
          <w:szCs w:val="28"/>
        </w:rPr>
        <w:t>quyền sử dụng đất, quyền sở hữu tài sản gắn liền với đất</w:t>
      </w:r>
      <w:r w:rsidRPr="00B354D7">
        <w:rPr>
          <w:rFonts w:cs="Times New Roman"/>
          <w:color w:val="000000" w:themeColor="text1"/>
          <w:szCs w:val="28"/>
          <w:lang w:val="en-US"/>
        </w:rPr>
        <w:t xml:space="preserve"> gồm Giấy chứng nhận dạng giấy và Giấy chứng nhận điện tử. Giấy chứng nhận điện tử có giá trị pháp lý như Giấy chứng nhận dạng giấy. </w:t>
      </w:r>
    </w:p>
    <w:p w14:paraId="1E73584F" w14:textId="67D70122" w:rsidR="0019567C" w:rsidRPr="00B354D7" w:rsidRDefault="0019567C" w:rsidP="000150C8">
      <w:pPr>
        <w:spacing w:before="80"/>
        <w:rPr>
          <w:rFonts w:cs="Times New Roman"/>
          <w:color w:val="000000" w:themeColor="text1"/>
          <w:szCs w:val="28"/>
        </w:rPr>
      </w:pPr>
      <w:r w:rsidRPr="00B354D7">
        <w:rPr>
          <w:rFonts w:cs="Times New Roman"/>
          <w:color w:val="000000" w:themeColor="text1"/>
          <w:szCs w:val="28"/>
        </w:rPr>
        <w:t xml:space="preserve">2. </w:t>
      </w:r>
      <w:r w:rsidR="004B1911" w:rsidRPr="00B354D7">
        <w:rPr>
          <w:rFonts w:cs="Times New Roman"/>
          <w:color w:val="000000" w:themeColor="text1"/>
          <w:spacing w:val="4"/>
          <w:szCs w:val="28"/>
          <w:lang w:val="en-US"/>
        </w:rPr>
        <w:t>Bộ Nông nghiệp và Môi trường</w:t>
      </w:r>
      <w:r w:rsidR="004B1911" w:rsidRPr="00B354D7" w:rsidDel="001D5093">
        <w:rPr>
          <w:rFonts w:cs="Times New Roman"/>
          <w:color w:val="000000" w:themeColor="text1"/>
          <w:spacing w:val="4"/>
          <w:szCs w:val="28"/>
        </w:rPr>
        <w:t xml:space="preserve"> </w:t>
      </w:r>
      <w:r w:rsidRPr="00B354D7">
        <w:rPr>
          <w:rFonts w:cs="Times New Roman"/>
          <w:color w:val="000000" w:themeColor="text1"/>
          <w:szCs w:val="28"/>
        </w:rPr>
        <w:t>quy định về Giấy chứng nhận quyền sử dụng đất, quyền sở hữu tài sản gắn liền với đất.</w:t>
      </w:r>
    </w:p>
    <w:p w14:paraId="4A0F8C5D" w14:textId="77777777" w:rsidR="0019567C" w:rsidRPr="00B354D7" w:rsidRDefault="0019567C" w:rsidP="000150C8">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Nguyên tắc cấp Giấy chứng nhận quyền sử dụng đất, quyền sở hữu tài sản gắn liền với đất</w:t>
      </w:r>
    </w:p>
    <w:p w14:paraId="5188B86E" w14:textId="0F49A788" w:rsidR="0019567C" w:rsidRPr="00B354D7" w:rsidRDefault="0019567C" w:rsidP="000150C8">
      <w:pPr>
        <w:spacing w:before="80"/>
        <w:rPr>
          <w:rFonts w:eastAsia="Calibri" w:cs="Times New Roman"/>
          <w:color w:val="000000" w:themeColor="text1"/>
          <w:szCs w:val="28"/>
          <w:lang w:val="en-US"/>
        </w:rPr>
      </w:pPr>
      <w:r w:rsidRPr="00B354D7">
        <w:rPr>
          <w:rFonts w:eastAsia="Calibri" w:cs="Times New Roman"/>
          <w:color w:val="000000" w:themeColor="text1"/>
          <w:szCs w:val="28"/>
        </w:rPr>
        <w:t xml:space="preserve">1. Giấy chứng nhận được cấp theo từng thửa đất </w:t>
      </w:r>
      <w:r w:rsidR="00F142A1" w:rsidRPr="00B354D7">
        <w:rPr>
          <w:rFonts w:eastAsia="Calibri" w:cs="Times New Roman"/>
          <w:color w:val="000000" w:themeColor="text1"/>
          <w:szCs w:val="28"/>
          <w:lang w:val="en-US"/>
        </w:rPr>
        <w:t xml:space="preserve">khi có đủ điều kiện và không thuộc trường hợp quy định tại </w:t>
      </w:r>
      <w:r w:rsidR="00F142A1" w:rsidRPr="00B354D7">
        <w:rPr>
          <w:rFonts w:eastAsia="Calibri" w:cs="Times New Roman"/>
          <w:color w:val="000000" w:themeColor="text1"/>
          <w:szCs w:val="28"/>
          <w:lang w:val="en-US"/>
        </w:rPr>
        <w:fldChar w:fldCharType="begin"/>
      </w:r>
      <w:r w:rsidR="00F142A1" w:rsidRPr="00B354D7">
        <w:rPr>
          <w:rFonts w:eastAsia="Calibri" w:cs="Times New Roman"/>
          <w:color w:val="000000" w:themeColor="text1"/>
          <w:szCs w:val="28"/>
          <w:lang w:val="en-US"/>
        </w:rPr>
        <w:instrText xml:space="preserve"> REF _Ref238315688 \r \h </w:instrText>
      </w:r>
      <w:r w:rsidR="002117F3" w:rsidRPr="00B354D7">
        <w:rPr>
          <w:rFonts w:eastAsia="Calibri" w:cs="Times New Roman"/>
          <w:color w:val="000000" w:themeColor="text1"/>
          <w:szCs w:val="28"/>
          <w:lang w:val="en-US"/>
        </w:rPr>
        <w:instrText xml:space="preserve"> \* MERGEFORMAT </w:instrText>
      </w:r>
      <w:r w:rsidR="00F142A1" w:rsidRPr="00B354D7">
        <w:rPr>
          <w:rFonts w:eastAsia="Calibri" w:cs="Times New Roman"/>
          <w:color w:val="000000" w:themeColor="text1"/>
          <w:szCs w:val="28"/>
          <w:lang w:val="en-US"/>
        </w:rPr>
      </w:r>
      <w:r w:rsidR="00F142A1" w:rsidRPr="00B354D7">
        <w:rPr>
          <w:rFonts w:eastAsia="Calibri" w:cs="Times New Roman"/>
          <w:color w:val="000000" w:themeColor="text1"/>
          <w:szCs w:val="28"/>
          <w:lang w:val="en-US"/>
        </w:rPr>
        <w:fldChar w:fldCharType="separate"/>
      </w:r>
      <w:r w:rsidR="005750B9">
        <w:rPr>
          <w:rFonts w:eastAsia="Calibri" w:cs="Times New Roman"/>
          <w:color w:val="000000" w:themeColor="text1"/>
          <w:szCs w:val="28"/>
          <w:lang w:val="en-US"/>
        </w:rPr>
        <w:t>Điều 70</w:t>
      </w:r>
      <w:r w:rsidR="00F142A1" w:rsidRPr="00B354D7">
        <w:rPr>
          <w:rFonts w:eastAsia="Calibri" w:cs="Times New Roman"/>
          <w:color w:val="000000" w:themeColor="text1"/>
          <w:szCs w:val="28"/>
          <w:lang w:val="en-US"/>
        </w:rPr>
        <w:fldChar w:fldCharType="end"/>
      </w:r>
      <w:r w:rsidR="00F142A1" w:rsidRPr="00B354D7">
        <w:rPr>
          <w:rFonts w:eastAsia="Calibri" w:cs="Times New Roman"/>
          <w:color w:val="000000" w:themeColor="text1"/>
          <w:szCs w:val="28"/>
          <w:lang w:val="en-US"/>
        </w:rPr>
        <w:t xml:space="preserve"> của Luật này</w:t>
      </w:r>
      <w:r w:rsidRPr="00B354D7">
        <w:rPr>
          <w:rFonts w:eastAsia="Calibri" w:cs="Times New Roman"/>
          <w:color w:val="000000" w:themeColor="text1"/>
          <w:szCs w:val="28"/>
        </w:rPr>
        <w:t>.</w:t>
      </w:r>
    </w:p>
    <w:p w14:paraId="07EE621A" w14:textId="354A56C8" w:rsidR="00306980" w:rsidRPr="00B354D7" w:rsidRDefault="00306980" w:rsidP="000150C8">
      <w:pPr>
        <w:spacing w:before="80"/>
        <w:rPr>
          <w:rFonts w:eastAsia="Calibri" w:cs="Times New Roman"/>
          <w:color w:val="000000" w:themeColor="text1"/>
          <w:szCs w:val="28"/>
          <w:lang w:val="en-US"/>
        </w:rPr>
      </w:pPr>
      <w:r w:rsidRPr="00B354D7">
        <w:rPr>
          <w:rFonts w:eastAsia="Calibri" w:cs="Times New Roman"/>
          <w:color w:val="000000" w:themeColor="text1"/>
          <w:szCs w:val="28"/>
        </w:rPr>
        <w:t xml:space="preserve">Trường hợp đất giao cho chủ đầu tư thực hiện dự án </w:t>
      </w:r>
      <w:r w:rsidR="002755D7" w:rsidRPr="00B354D7">
        <w:rPr>
          <w:rFonts w:eastAsia="Calibri" w:cs="Times New Roman"/>
          <w:color w:val="000000" w:themeColor="text1"/>
          <w:szCs w:val="28"/>
          <w:lang w:val="en-US"/>
        </w:rPr>
        <w:t xml:space="preserve">để </w:t>
      </w:r>
      <w:r w:rsidRPr="00B354D7">
        <w:rPr>
          <w:rFonts w:eastAsia="Calibri" w:cs="Times New Roman"/>
          <w:color w:val="000000" w:themeColor="text1"/>
          <w:szCs w:val="28"/>
        </w:rPr>
        <w:t xml:space="preserve">sản xuất, kinh doanh </w:t>
      </w:r>
      <w:r w:rsidR="00F47A11" w:rsidRPr="00B354D7">
        <w:rPr>
          <w:rFonts w:eastAsia="Calibri" w:cs="Times New Roman"/>
          <w:color w:val="000000" w:themeColor="text1"/>
          <w:szCs w:val="28"/>
          <w:lang w:val="en-US"/>
        </w:rPr>
        <w:t xml:space="preserve">mà không </w:t>
      </w:r>
      <w:r w:rsidR="00B4753C" w:rsidRPr="00B354D7">
        <w:rPr>
          <w:rFonts w:eastAsia="Calibri" w:cs="Times New Roman"/>
          <w:color w:val="000000" w:themeColor="text1"/>
          <w:szCs w:val="28"/>
          <w:lang w:val="en-US"/>
        </w:rPr>
        <w:t>phải để</w:t>
      </w:r>
      <w:r w:rsidR="00F47A11" w:rsidRPr="00B354D7">
        <w:rPr>
          <w:rFonts w:eastAsia="Calibri" w:cs="Times New Roman"/>
          <w:color w:val="000000" w:themeColor="text1"/>
          <w:szCs w:val="28"/>
          <w:lang w:val="en-US"/>
        </w:rPr>
        <w:t xml:space="preserve"> xây dựng </w:t>
      </w:r>
      <w:r w:rsidR="00276A95" w:rsidRPr="00B354D7">
        <w:rPr>
          <w:rFonts w:eastAsia="Calibri" w:cs="Times New Roman"/>
          <w:color w:val="000000" w:themeColor="text1"/>
          <w:szCs w:val="28"/>
          <w:lang w:val="en-US"/>
        </w:rPr>
        <w:t>nhà ở</w:t>
      </w:r>
      <w:r w:rsidR="00F47A11" w:rsidRPr="00B354D7">
        <w:rPr>
          <w:rFonts w:eastAsia="Calibri" w:cs="Times New Roman"/>
          <w:color w:val="000000" w:themeColor="text1"/>
          <w:szCs w:val="28"/>
          <w:lang w:val="en-US"/>
        </w:rPr>
        <w:t xml:space="preserve"> </w:t>
      </w:r>
      <w:r w:rsidRPr="00B354D7">
        <w:rPr>
          <w:rFonts w:eastAsia="Calibri" w:cs="Times New Roman"/>
          <w:color w:val="000000" w:themeColor="text1"/>
          <w:szCs w:val="28"/>
        </w:rPr>
        <w:t>thì cấp một Giấy chứng nhận cho chủ đầu tư đối với toàn bộ diện tích đất đó; trường hợp chủ đầu tư có nhu cầu thì cấp Giấy chứng nhận cho từng thửa đất phù hợp với quy hoạch chi tiết đã được phê duyệt</w:t>
      </w:r>
      <w:r w:rsidR="001A4393" w:rsidRPr="00B354D7">
        <w:rPr>
          <w:rFonts w:eastAsia="Calibri" w:cs="Times New Roman"/>
          <w:color w:val="000000" w:themeColor="text1"/>
          <w:szCs w:val="28"/>
          <w:lang w:val="en-US"/>
        </w:rPr>
        <w:t xml:space="preserve"> </w:t>
      </w:r>
      <w:r w:rsidR="001A4393" w:rsidRPr="00B354D7">
        <w:rPr>
          <w:color w:val="000000" w:themeColor="text1"/>
          <w:lang w:val="en-US"/>
        </w:rPr>
        <w:t>theo quy định của pháp luật</w:t>
      </w:r>
      <w:r w:rsidRPr="00B354D7">
        <w:rPr>
          <w:rFonts w:eastAsia="Calibri" w:cs="Times New Roman"/>
          <w:color w:val="000000" w:themeColor="text1"/>
          <w:szCs w:val="28"/>
        </w:rPr>
        <w:t>.</w:t>
      </w:r>
    </w:p>
    <w:p w14:paraId="07CCE34D" w14:textId="787778DE" w:rsidR="00AE0055" w:rsidRPr="00B354D7" w:rsidRDefault="00AE0055" w:rsidP="000150C8">
      <w:pPr>
        <w:spacing w:before="80"/>
        <w:rPr>
          <w:rFonts w:eastAsia="Calibri" w:cs="Times New Roman"/>
          <w:color w:val="000000" w:themeColor="text1"/>
          <w:szCs w:val="28"/>
          <w:lang w:val="en-US"/>
        </w:rPr>
      </w:pPr>
      <w:r w:rsidRPr="00B354D7">
        <w:rPr>
          <w:color w:val="000000" w:themeColor="text1"/>
        </w:rPr>
        <w:t xml:space="preserve">Trường hợp chủ sở hữu </w:t>
      </w:r>
      <w:r w:rsidRPr="00B354D7">
        <w:rPr>
          <w:color w:val="000000" w:themeColor="text1"/>
          <w:lang w:val="en-US"/>
        </w:rPr>
        <w:t>tài sản gắn liền với đất</w:t>
      </w:r>
      <w:r w:rsidRPr="00B354D7">
        <w:rPr>
          <w:color w:val="000000" w:themeColor="text1"/>
        </w:rPr>
        <w:t xml:space="preserve"> không có quyền sử dụng đất</w:t>
      </w:r>
      <w:r w:rsidRPr="00B354D7">
        <w:rPr>
          <w:color w:val="000000" w:themeColor="text1"/>
          <w:lang w:val="en-US"/>
        </w:rPr>
        <w:t xml:space="preserve"> </w:t>
      </w:r>
      <w:r w:rsidRPr="00B354D7">
        <w:rPr>
          <w:color w:val="000000" w:themeColor="text1"/>
        </w:rPr>
        <w:t xml:space="preserve">thì </w:t>
      </w:r>
      <w:r w:rsidRPr="00B354D7">
        <w:rPr>
          <w:color w:val="000000" w:themeColor="text1"/>
          <w:lang w:val="en-US"/>
        </w:rPr>
        <w:t xml:space="preserve">được cấp </w:t>
      </w:r>
      <w:r w:rsidRPr="00B354D7">
        <w:rPr>
          <w:color w:val="000000" w:themeColor="text1"/>
        </w:rPr>
        <w:t>Giấy chứng nhận</w:t>
      </w:r>
      <w:r w:rsidRPr="00B354D7">
        <w:rPr>
          <w:color w:val="000000" w:themeColor="text1"/>
          <w:lang w:val="en-US"/>
        </w:rPr>
        <w:t xml:space="preserve"> đối với tài sản đó.</w:t>
      </w:r>
    </w:p>
    <w:p w14:paraId="3D3EFAB6" w14:textId="002DCEE1" w:rsidR="00645361" w:rsidRPr="00B354D7" w:rsidRDefault="00645361" w:rsidP="000150C8">
      <w:pPr>
        <w:widowControl w:val="0"/>
        <w:spacing w:before="80"/>
        <w:rPr>
          <w:rFonts w:cs="Times New Roman"/>
          <w:color w:val="000000" w:themeColor="text1"/>
          <w:spacing w:val="-2"/>
          <w:szCs w:val="28"/>
        </w:rPr>
      </w:pPr>
      <w:r w:rsidRPr="00B354D7">
        <w:rPr>
          <w:rFonts w:cs="Times New Roman"/>
          <w:color w:val="000000" w:themeColor="text1"/>
          <w:spacing w:val="-2"/>
          <w:szCs w:val="28"/>
        </w:rPr>
        <w:t>2. Thửa đất có nhiều người chung quyền sử dụng đất, nhiều người sở hữu chung tài sản gắn liền với đất thì cấp cho mỗi người 01 Giấy chứng nhận; trường hợp những người có chung quyền sử dụng đất, chung quyền sở hữu tài sản gắn liền với đất có yêu cầu hoặc trường hợp quy định tại khoản 4 Điều này thì cấp chung 01 Giấy chứng nhận và trao cho người đại diện.</w:t>
      </w:r>
    </w:p>
    <w:p w14:paraId="0DCF8A0F" w14:textId="62A686B9" w:rsidR="0019567C" w:rsidRPr="00B354D7" w:rsidRDefault="0019567C" w:rsidP="00C04580">
      <w:pPr>
        <w:spacing w:before="120"/>
        <w:rPr>
          <w:rFonts w:cs="Times New Roman"/>
          <w:color w:val="000000" w:themeColor="text1"/>
          <w:spacing w:val="-1"/>
          <w:szCs w:val="28"/>
        </w:rPr>
      </w:pPr>
      <w:r w:rsidRPr="00B354D7">
        <w:rPr>
          <w:rFonts w:cs="Times New Roman"/>
          <w:color w:val="000000" w:themeColor="text1"/>
          <w:szCs w:val="28"/>
        </w:rPr>
        <w:lastRenderedPageBreak/>
        <w:t xml:space="preserve">3. </w:t>
      </w:r>
      <w:r w:rsidRPr="00B354D7">
        <w:rPr>
          <w:rFonts w:cs="Times New Roman"/>
          <w:color w:val="000000" w:themeColor="text1"/>
          <w:spacing w:val="-1"/>
          <w:szCs w:val="28"/>
        </w:rPr>
        <w:t>Giấy chứng nhận chỉ được cấp sau khi người sử dụng đất, chủ sở hữu tài sản gắn liền với đất hoàn thành nghĩa vụ tài chính theo quy định của pháp luật, trừ trường hợp không phải thực hiện nghĩa vụ tài chính hoặc được miễn, được ghi nợ nghĩa vụ tài chính</w:t>
      </w:r>
      <w:r w:rsidR="009B40ED" w:rsidRPr="00B354D7">
        <w:rPr>
          <w:rFonts w:cs="Times New Roman"/>
          <w:color w:val="000000" w:themeColor="text1"/>
          <w:spacing w:val="-1"/>
          <w:szCs w:val="28"/>
        </w:rPr>
        <w:t xml:space="preserve"> hoặc </w:t>
      </w:r>
      <w:r w:rsidRPr="00B354D7">
        <w:rPr>
          <w:rFonts w:cs="Times New Roman"/>
          <w:color w:val="000000" w:themeColor="text1"/>
          <w:spacing w:val="-1"/>
          <w:szCs w:val="28"/>
        </w:rPr>
        <w:t>trường hợp thuê đất trả tiền thuê đất hằng năm.</w:t>
      </w:r>
    </w:p>
    <w:p w14:paraId="09528CA4" w14:textId="77777777" w:rsidR="00645361" w:rsidRPr="00B354D7" w:rsidRDefault="00645361" w:rsidP="00C04580">
      <w:pPr>
        <w:widowControl w:val="0"/>
        <w:spacing w:before="120"/>
        <w:rPr>
          <w:rFonts w:cs="Times New Roman"/>
          <w:color w:val="000000" w:themeColor="text1"/>
          <w:szCs w:val="28"/>
          <w:lang w:val="nl-NL"/>
        </w:rPr>
      </w:pPr>
      <w:r w:rsidRPr="00B354D7">
        <w:rPr>
          <w:rFonts w:cs="Times New Roman"/>
          <w:color w:val="000000" w:themeColor="text1"/>
          <w:szCs w:val="28"/>
          <w:lang w:val="nl-NL"/>
        </w:rPr>
        <w:t>4. Trường hợp quyền sử dụng đất hoặc quyền sử dụng đất, quyền sở hữu tài sản gắn liền với đất hoặc quyền sở hữu tài sản gắn liền với đất là tài sản chung của vợ và chồng thì phải ghi cả họ, tên vợ và họ, tên chồng vào Giấy chứng nhận, trừ trường hợp vợ và chồng có thỏa thuận ghi tên một người để đứng tên làm đại diện cho vợ và chồng.</w:t>
      </w:r>
    </w:p>
    <w:p w14:paraId="3621CF57" w14:textId="77777777" w:rsidR="00645361" w:rsidRPr="00B354D7" w:rsidRDefault="00645361" w:rsidP="00C04580">
      <w:pPr>
        <w:widowControl w:val="0"/>
        <w:spacing w:before="120"/>
        <w:rPr>
          <w:rFonts w:cs="Times New Roman"/>
          <w:color w:val="000000" w:themeColor="text1"/>
          <w:szCs w:val="28"/>
        </w:rPr>
      </w:pPr>
      <w:r w:rsidRPr="00B354D7">
        <w:rPr>
          <w:rFonts w:cs="Times New Roman"/>
          <w:color w:val="000000" w:themeColor="text1"/>
          <w:szCs w:val="28"/>
        </w:rPr>
        <w:t xml:space="preserve">5. Trường hợp thửa đất thuộc quyền sử dụng của hộ gia đình thì cấp một Giấy chứng nhận ghi đầy đủ tên thành viên có chung quyền sử dụng đất của hộ gia đình trên Giấy chứng nhận và trao cho người đại diện. Trường hợp các thành viên có chung quyền sử dụng đất của hộ gia đình có nhu cầu thì cấp một Giấy chứng nhận ghi tên đại diện hộ gia đình trên Giấy chứng nhận và trao cho người đại diện hộ gia đình. </w:t>
      </w:r>
    </w:p>
    <w:p w14:paraId="4A1BFA59" w14:textId="417DA52B" w:rsidR="00645361" w:rsidRPr="00B354D7" w:rsidRDefault="00645361" w:rsidP="00C04580">
      <w:pPr>
        <w:widowControl w:val="0"/>
        <w:spacing w:before="120"/>
        <w:rPr>
          <w:rFonts w:cs="Times New Roman"/>
          <w:color w:val="000000" w:themeColor="text1"/>
          <w:spacing w:val="-2"/>
          <w:szCs w:val="28"/>
        </w:rPr>
      </w:pPr>
      <w:r w:rsidRPr="00B354D7">
        <w:rPr>
          <w:rFonts w:cs="Times New Roman"/>
          <w:color w:val="000000" w:themeColor="text1"/>
          <w:spacing w:val="-2"/>
          <w:szCs w:val="28"/>
        </w:rPr>
        <w:t>Việc xác định các thành viên có chung quyền sử dụng đất của hộ gia đình để ghi tên trên Giấy chứng nhận do các thành viên này tự thỏa thuận và chịu trách nhiệm trước pháp luật.</w:t>
      </w:r>
    </w:p>
    <w:p w14:paraId="50F79DA1" w14:textId="2FF33BAA" w:rsidR="00F023E3" w:rsidRPr="00B354D7" w:rsidRDefault="00F023E3" w:rsidP="00C04580">
      <w:pPr>
        <w:widowControl w:val="0"/>
        <w:spacing w:before="120"/>
        <w:rPr>
          <w:rFonts w:cs="Times New Roman"/>
          <w:color w:val="000000" w:themeColor="text1"/>
          <w:spacing w:val="-2"/>
          <w:szCs w:val="28"/>
        </w:rPr>
      </w:pPr>
      <w:r w:rsidRPr="00B354D7">
        <w:rPr>
          <w:rFonts w:cs="Times New Roman"/>
          <w:color w:val="000000" w:themeColor="text1"/>
          <w:spacing w:val="-2"/>
          <w:szCs w:val="28"/>
        </w:rPr>
        <w:t xml:space="preserve">6. Cá nhân, hộ gia đình đang sử dụng đất khi cấp Giấy chứng </w:t>
      </w:r>
      <w:r w:rsidR="0085349F" w:rsidRPr="00B354D7">
        <w:rPr>
          <w:rFonts w:cs="Times New Roman"/>
          <w:color w:val="000000" w:themeColor="text1"/>
          <w:spacing w:val="-2"/>
          <w:szCs w:val="28"/>
          <w:lang w:val="en-US"/>
        </w:rPr>
        <w:t xml:space="preserve">nhận </w:t>
      </w:r>
      <w:r w:rsidRPr="00B354D7">
        <w:rPr>
          <w:rFonts w:cs="Times New Roman"/>
          <w:color w:val="000000" w:themeColor="text1"/>
          <w:spacing w:val="-2"/>
          <w:szCs w:val="28"/>
        </w:rPr>
        <w:t>lần đầu được ghi nợ tiền sử dụng đất nếu có nhu cầu ghi nợ</w:t>
      </w:r>
      <w:r w:rsidR="006A3B01" w:rsidRPr="00B354D7">
        <w:rPr>
          <w:rFonts w:cs="Times New Roman"/>
          <w:color w:val="000000" w:themeColor="text1"/>
          <w:spacing w:val="-2"/>
          <w:szCs w:val="28"/>
        </w:rPr>
        <w:t>.</w:t>
      </w:r>
    </w:p>
    <w:p w14:paraId="6DF01A9E" w14:textId="5EDF5597" w:rsidR="0019567C" w:rsidRPr="00B354D7" w:rsidRDefault="00F023E3" w:rsidP="00C04580">
      <w:pPr>
        <w:spacing w:before="120"/>
        <w:rPr>
          <w:rFonts w:cs="Times New Roman"/>
          <w:color w:val="000000" w:themeColor="text1"/>
          <w:szCs w:val="28"/>
        </w:rPr>
      </w:pPr>
      <w:r w:rsidRPr="00B354D7">
        <w:rPr>
          <w:rFonts w:cs="Times New Roman"/>
          <w:color w:val="000000" w:themeColor="text1"/>
          <w:spacing w:val="-1"/>
          <w:szCs w:val="28"/>
        </w:rPr>
        <w:t>7</w:t>
      </w:r>
      <w:r w:rsidR="0019567C" w:rsidRPr="00B354D7">
        <w:rPr>
          <w:rFonts w:cs="Times New Roman"/>
          <w:color w:val="000000" w:themeColor="text1"/>
          <w:szCs w:val="28"/>
        </w:rPr>
        <w:t>. Tài sản gắn liền với đất được cấp Giấy chứng nhận bao gồm nhà ở, công trình xây dựng và đã hình thành tại thời điểm cấp Giấy chứng nhận.</w:t>
      </w:r>
    </w:p>
    <w:p w14:paraId="287B0DC1" w14:textId="58E5774C" w:rsidR="007538BF" w:rsidRPr="00B354D7" w:rsidRDefault="00F023E3" w:rsidP="00C04580">
      <w:pPr>
        <w:spacing w:before="80"/>
        <w:rPr>
          <w:rFonts w:cs="Times New Roman"/>
          <w:color w:val="000000" w:themeColor="text1"/>
          <w:szCs w:val="28"/>
        </w:rPr>
      </w:pPr>
      <w:r w:rsidRPr="00B354D7">
        <w:rPr>
          <w:rFonts w:cs="Times New Roman"/>
          <w:color w:val="000000" w:themeColor="text1"/>
          <w:szCs w:val="28"/>
        </w:rPr>
        <w:t>8</w:t>
      </w:r>
      <w:r w:rsidR="007538BF" w:rsidRPr="00B354D7">
        <w:rPr>
          <w:rFonts w:cs="Times New Roman"/>
          <w:color w:val="000000" w:themeColor="text1"/>
          <w:szCs w:val="28"/>
        </w:rPr>
        <w:t xml:space="preserve">. Nhà nước xem xét cấp </w:t>
      </w:r>
      <w:r w:rsidR="00602B05" w:rsidRPr="00B354D7">
        <w:rPr>
          <w:rFonts w:cs="Times New Roman"/>
          <w:color w:val="000000" w:themeColor="text1"/>
          <w:szCs w:val="28"/>
        </w:rPr>
        <w:t xml:space="preserve">Giấy </w:t>
      </w:r>
      <w:r w:rsidR="007538BF" w:rsidRPr="00B354D7">
        <w:rPr>
          <w:rFonts w:cs="Times New Roman"/>
          <w:color w:val="000000" w:themeColor="text1"/>
          <w:szCs w:val="28"/>
        </w:rPr>
        <w:t xml:space="preserve">chứng nhận cho các trường hợp đang sử dụng đất có vi phạm về thủ tục trước ngày 01 tháng 8 năm 2024 không thuộc trường hợp lấn đất, chiếm đất từ ngày 01 tháng 7 năm 2014 trở về sau, mà đất đó đã được sử dụng ổn định, không tranh chấp, phù hợp với quy hoạch, không ảnh hưởng đến quốc phòng, an ninh, </w:t>
      </w:r>
      <w:r w:rsidR="00077926" w:rsidRPr="00B354D7">
        <w:rPr>
          <w:rFonts w:cs="Times New Roman"/>
          <w:color w:val="000000" w:themeColor="text1"/>
          <w:szCs w:val="28"/>
        </w:rPr>
        <w:t xml:space="preserve">không gây ô nhiễm </w:t>
      </w:r>
      <w:r w:rsidR="007538BF" w:rsidRPr="00B354D7">
        <w:rPr>
          <w:rFonts w:cs="Times New Roman"/>
          <w:color w:val="000000" w:themeColor="text1"/>
          <w:szCs w:val="28"/>
        </w:rPr>
        <w:t xml:space="preserve">môi trường, </w:t>
      </w:r>
      <w:r w:rsidR="00077926" w:rsidRPr="00B354D7">
        <w:rPr>
          <w:rFonts w:cs="Times New Roman"/>
          <w:color w:val="000000" w:themeColor="text1"/>
          <w:szCs w:val="28"/>
        </w:rPr>
        <w:t xml:space="preserve">đảm bảo </w:t>
      </w:r>
      <w:r w:rsidR="007538BF" w:rsidRPr="00B354D7">
        <w:rPr>
          <w:rFonts w:cs="Times New Roman"/>
          <w:color w:val="000000" w:themeColor="text1"/>
          <w:szCs w:val="28"/>
        </w:rPr>
        <w:t>an toàn công trình</w:t>
      </w:r>
      <w:r w:rsidR="00077926" w:rsidRPr="00B354D7">
        <w:rPr>
          <w:rFonts w:cs="Times New Roman"/>
          <w:color w:val="000000" w:themeColor="text1"/>
          <w:szCs w:val="28"/>
        </w:rPr>
        <w:t xml:space="preserve">, không thuộc trường hợp thu hồi đất quy định tại </w:t>
      </w:r>
      <w:r w:rsidR="00077926" w:rsidRPr="00B354D7">
        <w:rPr>
          <w:rFonts w:cs="Times New Roman"/>
          <w:color w:val="000000" w:themeColor="text1"/>
          <w:szCs w:val="28"/>
          <w:lang w:val="en-US"/>
        </w:rPr>
        <w:fldChar w:fldCharType="begin"/>
      </w:r>
      <w:r w:rsidR="00077926" w:rsidRPr="00B354D7">
        <w:rPr>
          <w:rFonts w:cs="Times New Roman"/>
          <w:color w:val="000000" w:themeColor="text1"/>
          <w:szCs w:val="28"/>
        </w:rPr>
        <w:instrText xml:space="preserve"> REF _Ref240103561 \r \h  \* MERGEFORMAT </w:instrText>
      </w:r>
      <w:r w:rsidR="00077926" w:rsidRPr="00B354D7">
        <w:rPr>
          <w:rFonts w:cs="Times New Roman"/>
          <w:color w:val="000000" w:themeColor="text1"/>
          <w:szCs w:val="28"/>
          <w:lang w:val="en-US"/>
        </w:rPr>
      </w:r>
      <w:r w:rsidR="00077926" w:rsidRPr="00B354D7">
        <w:rPr>
          <w:rFonts w:cs="Times New Roman"/>
          <w:color w:val="000000" w:themeColor="text1"/>
          <w:szCs w:val="28"/>
          <w:lang w:val="en-US"/>
        </w:rPr>
        <w:fldChar w:fldCharType="separate"/>
      </w:r>
      <w:r w:rsidR="005750B9">
        <w:rPr>
          <w:rFonts w:cs="Times New Roman"/>
          <w:color w:val="000000" w:themeColor="text1"/>
          <w:szCs w:val="28"/>
        </w:rPr>
        <w:t>Điều 37</w:t>
      </w:r>
      <w:r w:rsidR="00077926" w:rsidRPr="00B354D7">
        <w:rPr>
          <w:rFonts w:cs="Times New Roman"/>
          <w:color w:val="000000" w:themeColor="text1"/>
          <w:szCs w:val="28"/>
          <w:lang w:val="en-US"/>
        </w:rPr>
        <w:fldChar w:fldCharType="end"/>
      </w:r>
      <w:r w:rsidR="00077926" w:rsidRPr="00B354D7">
        <w:rPr>
          <w:rFonts w:cs="Times New Roman"/>
          <w:color w:val="000000" w:themeColor="text1"/>
          <w:szCs w:val="28"/>
        </w:rPr>
        <w:t xml:space="preserve"> của Luật này</w:t>
      </w:r>
      <w:r w:rsidR="007538BF" w:rsidRPr="00B354D7">
        <w:rPr>
          <w:rFonts w:cs="Times New Roman"/>
          <w:color w:val="000000" w:themeColor="text1"/>
          <w:szCs w:val="28"/>
        </w:rPr>
        <w:t>.</w:t>
      </w:r>
    </w:p>
    <w:p w14:paraId="3CCD2095" w14:textId="3BD90B87" w:rsidR="00BC446F" w:rsidRPr="00B354D7" w:rsidRDefault="00F023E3" w:rsidP="00C04580">
      <w:pPr>
        <w:spacing w:before="80"/>
        <w:rPr>
          <w:rFonts w:cs="Times New Roman"/>
          <w:color w:val="000000" w:themeColor="text1"/>
          <w:szCs w:val="28"/>
        </w:rPr>
      </w:pPr>
      <w:r w:rsidRPr="00B354D7">
        <w:rPr>
          <w:rFonts w:cs="Times New Roman"/>
          <w:color w:val="000000" w:themeColor="text1"/>
          <w:szCs w:val="28"/>
        </w:rPr>
        <w:t>9</w:t>
      </w:r>
      <w:r w:rsidR="00BC446F" w:rsidRPr="00B354D7">
        <w:rPr>
          <w:rFonts w:cs="Times New Roman"/>
          <w:color w:val="000000" w:themeColor="text1"/>
          <w:szCs w:val="28"/>
        </w:rPr>
        <w:t xml:space="preserve">. Nhà nước không xem xét lại thời hạn sử dụng đất đối với các trường hợp đã được cấp giấy chứng nhận </w:t>
      </w:r>
      <w:r w:rsidR="00602B05" w:rsidRPr="00B354D7">
        <w:rPr>
          <w:rFonts w:cs="Times New Roman"/>
          <w:color w:val="000000" w:themeColor="text1"/>
          <w:szCs w:val="28"/>
        </w:rPr>
        <w:t xml:space="preserve">về quyền sử dụng đất </w:t>
      </w:r>
      <w:r w:rsidR="00BC446F" w:rsidRPr="00B354D7">
        <w:rPr>
          <w:rFonts w:cs="Times New Roman"/>
          <w:color w:val="000000" w:themeColor="text1"/>
          <w:szCs w:val="28"/>
        </w:rPr>
        <w:t xml:space="preserve">với thời hạn sử dụng đất lâu dài </w:t>
      </w:r>
      <w:r w:rsidR="00A66C78" w:rsidRPr="00B354D7">
        <w:rPr>
          <w:rFonts w:cs="Times New Roman"/>
          <w:color w:val="000000" w:themeColor="text1"/>
          <w:szCs w:val="28"/>
        </w:rPr>
        <w:t>đúng</w:t>
      </w:r>
      <w:r w:rsidR="00BC446F" w:rsidRPr="00B354D7">
        <w:rPr>
          <w:rFonts w:cs="Times New Roman"/>
          <w:color w:val="000000" w:themeColor="text1"/>
          <w:szCs w:val="28"/>
        </w:rPr>
        <w:t xml:space="preserve"> với quy định của pháp luật đất đai tại thời điểm cấp giấy chứng nhận.</w:t>
      </w:r>
    </w:p>
    <w:p w14:paraId="7BD945C0" w14:textId="01BCDCC7" w:rsidR="00224D29" w:rsidRPr="00B354D7" w:rsidRDefault="00F023E3" w:rsidP="00B354D7">
      <w:pPr>
        <w:spacing w:before="80"/>
        <w:rPr>
          <w:rFonts w:cs="Times New Roman"/>
          <w:color w:val="000000" w:themeColor="text1"/>
          <w:spacing w:val="-4"/>
          <w:szCs w:val="28"/>
        </w:rPr>
      </w:pPr>
      <w:r w:rsidRPr="00B354D7">
        <w:rPr>
          <w:rFonts w:cs="Times New Roman"/>
          <w:color w:val="000000" w:themeColor="text1"/>
          <w:spacing w:val="-4"/>
          <w:szCs w:val="28"/>
        </w:rPr>
        <w:t>10</w:t>
      </w:r>
      <w:r w:rsidR="0019567C" w:rsidRPr="00B354D7">
        <w:rPr>
          <w:rFonts w:cs="Times New Roman"/>
          <w:color w:val="000000" w:themeColor="text1"/>
          <w:spacing w:val="-4"/>
          <w:szCs w:val="28"/>
        </w:rPr>
        <w:t xml:space="preserve">. </w:t>
      </w:r>
      <w:r w:rsidR="00224D29" w:rsidRPr="00B354D7">
        <w:rPr>
          <w:color w:val="000000" w:themeColor="text1"/>
        </w:rPr>
        <w:t xml:space="preserve">Trường hợp đất có tranh chấp nhưng xác định được phạm vi diện tích, ranh giới đang tranh chấp thì phần diện tích không </w:t>
      </w:r>
      <w:r w:rsidR="00AA76A8" w:rsidRPr="00B354D7">
        <w:rPr>
          <w:color w:val="000000" w:themeColor="text1"/>
        </w:rPr>
        <w:t xml:space="preserve">có </w:t>
      </w:r>
      <w:r w:rsidR="00224D29" w:rsidRPr="00B354D7">
        <w:rPr>
          <w:color w:val="000000" w:themeColor="text1"/>
        </w:rPr>
        <w:t xml:space="preserve">tranh chấp </w:t>
      </w:r>
      <w:r w:rsidR="00AA76A8" w:rsidRPr="00B354D7">
        <w:rPr>
          <w:color w:val="000000" w:themeColor="text1"/>
        </w:rPr>
        <w:t xml:space="preserve">mà đủ điều kiện tách thửa đất thì </w:t>
      </w:r>
      <w:r w:rsidR="00224D29" w:rsidRPr="00B354D7">
        <w:rPr>
          <w:color w:val="000000" w:themeColor="text1"/>
        </w:rPr>
        <w:t>được xem xét cấp Giấy chứng nhận</w:t>
      </w:r>
      <w:r w:rsidR="00AA76A8" w:rsidRPr="00B354D7">
        <w:rPr>
          <w:color w:val="000000" w:themeColor="text1"/>
        </w:rPr>
        <w:t xml:space="preserve"> theo quy định tại khoản 1 Điều này</w:t>
      </w:r>
      <w:r w:rsidR="00224D29" w:rsidRPr="00B354D7">
        <w:rPr>
          <w:color w:val="000000" w:themeColor="text1"/>
        </w:rPr>
        <w:t>.</w:t>
      </w:r>
    </w:p>
    <w:p w14:paraId="618263CB" w14:textId="12D66CE7" w:rsidR="0019567C" w:rsidRPr="00B354D7" w:rsidRDefault="006A3B01" w:rsidP="00C04580">
      <w:pPr>
        <w:spacing w:before="80"/>
        <w:rPr>
          <w:rFonts w:cs="Times New Roman"/>
          <w:color w:val="000000" w:themeColor="text1"/>
          <w:szCs w:val="28"/>
        </w:rPr>
      </w:pPr>
      <w:r w:rsidRPr="00B354D7">
        <w:rPr>
          <w:rFonts w:cs="Times New Roman"/>
          <w:color w:val="000000" w:themeColor="text1"/>
          <w:szCs w:val="28"/>
        </w:rPr>
        <w:t xml:space="preserve">11. </w:t>
      </w:r>
      <w:r w:rsidR="0019567C" w:rsidRPr="00B354D7">
        <w:rPr>
          <w:rFonts w:cs="Times New Roman"/>
          <w:color w:val="000000" w:themeColor="text1"/>
          <w:szCs w:val="28"/>
        </w:rPr>
        <w:t>Chính phủ quy định chi tiết việc cấp Giấy chứng nhận quyền sử dụng đất, quyền sở hữu tài sản gắn liền với đất, việc xác định lại diện tích đất ở và việc đính chính, thu hồi, hủy giấy chứng nhận đã cấp.</w:t>
      </w:r>
    </w:p>
    <w:p w14:paraId="1A2D8304" w14:textId="77777777" w:rsidR="0019567C" w:rsidRPr="00B354D7" w:rsidRDefault="0019567C" w:rsidP="00C04580">
      <w:pPr>
        <w:numPr>
          <w:ilvl w:val="0"/>
          <w:numId w:val="2"/>
        </w:numPr>
        <w:tabs>
          <w:tab w:val="left" w:pos="0"/>
        </w:tabs>
        <w:spacing w:before="80"/>
        <w:outlineLvl w:val="2"/>
        <w:rPr>
          <w:rFonts w:cs="Times New Roman"/>
          <w:b/>
          <w:color w:val="000000" w:themeColor="text1"/>
          <w:spacing w:val="-6"/>
          <w:szCs w:val="28"/>
          <w:lang w:val="x-none"/>
        </w:rPr>
      </w:pPr>
      <w:r w:rsidRPr="00B354D7">
        <w:rPr>
          <w:rFonts w:cs="Times New Roman"/>
          <w:b/>
          <w:color w:val="000000" w:themeColor="text1"/>
          <w:spacing w:val="-6"/>
          <w:szCs w:val="28"/>
          <w:lang w:val="x-none"/>
        </w:rPr>
        <w:t xml:space="preserve">Cấp Giấy chứng nhận quyền sử dụng đất, quyền sở hữu tài sản gắn liền với đất đối với hộ gia đình, cá nhân, cộng đồng dân cư đang sử dụng đất </w:t>
      </w:r>
    </w:p>
    <w:p w14:paraId="546A60E4" w14:textId="67A003BC" w:rsidR="0006225D" w:rsidRPr="00B354D7" w:rsidRDefault="00A23C2D" w:rsidP="0006225D">
      <w:pPr>
        <w:spacing w:before="80"/>
        <w:rPr>
          <w:rFonts w:cs="Times New Roman"/>
          <w:color w:val="000000" w:themeColor="text1"/>
          <w:szCs w:val="28"/>
          <w:lang w:val="en-US"/>
        </w:rPr>
      </w:pPr>
      <w:r w:rsidRPr="00B354D7">
        <w:rPr>
          <w:rFonts w:cs="Times New Roman"/>
          <w:color w:val="000000" w:themeColor="text1"/>
          <w:szCs w:val="28"/>
          <w:lang w:val="en-US"/>
        </w:rPr>
        <w:t xml:space="preserve">1. </w:t>
      </w:r>
      <w:r w:rsidR="0006225D" w:rsidRPr="00B354D7">
        <w:rPr>
          <w:rFonts w:cs="Times New Roman"/>
          <w:color w:val="000000" w:themeColor="text1"/>
          <w:szCs w:val="28"/>
          <w:lang w:val="en-US"/>
        </w:rPr>
        <w:t>Hộ gia đình, cá nhân đang sử dụng đất được cấp Giấy chứng nhận nếu có nhu cầu và</w:t>
      </w:r>
      <w:r w:rsidR="000B3B2D" w:rsidRPr="00B354D7">
        <w:rPr>
          <w:rFonts w:cs="Times New Roman"/>
          <w:color w:val="000000" w:themeColor="text1"/>
          <w:szCs w:val="28"/>
          <w:lang w:val="en-US"/>
        </w:rPr>
        <w:t xml:space="preserve"> thuộc các trường hợp </w:t>
      </w:r>
      <w:r w:rsidR="00CF3436" w:rsidRPr="00B354D7">
        <w:rPr>
          <w:rFonts w:cs="Times New Roman"/>
          <w:color w:val="000000" w:themeColor="text1"/>
          <w:szCs w:val="28"/>
          <w:lang w:val="en-US"/>
        </w:rPr>
        <w:t xml:space="preserve">như </w:t>
      </w:r>
      <w:r w:rsidR="0006225D" w:rsidRPr="00B354D7">
        <w:rPr>
          <w:rFonts w:cs="Times New Roman"/>
          <w:color w:val="000000" w:themeColor="text1"/>
          <w:szCs w:val="28"/>
          <w:lang w:val="en-US"/>
        </w:rPr>
        <w:t>sau:</w:t>
      </w:r>
    </w:p>
    <w:p w14:paraId="1013EF63" w14:textId="737359DD" w:rsidR="0006225D" w:rsidRPr="00B354D7" w:rsidRDefault="0006225D" w:rsidP="0006225D">
      <w:pPr>
        <w:tabs>
          <w:tab w:val="left" w:pos="709"/>
        </w:tabs>
        <w:spacing w:before="60"/>
        <w:ind w:firstLine="709"/>
        <w:rPr>
          <w:rFonts w:eastAsia="Times New Roman" w:cs="Times New Roman"/>
          <w:color w:val="000000" w:themeColor="text1"/>
          <w:szCs w:val="28"/>
        </w:rPr>
      </w:pPr>
      <w:r w:rsidRPr="00B354D7">
        <w:rPr>
          <w:rFonts w:eastAsia="Times New Roman" w:cs="Times New Roman"/>
          <w:color w:val="000000" w:themeColor="text1"/>
          <w:szCs w:val="28"/>
        </w:rPr>
        <w:lastRenderedPageBreak/>
        <w:t>a) Hộ gia đình, cá nhân sử dụng đất có giấy tờ về quyền sử dụng đất do Chính phủ quy định;</w:t>
      </w:r>
    </w:p>
    <w:p w14:paraId="67D3534C" w14:textId="19F002E0" w:rsidR="0006225D" w:rsidRPr="00B354D7" w:rsidRDefault="0006225D" w:rsidP="0006225D">
      <w:pPr>
        <w:tabs>
          <w:tab w:val="left" w:pos="709"/>
        </w:tabs>
        <w:spacing w:before="60"/>
        <w:ind w:firstLine="709"/>
        <w:rPr>
          <w:rFonts w:eastAsia="Times New Roman" w:cs="Times New Roman"/>
          <w:color w:val="000000" w:themeColor="text1"/>
          <w:szCs w:val="28"/>
        </w:rPr>
      </w:pPr>
      <w:r w:rsidRPr="00B354D7">
        <w:rPr>
          <w:rFonts w:eastAsia="Times New Roman" w:cs="Times New Roman"/>
          <w:color w:val="000000" w:themeColor="text1"/>
          <w:szCs w:val="28"/>
        </w:rPr>
        <w:t xml:space="preserve">b) Hộ gia đình, cá nhân sử dụng đất trước ngày 01 tháng 7 năm 2014 mà không có giấy tờ về quyền sử dụng đất, không thuộc trường hợp </w:t>
      </w:r>
      <w:r w:rsidR="00CF3436" w:rsidRPr="00B354D7">
        <w:rPr>
          <w:rFonts w:eastAsia="Times New Roman" w:cs="Times New Roman"/>
          <w:color w:val="000000" w:themeColor="text1"/>
          <w:szCs w:val="28"/>
        </w:rPr>
        <w:t>quy định tại các điểm c, d và đ khoản này</w:t>
      </w:r>
      <w:r w:rsidRPr="00B354D7">
        <w:rPr>
          <w:rFonts w:eastAsia="Times New Roman" w:cs="Times New Roman"/>
          <w:color w:val="000000" w:themeColor="text1"/>
          <w:szCs w:val="28"/>
        </w:rPr>
        <w:t>;</w:t>
      </w:r>
    </w:p>
    <w:p w14:paraId="312F7C80" w14:textId="5E15F470" w:rsidR="0006225D" w:rsidRPr="00B354D7" w:rsidRDefault="0006225D" w:rsidP="0006225D">
      <w:pPr>
        <w:tabs>
          <w:tab w:val="left" w:pos="709"/>
        </w:tabs>
        <w:spacing w:before="60"/>
        <w:ind w:firstLine="709"/>
        <w:rPr>
          <w:rFonts w:eastAsia="Times New Roman" w:cs="Times New Roman"/>
          <w:color w:val="000000" w:themeColor="text1"/>
          <w:szCs w:val="28"/>
        </w:rPr>
      </w:pPr>
      <w:r w:rsidRPr="00B354D7">
        <w:rPr>
          <w:rFonts w:eastAsia="Times New Roman" w:cs="Times New Roman"/>
          <w:color w:val="000000" w:themeColor="text1"/>
          <w:szCs w:val="28"/>
        </w:rPr>
        <w:t xml:space="preserve">c) Hộ gia đình, cá nhân sử dụng đất có nguồn gốc lấn, chiếm đất trước ngày 01 tháng 7 năm 2014 mà diện tích </w:t>
      </w:r>
      <w:r w:rsidR="00E3478F" w:rsidRPr="00B354D7">
        <w:rPr>
          <w:rFonts w:eastAsia="Times New Roman" w:cs="Times New Roman"/>
          <w:color w:val="000000" w:themeColor="text1"/>
          <w:szCs w:val="28"/>
        </w:rPr>
        <w:t>đang sử dụng</w:t>
      </w:r>
      <w:r w:rsidRPr="00B354D7">
        <w:rPr>
          <w:rFonts w:eastAsia="Times New Roman" w:cs="Times New Roman"/>
          <w:color w:val="000000" w:themeColor="text1"/>
          <w:szCs w:val="28"/>
        </w:rPr>
        <w:t xml:space="preserve"> phù hợp với quy hoạch</w:t>
      </w:r>
      <w:r w:rsidR="00E3478F" w:rsidRPr="00B354D7">
        <w:rPr>
          <w:rFonts w:eastAsia="Times New Roman" w:cs="Times New Roman"/>
          <w:color w:val="000000" w:themeColor="text1"/>
          <w:szCs w:val="28"/>
        </w:rPr>
        <w:t xml:space="preserve"> tại thời điểm cấp giấy chứng nhận</w:t>
      </w:r>
      <w:r w:rsidRPr="00B354D7">
        <w:rPr>
          <w:rFonts w:eastAsia="Times New Roman" w:cs="Times New Roman"/>
          <w:color w:val="000000" w:themeColor="text1"/>
          <w:szCs w:val="28"/>
        </w:rPr>
        <w:t>;</w:t>
      </w:r>
    </w:p>
    <w:p w14:paraId="05C817F1" w14:textId="12BB2F49" w:rsidR="0006225D" w:rsidRPr="00B354D7" w:rsidRDefault="0006225D" w:rsidP="0006225D">
      <w:pPr>
        <w:tabs>
          <w:tab w:val="left" w:pos="709"/>
        </w:tabs>
        <w:spacing w:before="60"/>
        <w:ind w:firstLine="709"/>
        <w:rPr>
          <w:rFonts w:eastAsia="Times New Roman" w:cs="Times New Roman"/>
          <w:color w:val="000000" w:themeColor="text1"/>
          <w:szCs w:val="28"/>
          <w:lang w:val="en-US"/>
        </w:rPr>
      </w:pPr>
      <w:r w:rsidRPr="00B354D7">
        <w:rPr>
          <w:rFonts w:eastAsia="Times New Roman" w:cs="Times New Roman"/>
          <w:color w:val="000000" w:themeColor="text1"/>
          <w:szCs w:val="28"/>
        </w:rPr>
        <w:t>d) Hộ gia đình, cá nhân</w:t>
      </w:r>
      <w:r w:rsidR="00146B5F" w:rsidRPr="00B354D7">
        <w:rPr>
          <w:rFonts w:eastAsia="Times New Roman" w:cs="Times New Roman"/>
          <w:color w:val="000000" w:themeColor="text1"/>
          <w:szCs w:val="28"/>
        </w:rPr>
        <w:t xml:space="preserve"> </w:t>
      </w:r>
      <w:r w:rsidRPr="00B354D7">
        <w:rPr>
          <w:rFonts w:eastAsia="Times New Roman" w:cs="Times New Roman"/>
          <w:color w:val="000000" w:themeColor="text1"/>
          <w:szCs w:val="28"/>
        </w:rPr>
        <w:t>sử dụng đất không đúng mục đích</w:t>
      </w:r>
      <w:r w:rsidR="00E3478F" w:rsidRPr="00B354D7">
        <w:rPr>
          <w:rFonts w:eastAsia="Times New Roman" w:cs="Times New Roman"/>
          <w:color w:val="000000" w:themeColor="text1"/>
          <w:szCs w:val="28"/>
        </w:rPr>
        <w:t xml:space="preserve"> sử dụng đất trước ngày 01 tháng </w:t>
      </w:r>
      <w:r w:rsidR="0028124F" w:rsidRPr="00B354D7">
        <w:rPr>
          <w:rFonts w:eastAsia="Times New Roman" w:cs="Times New Roman"/>
          <w:color w:val="000000" w:themeColor="text1"/>
          <w:szCs w:val="28"/>
          <w:lang w:val="en-US"/>
        </w:rPr>
        <w:t>7</w:t>
      </w:r>
      <w:r w:rsidR="00E3478F" w:rsidRPr="00B354D7">
        <w:rPr>
          <w:rFonts w:eastAsia="Times New Roman" w:cs="Times New Roman"/>
          <w:color w:val="000000" w:themeColor="text1"/>
          <w:szCs w:val="28"/>
        </w:rPr>
        <w:t xml:space="preserve"> năm 20</w:t>
      </w:r>
      <w:r w:rsidR="0028124F" w:rsidRPr="00B354D7">
        <w:rPr>
          <w:rFonts w:eastAsia="Times New Roman" w:cs="Times New Roman"/>
          <w:color w:val="000000" w:themeColor="text1"/>
          <w:szCs w:val="28"/>
          <w:lang w:val="en-US"/>
        </w:rPr>
        <w:t>1</w:t>
      </w:r>
      <w:r w:rsidR="00E3478F" w:rsidRPr="00B354D7">
        <w:rPr>
          <w:rFonts w:eastAsia="Times New Roman" w:cs="Times New Roman"/>
          <w:color w:val="000000" w:themeColor="text1"/>
          <w:szCs w:val="28"/>
        </w:rPr>
        <w:t xml:space="preserve">4 đối với đất </w:t>
      </w:r>
      <w:r w:rsidRPr="00B354D7">
        <w:rPr>
          <w:rFonts w:eastAsia="Times New Roman" w:cs="Times New Roman"/>
          <w:color w:val="000000" w:themeColor="text1"/>
          <w:szCs w:val="28"/>
        </w:rPr>
        <w:t>đã được Nhà nước giao đất, cho thuê đất, công nhận quyền sử dụng đất</w:t>
      </w:r>
      <w:r w:rsidR="00E3478F" w:rsidRPr="00B354D7">
        <w:rPr>
          <w:rFonts w:eastAsia="Times New Roman" w:cs="Times New Roman"/>
          <w:color w:val="000000" w:themeColor="text1"/>
          <w:szCs w:val="28"/>
        </w:rPr>
        <w:t xml:space="preserve"> </w:t>
      </w:r>
      <w:r w:rsidRPr="00B354D7">
        <w:rPr>
          <w:rFonts w:eastAsia="Times New Roman" w:cs="Times New Roman"/>
          <w:color w:val="000000" w:themeColor="text1"/>
          <w:szCs w:val="28"/>
        </w:rPr>
        <w:t>mà việc sử dụng đất phù hợp với quy hoạch</w:t>
      </w:r>
      <w:r w:rsidR="00146B5F" w:rsidRPr="00B354D7">
        <w:rPr>
          <w:rFonts w:eastAsia="Times New Roman" w:cs="Times New Roman"/>
          <w:color w:val="000000" w:themeColor="text1"/>
          <w:szCs w:val="28"/>
        </w:rPr>
        <w:t xml:space="preserve"> tại thời điểm cấp giấy chứng nhận</w:t>
      </w:r>
      <w:r w:rsidR="0028124F" w:rsidRPr="00B354D7">
        <w:rPr>
          <w:rFonts w:eastAsia="Times New Roman" w:cs="Times New Roman"/>
          <w:color w:val="000000" w:themeColor="text1"/>
          <w:szCs w:val="28"/>
          <w:lang w:val="en-US"/>
        </w:rPr>
        <w:t>.</w:t>
      </w:r>
    </w:p>
    <w:p w14:paraId="49F35F09" w14:textId="63633DFD" w:rsidR="0028124F" w:rsidRPr="00B354D7" w:rsidRDefault="0028124F" w:rsidP="0028124F">
      <w:pPr>
        <w:tabs>
          <w:tab w:val="left" w:pos="709"/>
        </w:tabs>
        <w:spacing w:before="60"/>
        <w:ind w:firstLine="709"/>
        <w:rPr>
          <w:rFonts w:cs="Times New Roman"/>
          <w:color w:val="000000" w:themeColor="text1"/>
          <w:lang w:val="en-US"/>
        </w:rPr>
      </w:pPr>
      <w:r w:rsidRPr="00B354D7">
        <w:rPr>
          <w:color w:val="000000" w:themeColor="text1"/>
        </w:rPr>
        <w:t>Hộ gia đình, cả nhân sử dụng đất không đúng mục đích sử dụng đất từ ngày 01 tháng 7 năm 2014 đến trước ngày 01 tháng 8 năm 2024 đối với đất đã được Nhà nước giao đất, cho thuê đất, công nhận quyền sử dụng đất mà việc sử dụng đất phù hợp với quy hoạch tại thời điểm cấp giấy chứng nhận, sử dụng đất ổn định, không ảnh hưởng đến quốc phòng, an ninh, không gây ô nhiễm môi trường đảm bảo an toàn công trình và không thuộc trường hợp thu hồi đất quy định tại Điều 37 của Luật này</w:t>
      </w:r>
      <w:r w:rsidR="00974089" w:rsidRPr="00B354D7">
        <w:rPr>
          <w:color w:val="000000" w:themeColor="text1"/>
          <w:lang w:val="en-US"/>
        </w:rPr>
        <w:t>;</w:t>
      </w:r>
    </w:p>
    <w:p w14:paraId="240D9AF0" w14:textId="4BB3C3A5" w:rsidR="0006225D" w:rsidRPr="00B354D7" w:rsidRDefault="0006225D" w:rsidP="0006225D">
      <w:pPr>
        <w:tabs>
          <w:tab w:val="left" w:pos="709"/>
        </w:tabs>
        <w:spacing w:before="60"/>
        <w:ind w:firstLine="709"/>
        <w:rPr>
          <w:rFonts w:ascii="Times New Roman Italic" w:eastAsia="Times New Roman" w:hAnsi="Times New Roman Italic" w:cs="Times New Roman"/>
          <w:color w:val="000000" w:themeColor="text1"/>
          <w:spacing w:val="-2"/>
          <w:szCs w:val="28"/>
        </w:rPr>
      </w:pPr>
      <w:r w:rsidRPr="00B354D7">
        <w:rPr>
          <w:rFonts w:ascii="Times New Roman Italic" w:eastAsia="Times New Roman" w:hAnsi="Times New Roman Italic" w:cs="Times New Roman"/>
          <w:color w:val="000000" w:themeColor="text1"/>
          <w:spacing w:val="-2"/>
          <w:szCs w:val="28"/>
        </w:rPr>
        <w:t xml:space="preserve">đ) </w:t>
      </w:r>
      <w:r w:rsidR="00192189" w:rsidRPr="00B354D7">
        <w:rPr>
          <w:rFonts w:ascii="Times New Roman Italic" w:eastAsia="Times New Roman" w:hAnsi="Times New Roman Italic" w:cs="Times New Roman"/>
          <w:color w:val="000000" w:themeColor="text1"/>
          <w:spacing w:val="-2"/>
          <w:szCs w:val="28"/>
        </w:rPr>
        <w:t>Hộ gia đình, cá nhân sử dụng đất được giao không đúng thẩm quyền trước ngày 15 tháng 10 năm 1993</w:t>
      </w:r>
      <w:r w:rsidR="00E647C7" w:rsidRPr="00B354D7">
        <w:rPr>
          <w:rFonts w:ascii="Times New Roman Italic" w:eastAsia="Times New Roman" w:hAnsi="Times New Roman Italic" w:cs="Times New Roman"/>
          <w:color w:val="000000" w:themeColor="text1"/>
          <w:spacing w:val="-2"/>
          <w:szCs w:val="28"/>
        </w:rPr>
        <w:t xml:space="preserve"> </w:t>
      </w:r>
      <w:r w:rsidR="00E647C7" w:rsidRPr="00B354D7">
        <w:rPr>
          <w:rFonts w:ascii="Times New Roman Italic" w:eastAsia="Times New Roman" w:hAnsi="Times New Roman Italic" w:cs="Times New Roman" w:hint="eastAsia"/>
          <w:color w:val="000000" w:themeColor="text1"/>
          <w:spacing w:val="-2"/>
          <w:szCs w:val="28"/>
        </w:rPr>
        <w:t>đ</w:t>
      </w:r>
      <w:r w:rsidR="00E647C7" w:rsidRPr="00B354D7">
        <w:rPr>
          <w:rFonts w:ascii="Times New Roman Italic" w:eastAsia="Times New Roman" w:hAnsi="Times New Roman Italic" w:cs="Times New Roman"/>
          <w:color w:val="000000" w:themeColor="text1"/>
          <w:spacing w:val="-2"/>
          <w:szCs w:val="28"/>
        </w:rPr>
        <w:t>ến tr</w:t>
      </w:r>
      <w:r w:rsidR="00E647C7" w:rsidRPr="00B354D7">
        <w:rPr>
          <w:rFonts w:ascii="Times New Roman Italic" w:eastAsia="Times New Roman" w:hAnsi="Times New Roman Italic" w:cs="Times New Roman" w:hint="eastAsia"/>
          <w:color w:val="000000" w:themeColor="text1"/>
          <w:spacing w:val="-2"/>
          <w:szCs w:val="28"/>
        </w:rPr>
        <w:t>ư</w:t>
      </w:r>
      <w:r w:rsidR="00E647C7" w:rsidRPr="00B354D7">
        <w:rPr>
          <w:rFonts w:ascii="Times New Roman Italic" w:eastAsia="Times New Roman" w:hAnsi="Times New Roman Italic" w:cs="Times New Roman"/>
          <w:color w:val="000000" w:themeColor="text1"/>
          <w:spacing w:val="-2"/>
          <w:szCs w:val="28"/>
        </w:rPr>
        <w:t>ớc ng</w:t>
      </w:r>
      <w:r w:rsidR="00E647C7" w:rsidRPr="00B354D7">
        <w:rPr>
          <w:rFonts w:ascii="Times New Roman Italic" w:eastAsia="Times New Roman" w:hAnsi="Times New Roman Italic" w:cs="Times New Roman" w:hint="eastAsia"/>
          <w:color w:val="000000" w:themeColor="text1"/>
          <w:spacing w:val="-2"/>
          <w:szCs w:val="28"/>
        </w:rPr>
        <w:t>à</w:t>
      </w:r>
      <w:r w:rsidR="00E647C7" w:rsidRPr="00B354D7">
        <w:rPr>
          <w:rFonts w:ascii="Times New Roman Italic" w:eastAsia="Times New Roman" w:hAnsi="Times New Roman Italic" w:cs="Times New Roman"/>
          <w:color w:val="000000" w:themeColor="text1"/>
          <w:spacing w:val="-2"/>
          <w:szCs w:val="28"/>
        </w:rPr>
        <w:t>y 01 tháng 7 năm 2014</w:t>
      </w:r>
      <w:r w:rsidR="00192189" w:rsidRPr="00B354D7">
        <w:rPr>
          <w:rFonts w:ascii="Times New Roman Italic" w:eastAsia="Times New Roman" w:hAnsi="Times New Roman Italic" w:cs="Times New Roman"/>
          <w:color w:val="000000" w:themeColor="text1"/>
          <w:spacing w:val="-2"/>
          <w:szCs w:val="28"/>
        </w:rPr>
        <w:t xml:space="preserve">; </w:t>
      </w:r>
      <w:r w:rsidRPr="00B354D7">
        <w:rPr>
          <w:rFonts w:ascii="Times New Roman Italic" w:eastAsia="Times New Roman" w:hAnsi="Times New Roman Italic" w:cs="Times New Roman"/>
          <w:color w:val="000000" w:themeColor="text1"/>
          <w:spacing w:val="-2"/>
          <w:szCs w:val="28"/>
        </w:rPr>
        <w:t xml:space="preserve">đất được giao </w:t>
      </w:r>
      <w:r w:rsidR="0028124F" w:rsidRPr="00B354D7">
        <w:rPr>
          <w:rFonts w:eastAsia="Times New Roman" w:cs="Times New Roman"/>
          <w:color w:val="000000" w:themeColor="text1"/>
          <w:spacing w:val="-2"/>
          <w:szCs w:val="28"/>
          <w:lang w:val="en-US"/>
        </w:rPr>
        <w:t>không đúng thẩm quyền</w:t>
      </w:r>
      <w:r w:rsidR="0028124F" w:rsidRPr="00B354D7">
        <w:rPr>
          <w:rFonts w:asciiTheme="minorHAnsi" w:eastAsia="Times New Roman" w:hAnsiTheme="minorHAnsi" w:cs="Times New Roman"/>
          <w:color w:val="000000" w:themeColor="text1"/>
          <w:spacing w:val="-2"/>
          <w:szCs w:val="28"/>
          <w:lang w:val="en-US"/>
        </w:rPr>
        <w:t xml:space="preserve"> </w:t>
      </w:r>
      <w:r w:rsidRPr="00B354D7">
        <w:rPr>
          <w:rFonts w:ascii="Times New Roman Italic" w:eastAsia="Times New Roman" w:hAnsi="Times New Roman Italic" w:cs="Times New Roman"/>
          <w:color w:val="000000" w:themeColor="text1"/>
          <w:spacing w:val="-2"/>
          <w:szCs w:val="28"/>
        </w:rPr>
        <w:t xml:space="preserve">từ ngày 01 tháng 7 năm 2014 đến trước ngày 01 tháng 8 năm 2024 </w:t>
      </w:r>
      <w:r w:rsidR="00192189" w:rsidRPr="00B354D7">
        <w:rPr>
          <w:rFonts w:ascii="Times New Roman Italic" w:eastAsia="Times New Roman" w:hAnsi="Times New Roman Italic" w:cs="Times New Roman"/>
          <w:color w:val="000000" w:themeColor="text1"/>
          <w:spacing w:val="-2"/>
          <w:szCs w:val="28"/>
        </w:rPr>
        <w:t xml:space="preserve">mà phù hợp với quy hoạch tại thời điểm cấp giấy chứng nhận và </w:t>
      </w:r>
      <w:r w:rsidRPr="00B354D7">
        <w:rPr>
          <w:rFonts w:ascii="Times New Roman Italic" w:eastAsia="Times New Roman" w:hAnsi="Times New Roman Italic" w:cs="Times New Roman"/>
          <w:color w:val="000000" w:themeColor="text1"/>
          <w:spacing w:val="-2"/>
          <w:szCs w:val="28"/>
        </w:rPr>
        <w:t>có giấy tờ chứng minh đã nộp tiền để được sử dụng đất;</w:t>
      </w:r>
    </w:p>
    <w:p w14:paraId="38FDA308" w14:textId="19FA2AE0" w:rsidR="0006225D" w:rsidRPr="00B354D7" w:rsidRDefault="0006225D" w:rsidP="0006225D">
      <w:pPr>
        <w:tabs>
          <w:tab w:val="left" w:pos="709"/>
        </w:tabs>
        <w:spacing w:before="60"/>
        <w:ind w:firstLine="709"/>
        <w:rPr>
          <w:rFonts w:eastAsia="Times New Roman" w:cs="Times New Roman"/>
          <w:color w:val="000000" w:themeColor="text1"/>
          <w:szCs w:val="28"/>
        </w:rPr>
      </w:pPr>
      <w:r w:rsidRPr="00B354D7">
        <w:rPr>
          <w:rFonts w:eastAsia="Times New Roman" w:cs="Times New Roman"/>
          <w:color w:val="000000" w:themeColor="text1"/>
          <w:szCs w:val="28"/>
        </w:rPr>
        <w:t>e) Hộ gia đình, cá nhân nhận chuyển quyền sử dụng đất không đúng quy định của pháp luật trước ngày 01</w:t>
      </w:r>
      <w:r w:rsidR="00CF3436" w:rsidRPr="00B354D7">
        <w:rPr>
          <w:rFonts w:eastAsia="Times New Roman" w:cs="Times New Roman"/>
          <w:color w:val="000000" w:themeColor="text1"/>
          <w:szCs w:val="28"/>
        </w:rPr>
        <w:t xml:space="preserve"> tháng </w:t>
      </w:r>
      <w:r w:rsidRPr="00B354D7">
        <w:rPr>
          <w:rFonts w:eastAsia="Times New Roman" w:cs="Times New Roman"/>
          <w:color w:val="000000" w:themeColor="text1"/>
          <w:szCs w:val="28"/>
        </w:rPr>
        <w:t>8</w:t>
      </w:r>
      <w:r w:rsidR="00CF3436" w:rsidRPr="00B354D7">
        <w:rPr>
          <w:rFonts w:eastAsia="Times New Roman" w:cs="Times New Roman"/>
          <w:color w:val="000000" w:themeColor="text1"/>
          <w:szCs w:val="28"/>
        </w:rPr>
        <w:t xml:space="preserve"> năm </w:t>
      </w:r>
      <w:r w:rsidRPr="00B354D7">
        <w:rPr>
          <w:rFonts w:eastAsia="Times New Roman" w:cs="Times New Roman"/>
          <w:color w:val="000000" w:themeColor="text1"/>
          <w:szCs w:val="28"/>
        </w:rPr>
        <w:t>2024 mà chưa thực hiện thủ tục chuyển quyền sử dụng đất đối với đất quy định tại các điểm a, b, c, d và đ khoản này thì được cấp Giấy chứng nhận nếu đáp ứng điều kiện tương ứng quy định tại các điểm đó</w:t>
      </w:r>
      <w:r w:rsidR="00CF3436" w:rsidRPr="00B354D7">
        <w:rPr>
          <w:rFonts w:eastAsia="Times New Roman" w:cs="Times New Roman"/>
          <w:color w:val="000000" w:themeColor="text1"/>
          <w:szCs w:val="28"/>
        </w:rPr>
        <w:t>;</w:t>
      </w:r>
    </w:p>
    <w:p w14:paraId="2EA30891" w14:textId="0CD74B61" w:rsidR="0006225D" w:rsidRPr="00B354D7" w:rsidRDefault="0006225D" w:rsidP="0006225D">
      <w:pPr>
        <w:tabs>
          <w:tab w:val="left" w:pos="709"/>
        </w:tabs>
        <w:spacing w:before="60"/>
        <w:ind w:firstLine="709"/>
        <w:rPr>
          <w:rFonts w:eastAsia="Times New Roman" w:cs="Times New Roman"/>
          <w:color w:val="000000" w:themeColor="text1"/>
          <w:szCs w:val="28"/>
        </w:rPr>
      </w:pPr>
      <w:r w:rsidRPr="00B354D7">
        <w:rPr>
          <w:rFonts w:cs="Times New Roman"/>
          <w:color w:val="000000" w:themeColor="text1"/>
          <w:szCs w:val="28"/>
        </w:rPr>
        <w:t xml:space="preserve">g) Việc cấp Giấy chứng nhận đối với các trường hợp quy định tại khoản này phải bảo đảm không thuộc quy định tại khoản 1 </w:t>
      </w:r>
      <w:r w:rsidRPr="00B354D7">
        <w:rPr>
          <w:rFonts w:cs="Times New Roman"/>
          <w:color w:val="000000" w:themeColor="text1"/>
          <w:szCs w:val="28"/>
          <w:lang w:val="en-US"/>
        </w:rPr>
        <w:fldChar w:fldCharType="begin"/>
      </w:r>
      <w:r w:rsidRPr="00B354D7">
        <w:rPr>
          <w:rFonts w:cs="Times New Roman"/>
          <w:color w:val="000000" w:themeColor="text1"/>
          <w:szCs w:val="28"/>
        </w:rPr>
        <w:instrText xml:space="preserve"> REF _Ref238315688 \r \h  \* MERGEFORMAT </w:instrText>
      </w:r>
      <w:r w:rsidRPr="00B354D7">
        <w:rPr>
          <w:rFonts w:cs="Times New Roman"/>
          <w:color w:val="000000" w:themeColor="text1"/>
          <w:szCs w:val="28"/>
          <w:lang w:val="en-US"/>
        </w:rPr>
      </w:r>
      <w:r w:rsidRPr="00B354D7">
        <w:rPr>
          <w:rFonts w:cs="Times New Roman"/>
          <w:color w:val="000000" w:themeColor="text1"/>
          <w:szCs w:val="28"/>
          <w:lang w:val="en-US"/>
        </w:rPr>
        <w:fldChar w:fldCharType="separate"/>
      </w:r>
      <w:r w:rsidR="005750B9">
        <w:rPr>
          <w:rFonts w:cs="Times New Roman"/>
          <w:color w:val="000000" w:themeColor="text1"/>
          <w:szCs w:val="28"/>
        </w:rPr>
        <w:t>Điều 70</w:t>
      </w:r>
      <w:r w:rsidRPr="00B354D7">
        <w:rPr>
          <w:rFonts w:cs="Times New Roman"/>
          <w:color w:val="000000" w:themeColor="text1"/>
          <w:szCs w:val="28"/>
          <w:lang w:val="en-US"/>
        </w:rPr>
        <w:fldChar w:fldCharType="end"/>
      </w:r>
      <w:r w:rsidRPr="00B354D7">
        <w:rPr>
          <w:rFonts w:cs="Times New Roman"/>
          <w:color w:val="000000" w:themeColor="text1"/>
          <w:szCs w:val="28"/>
        </w:rPr>
        <w:t xml:space="preserve"> của Luật này </w:t>
      </w:r>
      <w:r w:rsidRPr="00B354D7">
        <w:rPr>
          <w:rFonts w:eastAsia="Times New Roman" w:cs="Times New Roman"/>
          <w:color w:val="000000" w:themeColor="text1"/>
          <w:szCs w:val="28"/>
        </w:rPr>
        <w:t xml:space="preserve">trong trường hợp cấp Giấy chứng nhận đối với quyền sử dụng đất, không thuộc quy định tại khoản 1 và khoản 2 </w:t>
      </w:r>
      <w:r w:rsidRPr="00B354D7">
        <w:rPr>
          <w:rFonts w:cs="Times New Roman"/>
          <w:color w:val="000000" w:themeColor="text1"/>
          <w:szCs w:val="28"/>
          <w:lang w:val="en-US"/>
        </w:rPr>
        <w:fldChar w:fldCharType="begin"/>
      </w:r>
      <w:r w:rsidRPr="00B354D7">
        <w:rPr>
          <w:rFonts w:cs="Times New Roman"/>
          <w:color w:val="000000" w:themeColor="text1"/>
          <w:szCs w:val="28"/>
        </w:rPr>
        <w:instrText xml:space="preserve"> REF _Ref238315688 \r \h  \* MERGEFORMAT </w:instrText>
      </w:r>
      <w:r w:rsidRPr="00B354D7">
        <w:rPr>
          <w:rFonts w:cs="Times New Roman"/>
          <w:color w:val="000000" w:themeColor="text1"/>
          <w:szCs w:val="28"/>
          <w:lang w:val="en-US"/>
        </w:rPr>
      </w:r>
      <w:r w:rsidRPr="00B354D7">
        <w:rPr>
          <w:rFonts w:cs="Times New Roman"/>
          <w:color w:val="000000" w:themeColor="text1"/>
          <w:szCs w:val="28"/>
          <w:lang w:val="en-US"/>
        </w:rPr>
        <w:fldChar w:fldCharType="separate"/>
      </w:r>
      <w:r w:rsidR="005750B9">
        <w:rPr>
          <w:rFonts w:cs="Times New Roman"/>
          <w:color w:val="000000" w:themeColor="text1"/>
          <w:szCs w:val="28"/>
        </w:rPr>
        <w:t>Điều 70</w:t>
      </w:r>
      <w:r w:rsidRPr="00B354D7">
        <w:rPr>
          <w:rFonts w:cs="Times New Roman"/>
          <w:color w:val="000000" w:themeColor="text1"/>
          <w:szCs w:val="28"/>
          <w:lang w:val="en-US"/>
        </w:rPr>
        <w:fldChar w:fldCharType="end"/>
      </w:r>
      <w:r w:rsidRPr="00B354D7">
        <w:rPr>
          <w:rFonts w:eastAsia="Times New Roman" w:cs="Times New Roman"/>
          <w:color w:val="000000" w:themeColor="text1"/>
          <w:szCs w:val="28"/>
        </w:rPr>
        <w:t xml:space="preserve"> của Luật này trong trường hợp cấp Giấy chứng nhận đối với tài sản gắn liền với đất</w:t>
      </w:r>
      <w:r w:rsidR="00CF3436" w:rsidRPr="00B354D7">
        <w:rPr>
          <w:rFonts w:eastAsia="Times New Roman" w:cs="Times New Roman"/>
          <w:color w:val="000000" w:themeColor="text1"/>
          <w:szCs w:val="28"/>
        </w:rPr>
        <w:t>;</w:t>
      </w:r>
    </w:p>
    <w:p w14:paraId="57B94723" w14:textId="5B6871F1" w:rsidR="00CF3436" w:rsidRPr="00B354D7" w:rsidRDefault="00CF3436" w:rsidP="00B354D7">
      <w:pPr>
        <w:tabs>
          <w:tab w:val="left" w:pos="709"/>
        </w:tabs>
        <w:spacing w:before="60"/>
        <w:ind w:firstLine="709"/>
        <w:rPr>
          <w:rFonts w:cs="Times New Roman"/>
          <w:color w:val="000000" w:themeColor="text1"/>
          <w:szCs w:val="28"/>
        </w:rPr>
      </w:pPr>
      <w:r w:rsidRPr="00B354D7">
        <w:rPr>
          <w:rFonts w:eastAsia="Times New Roman" w:cs="Times New Roman"/>
          <w:color w:val="000000" w:themeColor="text1"/>
          <w:szCs w:val="28"/>
        </w:rPr>
        <w:t>h) Điều kiện phù hợp với quy hoạch quy định tại khoản này không áp dụng đối với trường hợp đang sử dụng đất vào mục đích đất canh tác.</w:t>
      </w:r>
    </w:p>
    <w:p w14:paraId="0084297B" w14:textId="03DC4F09" w:rsidR="00A23C2D" w:rsidRPr="00B354D7" w:rsidRDefault="002330C5" w:rsidP="00A23C2D">
      <w:pPr>
        <w:spacing w:before="80"/>
        <w:rPr>
          <w:rFonts w:cs="Times New Roman"/>
          <w:color w:val="000000" w:themeColor="text1"/>
          <w:szCs w:val="28"/>
        </w:rPr>
      </w:pPr>
      <w:r w:rsidRPr="00B354D7">
        <w:rPr>
          <w:rFonts w:cs="Times New Roman"/>
          <w:color w:val="000000" w:themeColor="text1"/>
          <w:szCs w:val="28"/>
        </w:rPr>
        <w:t>2</w:t>
      </w:r>
      <w:r w:rsidR="00A23C2D" w:rsidRPr="00B354D7">
        <w:rPr>
          <w:rFonts w:cs="Times New Roman"/>
          <w:color w:val="000000" w:themeColor="text1"/>
          <w:szCs w:val="28"/>
        </w:rPr>
        <w:t>. Cộng đồng dân cư đang sử dụng đất có công trình là đình, đền, miếu, am, nhà thờ họ</w:t>
      </w:r>
      <w:r w:rsidR="00A23C2D" w:rsidRPr="00B354D7">
        <w:rPr>
          <w:rFonts w:eastAsia="Tahoma" w:cs="Times New Roman"/>
          <w:color w:val="000000" w:themeColor="text1"/>
          <w:szCs w:val="28"/>
        </w:rPr>
        <w:t>, công trình tín ngưỡng khác</w:t>
      </w:r>
      <w:r w:rsidR="00A23C2D" w:rsidRPr="00B354D7">
        <w:rPr>
          <w:rFonts w:cs="Times New Roman"/>
          <w:color w:val="000000" w:themeColor="text1"/>
          <w:szCs w:val="28"/>
        </w:rPr>
        <w:t xml:space="preserve">, chùa, đất nông nghiệp mà không có tranh chấp, là đất sử dụng chung cho cộng đồng dân cư thì được cấp Giấy chứng nhận. </w:t>
      </w:r>
    </w:p>
    <w:p w14:paraId="770379BA" w14:textId="465C43CC" w:rsidR="00E50EA6" w:rsidRPr="00B354D7" w:rsidRDefault="00E50EA6" w:rsidP="00E50EA6">
      <w:pPr>
        <w:spacing w:before="80"/>
        <w:rPr>
          <w:rFonts w:cs="Times New Roman"/>
          <w:color w:val="000000" w:themeColor="text1"/>
          <w:spacing w:val="-4"/>
          <w:szCs w:val="28"/>
        </w:rPr>
      </w:pPr>
      <w:r w:rsidRPr="00B354D7">
        <w:rPr>
          <w:rFonts w:cs="Times New Roman"/>
          <w:color w:val="000000" w:themeColor="text1"/>
          <w:spacing w:val="-4"/>
          <w:szCs w:val="28"/>
        </w:rPr>
        <w:t>3. Việc xác định diện tích đấ</w:t>
      </w:r>
      <w:r w:rsidR="00C110FA" w:rsidRPr="00B354D7">
        <w:rPr>
          <w:rFonts w:cs="Times New Roman"/>
          <w:color w:val="000000" w:themeColor="text1"/>
          <w:spacing w:val="-4"/>
          <w:szCs w:val="28"/>
        </w:rPr>
        <w:t xml:space="preserve">t được công nhận quyền sử dụng đất mà </w:t>
      </w:r>
      <w:r w:rsidRPr="00B354D7">
        <w:rPr>
          <w:rFonts w:cs="Times New Roman"/>
          <w:color w:val="000000" w:themeColor="text1"/>
          <w:spacing w:val="-4"/>
          <w:szCs w:val="28"/>
        </w:rPr>
        <w:t>không</w:t>
      </w:r>
      <w:r w:rsidR="00C110FA" w:rsidRPr="00B354D7">
        <w:rPr>
          <w:rFonts w:cs="Times New Roman"/>
          <w:color w:val="000000" w:themeColor="text1"/>
          <w:spacing w:val="-4"/>
          <w:szCs w:val="28"/>
        </w:rPr>
        <w:t xml:space="preserve"> phải nộp </w:t>
      </w:r>
      <w:r w:rsidRPr="00B354D7">
        <w:rPr>
          <w:rFonts w:cs="Times New Roman"/>
          <w:color w:val="000000" w:themeColor="text1"/>
          <w:spacing w:val="-4"/>
          <w:szCs w:val="28"/>
        </w:rPr>
        <w:t>tiền sử dụng đất, tiền thuê đất</w:t>
      </w:r>
      <w:r w:rsidR="00663567" w:rsidRPr="00B354D7">
        <w:rPr>
          <w:rFonts w:cs="Times New Roman"/>
          <w:color w:val="000000" w:themeColor="text1"/>
          <w:spacing w:val="-4"/>
          <w:szCs w:val="28"/>
        </w:rPr>
        <w:t xml:space="preserve"> </w:t>
      </w:r>
      <w:r w:rsidRPr="00B354D7">
        <w:rPr>
          <w:rFonts w:cs="Times New Roman"/>
          <w:color w:val="000000" w:themeColor="text1"/>
          <w:spacing w:val="-4"/>
          <w:szCs w:val="28"/>
        </w:rPr>
        <w:t>được thực hiện theo quy định của Chính phủ.</w:t>
      </w:r>
    </w:p>
    <w:p w14:paraId="4ED29E6B" w14:textId="277FF84E" w:rsidR="0019567C" w:rsidRPr="00B354D7" w:rsidRDefault="0019567C" w:rsidP="00C04580">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 xml:space="preserve">Cấp Giấy chứng nhận quyền sử dụng đất, quyền sở hữu tài sản gắn liền với đất cho tổ chức đang sử dụng đất </w:t>
      </w:r>
    </w:p>
    <w:p w14:paraId="71D548E9" w14:textId="2AF5845F" w:rsidR="0023707B" w:rsidRPr="00B354D7" w:rsidRDefault="0019567C" w:rsidP="00C04580">
      <w:pPr>
        <w:spacing w:before="80"/>
        <w:rPr>
          <w:rFonts w:cs="Times New Roman"/>
          <w:color w:val="000000" w:themeColor="text1"/>
          <w:szCs w:val="28"/>
          <w:lang w:val="en-US"/>
        </w:rPr>
      </w:pPr>
      <w:r w:rsidRPr="00B354D7">
        <w:rPr>
          <w:rFonts w:cs="Times New Roman"/>
          <w:color w:val="000000" w:themeColor="text1"/>
          <w:szCs w:val="28"/>
        </w:rPr>
        <w:lastRenderedPageBreak/>
        <w:t xml:space="preserve">1. </w:t>
      </w:r>
      <w:r w:rsidR="0023707B" w:rsidRPr="00B354D7">
        <w:rPr>
          <w:rFonts w:cs="Times New Roman"/>
          <w:color w:val="000000" w:themeColor="text1"/>
          <w:szCs w:val="28"/>
        </w:rPr>
        <w:t xml:space="preserve">Tổ chức đang sử dụng đất </w:t>
      </w:r>
      <w:r w:rsidR="00FC391E" w:rsidRPr="00B354D7">
        <w:rPr>
          <w:rFonts w:cs="Times New Roman"/>
          <w:color w:val="000000" w:themeColor="text1"/>
          <w:szCs w:val="28"/>
          <w:lang w:val="en-US"/>
        </w:rPr>
        <w:t xml:space="preserve">quy định tại các khoản 1, 5 và 7 </w:t>
      </w:r>
      <w:r w:rsidR="004B7178" w:rsidRPr="00B354D7">
        <w:rPr>
          <w:rFonts w:cs="Times New Roman"/>
          <w:color w:val="000000" w:themeColor="text1"/>
          <w:szCs w:val="28"/>
          <w:lang w:val="en-US"/>
        </w:rPr>
        <w:fldChar w:fldCharType="begin"/>
      </w:r>
      <w:r w:rsidR="004B7178" w:rsidRPr="00B354D7">
        <w:rPr>
          <w:rFonts w:cs="Times New Roman"/>
          <w:color w:val="000000" w:themeColor="text1"/>
          <w:szCs w:val="28"/>
          <w:lang w:val="en-US"/>
        </w:rPr>
        <w:instrText xml:space="preserve"> REF _Ref242108698 \r \h </w:instrText>
      </w:r>
      <w:r w:rsidR="00B354D7" w:rsidRPr="00B354D7">
        <w:rPr>
          <w:rFonts w:cs="Times New Roman"/>
          <w:color w:val="000000" w:themeColor="text1"/>
          <w:szCs w:val="28"/>
          <w:lang w:val="en-US"/>
        </w:rPr>
        <w:instrText xml:space="preserve"> \* MERGEFORMAT </w:instrText>
      </w:r>
      <w:r w:rsidR="004B7178" w:rsidRPr="00B354D7">
        <w:rPr>
          <w:rFonts w:cs="Times New Roman"/>
          <w:color w:val="000000" w:themeColor="text1"/>
          <w:szCs w:val="28"/>
          <w:lang w:val="en-US"/>
        </w:rPr>
      </w:r>
      <w:r w:rsidR="004B7178" w:rsidRPr="00B354D7">
        <w:rPr>
          <w:rFonts w:cs="Times New Roman"/>
          <w:color w:val="000000" w:themeColor="text1"/>
          <w:szCs w:val="28"/>
          <w:lang w:val="en-US"/>
        </w:rPr>
        <w:fldChar w:fldCharType="separate"/>
      </w:r>
      <w:r w:rsidR="005750B9">
        <w:rPr>
          <w:rFonts w:cs="Times New Roman"/>
          <w:color w:val="000000" w:themeColor="text1"/>
          <w:szCs w:val="28"/>
          <w:lang w:val="en-US"/>
        </w:rPr>
        <w:t>Điều 4</w:t>
      </w:r>
      <w:r w:rsidR="004B7178" w:rsidRPr="00B354D7">
        <w:rPr>
          <w:rFonts w:cs="Times New Roman"/>
          <w:color w:val="000000" w:themeColor="text1"/>
          <w:szCs w:val="28"/>
          <w:lang w:val="en-US"/>
        </w:rPr>
        <w:fldChar w:fldCharType="end"/>
      </w:r>
      <w:r w:rsidR="00FC391E" w:rsidRPr="00B354D7">
        <w:rPr>
          <w:rFonts w:cs="Times New Roman"/>
          <w:color w:val="000000" w:themeColor="text1"/>
          <w:szCs w:val="28"/>
          <w:lang w:val="en-US"/>
        </w:rPr>
        <w:t xml:space="preserve"> của Luật này </w:t>
      </w:r>
      <w:r w:rsidR="003306F0" w:rsidRPr="00B354D7">
        <w:rPr>
          <w:rFonts w:cs="Times New Roman"/>
          <w:color w:val="000000" w:themeColor="text1"/>
          <w:szCs w:val="28"/>
          <w:lang w:val="en-US"/>
        </w:rPr>
        <w:t xml:space="preserve">mà không thuộc quy định tại </w:t>
      </w:r>
      <w:r w:rsidR="00672ECE" w:rsidRPr="00B354D7">
        <w:rPr>
          <w:rFonts w:cs="Times New Roman"/>
          <w:color w:val="000000" w:themeColor="text1"/>
          <w:szCs w:val="28"/>
          <w:lang w:val="en-US"/>
        </w:rPr>
        <w:fldChar w:fldCharType="begin"/>
      </w:r>
      <w:r w:rsidR="00672ECE" w:rsidRPr="00B354D7">
        <w:rPr>
          <w:rFonts w:cs="Times New Roman"/>
          <w:color w:val="000000" w:themeColor="text1"/>
          <w:szCs w:val="28"/>
          <w:lang w:val="en-US"/>
        </w:rPr>
        <w:instrText xml:space="preserve"> REF _Ref237350791 \r \h </w:instrText>
      </w:r>
      <w:r w:rsidR="009C597D" w:rsidRPr="00B354D7">
        <w:rPr>
          <w:rFonts w:cs="Times New Roman"/>
          <w:color w:val="000000" w:themeColor="text1"/>
          <w:szCs w:val="28"/>
          <w:lang w:val="en-US"/>
        </w:rPr>
        <w:instrText xml:space="preserve"> \* MERGEFORMAT </w:instrText>
      </w:r>
      <w:r w:rsidR="00672ECE" w:rsidRPr="00B354D7">
        <w:rPr>
          <w:rFonts w:cs="Times New Roman"/>
          <w:color w:val="000000" w:themeColor="text1"/>
          <w:szCs w:val="28"/>
          <w:lang w:val="en-US"/>
        </w:rPr>
      </w:r>
      <w:r w:rsidR="00672ECE" w:rsidRPr="00B354D7">
        <w:rPr>
          <w:rFonts w:cs="Times New Roman"/>
          <w:color w:val="000000" w:themeColor="text1"/>
          <w:szCs w:val="28"/>
          <w:lang w:val="en-US"/>
        </w:rPr>
        <w:fldChar w:fldCharType="separate"/>
      </w:r>
      <w:r w:rsidR="005750B9">
        <w:rPr>
          <w:rFonts w:cs="Times New Roman"/>
          <w:color w:val="000000" w:themeColor="text1"/>
          <w:szCs w:val="28"/>
          <w:lang w:val="en-US"/>
        </w:rPr>
        <w:t>Điều 84</w:t>
      </w:r>
      <w:r w:rsidR="00672ECE" w:rsidRPr="00B354D7">
        <w:rPr>
          <w:rFonts w:cs="Times New Roman"/>
          <w:color w:val="000000" w:themeColor="text1"/>
          <w:szCs w:val="28"/>
          <w:lang w:val="en-US"/>
        </w:rPr>
        <w:fldChar w:fldCharType="end"/>
      </w:r>
      <w:r w:rsidR="00297F77" w:rsidRPr="00B354D7">
        <w:rPr>
          <w:rFonts w:cs="Times New Roman"/>
          <w:color w:val="000000" w:themeColor="text1"/>
          <w:szCs w:val="28"/>
          <w:lang w:val="en-US"/>
        </w:rPr>
        <w:t xml:space="preserve"> </w:t>
      </w:r>
      <w:r w:rsidR="003306F0" w:rsidRPr="00B354D7">
        <w:rPr>
          <w:rFonts w:cs="Times New Roman"/>
          <w:color w:val="000000" w:themeColor="text1"/>
          <w:szCs w:val="28"/>
          <w:lang w:val="en-US"/>
        </w:rPr>
        <w:t xml:space="preserve">của Luật này </w:t>
      </w:r>
      <w:r w:rsidR="0023707B" w:rsidRPr="00B354D7">
        <w:rPr>
          <w:rFonts w:cs="Times New Roman"/>
          <w:color w:val="000000" w:themeColor="text1"/>
          <w:szCs w:val="28"/>
          <w:lang w:val="en-US"/>
        </w:rPr>
        <w:t>phải rà soát hiện trạng xác định diện tích đang trực tiếp sử dụng và diện tích đất dự kiến bàn giao về địa phương; được cấp Giấy chứng nhận đối với phần diện tích đất sử dụng đúng mục đích và không thuộc trường hợp quy định tại khoản 1 Điều 71 của Luật này</w:t>
      </w:r>
      <w:r w:rsidR="00311F73" w:rsidRPr="00B354D7">
        <w:rPr>
          <w:rFonts w:cs="Times New Roman"/>
          <w:color w:val="000000" w:themeColor="text1"/>
          <w:szCs w:val="28"/>
          <w:lang w:val="en-US"/>
        </w:rPr>
        <w:t>.</w:t>
      </w:r>
    </w:p>
    <w:p w14:paraId="0CD060BE" w14:textId="678F54C7" w:rsidR="00077926" w:rsidRPr="00B354D7" w:rsidRDefault="00077926" w:rsidP="00C04580">
      <w:pPr>
        <w:spacing w:before="80"/>
        <w:rPr>
          <w:rFonts w:cs="Times New Roman"/>
          <w:color w:val="000000" w:themeColor="text1"/>
          <w:szCs w:val="28"/>
          <w:lang w:val="en-US"/>
        </w:rPr>
      </w:pPr>
      <w:r w:rsidRPr="00B354D7">
        <w:rPr>
          <w:rFonts w:cs="Times New Roman"/>
          <w:color w:val="000000" w:themeColor="text1"/>
          <w:szCs w:val="28"/>
        </w:rPr>
        <w:t>Trường hợp cấp Giấy chứng nhận cho tổ chức đang sử dụng đất quy định tại khoản này mà quyền sử dụng đất, tài sản gắn liền với đất là tài sản công theo quy định của pháp luật về quản lý, sử dụng tài sản công thì thực hiện việc cấp Giấy chứng nhận theo quy định của pháp luật đất đai mà không chờ đến khi sắp xếp lại, xử lý xong tài sản công.</w:t>
      </w:r>
    </w:p>
    <w:p w14:paraId="08A1478A" w14:textId="32D355F4" w:rsidR="0023707B" w:rsidRPr="00B354D7" w:rsidRDefault="0023707B" w:rsidP="00C04580">
      <w:pPr>
        <w:spacing w:before="80"/>
        <w:rPr>
          <w:rFonts w:cs="Times New Roman"/>
          <w:color w:val="000000" w:themeColor="text1"/>
          <w:spacing w:val="4"/>
          <w:szCs w:val="28"/>
          <w:lang w:val="en-US"/>
        </w:rPr>
      </w:pPr>
      <w:r w:rsidRPr="00B354D7">
        <w:rPr>
          <w:rFonts w:cs="Times New Roman"/>
          <w:color w:val="000000" w:themeColor="text1"/>
          <w:spacing w:val="4"/>
          <w:szCs w:val="28"/>
          <w:lang w:val="en-US"/>
        </w:rPr>
        <w:t xml:space="preserve">2. Đối với tài sản gắn liền với đất có giấy tờ về quyền sở hữu tài sản thì được </w:t>
      </w:r>
      <w:r w:rsidRPr="00B354D7">
        <w:rPr>
          <w:rFonts w:cs="Times New Roman"/>
          <w:color w:val="000000" w:themeColor="text1"/>
          <w:spacing w:val="4"/>
          <w:szCs w:val="28"/>
        </w:rPr>
        <w:t xml:space="preserve">cấp Giấy chứng nhận </w:t>
      </w:r>
      <w:r w:rsidRPr="00B354D7">
        <w:rPr>
          <w:rFonts w:cs="Times New Roman"/>
          <w:color w:val="000000" w:themeColor="text1"/>
          <w:spacing w:val="4"/>
          <w:szCs w:val="28"/>
          <w:lang w:val="en-US"/>
        </w:rPr>
        <w:t xml:space="preserve">theo giấy tờ đó; trường hợp không có giấy tờ về quyền sở hữu tài sản hoặc giấy tờ về quyền sở hữu tài sản khác với hiện trạng của tài sản đó thì được </w:t>
      </w:r>
      <w:r w:rsidRPr="00B354D7">
        <w:rPr>
          <w:rFonts w:cs="Times New Roman"/>
          <w:color w:val="000000" w:themeColor="text1"/>
          <w:spacing w:val="4"/>
          <w:szCs w:val="28"/>
        </w:rPr>
        <w:t xml:space="preserve">cấp Giấy chứng nhận </w:t>
      </w:r>
      <w:r w:rsidRPr="00B354D7">
        <w:rPr>
          <w:rFonts w:cs="Times New Roman"/>
          <w:color w:val="000000" w:themeColor="text1"/>
          <w:spacing w:val="4"/>
          <w:szCs w:val="28"/>
          <w:lang w:val="en-US"/>
        </w:rPr>
        <w:t>theo hiện trạng của tài sản và</w:t>
      </w:r>
      <w:r w:rsidR="004B7178" w:rsidRPr="00B354D7">
        <w:rPr>
          <w:rFonts w:cs="Times New Roman"/>
          <w:color w:val="000000" w:themeColor="text1"/>
          <w:spacing w:val="4"/>
          <w:szCs w:val="28"/>
          <w:lang w:val="en-US"/>
        </w:rPr>
        <w:t xml:space="preserve"> phù hợp với quy định của</w:t>
      </w:r>
      <w:r w:rsidRPr="00B354D7">
        <w:rPr>
          <w:rFonts w:cs="Times New Roman"/>
          <w:color w:val="000000" w:themeColor="text1"/>
          <w:spacing w:val="4"/>
          <w:szCs w:val="28"/>
          <w:lang w:val="en-US"/>
        </w:rPr>
        <w:t xml:space="preserve"> pháp luật về xây dựng.</w:t>
      </w:r>
    </w:p>
    <w:p w14:paraId="107021BA" w14:textId="2C5B149F" w:rsidR="0023707B" w:rsidRPr="00B354D7" w:rsidRDefault="0023707B" w:rsidP="00C04580">
      <w:pPr>
        <w:spacing w:before="80"/>
        <w:rPr>
          <w:rFonts w:cs="Times New Roman"/>
          <w:color w:val="000000" w:themeColor="text1"/>
          <w:szCs w:val="28"/>
          <w:lang w:val="en-US"/>
        </w:rPr>
      </w:pPr>
      <w:r w:rsidRPr="00B354D7">
        <w:rPr>
          <w:rFonts w:cs="Times New Roman"/>
          <w:color w:val="000000" w:themeColor="text1"/>
          <w:szCs w:val="28"/>
          <w:lang w:val="en-US"/>
        </w:rPr>
        <w:t>3. Phần diện tích đất mà tổ chức không có nhu cầu sử dụng hoặc không trực tiếp sử dụng được giải quyết như sau:</w:t>
      </w:r>
    </w:p>
    <w:p w14:paraId="4E64550B" w14:textId="4AC0323F" w:rsidR="0023707B" w:rsidRPr="00B354D7" w:rsidRDefault="0023707B" w:rsidP="00C04580">
      <w:pPr>
        <w:spacing w:before="80"/>
        <w:rPr>
          <w:rFonts w:cs="Times New Roman"/>
          <w:color w:val="000000" w:themeColor="text1"/>
          <w:szCs w:val="28"/>
          <w:lang w:val="en-US"/>
        </w:rPr>
      </w:pPr>
      <w:r w:rsidRPr="00B354D7">
        <w:rPr>
          <w:rFonts w:cs="Times New Roman"/>
          <w:color w:val="000000" w:themeColor="text1"/>
          <w:szCs w:val="28"/>
          <w:lang w:val="en-US"/>
        </w:rPr>
        <w:t xml:space="preserve">a) Nhà nước thu hồi phần diện tích không có người trực tiếp sử dụng, diện  tích đất để bị lấn, bị chiếm hoặc giao trái thẩm quyền </w:t>
      </w:r>
      <w:r w:rsidR="003306F0" w:rsidRPr="00B354D7">
        <w:rPr>
          <w:rFonts w:cs="Times New Roman"/>
          <w:color w:val="000000" w:themeColor="text1"/>
          <w:szCs w:val="28"/>
          <w:lang w:val="en-US"/>
        </w:rPr>
        <w:t xml:space="preserve">từ </w:t>
      </w:r>
      <w:r w:rsidRPr="00B354D7">
        <w:rPr>
          <w:rFonts w:cs="Times New Roman"/>
          <w:color w:val="000000" w:themeColor="text1"/>
          <w:szCs w:val="28"/>
          <w:lang w:val="en-US"/>
        </w:rPr>
        <w:t>ngày 01 tháng 7 năm 2014</w:t>
      </w:r>
      <w:r w:rsidR="004B7178" w:rsidRPr="00B354D7">
        <w:rPr>
          <w:rFonts w:cs="Times New Roman"/>
          <w:color w:val="000000" w:themeColor="text1"/>
          <w:szCs w:val="28"/>
          <w:lang w:val="en-US"/>
        </w:rPr>
        <w:t xml:space="preserve"> trở</w:t>
      </w:r>
      <w:r w:rsidR="003306F0" w:rsidRPr="00B354D7">
        <w:rPr>
          <w:rFonts w:cs="Times New Roman"/>
          <w:color w:val="000000" w:themeColor="text1"/>
          <w:szCs w:val="28"/>
          <w:lang w:val="en-US"/>
        </w:rPr>
        <w:t xml:space="preserve"> về sau</w:t>
      </w:r>
      <w:r w:rsidRPr="00B354D7">
        <w:rPr>
          <w:rFonts w:cs="Times New Roman"/>
          <w:color w:val="000000" w:themeColor="text1"/>
          <w:szCs w:val="28"/>
          <w:lang w:val="en-US"/>
        </w:rPr>
        <w:t>;</w:t>
      </w:r>
    </w:p>
    <w:p w14:paraId="5FBA7758" w14:textId="59F684C1" w:rsidR="0023707B" w:rsidRPr="00B354D7" w:rsidRDefault="0023707B" w:rsidP="00C04580">
      <w:pPr>
        <w:spacing w:before="80"/>
        <w:rPr>
          <w:rFonts w:cs="Times New Roman"/>
          <w:color w:val="000000" w:themeColor="text1"/>
          <w:szCs w:val="28"/>
          <w:lang w:val="en-US"/>
        </w:rPr>
      </w:pPr>
      <w:r w:rsidRPr="00B354D7">
        <w:rPr>
          <w:rFonts w:cs="Times New Roman"/>
          <w:color w:val="000000" w:themeColor="text1"/>
          <w:szCs w:val="28"/>
          <w:lang w:val="en-US"/>
        </w:rPr>
        <w:t>b) Diện tích có tổ chức</w:t>
      </w:r>
      <w:r w:rsidR="003306F0" w:rsidRPr="00B354D7">
        <w:rPr>
          <w:rFonts w:cs="Times New Roman"/>
          <w:color w:val="000000" w:themeColor="text1"/>
          <w:szCs w:val="28"/>
          <w:lang w:val="en-US"/>
        </w:rPr>
        <w:t>, hộ gia đình, cá nhân đang trực tiếp sử dụng trước ngày 01 tháng 7 năm 2014 thì Ủy ban nhân dân cấp xã thực hiện quản lý nhà nước đối với phần diện tích này và xem xét cấp Giấy chứng nhận cho người đang sử dụng theo quy định của pháp luật.</w:t>
      </w:r>
    </w:p>
    <w:p w14:paraId="7818EA09" w14:textId="7F62061A" w:rsidR="0019567C" w:rsidRPr="00B354D7" w:rsidRDefault="00672ECE" w:rsidP="00C04580">
      <w:pPr>
        <w:spacing w:before="80"/>
        <w:rPr>
          <w:rFonts w:cs="Times New Roman"/>
          <w:color w:val="000000" w:themeColor="text1"/>
          <w:spacing w:val="-4"/>
          <w:szCs w:val="28"/>
        </w:rPr>
      </w:pPr>
      <w:r w:rsidRPr="00B354D7">
        <w:rPr>
          <w:rFonts w:cs="Times New Roman"/>
          <w:color w:val="000000" w:themeColor="text1"/>
          <w:spacing w:val="-4"/>
          <w:szCs w:val="28"/>
          <w:lang w:val="en-US"/>
        </w:rPr>
        <w:t>4</w:t>
      </w:r>
      <w:r w:rsidR="0019567C" w:rsidRPr="00B354D7">
        <w:rPr>
          <w:rFonts w:cs="Times New Roman"/>
          <w:color w:val="000000" w:themeColor="text1"/>
          <w:spacing w:val="-4"/>
          <w:szCs w:val="28"/>
        </w:rPr>
        <w:t>. Trường hợp tổ chức nhận chuyển nhượng dự án bất động sản theo quy định của pháp luật về kinh doanh bất động sản mà bên chuyển nhượng dự án và bên nhận chuyển nhượng dự án đã thực hiện xong nghĩa vụ tài chính theo quy định của pháp luật thì được xem xét cấp Giấy chứng nhận theo quy định của Chính phủ.</w:t>
      </w:r>
    </w:p>
    <w:p w14:paraId="6ED746A4" w14:textId="570ED20B" w:rsidR="0019567C" w:rsidRPr="00B354D7" w:rsidRDefault="00672ECE" w:rsidP="00C04580">
      <w:pPr>
        <w:spacing w:before="80"/>
        <w:rPr>
          <w:rFonts w:cs="Times New Roman"/>
          <w:color w:val="000000" w:themeColor="text1"/>
          <w:szCs w:val="28"/>
        </w:rPr>
      </w:pPr>
      <w:r w:rsidRPr="00B354D7">
        <w:rPr>
          <w:rFonts w:cs="Times New Roman"/>
          <w:color w:val="000000" w:themeColor="text1"/>
          <w:szCs w:val="28"/>
        </w:rPr>
        <w:t>5</w:t>
      </w:r>
      <w:r w:rsidR="0019567C" w:rsidRPr="00B354D7">
        <w:rPr>
          <w:rFonts w:cs="Times New Roman"/>
          <w:color w:val="000000" w:themeColor="text1"/>
          <w:szCs w:val="28"/>
        </w:rPr>
        <w:t xml:space="preserve">. Tổ chức tôn giáo, tổ chức tôn giáo trực thuộc đang sử dụng đất mà chưa được cấp </w:t>
      </w:r>
      <w:r w:rsidR="00602B05" w:rsidRPr="00B354D7">
        <w:rPr>
          <w:rFonts w:cs="Times New Roman"/>
          <w:color w:val="000000" w:themeColor="text1"/>
          <w:szCs w:val="28"/>
        </w:rPr>
        <w:t xml:space="preserve">giấy </w:t>
      </w:r>
      <w:r w:rsidR="0019567C" w:rsidRPr="00B354D7">
        <w:rPr>
          <w:rFonts w:cs="Times New Roman"/>
          <w:color w:val="000000" w:themeColor="text1"/>
          <w:szCs w:val="28"/>
        </w:rPr>
        <w:t xml:space="preserve">chứng nhận </w:t>
      </w:r>
      <w:r w:rsidR="00602B05" w:rsidRPr="00B354D7">
        <w:rPr>
          <w:rFonts w:cs="Times New Roman"/>
          <w:color w:val="000000" w:themeColor="text1"/>
          <w:szCs w:val="28"/>
        </w:rPr>
        <w:t xml:space="preserve">về </w:t>
      </w:r>
      <w:r w:rsidR="0019567C" w:rsidRPr="00B354D7">
        <w:rPr>
          <w:rFonts w:cs="Times New Roman"/>
          <w:color w:val="000000" w:themeColor="text1"/>
          <w:szCs w:val="28"/>
        </w:rPr>
        <w:t xml:space="preserve">quyền sử dụng đất thì được cấp Giấy chứng nhận khi có đủ các điều kiện sau đây: </w:t>
      </w:r>
    </w:p>
    <w:p w14:paraId="53BDE6A8" w14:textId="77777777" w:rsidR="0019567C" w:rsidRPr="00B354D7" w:rsidRDefault="0019567C" w:rsidP="00C04580">
      <w:pPr>
        <w:spacing w:before="80"/>
        <w:rPr>
          <w:rFonts w:cs="Times New Roman"/>
          <w:color w:val="000000" w:themeColor="text1"/>
          <w:szCs w:val="28"/>
        </w:rPr>
      </w:pPr>
      <w:r w:rsidRPr="00B354D7">
        <w:rPr>
          <w:rFonts w:cs="Times New Roman"/>
          <w:color w:val="000000" w:themeColor="text1"/>
          <w:szCs w:val="28"/>
        </w:rPr>
        <w:t>a) Tổ chức tôn giáo, tổ chức tôn giáo trực thuộc được Nhà nước cho phép hoạt động;</w:t>
      </w:r>
    </w:p>
    <w:p w14:paraId="37469638" w14:textId="77777777" w:rsidR="0019567C" w:rsidRPr="00B354D7" w:rsidRDefault="0019567C" w:rsidP="00C04580">
      <w:pPr>
        <w:spacing w:before="80"/>
        <w:rPr>
          <w:rFonts w:cs="Times New Roman"/>
          <w:color w:val="000000" w:themeColor="text1"/>
          <w:szCs w:val="28"/>
        </w:rPr>
      </w:pPr>
      <w:r w:rsidRPr="00B354D7">
        <w:rPr>
          <w:rFonts w:cs="Times New Roman"/>
          <w:color w:val="000000" w:themeColor="text1"/>
          <w:szCs w:val="28"/>
        </w:rPr>
        <w:t>b) Đất không có tranh chấp hoặc tranh chấp đã được giải quyết bởi cơ quan nhà nước có thẩm quyền, bản án, quyết định của Tòa án, quyết định hoặc phán quyết của Trọng tài đã có hiệu lực pháp luật;</w:t>
      </w:r>
    </w:p>
    <w:p w14:paraId="29FDBE5B" w14:textId="77777777" w:rsidR="0019567C" w:rsidRPr="00B354D7" w:rsidRDefault="0019567C" w:rsidP="00C04580">
      <w:pPr>
        <w:spacing w:before="80"/>
        <w:rPr>
          <w:rFonts w:cs="Times New Roman"/>
          <w:color w:val="000000" w:themeColor="text1"/>
          <w:szCs w:val="28"/>
        </w:rPr>
      </w:pPr>
      <w:r w:rsidRPr="00B354D7">
        <w:rPr>
          <w:rFonts w:cs="Times New Roman"/>
          <w:color w:val="000000" w:themeColor="text1"/>
          <w:szCs w:val="28"/>
        </w:rPr>
        <w:t>c) Không phải là đất nhận chuyển nhượng, nhận tặng cho từ ngày 01 tháng 7 năm 2004 trở về sau.</w:t>
      </w:r>
    </w:p>
    <w:p w14:paraId="067C8500" w14:textId="77777777" w:rsidR="0019567C" w:rsidRPr="00B354D7" w:rsidRDefault="0019567C" w:rsidP="00C04580">
      <w:pPr>
        <w:numPr>
          <w:ilvl w:val="0"/>
          <w:numId w:val="2"/>
        </w:numPr>
        <w:tabs>
          <w:tab w:val="left" w:pos="0"/>
        </w:tabs>
        <w:spacing w:before="80"/>
        <w:outlineLvl w:val="2"/>
        <w:rPr>
          <w:rFonts w:cs="Times New Roman"/>
          <w:b/>
          <w:color w:val="000000" w:themeColor="text1"/>
          <w:szCs w:val="28"/>
          <w:lang w:val="x-none"/>
        </w:rPr>
      </w:pPr>
      <w:r w:rsidRPr="00B354D7">
        <w:rPr>
          <w:rFonts w:cs="Times New Roman"/>
          <w:b/>
          <w:color w:val="000000" w:themeColor="text1"/>
          <w:szCs w:val="28"/>
          <w:lang w:val="x-none"/>
        </w:rPr>
        <w:t xml:space="preserve">Cấp Giấy chứng nhận quyền sử dụng đất, quyền sở hữu tài sản gắn liền với đất đối với trường hợp Nhà nước đã có quyết định quản lý đối với đất đai, tài sản gắn liền với đất nhưng chưa thực hiện </w:t>
      </w:r>
    </w:p>
    <w:p w14:paraId="7206FF9A" w14:textId="77777777" w:rsidR="0019567C" w:rsidRPr="00B354D7" w:rsidRDefault="0019567C" w:rsidP="00C04580">
      <w:pPr>
        <w:spacing w:before="80"/>
        <w:rPr>
          <w:rFonts w:cs="Times New Roman"/>
          <w:color w:val="000000" w:themeColor="text1"/>
          <w:szCs w:val="28"/>
        </w:rPr>
      </w:pPr>
      <w:r w:rsidRPr="00B354D7">
        <w:rPr>
          <w:rFonts w:cs="Times New Roman"/>
          <w:color w:val="000000" w:themeColor="text1"/>
          <w:szCs w:val="28"/>
        </w:rPr>
        <w:lastRenderedPageBreak/>
        <w:t xml:space="preserve">Hộ gia đình, cá nhân đang sử dụng đất, tài sản gắn liền với đất mà trước đây cơ quan nhà nước đã có quyết định quản lý đối với đất đai, tài sản đó trong quá trình thực hiện chính sách của Nhà nước nhưng thực tế Nhà nước chưa thực hiện quyết định thì người đang sử dụng đất, tài sản gắn liền với đất được tiếp tục sử dụng và được xem xét cấp Giấy chứng nhận theo quy định của pháp luật. </w:t>
      </w:r>
    </w:p>
    <w:p w14:paraId="1188B667" w14:textId="77777777" w:rsidR="0019567C" w:rsidRPr="00B354D7" w:rsidRDefault="0019567C" w:rsidP="00C04580">
      <w:pPr>
        <w:numPr>
          <w:ilvl w:val="0"/>
          <w:numId w:val="2"/>
        </w:numPr>
        <w:tabs>
          <w:tab w:val="left" w:pos="0"/>
        </w:tabs>
        <w:spacing w:before="160"/>
        <w:outlineLvl w:val="2"/>
        <w:rPr>
          <w:rFonts w:cs="Times New Roman"/>
          <w:b/>
          <w:color w:val="000000" w:themeColor="text1"/>
          <w:szCs w:val="28"/>
          <w:lang w:val="x-none"/>
        </w:rPr>
      </w:pPr>
      <w:bookmarkStart w:id="476" w:name="_Ref238315688"/>
      <w:r w:rsidRPr="00B354D7">
        <w:rPr>
          <w:rFonts w:cs="Times New Roman"/>
          <w:b/>
          <w:color w:val="000000" w:themeColor="text1"/>
          <w:szCs w:val="28"/>
          <w:lang w:val="x-none"/>
        </w:rPr>
        <w:t>Các trường hợp không cấp Giấy chứng nhận quyền sử dụng đất, quyền sở hữu tài sản gắn liền với đất</w:t>
      </w:r>
      <w:bookmarkEnd w:id="476"/>
    </w:p>
    <w:p w14:paraId="44CA3FD8" w14:textId="1279AE8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1. </w:t>
      </w:r>
      <w:r w:rsidRPr="00B354D7">
        <w:rPr>
          <w:rFonts w:cs="Times New Roman"/>
          <w:bCs/>
          <w:color w:val="000000" w:themeColor="text1"/>
          <w:szCs w:val="28"/>
        </w:rPr>
        <w:t>Người</w:t>
      </w:r>
      <w:r w:rsidRPr="00B354D7">
        <w:rPr>
          <w:rFonts w:cs="Times New Roman"/>
          <w:color w:val="000000" w:themeColor="text1"/>
          <w:szCs w:val="28"/>
        </w:rPr>
        <w:t xml:space="preserve"> </w:t>
      </w:r>
      <w:r w:rsidR="0058092E" w:rsidRPr="00B354D7">
        <w:rPr>
          <w:rFonts w:cs="Times New Roman"/>
          <w:color w:val="000000" w:themeColor="text1"/>
          <w:szCs w:val="28"/>
        </w:rPr>
        <w:t>quản lý đất</w:t>
      </w:r>
      <w:r w:rsidRPr="00B354D7">
        <w:rPr>
          <w:rFonts w:cs="Times New Roman"/>
          <w:color w:val="000000" w:themeColor="text1"/>
          <w:szCs w:val="28"/>
        </w:rPr>
        <w:t xml:space="preserve">, người </w:t>
      </w:r>
      <w:r w:rsidR="0058092E" w:rsidRPr="00B354D7">
        <w:rPr>
          <w:rFonts w:cs="Times New Roman"/>
          <w:color w:val="000000" w:themeColor="text1"/>
          <w:szCs w:val="28"/>
        </w:rPr>
        <w:t>sử dụng đất</w:t>
      </w:r>
      <w:r w:rsidR="0058092E" w:rsidRPr="00B354D7" w:rsidDel="0058092E">
        <w:rPr>
          <w:rFonts w:cs="Times New Roman"/>
          <w:color w:val="000000" w:themeColor="text1"/>
          <w:szCs w:val="28"/>
        </w:rPr>
        <w:t xml:space="preserve"> </w:t>
      </w:r>
      <w:r w:rsidRPr="00B354D7">
        <w:rPr>
          <w:rFonts w:cs="Times New Roman"/>
          <w:color w:val="000000" w:themeColor="text1"/>
          <w:szCs w:val="28"/>
        </w:rPr>
        <w:t>không được cấp Giấy chứng nhận</w:t>
      </w:r>
      <w:r w:rsidRPr="00B354D7">
        <w:rPr>
          <w:rFonts w:cs="Times New Roman"/>
          <w:bCs/>
          <w:color w:val="000000" w:themeColor="text1"/>
          <w:szCs w:val="28"/>
        </w:rPr>
        <w:t xml:space="preserve"> trong các trường hợp sau đây:</w:t>
      </w:r>
    </w:p>
    <w:p w14:paraId="1E0024AD" w14:textId="7F6E788D"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a) Đất thuê, thuê lại của người </w:t>
      </w:r>
      <w:r w:rsidR="0058092E" w:rsidRPr="00B354D7">
        <w:rPr>
          <w:rFonts w:cs="Times New Roman"/>
          <w:color w:val="000000" w:themeColor="text1"/>
          <w:szCs w:val="28"/>
        </w:rPr>
        <w:t xml:space="preserve">quản lý đất, người sử dụng đất, </w:t>
      </w:r>
      <w:r w:rsidRPr="00B354D7">
        <w:rPr>
          <w:rFonts w:cs="Times New Roman"/>
          <w:color w:val="000000" w:themeColor="text1"/>
          <w:szCs w:val="28"/>
        </w:rPr>
        <w:t xml:space="preserve">trừ trường hợp thuê, thuê lại đất của chủ đầu tư xây dựng kinh doanh kết cấu hạ tầng, phù hợp với dự án đầu tư đã được cơ quan có thẩm quyền phê duyệt; </w:t>
      </w:r>
    </w:p>
    <w:p w14:paraId="068BC736"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b) Đất nhận khoán, trừ trường hợp được công nhận quyền sử dụng đất theo quy định của pháp luật;</w:t>
      </w:r>
    </w:p>
    <w:p w14:paraId="3B66053C" w14:textId="77777777" w:rsidR="0019567C" w:rsidRPr="00B354D7" w:rsidRDefault="0019567C" w:rsidP="00C04580">
      <w:pPr>
        <w:spacing w:before="160"/>
        <w:rPr>
          <w:rFonts w:cs="Times New Roman"/>
          <w:color w:val="000000" w:themeColor="text1"/>
          <w:szCs w:val="28"/>
        </w:rPr>
      </w:pPr>
      <w:r w:rsidRPr="00B354D7">
        <w:rPr>
          <w:rFonts w:eastAsia="Calibri" w:cs="Times New Roman"/>
          <w:color w:val="000000" w:themeColor="text1"/>
          <w:szCs w:val="28"/>
        </w:rPr>
        <w:t>c) Đất đã có thông báo thu hồi đất còn hiệu lực theo quy định của luật đất đai; đất đã có quyết định thu hồi đất của cơ quan nhà nước có thẩm quyền, trừ trường hợp đã quá 03 năm kể từ thời điểm có quyết định thu hồi đất mà không thực hiện quyết định đó</w:t>
      </w:r>
      <w:r w:rsidRPr="00B354D7">
        <w:rPr>
          <w:rFonts w:cs="Times New Roman"/>
          <w:color w:val="000000" w:themeColor="text1"/>
          <w:szCs w:val="28"/>
        </w:rPr>
        <w:t>;</w:t>
      </w:r>
    </w:p>
    <w:p w14:paraId="53E3A57D" w14:textId="4C13A3FF" w:rsidR="0019567C" w:rsidRPr="00B354D7" w:rsidRDefault="0019567C" w:rsidP="00C04580">
      <w:pPr>
        <w:spacing w:before="160"/>
        <w:rPr>
          <w:rFonts w:cs="Times New Roman"/>
          <w:color w:val="000000" w:themeColor="text1"/>
          <w:spacing w:val="-2"/>
          <w:szCs w:val="28"/>
        </w:rPr>
      </w:pPr>
      <w:r w:rsidRPr="00B354D7">
        <w:rPr>
          <w:rFonts w:cs="Times New Roman"/>
          <w:color w:val="000000" w:themeColor="text1"/>
          <w:spacing w:val="-2"/>
          <w:szCs w:val="28"/>
        </w:rPr>
        <w:t>d) Đất đang có tranh chấp, đang bị kê biên, áp dụng biện pháp khác để bảo đảm thi hành án theo quy định của pháp luật về thi hành án dân sự; quyền sử dụng đất đang bị áp dụng biện pháp khẩn cấp tạm thời theo quy định của pháp luật</w:t>
      </w:r>
      <w:r w:rsidR="0055177C" w:rsidRPr="00B354D7">
        <w:rPr>
          <w:rFonts w:cs="Times New Roman"/>
          <w:color w:val="000000" w:themeColor="text1"/>
          <w:spacing w:val="-2"/>
          <w:szCs w:val="28"/>
        </w:rPr>
        <w:t>;</w:t>
      </w:r>
    </w:p>
    <w:p w14:paraId="2F5C9A13" w14:textId="5928931A" w:rsidR="0055177C" w:rsidRPr="00B354D7" w:rsidRDefault="0055177C" w:rsidP="00C04580">
      <w:pPr>
        <w:spacing w:before="160"/>
        <w:rPr>
          <w:rFonts w:cs="Times New Roman"/>
          <w:color w:val="000000" w:themeColor="text1"/>
          <w:spacing w:val="-2"/>
          <w:szCs w:val="28"/>
        </w:rPr>
      </w:pPr>
      <w:bookmarkStart w:id="477" w:name="diem_e_1_217"/>
      <w:r w:rsidRPr="00B354D7">
        <w:rPr>
          <w:rFonts w:cs="Times New Roman"/>
          <w:color w:val="000000" w:themeColor="text1"/>
          <w:spacing w:val="-2"/>
          <w:szCs w:val="28"/>
        </w:rPr>
        <w:t>đ)</w:t>
      </w:r>
      <w:r w:rsidRPr="00B354D7">
        <w:rPr>
          <w:rFonts w:cs="Times New Roman"/>
          <w:color w:val="000000" w:themeColor="text1"/>
          <w:spacing w:val="-2"/>
          <w:szCs w:val="28"/>
          <w:lang w:val="nb-NO"/>
        </w:rPr>
        <w:t> Đất do Nhà nước thu hồi và giao cho cơ quan, tổ chức quản lý</w:t>
      </w:r>
      <w:bookmarkEnd w:id="477"/>
      <w:r w:rsidRPr="00B354D7">
        <w:rPr>
          <w:rFonts w:cs="Times New Roman"/>
          <w:color w:val="000000" w:themeColor="text1"/>
          <w:spacing w:val="-2"/>
          <w:szCs w:val="28"/>
          <w:lang w:val="nb-NO"/>
        </w:rPr>
        <w:t>, khai thác</w:t>
      </w:r>
      <w:r w:rsidR="00AA483A" w:rsidRPr="00B354D7">
        <w:rPr>
          <w:rFonts w:cs="Times New Roman"/>
          <w:color w:val="000000" w:themeColor="text1"/>
          <w:spacing w:val="-2"/>
          <w:szCs w:val="28"/>
          <w:lang w:val="nb-NO"/>
        </w:rPr>
        <w:t xml:space="preserve"> ngắn hạn</w:t>
      </w:r>
      <w:r w:rsidRPr="00B354D7">
        <w:rPr>
          <w:rFonts w:cs="Times New Roman"/>
          <w:color w:val="000000" w:themeColor="text1"/>
          <w:spacing w:val="-2"/>
          <w:szCs w:val="28"/>
          <w:lang w:val="nb-NO"/>
        </w:rPr>
        <w:t>.</w:t>
      </w:r>
    </w:p>
    <w:p w14:paraId="5F508C51" w14:textId="3983F2EB"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2. </w:t>
      </w:r>
      <w:r w:rsidRPr="00B354D7">
        <w:rPr>
          <w:rFonts w:cs="Times New Roman"/>
          <w:bCs/>
          <w:color w:val="000000" w:themeColor="text1"/>
          <w:szCs w:val="28"/>
        </w:rPr>
        <w:t xml:space="preserve">Các </w:t>
      </w:r>
      <w:r w:rsidRPr="00B354D7">
        <w:rPr>
          <w:rFonts w:cs="Times New Roman"/>
          <w:color w:val="000000" w:themeColor="text1"/>
          <w:szCs w:val="28"/>
        </w:rPr>
        <w:t xml:space="preserve">tài sản gắn liền với đất không được </w:t>
      </w:r>
      <w:r w:rsidR="00F02583" w:rsidRPr="00B354D7">
        <w:rPr>
          <w:rFonts w:cs="Times New Roman"/>
          <w:color w:val="000000" w:themeColor="text1"/>
          <w:szCs w:val="28"/>
        </w:rPr>
        <w:t>cấp Giấy chứng nhận</w:t>
      </w:r>
      <w:r w:rsidRPr="00B354D7">
        <w:rPr>
          <w:rFonts w:cs="Times New Roman"/>
          <w:color w:val="000000" w:themeColor="text1"/>
          <w:szCs w:val="28"/>
        </w:rPr>
        <w:t xml:space="preserve"> trong trường hợp sau đây:</w:t>
      </w:r>
    </w:p>
    <w:p w14:paraId="3023EC73" w14:textId="133DB859"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a) Tài sản gắn liền với đất mà thửa đất có tài sản đó thuộc trường hợp quy định tại khoản 1 Điều này hoặc </w:t>
      </w:r>
      <w:r w:rsidR="00292BA4" w:rsidRPr="00B354D7">
        <w:rPr>
          <w:rFonts w:cs="Times New Roman"/>
          <w:color w:val="000000" w:themeColor="text1"/>
          <w:szCs w:val="28"/>
        </w:rPr>
        <w:t xml:space="preserve">thửa đất </w:t>
      </w:r>
      <w:r w:rsidRPr="00B354D7">
        <w:rPr>
          <w:rFonts w:cs="Times New Roman"/>
          <w:color w:val="000000" w:themeColor="text1"/>
          <w:szCs w:val="28"/>
        </w:rPr>
        <w:t>không đủ điều kiện cấp Giấy chứng nhận</w:t>
      </w:r>
      <w:r w:rsidR="00292BA4" w:rsidRPr="00B354D7">
        <w:rPr>
          <w:rFonts w:cs="Times New Roman"/>
          <w:color w:val="000000" w:themeColor="text1"/>
          <w:szCs w:val="28"/>
        </w:rPr>
        <w:t xml:space="preserve"> </w:t>
      </w:r>
      <w:r w:rsidR="00C5749F" w:rsidRPr="00B354D7">
        <w:rPr>
          <w:rFonts w:cs="Times New Roman"/>
          <w:color w:val="000000" w:themeColor="text1"/>
          <w:szCs w:val="28"/>
        </w:rPr>
        <w:t>hoặc</w:t>
      </w:r>
      <w:r w:rsidR="00292BA4" w:rsidRPr="00B354D7">
        <w:rPr>
          <w:rFonts w:cs="Times New Roman"/>
          <w:color w:val="000000" w:themeColor="text1"/>
          <w:szCs w:val="28"/>
        </w:rPr>
        <w:t xml:space="preserve"> tài sản</w:t>
      </w:r>
      <w:r w:rsidR="00C5749F" w:rsidRPr="00B354D7">
        <w:rPr>
          <w:rFonts w:cs="Times New Roman"/>
          <w:color w:val="000000" w:themeColor="text1"/>
          <w:szCs w:val="28"/>
        </w:rPr>
        <w:t xml:space="preserve"> không thuộc trường hợp được cấp Giấy chứng nhận</w:t>
      </w:r>
      <w:r w:rsidRPr="00B354D7">
        <w:rPr>
          <w:rFonts w:cs="Times New Roman"/>
          <w:color w:val="000000" w:themeColor="text1"/>
          <w:szCs w:val="28"/>
        </w:rPr>
        <w:t>;</w:t>
      </w:r>
    </w:p>
    <w:p w14:paraId="6D32B644"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b) Nhà ở hoặc công trình xây dựng được xây dựng tạm thời trong thời gian xây dựng công trình chính hoặc xây dựng tạm thời bằng vật liệu tranh, tre, nứa, lá, đất; công trình phụ trợ nằm ngoài phạm vi công trình chính và để phục vụ cho việc quản lý, sử dụng, vận hành công trình chính;</w:t>
      </w:r>
    </w:p>
    <w:p w14:paraId="4D873B46" w14:textId="77777777" w:rsidR="0019567C" w:rsidRPr="00B354D7" w:rsidRDefault="0019567C" w:rsidP="00C04580">
      <w:pPr>
        <w:spacing w:before="160"/>
        <w:rPr>
          <w:rFonts w:cs="Times New Roman"/>
          <w:color w:val="000000" w:themeColor="text1"/>
          <w:spacing w:val="-4"/>
          <w:szCs w:val="28"/>
        </w:rPr>
      </w:pPr>
      <w:r w:rsidRPr="00B354D7">
        <w:rPr>
          <w:rFonts w:eastAsia="Calibri" w:cs="Times New Roman"/>
          <w:color w:val="000000" w:themeColor="text1"/>
          <w:szCs w:val="28"/>
        </w:rPr>
        <w:t>c) Tài sản gắn liền với đất đã có thông báo hoặc quyết định giải tỏa hoặc đã có quyết định thu hồi đất của cơ quan nhà nước có thẩm quyền, trừ trường hợp đã quá 03 năm kể từ thời điểm có các thông báo, quyết định này mà không thực hiện văn bản đó</w:t>
      </w:r>
      <w:r w:rsidRPr="00B354D7">
        <w:rPr>
          <w:rFonts w:cs="Times New Roman"/>
          <w:color w:val="000000" w:themeColor="text1"/>
          <w:spacing w:val="-4"/>
          <w:szCs w:val="28"/>
        </w:rPr>
        <w:t>;</w:t>
      </w:r>
    </w:p>
    <w:p w14:paraId="57F9CDE9"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d) Nhà ở, công trình được xây dựng sau thời điểm công bố cấm xây dựng; công trình xây dựng lấn, chiếm mốc giới bảo vệ các công trình hạ tầng kỹ thuật, khu vực khoanh vùng bảo vệ di tích lịch sử - văn hóa, </w:t>
      </w:r>
      <w:r w:rsidRPr="00B354D7">
        <w:rPr>
          <w:rFonts w:eastAsia="Microsoft Sans Serif" w:cs="Times New Roman"/>
          <w:color w:val="000000" w:themeColor="text1"/>
          <w:szCs w:val="28"/>
        </w:rPr>
        <w:t>danh lam thắng cảnh</w:t>
      </w:r>
      <w:r w:rsidRPr="00B354D7">
        <w:rPr>
          <w:rFonts w:cs="Times New Roman"/>
          <w:color w:val="000000" w:themeColor="text1"/>
          <w:szCs w:val="28"/>
        </w:rPr>
        <w:t xml:space="preserve"> đã xếp </w:t>
      </w:r>
      <w:r w:rsidRPr="00B354D7">
        <w:rPr>
          <w:rFonts w:cs="Times New Roman"/>
          <w:color w:val="000000" w:themeColor="text1"/>
          <w:szCs w:val="28"/>
        </w:rPr>
        <w:lastRenderedPageBreak/>
        <w:t>hạng; tài sản gắn liền với đất được tạo lập từ sau thời điểm quy hoạch được cơ quan có thẩm quyền phê duyệt mà tài sản được tạo lập đó không phù hợp với quy hoạch được duyệt tại thời điểm cấp Giấy chứng nhận, trừ trường hợp chủ sở hữu nhà ở, công trình xây dựng không phải là nhà ở có giấy phép xây dựng có thời hạn theo quy định của pháp luật về xây dựng;</w:t>
      </w:r>
    </w:p>
    <w:p w14:paraId="255D498D"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đ) Tài sản thuộc sở hữu của Nhà nước, trừ trường hợp tài sản đã được xác định là phần vốn của Nhà nước đóng góp vào doanh nghiệp theo hướng dẫn của Bộ Tài chính;</w:t>
      </w:r>
    </w:p>
    <w:p w14:paraId="06DB5AE7"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e) Tài sản gắn liền với đất không thuộc trường hợp được cấp Giấy chứng nhận theo quy định của Chính phủ.</w:t>
      </w:r>
    </w:p>
    <w:p w14:paraId="283AF7A2" w14:textId="77777777" w:rsidR="0019567C" w:rsidRPr="00B354D7" w:rsidRDefault="0019567C" w:rsidP="00C04580">
      <w:pPr>
        <w:numPr>
          <w:ilvl w:val="0"/>
          <w:numId w:val="2"/>
        </w:numPr>
        <w:tabs>
          <w:tab w:val="left" w:pos="0"/>
        </w:tabs>
        <w:spacing w:before="160"/>
        <w:outlineLvl w:val="2"/>
        <w:rPr>
          <w:rFonts w:cs="Times New Roman"/>
          <w:b/>
          <w:color w:val="000000" w:themeColor="text1"/>
          <w:szCs w:val="28"/>
          <w:lang w:val="x-none"/>
        </w:rPr>
      </w:pPr>
      <w:r w:rsidRPr="00B354D7">
        <w:rPr>
          <w:rFonts w:cs="Times New Roman"/>
          <w:b/>
          <w:color w:val="000000" w:themeColor="text1"/>
          <w:szCs w:val="28"/>
          <w:lang w:val="x-none"/>
        </w:rPr>
        <w:t xml:space="preserve">Đính chính, thu hồi, hủy giấy chứng nhận đã cấp </w:t>
      </w:r>
    </w:p>
    <w:p w14:paraId="793ABFAA" w14:textId="71DDA3C9" w:rsidR="0019567C" w:rsidRPr="00B354D7" w:rsidRDefault="0019567C" w:rsidP="00C04580">
      <w:pPr>
        <w:spacing w:before="160"/>
        <w:rPr>
          <w:rFonts w:cs="Times New Roman"/>
          <w:color w:val="000000" w:themeColor="text1"/>
          <w:szCs w:val="28"/>
          <w:lang w:val="en-US"/>
        </w:rPr>
      </w:pPr>
      <w:r w:rsidRPr="00B354D7">
        <w:rPr>
          <w:rFonts w:cs="Times New Roman"/>
          <w:color w:val="000000" w:themeColor="text1"/>
          <w:szCs w:val="28"/>
          <w:lang w:val="en-US"/>
        </w:rPr>
        <w:t>1. Các trường hợp đính chính giấy chứng nhận đã cấp bao gồm:</w:t>
      </w:r>
    </w:p>
    <w:p w14:paraId="5DD7D757" w14:textId="4BEB293E"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a) </w:t>
      </w:r>
      <w:r w:rsidR="00B74D91" w:rsidRPr="00B354D7">
        <w:rPr>
          <w:rFonts w:cs="Times New Roman"/>
          <w:color w:val="000000" w:themeColor="text1"/>
          <w:szCs w:val="28"/>
          <w:lang w:val="en-US"/>
        </w:rPr>
        <w:t>Đính chính do s</w:t>
      </w:r>
      <w:r w:rsidRPr="00B354D7">
        <w:rPr>
          <w:rFonts w:cs="Times New Roman"/>
          <w:color w:val="000000" w:themeColor="text1"/>
          <w:szCs w:val="28"/>
        </w:rPr>
        <w:t xml:space="preserve">ai sót thông tin của người được cấp giấy chứng nhận so với thông tin tại thời điểm </w:t>
      </w:r>
      <w:r w:rsidR="00B74D91" w:rsidRPr="00B354D7">
        <w:rPr>
          <w:rFonts w:cs="Times New Roman"/>
          <w:color w:val="000000" w:themeColor="text1"/>
          <w:szCs w:val="28"/>
          <w:lang w:val="en-US"/>
        </w:rPr>
        <w:t xml:space="preserve">cấp </w:t>
      </w:r>
      <w:r w:rsidR="00602B05" w:rsidRPr="00B354D7">
        <w:rPr>
          <w:rFonts w:cs="Times New Roman"/>
          <w:color w:val="000000" w:themeColor="text1"/>
          <w:szCs w:val="28"/>
          <w:lang w:val="en-US"/>
        </w:rPr>
        <w:t xml:space="preserve">giấy </w:t>
      </w:r>
      <w:r w:rsidR="00B74D91" w:rsidRPr="00B354D7">
        <w:rPr>
          <w:rFonts w:cs="Times New Roman"/>
          <w:color w:val="000000" w:themeColor="text1"/>
          <w:szCs w:val="28"/>
          <w:lang w:val="en-US"/>
        </w:rPr>
        <w:t xml:space="preserve">chứng nhận </w:t>
      </w:r>
      <w:r w:rsidR="00602B05" w:rsidRPr="00B354D7">
        <w:rPr>
          <w:rFonts w:cs="Times New Roman"/>
          <w:color w:val="000000" w:themeColor="text1"/>
          <w:szCs w:val="28"/>
          <w:lang w:val="en-US"/>
        </w:rPr>
        <w:t xml:space="preserve">đã cấp </w:t>
      </w:r>
      <w:r w:rsidR="00B74D91" w:rsidRPr="00B354D7">
        <w:rPr>
          <w:rFonts w:cs="Times New Roman"/>
          <w:color w:val="000000" w:themeColor="text1"/>
          <w:szCs w:val="28"/>
          <w:lang w:val="en-US"/>
        </w:rPr>
        <w:t xml:space="preserve">hoặc đính chính thông tin của người được cấp giấy chứng nhận theo thông tin tại thời điểm </w:t>
      </w:r>
      <w:r w:rsidRPr="00B354D7">
        <w:rPr>
          <w:rFonts w:cs="Times New Roman"/>
          <w:color w:val="000000" w:themeColor="text1"/>
          <w:szCs w:val="28"/>
        </w:rPr>
        <w:t>đính chính;</w:t>
      </w:r>
    </w:p>
    <w:p w14:paraId="3C6D04BD" w14:textId="0306994B"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b) </w:t>
      </w:r>
      <w:r w:rsidR="00B74D91" w:rsidRPr="00B354D7">
        <w:rPr>
          <w:rFonts w:cs="Times New Roman"/>
          <w:color w:val="000000" w:themeColor="text1"/>
          <w:szCs w:val="28"/>
        </w:rPr>
        <w:t>Đính chính do s</w:t>
      </w:r>
      <w:r w:rsidRPr="00B354D7">
        <w:rPr>
          <w:rFonts w:cs="Times New Roman"/>
          <w:color w:val="000000" w:themeColor="text1"/>
          <w:szCs w:val="28"/>
        </w:rPr>
        <w:t>ai sót thông tin về thửa đất, tài sản gắn liền với đất so với hồ sơ kê khai đăng ký đất đai, tài sản gắn liền với đất.</w:t>
      </w:r>
    </w:p>
    <w:p w14:paraId="3D5BA239"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2. </w:t>
      </w:r>
      <w:r w:rsidRPr="00B354D7">
        <w:rPr>
          <w:rFonts w:cs="Times New Roman"/>
          <w:color w:val="000000" w:themeColor="text1"/>
          <w:spacing w:val="-2"/>
          <w:szCs w:val="28"/>
        </w:rPr>
        <w:t>Nhà nước thu hồi giấy chứng nhận đã cấp trong các trường hợp sau đây:</w:t>
      </w:r>
    </w:p>
    <w:p w14:paraId="7F6B3D32" w14:textId="1FB42536"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a) Nhà nước thu hồi toàn bộ diện tích đất ghi trong giấy chứng nhận đã cấp;</w:t>
      </w:r>
    </w:p>
    <w:p w14:paraId="501794DC"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b) Cấp đổi Giấy chứng nhận;</w:t>
      </w:r>
    </w:p>
    <w:p w14:paraId="33B692C4"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c) Đăng ký biến động đất đai, tài sản gắn liền với đất mà phải cấp mới Giấy chứng nhận;</w:t>
      </w:r>
    </w:p>
    <w:p w14:paraId="7E2930AE" w14:textId="197D8C70"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 xml:space="preserve">d) Giấy chứng nhận đã cấp không đúng thẩm quyền, không đúng đối tượng sử dụng đất, không đúng diện tích đất, không đủ điều kiện được cấp, không đúng mục đích sử dụng đất hoặc thời hạn sử dụng đất hoặc nguồn gốc sử dụng đất theo quy định của pháp luật đất đai tại thời điểm cấp giấy chứng nhận, trừ trường hợp người được cấp </w:t>
      </w:r>
      <w:r w:rsidR="0084749C" w:rsidRPr="00B354D7">
        <w:rPr>
          <w:rFonts w:cs="Times New Roman"/>
          <w:color w:val="000000" w:themeColor="text1"/>
          <w:szCs w:val="28"/>
        </w:rPr>
        <w:t>g</w:t>
      </w:r>
      <w:r w:rsidR="00602B05" w:rsidRPr="00B354D7">
        <w:rPr>
          <w:rFonts w:cs="Times New Roman"/>
          <w:color w:val="000000" w:themeColor="text1"/>
          <w:szCs w:val="28"/>
        </w:rPr>
        <w:t xml:space="preserve">iấy </w:t>
      </w:r>
      <w:r w:rsidRPr="00B354D7">
        <w:rPr>
          <w:rFonts w:cs="Times New Roman"/>
          <w:color w:val="000000" w:themeColor="text1"/>
          <w:szCs w:val="28"/>
        </w:rPr>
        <w:t>chứng nhận đó đã thực hiện chuyển quyền sử dụng đất, quyền sở hữu tài sản gắn liền với đất theo quy định của pháp luật về đất đai;</w:t>
      </w:r>
    </w:p>
    <w:p w14:paraId="0D3D8E5B"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đ) Giấy chứng nhận đã cấp bị Tòa án có thẩm quyền tuyên hủy;</w:t>
      </w:r>
    </w:p>
    <w:p w14:paraId="0D8AF860"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e) Trường hợp đấu giá, giao quyền sử dụng đất, tài sản gắn liền với đất theo yêu cầu của Tòa án, cơ quan thi hành án mà người phải thi hành án không nộp giấy chứng nhận đã cấp.</w:t>
      </w:r>
    </w:p>
    <w:p w14:paraId="27674102" w14:textId="77777777" w:rsidR="0019567C" w:rsidRPr="00B354D7" w:rsidRDefault="0019567C" w:rsidP="00C04580">
      <w:pPr>
        <w:spacing w:before="160"/>
        <w:rPr>
          <w:rFonts w:cs="Times New Roman"/>
          <w:color w:val="000000" w:themeColor="text1"/>
          <w:szCs w:val="28"/>
        </w:rPr>
      </w:pPr>
      <w:r w:rsidRPr="00B354D7">
        <w:rPr>
          <w:rFonts w:cs="Times New Roman"/>
          <w:color w:val="000000" w:themeColor="text1"/>
          <w:szCs w:val="28"/>
        </w:rPr>
        <w:t>3. Việc thu hồi giấy chứng nhận đã cấp không thuộc trường hợp quy định tại khoản 2 Điều này chỉ được thực hiện khi có bản án hoặc quyết định của Tòa án đã được thi hành hoặc văn bản kiến nghị của cơ quan thi hành án về việc thi hành bản án, quyết định theo quy định của pháp luật, trong đó có nội dung yêu cầu thu hồi giấy chứng nhận đã cấp.</w:t>
      </w:r>
    </w:p>
    <w:p w14:paraId="44CBEF9B" w14:textId="547CC7A7" w:rsidR="00DB1AB2" w:rsidRPr="00B354D7" w:rsidRDefault="0019567C" w:rsidP="00C04580">
      <w:pPr>
        <w:spacing w:before="160"/>
        <w:rPr>
          <w:rFonts w:cs="Times New Roman"/>
          <w:color w:val="000000" w:themeColor="text1"/>
          <w:szCs w:val="28"/>
        </w:rPr>
      </w:pPr>
      <w:bookmarkStart w:id="478" w:name="khoan_6_152"/>
      <w:r w:rsidRPr="00B354D7">
        <w:rPr>
          <w:rFonts w:cs="Times New Roman"/>
          <w:color w:val="000000" w:themeColor="text1"/>
          <w:szCs w:val="28"/>
          <w:lang w:val="nl-NL"/>
        </w:rPr>
        <w:lastRenderedPageBreak/>
        <w:t xml:space="preserve">4. Trường hợp thu hồi giấy chứng nhận đã cấp theo quy định tại khoản 2 và khoản 3 Điều này mà người sử dụng đất, chủ sở hữu tài sản gắn liền với đất không giao nộp giấy chứng nhận đã cấp thì cơ quan, người có thẩm quyền </w:t>
      </w:r>
      <w:bookmarkEnd w:id="478"/>
      <w:r w:rsidRPr="00B354D7">
        <w:rPr>
          <w:rFonts w:cs="Times New Roman"/>
          <w:color w:val="000000" w:themeColor="text1"/>
          <w:szCs w:val="28"/>
          <w:lang w:val="nl-NL"/>
        </w:rPr>
        <w:t>hủy giấy chứng nhận đã cấp</w:t>
      </w:r>
      <w:r w:rsidR="00DB1AB2" w:rsidRPr="00B354D7">
        <w:rPr>
          <w:rFonts w:cs="Times New Roman"/>
          <w:color w:val="000000" w:themeColor="text1"/>
          <w:szCs w:val="28"/>
        </w:rPr>
        <w:t>.</w:t>
      </w:r>
    </w:p>
    <w:p w14:paraId="7E14F4D1" w14:textId="720958ED" w:rsidR="00A9636D" w:rsidRPr="00B354D7" w:rsidRDefault="00187A5A" w:rsidP="00C04580">
      <w:pPr>
        <w:spacing w:before="160"/>
        <w:rPr>
          <w:rFonts w:cs="Times New Roman"/>
          <w:color w:val="000000" w:themeColor="text1"/>
          <w:szCs w:val="28"/>
        </w:rPr>
      </w:pPr>
      <w:r w:rsidRPr="00B354D7">
        <w:rPr>
          <w:rFonts w:cs="Times New Roman"/>
          <w:color w:val="000000" w:themeColor="text1"/>
          <w:szCs w:val="28"/>
        </w:rPr>
        <w:t>5.</w:t>
      </w:r>
      <w:r w:rsidR="00A9636D" w:rsidRPr="00B354D7">
        <w:rPr>
          <w:rFonts w:cs="Times New Roman"/>
          <w:color w:val="000000" w:themeColor="text1"/>
          <w:szCs w:val="28"/>
        </w:rPr>
        <w:t xml:space="preserve"> Người có quyền sử dụng đất, quyền sở hữu tài sản gắn liền với đất được cấp Giấy chứng nhận sau khi thu hồi giấy chứng nhận đã cấp.</w:t>
      </w:r>
    </w:p>
    <w:p w14:paraId="7A9DCDCD" w14:textId="19266F0B" w:rsidR="006452C3" w:rsidRPr="00B354D7" w:rsidRDefault="006452C3" w:rsidP="00C04580">
      <w:pPr>
        <w:tabs>
          <w:tab w:val="left" w:pos="0"/>
        </w:tabs>
        <w:spacing w:before="160"/>
        <w:ind w:firstLine="0"/>
        <w:jc w:val="center"/>
        <w:outlineLvl w:val="0"/>
        <w:rPr>
          <w:rFonts w:cs="Times New Roman"/>
          <w:b/>
          <w:color w:val="000000" w:themeColor="text1"/>
          <w:szCs w:val="28"/>
          <w:lang w:val="x-none"/>
        </w:rPr>
      </w:pPr>
      <w:bookmarkStart w:id="479" w:name="_Toc107651301"/>
      <w:bookmarkStart w:id="480" w:name="_Toc112138639"/>
      <w:bookmarkStart w:id="481" w:name="_Toc114566983"/>
      <w:bookmarkStart w:id="482" w:name="_Toc115080153"/>
      <w:bookmarkStart w:id="483" w:name="_Toc115358322"/>
      <w:bookmarkStart w:id="484" w:name="_Toc120303573"/>
      <w:bookmarkStart w:id="485" w:name="_Toc130825268"/>
      <w:bookmarkStart w:id="486" w:name="_Toc149829263"/>
      <w:bookmarkEnd w:id="468"/>
      <w:bookmarkEnd w:id="469"/>
      <w:bookmarkEnd w:id="470"/>
      <w:bookmarkEnd w:id="471"/>
      <w:bookmarkEnd w:id="472"/>
      <w:bookmarkEnd w:id="473"/>
      <w:bookmarkEnd w:id="474"/>
      <w:bookmarkEnd w:id="475"/>
      <w:r w:rsidRPr="00B354D7">
        <w:rPr>
          <w:rFonts w:cs="Times New Roman"/>
          <w:b/>
          <w:color w:val="000000" w:themeColor="text1"/>
          <w:szCs w:val="28"/>
          <w:lang w:val="pl-PL"/>
        </w:rPr>
        <w:t xml:space="preserve">Chương </w:t>
      </w:r>
      <w:r w:rsidR="00D24314" w:rsidRPr="00B354D7">
        <w:rPr>
          <w:rFonts w:cs="Times New Roman"/>
          <w:b/>
          <w:color w:val="000000" w:themeColor="text1"/>
          <w:szCs w:val="28"/>
          <w:lang w:val="pl-PL"/>
        </w:rPr>
        <w:t>IX</w:t>
      </w:r>
      <w:bookmarkEnd w:id="479"/>
      <w:bookmarkEnd w:id="480"/>
      <w:bookmarkEnd w:id="481"/>
      <w:bookmarkEnd w:id="482"/>
      <w:bookmarkEnd w:id="483"/>
      <w:bookmarkEnd w:id="484"/>
      <w:bookmarkEnd w:id="485"/>
      <w:bookmarkEnd w:id="486"/>
    </w:p>
    <w:p w14:paraId="12ED1F05" w14:textId="0CB2459F" w:rsidR="006452C3" w:rsidRPr="00B354D7" w:rsidRDefault="006452C3" w:rsidP="00C04580">
      <w:pPr>
        <w:tabs>
          <w:tab w:val="left" w:pos="0"/>
        </w:tabs>
        <w:spacing w:before="120"/>
        <w:ind w:firstLine="0"/>
        <w:jc w:val="center"/>
        <w:outlineLvl w:val="0"/>
        <w:rPr>
          <w:rFonts w:cs="Times New Roman"/>
          <w:b/>
          <w:color w:val="000000" w:themeColor="text1"/>
          <w:szCs w:val="28"/>
          <w:lang w:val="x-none"/>
        </w:rPr>
      </w:pPr>
      <w:bookmarkStart w:id="487" w:name="_Toc149829264"/>
      <w:r w:rsidRPr="00B354D7">
        <w:rPr>
          <w:rFonts w:cs="Times New Roman"/>
          <w:b/>
          <w:color w:val="000000" w:themeColor="text1"/>
          <w:szCs w:val="28"/>
          <w:lang w:val="x-none"/>
        </w:rPr>
        <w:t>TÀI CHÍNH VỀ ĐẤT ĐAI, GIÁ ĐẤT</w:t>
      </w:r>
      <w:bookmarkEnd w:id="487"/>
    </w:p>
    <w:p w14:paraId="2DCBCBDF" w14:textId="77777777" w:rsidR="006452C3" w:rsidRPr="00B354D7" w:rsidRDefault="006452C3" w:rsidP="00C04580">
      <w:pPr>
        <w:tabs>
          <w:tab w:val="left" w:pos="0"/>
        </w:tabs>
        <w:spacing w:before="120"/>
        <w:ind w:firstLine="0"/>
        <w:jc w:val="center"/>
        <w:outlineLvl w:val="1"/>
        <w:rPr>
          <w:rFonts w:cs="Times New Roman"/>
          <w:b/>
          <w:color w:val="000000" w:themeColor="text1"/>
          <w:szCs w:val="28"/>
          <w:lang w:val="pl-PL"/>
        </w:rPr>
      </w:pPr>
      <w:bookmarkStart w:id="488" w:name="_Toc107651303"/>
      <w:bookmarkStart w:id="489" w:name="_Toc112138641"/>
      <w:bookmarkStart w:id="490" w:name="_Toc114566985"/>
      <w:bookmarkStart w:id="491" w:name="_Toc115080155"/>
      <w:bookmarkStart w:id="492" w:name="_Toc115358324"/>
      <w:bookmarkStart w:id="493" w:name="_Toc120303575"/>
      <w:bookmarkStart w:id="494" w:name="_Toc130825270"/>
      <w:bookmarkStart w:id="495" w:name="_Toc149829265"/>
      <w:bookmarkStart w:id="496" w:name="_Toc107651302"/>
      <w:bookmarkStart w:id="497" w:name="_Toc112138640"/>
      <w:bookmarkStart w:id="498" w:name="_Toc114566984"/>
      <w:bookmarkStart w:id="499" w:name="_Toc115080154"/>
      <w:bookmarkStart w:id="500" w:name="_Toc115358323"/>
      <w:bookmarkStart w:id="501" w:name="_Toc120303574"/>
      <w:bookmarkStart w:id="502" w:name="_Toc130825269"/>
      <w:r w:rsidRPr="00B354D7">
        <w:rPr>
          <w:rFonts w:cs="Times New Roman"/>
          <w:b/>
          <w:color w:val="000000" w:themeColor="text1"/>
          <w:szCs w:val="28"/>
          <w:lang w:val="pl-PL"/>
        </w:rPr>
        <w:t>Mục 1</w:t>
      </w:r>
      <w:bookmarkEnd w:id="488"/>
      <w:bookmarkEnd w:id="489"/>
      <w:bookmarkEnd w:id="490"/>
      <w:bookmarkEnd w:id="491"/>
      <w:bookmarkEnd w:id="492"/>
      <w:bookmarkEnd w:id="493"/>
      <w:bookmarkEnd w:id="494"/>
      <w:bookmarkEnd w:id="495"/>
    </w:p>
    <w:p w14:paraId="7E5907AB" w14:textId="1E37A080" w:rsidR="006452C3" w:rsidRPr="00B354D7" w:rsidRDefault="006452C3" w:rsidP="00C04580">
      <w:pPr>
        <w:tabs>
          <w:tab w:val="left" w:pos="0"/>
        </w:tabs>
        <w:spacing w:before="120"/>
        <w:ind w:firstLine="0"/>
        <w:jc w:val="center"/>
        <w:outlineLvl w:val="1"/>
        <w:rPr>
          <w:rFonts w:cs="Times New Roman"/>
          <w:b/>
          <w:color w:val="000000" w:themeColor="text1"/>
          <w:szCs w:val="28"/>
          <w:lang w:val="pl-PL"/>
        </w:rPr>
      </w:pPr>
      <w:bookmarkStart w:id="503" w:name="_Toc107651304"/>
      <w:bookmarkStart w:id="504" w:name="_Toc112138642"/>
      <w:bookmarkStart w:id="505" w:name="_Toc114566986"/>
      <w:bookmarkStart w:id="506" w:name="_Toc115080156"/>
      <w:bookmarkStart w:id="507" w:name="_Toc115358325"/>
      <w:bookmarkStart w:id="508" w:name="_Toc120303576"/>
      <w:bookmarkStart w:id="509" w:name="_Toc130825271"/>
      <w:bookmarkStart w:id="510" w:name="_Toc149829266"/>
      <w:bookmarkEnd w:id="496"/>
      <w:bookmarkEnd w:id="497"/>
      <w:bookmarkEnd w:id="498"/>
      <w:bookmarkEnd w:id="499"/>
      <w:bookmarkEnd w:id="500"/>
      <w:bookmarkEnd w:id="501"/>
      <w:bookmarkEnd w:id="502"/>
      <w:r w:rsidRPr="00B354D7">
        <w:rPr>
          <w:rFonts w:cs="Times New Roman"/>
          <w:b/>
          <w:color w:val="000000" w:themeColor="text1"/>
          <w:szCs w:val="28"/>
          <w:lang w:val="pl-PL"/>
        </w:rPr>
        <w:t>TÀI CHÍNH VỀ ĐẤT ĐAI</w:t>
      </w:r>
      <w:bookmarkEnd w:id="503"/>
      <w:bookmarkEnd w:id="504"/>
      <w:bookmarkEnd w:id="505"/>
      <w:bookmarkEnd w:id="506"/>
      <w:bookmarkEnd w:id="507"/>
      <w:bookmarkEnd w:id="508"/>
      <w:bookmarkEnd w:id="509"/>
      <w:bookmarkEnd w:id="510"/>
    </w:p>
    <w:p w14:paraId="38882D46" w14:textId="4BCD846B" w:rsidR="006452C3" w:rsidRPr="00B354D7" w:rsidRDefault="006452C3" w:rsidP="00C04580">
      <w:pPr>
        <w:numPr>
          <w:ilvl w:val="0"/>
          <w:numId w:val="2"/>
        </w:numPr>
        <w:tabs>
          <w:tab w:val="left" w:pos="0"/>
        </w:tabs>
        <w:spacing w:before="120"/>
        <w:outlineLvl w:val="2"/>
        <w:rPr>
          <w:rFonts w:cs="Times New Roman"/>
          <w:b/>
          <w:color w:val="000000" w:themeColor="text1"/>
          <w:szCs w:val="28"/>
          <w:lang w:val="x-none"/>
        </w:rPr>
      </w:pPr>
      <w:bookmarkStart w:id="511" w:name="_Toc107651305"/>
      <w:bookmarkStart w:id="512" w:name="_Toc112138643"/>
      <w:bookmarkStart w:id="513" w:name="_Ref113310874"/>
      <w:bookmarkStart w:id="514" w:name="_Ref113313801"/>
      <w:bookmarkStart w:id="515" w:name="_Ref113313835"/>
      <w:bookmarkStart w:id="516" w:name="_Toc114566987"/>
      <w:bookmarkStart w:id="517" w:name="_Toc115080157"/>
      <w:bookmarkStart w:id="518" w:name="_Toc115358326"/>
      <w:bookmarkStart w:id="519" w:name="_Toc120303577"/>
      <w:bookmarkStart w:id="520" w:name="_Toc130825272"/>
      <w:bookmarkStart w:id="521" w:name="_Toc149829267"/>
      <w:bookmarkStart w:id="522" w:name="_Hlk234933722"/>
      <w:r w:rsidRPr="00B354D7">
        <w:rPr>
          <w:rFonts w:cs="Times New Roman"/>
          <w:b/>
          <w:color w:val="000000" w:themeColor="text1"/>
          <w:szCs w:val="28"/>
          <w:lang w:val="x-none"/>
        </w:rPr>
        <w:t>Các khoản thu ngân sách từ đất đai</w:t>
      </w:r>
      <w:bookmarkEnd w:id="511"/>
      <w:bookmarkEnd w:id="512"/>
      <w:bookmarkEnd w:id="513"/>
      <w:bookmarkEnd w:id="514"/>
      <w:bookmarkEnd w:id="515"/>
      <w:bookmarkEnd w:id="516"/>
      <w:bookmarkEnd w:id="517"/>
      <w:bookmarkEnd w:id="518"/>
      <w:bookmarkEnd w:id="519"/>
      <w:bookmarkEnd w:id="520"/>
      <w:bookmarkEnd w:id="521"/>
      <w:r w:rsidR="005E1E70" w:rsidRPr="00B354D7">
        <w:rPr>
          <w:rFonts w:cs="Times New Roman"/>
          <w:b/>
          <w:color w:val="000000" w:themeColor="text1"/>
          <w:szCs w:val="28"/>
          <w:lang w:val="x-none"/>
        </w:rPr>
        <w:t xml:space="preserve">, </w:t>
      </w:r>
      <w:r w:rsidR="005E1E70" w:rsidRPr="00B354D7">
        <w:rPr>
          <w:rFonts w:cs="Times New Roman"/>
          <w:b/>
          <w:color w:val="000000" w:themeColor="text1"/>
          <w:szCs w:val="28"/>
          <w:lang w:val="pl-PL"/>
        </w:rPr>
        <w:t>thu từ dịch vụ công về đất đai</w:t>
      </w:r>
    </w:p>
    <w:p w14:paraId="3D8C5BFC" w14:textId="77777777" w:rsidR="003C03DC" w:rsidRPr="00B354D7" w:rsidRDefault="003C03DC"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1. Các khoản thu ngân sách từ đất đai bao gồm:</w:t>
      </w:r>
    </w:p>
    <w:p w14:paraId="3D80F47A" w14:textId="1CF5EDEE" w:rsidR="00697E05"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a) Tiền sử dụng đất, tiền thuê đất</w:t>
      </w:r>
      <w:r w:rsidR="00A5115F" w:rsidRPr="00B354D7">
        <w:rPr>
          <w:rFonts w:cs="Times New Roman"/>
          <w:color w:val="000000" w:themeColor="text1"/>
          <w:szCs w:val="28"/>
        </w:rPr>
        <w:t>;</w:t>
      </w:r>
    </w:p>
    <w:p w14:paraId="67237D3A" w14:textId="3562394D" w:rsidR="009744DB" w:rsidRPr="00B354D7" w:rsidRDefault="009744DB" w:rsidP="009744DB">
      <w:pPr>
        <w:tabs>
          <w:tab w:val="left" w:pos="0"/>
          <w:tab w:val="left" w:pos="903"/>
        </w:tabs>
        <w:spacing w:before="120"/>
        <w:rPr>
          <w:rFonts w:cs="Times New Roman"/>
          <w:color w:val="000000" w:themeColor="text1"/>
          <w:szCs w:val="28"/>
        </w:rPr>
      </w:pPr>
      <w:r w:rsidRPr="00B354D7">
        <w:rPr>
          <w:rFonts w:cs="Times New Roman"/>
          <w:color w:val="000000" w:themeColor="text1"/>
          <w:spacing w:val="-2"/>
          <w:szCs w:val="28"/>
        </w:rPr>
        <w:t xml:space="preserve">b) </w:t>
      </w:r>
      <w:r w:rsidR="001D76EC" w:rsidRPr="00B354D7">
        <w:rPr>
          <w:rFonts w:cs="Times New Roman"/>
          <w:color w:val="000000" w:themeColor="text1"/>
          <w:spacing w:val="-2"/>
          <w:szCs w:val="28"/>
        </w:rPr>
        <w:t>T</w:t>
      </w:r>
      <w:r w:rsidR="0052545D" w:rsidRPr="00B354D7">
        <w:rPr>
          <w:rFonts w:cs="Times New Roman"/>
          <w:color w:val="000000" w:themeColor="text1"/>
          <w:spacing w:val="-2"/>
          <w:szCs w:val="28"/>
        </w:rPr>
        <w:t>iền sử dụng đất tăng thêm, tiền thuê đất tăng thêm mà người sử dụng đất phải nộp khi không đưa đất vào sử dụng hoặc chậm đưa đất vào sử dụng</w:t>
      </w:r>
      <w:r w:rsidRPr="00B354D7">
        <w:rPr>
          <w:rFonts w:eastAsia="Arial"/>
          <w:color w:val="000000" w:themeColor="text1"/>
        </w:rPr>
        <w:t>;</w:t>
      </w:r>
    </w:p>
    <w:p w14:paraId="140778AF" w14:textId="3073D5D6" w:rsidR="002558FF" w:rsidRPr="00B354D7" w:rsidRDefault="00697E05"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c</w:t>
      </w:r>
      <w:r w:rsidR="002558FF" w:rsidRPr="00B354D7">
        <w:rPr>
          <w:rFonts w:cs="Times New Roman"/>
          <w:color w:val="000000" w:themeColor="text1"/>
          <w:szCs w:val="28"/>
        </w:rPr>
        <w:t>) Tiền thu từ việc xử phạt vi phạm hành chính về đất đai;</w:t>
      </w:r>
    </w:p>
    <w:p w14:paraId="043DBC41" w14:textId="66DF2E9C" w:rsidR="002558FF" w:rsidRPr="00B354D7" w:rsidRDefault="00697E05"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d</w:t>
      </w:r>
      <w:r w:rsidR="002558FF" w:rsidRPr="00B354D7">
        <w:rPr>
          <w:rFonts w:cs="Times New Roman"/>
          <w:color w:val="000000" w:themeColor="text1"/>
          <w:szCs w:val="28"/>
        </w:rPr>
        <w:t>) Thuế</w:t>
      </w:r>
      <w:r w:rsidR="002558FF" w:rsidRPr="00B354D7">
        <w:rPr>
          <w:rFonts w:cs="Times New Roman"/>
          <w:color w:val="000000" w:themeColor="text1"/>
          <w:szCs w:val="28"/>
          <w:bdr w:val="none" w:sz="0" w:space="0" w:color="auto" w:frame="1"/>
          <w:lang w:val="nl-NL"/>
        </w:rPr>
        <w:t xml:space="preserve">, phí, lệ phí có liên quan đến việc </w:t>
      </w:r>
      <w:r w:rsidR="002558FF" w:rsidRPr="00B354D7">
        <w:rPr>
          <w:rFonts w:cs="Times New Roman"/>
          <w:color w:val="000000" w:themeColor="text1"/>
          <w:szCs w:val="28"/>
        </w:rPr>
        <w:t>quản lý, sử dụng đất;</w:t>
      </w:r>
    </w:p>
    <w:p w14:paraId="4F6BB0F3" w14:textId="1B0BF589" w:rsidR="002558FF" w:rsidRPr="00B354D7" w:rsidRDefault="00697E05"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đ</w:t>
      </w:r>
      <w:r w:rsidR="002558FF" w:rsidRPr="00B354D7">
        <w:rPr>
          <w:rFonts w:cs="Times New Roman"/>
          <w:color w:val="000000" w:themeColor="text1"/>
          <w:szCs w:val="28"/>
        </w:rPr>
        <w:t xml:space="preserve">) Khoản thu khác </w:t>
      </w:r>
      <w:r w:rsidR="002558FF" w:rsidRPr="00B354D7">
        <w:rPr>
          <w:rFonts w:cs="Times New Roman"/>
          <w:color w:val="000000" w:themeColor="text1"/>
          <w:szCs w:val="28"/>
          <w:bdr w:val="none" w:sz="0" w:space="0" w:color="auto" w:frame="1"/>
          <w:lang w:val="nl-NL"/>
        </w:rPr>
        <w:t xml:space="preserve">có liên quan đến việc </w:t>
      </w:r>
      <w:r w:rsidR="002558FF" w:rsidRPr="00B354D7">
        <w:rPr>
          <w:rFonts w:cs="Times New Roman"/>
          <w:color w:val="000000" w:themeColor="text1"/>
          <w:szCs w:val="28"/>
        </w:rPr>
        <w:t xml:space="preserve">quản lý, sử dụng đất. </w:t>
      </w:r>
    </w:p>
    <w:p w14:paraId="717041FA" w14:textId="77777777" w:rsidR="002558FF"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2. Các khoản thu từ dịch vụ công về đất đai.</w:t>
      </w:r>
    </w:p>
    <w:p w14:paraId="26B954B2" w14:textId="3FEFD167" w:rsidR="00BA19E2" w:rsidRPr="00B354D7" w:rsidRDefault="002558FF" w:rsidP="00C04580">
      <w:pPr>
        <w:tabs>
          <w:tab w:val="left" w:pos="0"/>
          <w:tab w:val="left" w:pos="903"/>
        </w:tabs>
        <w:spacing w:before="120"/>
        <w:rPr>
          <w:rFonts w:eastAsia="Cambria Math" w:cs="Times New Roman"/>
          <w:color w:val="000000" w:themeColor="text1"/>
          <w:szCs w:val="28"/>
        </w:rPr>
      </w:pPr>
      <w:r w:rsidRPr="00B354D7">
        <w:rPr>
          <w:rFonts w:cs="Times New Roman"/>
          <w:color w:val="000000" w:themeColor="text1"/>
          <w:szCs w:val="28"/>
        </w:rPr>
        <w:t>3</w:t>
      </w:r>
      <w:r w:rsidRPr="00B354D7">
        <w:rPr>
          <w:rFonts w:eastAsia="Cambria Math" w:cs="Times New Roman"/>
          <w:color w:val="000000" w:themeColor="text1"/>
          <w:szCs w:val="28"/>
        </w:rPr>
        <w:t xml:space="preserve">. Chính phủ quy định </w:t>
      </w:r>
      <w:r w:rsidRPr="00B354D7">
        <w:rPr>
          <w:rFonts w:cs="Times New Roman"/>
          <w:color w:val="000000" w:themeColor="text1"/>
          <w:szCs w:val="28"/>
        </w:rPr>
        <w:t>điểm a, điểm b</w:t>
      </w:r>
      <w:r w:rsidR="0002790A" w:rsidRPr="00B354D7">
        <w:rPr>
          <w:rFonts w:cs="Times New Roman"/>
          <w:color w:val="000000" w:themeColor="text1"/>
          <w:szCs w:val="28"/>
        </w:rPr>
        <w:t>, điểm c</w:t>
      </w:r>
      <w:r w:rsidRPr="00B354D7">
        <w:rPr>
          <w:rFonts w:cs="Times New Roman"/>
          <w:color w:val="000000" w:themeColor="text1"/>
          <w:szCs w:val="28"/>
        </w:rPr>
        <w:t xml:space="preserve"> và điểm </w:t>
      </w:r>
      <w:r w:rsidR="0002790A" w:rsidRPr="00B354D7">
        <w:rPr>
          <w:rFonts w:cs="Times New Roman"/>
          <w:color w:val="000000" w:themeColor="text1"/>
          <w:szCs w:val="28"/>
        </w:rPr>
        <w:t xml:space="preserve">đ </w:t>
      </w:r>
      <w:r w:rsidRPr="00B354D7">
        <w:rPr>
          <w:rFonts w:cs="Times New Roman"/>
          <w:color w:val="000000" w:themeColor="text1"/>
          <w:szCs w:val="28"/>
        </w:rPr>
        <w:t>khoản 1, khoản 2</w:t>
      </w:r>
      <w:r w:rsidR="00AE1BF9" w:rsidRPr="00B354D7">
        <w:rPr>
          <w:rFonts w:cs="Times New Roman"/>
          <w:color w:val="000000" w:themeColor="text1"/>
          <w:szCs w:val="28"/>
        </w:rPr>
        <w:t xml:space="preserve"> </w:t>
      </w:r>
      <w:r w:rsidRPr="00B354D7">
        <w:rPr>
          <w:rFonts w:cs="Times New Roman"/>
          <w:color w:val="000000" w:themeColor="text1"/>
          <w:szCs w:val="28"/>
        </w:rPr>
        <w:t xml:space="preserve">Điều này. Các khoản thu ngân sách từ đất đai quy định tại điểm </w:t>
      </w:r>
      <w:r w:rsidR="0002790A" w:rsidRPr="00B354D7">
        <w:rPr>
          <w:rFonts w:cs="Times New Roman"/>
          <w:color w:val="000000" w:themeColor="text1"/>
          <w:szCs w:val="28"/>
        </w:rPr>
        <w:t xml:space="preserve">d </w:t>
      </w:r>
      <w:r w:rsidRPr="00B354D7">
        <w:rPr>
          <w:rFonts w:cs="Times New Roman"/>
          <w:color w:val="000000" w:themeColor="text1"/>
          <w:szCs w:val="28"/>
        </w:rPr>
        <w:t>khoản 1 Điều này thực hiện theo quy định của pháp luật về thuế, phí, lệ phí và quy định của pháp luật khác có liên quan</w:t>
      </w:r>
      <w:bookmarkStart w:id="523" w:name="_Hlk152661716"/>
      <w:r w:rsidR="00BA19E2" w:rsidRPr="00B354D7">
        <w:rPr>
          <w:rFonts w:cs="Times New Roman"/>
          <w:color w:val="000000" w:themeColor="text1"/>
          <w:szCs w:val="28"/>
        </w:rPr>
        <w:t>.</w:t>
      </w:r>
    </w:p>
    <w:bookmarkEnd w:id="523"/>
    <w:p w14:paraId="59A8552D" w14:textId="09181E35" w:rsidR="003C03DC" w:rsidRPr="00B354D7" w:rsidRDefault="00214291" w:rsidP="00C04580">
      <w:pPr>
        <w:numPr>
          <w:ilvl w:val="0"/>
          <w:numId w:val="2"/>
        </w:numPr>
        <w:tabs>
          <w:tab w:val="left" w:pos="0"/>
        </w:tabs>
        <w:spacing w:before="120"/>
        <w:outlineLvl w:val="2"/>
        <w:rPr>
          <w:rFonts w:cs="Times New Roman"/>
          <w:b/>
          <w:color w:val="000000" w:themeColor="text1"/>
          <w:szCs w:val="28"/>
          <w:lang w:val="x-none"/>
        </w:rPr>
      </w:pPr>
      <w:r w:rsidRPr="00B354D7">
        <w:rPr>
          <w:rFonts w:cs="Times New Roman"/>
          <w:b/>
          <w:color w:val="000000" w:themeColor="text1"/>
          <w:szCs w:val="28"/>
          <w:lang w:val="x-none"/>
        </w:rPr>
        <w:t>Căn cứ tính tiền sử dụng đất, tiền thuê đất, tiền bồi thường khi Nhà nước thu hồi đất; thời điểm định giá đất, thời điểm tính tiền sử dụng đất, tiền thuê đất</w:t>
      </w:r>
    </w:p>
    <w:p w14:paraId="72D357B4" w14:textId="4FE35A28" w:rsidR="00836B85" w:rsidRPr="00B354D7" w:rsidRDefault="008C67A6" w:rsidP="00C04580">
      <w:pPr>
        <w:tabs>
          <w:tab w:val="left" w:pos="0"/>
          <w:tab w:val="left" w:pos="903"/>
        </w:tabs>
        <w:spacing w:before="120"/>
        <w:rPr>
          <w:rFonts w:cs="Times New Roman"/>
          <w:color w:val="000000" w:themeColor="text1"/>
          <w:szCs w:val="28"/>
        </w:rPr>
      </w:pPr>
      <w:bookmarkStart w:id="524" w:name="_Hlk235279854"/>
      <w:r w:rsidRPr="00B354D7">
        <w:rPr>
          <w:rFonts w:cs="Times New Roman"/>
          <w:color w:val="000000" w:themeColor="text1"/>
          <w:szCs w:val="28"/>
        </w:rPr>
        <w:t xml:space="preserve">1. </w:t>
      </w:r>
      <w:r w:rsidR="00836B85" w:rsidRPr="00B354D7">
        <w:rPr>
          <w:rFonts w:cs="Times New Roman"/>
          <w:color w:val="000000" w:themeColor="text1"/>
          <w:szCs w:val="28"/>
        </w:rPr>
        <w:t>Căn cứ tính tiền sử dụng đất, tiền thuê đất bao gồm:</w:t>
      </w:r>
    </w:p>
    <w:p w14:paraId="55ABD550" w14:textId="77777777" w:rsidR="002558FF"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a) Diện tích đất;</w:t>
      </w:r>
    </w:p>
    <w:p w14:paraId="3C23313C" w14:textId="77777777" w:rsidR="002558FF"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b) Thời hạn sử dụng đất; thời hạn gia hạn sử dụng đất;</w:t>
      </w:r>
    </w:p>
    <w:p w14:paraId="2D24961A" w14:textId="77777777" w:rsidR="002558FF"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c) Mục đích sử dụng đất;</w:t>
      </w:r>
    </w:p>
    <w:p w14:paraId="6F9F2BF9" w14:textId="77777777" w:rsidR="002558FF"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d) Giá đất theo bảng giá đất, hệ số điều chỉnh giá đất; trường hợp đấu giá quyền sử dụng đất thì giá đất là giá trúng đấu giá; trường hợp thuê đất thì giá đất căn cứ vào đơn giá thuê đất, hình thức Nhà nước cho thuê đất thu tiền thuê đất hằng năm hoặc cho thuê đất thu tiền thuê đất một lần cho cả thời gian thuê;</w:t>
      </w:r>
    </w:p>
    <w:p w14:paraId="4866E911" w14:textId="77777777" w:rsidR="002558FF"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đ) Chính sách miễn, giảm tiền sử dụng đất, tiền thuê đất;</w:t>
      </w:r>
    </w:p>
    <w:p w14:paraId="2F080386" w14:textId="53122037" w:rsidR="002558FF" w:rsidRPr="00B354D7" w:rsidRDefault="002558F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lastRenderedPageBreak/>
        <w:t>e) Chi phí xây dựng hạ tầng được xác định theo quy định của pháp luật về xây dựng và được tính tại thời điểm xác định giá đất để tính nghĩa vụ tài chính về đất đai;</w:t>
      </w:r>
    </w:p>
    <w:p w14:paraId="4D6CBFBC" w14:textId="6E4143BE" w:rsidR="00236D00" w:rsidRPr="00B354D7" w:rsidRDefault="0002790A"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g</w:t>
      </w:r>
      <w:r w:rsidR="00236D00" w:rsidRPr="00B354D7">
        <w:rPr>
          <w:rFonts w:cs="Times New Roman"/>
          <w:color w:val="000000" w:themeColor="text1"/>
          <w:szCs w:val="28"/>
        </w:rPr>
        <w:t xml:space="preserve">) Tỷ lệ tính thu tiền sử dụng đất, tiền thuê đất </w:t>
      </w:r>
      <w:r w:rsidR="00236D00" w:rsidRPr="00B354D7">
        <w:rPr>
          <w:rFonts w:cs="Times New Roman"/>
          <w:bCs/>
          <w:color w:val="000000" w:themeColor="text1"/>
          <w:szCs w:val="28"/>
        </w:rPr>
        <w:t>(thông qua tỷ lệ % để tính đơn giá thuê đất)</w:t>
      </w:r>
      <w:r w:rsidR="00236D00" w:rsidRPr="00B354D7">
        <w:rPr>
          <w:rFonts w:cs="Times New Roman"/>
          <w:color w:val="000000" w:themeColor="text1"/>
          <w:szCs w:val="28"/>
        </w:rPr>
        <w:t xml:space="preserve"> theo từng loại đất, phù hợp với tình hình thực tế.</w:t>
      </w:r>
    </w:p>
    <w:p w14:paraId="600478DF" w14:textId="58D0BC5E" w:rsidR="00236D00" w:rsidRPr="00B354D7" w:rsidRDefault="0002790A"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h</w:t>
      </w:r>
      <w:r w:rsidR="00236D00" w:rsidRPr="00B354D7">
        <w:rPr>
          <w:rFonts w:cs="Times New Roman"/>
          <w:color w:val="000000" w:themeColor="text1"/>
          <w:szCs w:val="28"/>
        </w:rPr>
        <w:t>) Đơn giá thuê đất hằng năm được áp dụng ổn định theo chu kỳ 05 năm. Đơn giá thuê đất cho chu kỳ tiếp theo được tính căn cứ vào bảng giá đất, hệ số điều chỉnh giá đất tính tiền thuê đất của năm đầu tiên của chu kỳ ổn định tiếp theo. Trường hợp đơn giá thuê đất của chu kỳ tiếp theo tăng so với đơn giá thuê đất của chu kỳ trước thì đơn giá thuê đất của chu kỳ tiếp theo được điều chỉnh nhưng không quá tỷ lệ do Chính phủ quy định cho từng giai đoạn.</w:t>
      </w:r>
    </w:p>
    <w:p w14:paraId="269DDA3B" w14:textId="77777777" w:rsidR="00236D00" w:rsidRPr="00B354D7" w:rsidRDefault="00236D00"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Tỷ lệ điều chỉnh do Chính phủ quy định cho từng giai đoạn không quá tổng chỉ số giá tiêu dùng (CPI) hằng năm cả nước của giai đoạn 05 năm trước đó.</w:t>
      </w:r>
    </w:p>
    <w:p w14:paraId="10C9CD66" w14:textId="77777777" w:rsidR="00236D00" w:rsidRPr="00B354D7" w:rsidRDefault="00236D00" w:rsidP="00C04580">
      <w:pPr>
        <w:tabs>
          <w:tab w:val="left" w:pos="567"/>
        </w:tabs>
        <w:spacing w:before="120"/>
        <w:rPr>
          <w:rFonts w:cs="Times New Roman"/>
          <w:color w:val="000000" w:themeColor="text1"/>
          <w:szCs w:val="28"/>
          <w:lang w:val="nl-NL"/>
        </w:rPr>
      </w:pPr>
      <w:r w:rsidRPr="00B354D7">
        <w:rPr>
          <w:rFonts w:cs="Times New Roman"/>
          <w:color w:val="000000" w:themeColor="text1"/>
          <w:szCs w:val="28"/>
        </w:rPr>
        <w:t>2</w:t>
      </w:r>
      <w:r w:rsidRPr="00B354D7">
        <w:rPr>
          <w:rFonts w:cs="Times New Roman"/>
          <w:color w:val="000000" w:themeColor="text1"/>
          <w:szCs w:val="28"/>
          <w:lang w:val="nl-NL"/>
        </w:rPr>
        <w:t>. Căn cứ tính tiền bồi thường khi Nhà nước thu hồi đất bao gồm:</w:t>
      </w:r>
    </w:p>
    <w:p w14:paraId="28D96BDE" w14:textId="77777777" w:rsidR="00236D00" w:rsidRPr="00B354D7" w:rsidRDefault="00236D00" w:rsidP="00C04580">
      <w:pPr>
        <w:tabs>
          <w:tab w:val="left" w:pos="567"/>
        </w:tabs>
        <w:spacing w:before="120"/>
        <w:rPr>
          <w:rFonts w:cs="Times New Roman"/>
          <w:color w:val="000000" w:themeColor="text1"/>
          <w:szCs w:val="28"/>
          <w:lang w:val="nl-NL"/>
        </w:rPr>
      </w:pPr>
      <w:r w:rsidRPr="00B354D7">
        <w:rPr>
          <w:rFonts w:cs="Times New Roman"/>
          <w:color w:val="000000" w:themeColor="text1"/>
          <w:szCs w:val="28"/>
          <w:lang w:val="nl-NL"/>
        </w:rPr>
        <w:t>a) Diện tích đất thu hồi;</w:t>
      </w:r>
    </w:p>
    <w:p w14:paraId="380BE4C3" w14:textId="77777777" w:rsidR="00236D00" w:rsidRPr="00B354D7" w:rsidRDefault="00236D00" w:rsidP="00C04580">
      <w:pPr>
        <w:tabs>
          <w:tab w:val="left" w:pos="567"/>
        </w:tabs>
        <w:spacing w:before="120"/>
        <w:rPr>
          <w:rFonts w:cs="Times New Roman"/>
          <w:color w:val="000000" w:themeColor="text1"/>
          <w:szCs w:val="28"/>
          <w:lang w:val="nl-NL"/>
        </w:rPr>
      </w:pPr>
      <w:r w:rsidRPr="00B354D7">
        <w:rPr>
          <w:rFonts w:cs="Times New Roman"/>
          <w:color w:val="000000" w:themeColor="text1"/>
          <w:szCs w:val="28"/>
          <w:lang w:val="nl-NL"/>
        </w:rPr>
        <w:t>b) Thời hạn sử dụng đất;</w:t>
      </w:r>
    </w:p>
    <w:p w14:paraId="3B53E0C3" w14:textId="77777777" w:rsidR="00236D00" w:rsidRPr="00B354D7" w:rsidRDefault="00236D00" w:rsidP="00C04580">
      <w:pPr>
        <w:tabs>
          <w:tab w:val="left" w:pos="0"/>
          <w:tab w:val="left" w:pos="903"/>
        </w:tabs>
        <w:spacing w:before="120"/>
        <w:rPr>
          <w:rFonts w:cs="Times New Roman"/>
          <w:color w:val="000000" w:themeColor="text1"/>
          <w:szCs w:val="28"/>
          <w:lang w:val="nl-NL"/>
        </w:rPr>
      </w:pPr>
      <w:r w:rsidRPr="00B354D7">
        <w:rPr>
          <w:rFonts w:cs="Times New Roman"/>
          <w:color w:val="000000" w:themeColor="text1"/>
          <w:szCs w:val="28"/>
          <w:lang w:val="nl-NL"/>
        </w:rPr>
        <w:t>c) Mục đích sử dụng đất;</w:t>
      </w:r>
    </w:p>
    <w:p w14:paraId="1BE25D1A" w14:textId="77777777" w:rsidR="00236D00" w:rsidRPr="00B354D7" w:rsidRDefault="00236D00" w:rsidP="00C04580">
      <w:pPr>
        <w:tabs>
          <w:tab w:val="left" w:pos="0"/>
          <w:tab w:val="left" w:pos="903"/>
        </w:tabs>
        <w:spacing w:before="120"/>
        <w:rPr>
          <w:rFonts w:cs="Times New Roman"/>
          <w:color w:val="000000" w:themeColor="text1"/>
          <w:szCs w:val="28"/>
          <w:lang w:val="nl-NL"/>
        </w:rPr>
      </w:pPr>
      <w:r w:rsidRPr="00B354D7">
        <w:rPr>
          <w:rFonts w:cs="Times New Roman"/>
          <w:color w:val="000000" w:themeColor="text1"/>
          <w:szCs w:val="28"/>
          <w:lang w:val="nl-NL"/>
        </w:rPr>
        <w:t>d) Hình thức sử dụng đất;</w:t>
      </w:r>
    </w:p>
    <w:p w14:paraId="561A7421" w14:textId="77777777" w:rsidR="00236D00" w:rsidRPr="00B354D7" w:rsidRDefault="00236D00" w:rsidP="00C04580">
      <w:pPr>
        <w:tabs>
          <w:tab w:val="left" w:pos="567"/>
        </w:tabs>
        <w:spacing w:before="120"/>
        <w:rPr>
          <w:rFonts w:cs="Times New Roman"/>
          <w:color w:val="000000" w:themeColor="text1"/>
          <w:szCs w:val="28"/>
          <w:lang w:val="nl-NL"/>
        </w:rPr>
      </w:pPr>
      <w:r w:rsidRPr="00B354D7">
        <w:rPr>
          <w:rFonts w:cs="Times New Roman"/>
          <w:color w:val="000000" w:themeColor="text1"/>
          <w:szCs w:val="28"/>
          <w:lang w:val="nl-NL"/>
        </w:rPr>
        <w:t xml:space="preserve">đ) Giá đất theo bảng giá đất, hệ số điều chỉnh giá đất; </w:t>
      </w:r>
    </w:p>
    <w:p w14:paraId="4FE5ECFB" w14:textId="257D23B5" w:rsidR="00236D00" w:rsidRPr="00B354D7" w:rsidRDefault="00236D00" w:rsidP="00C04580">
      <w:pPr>
        <w:tabs>
          <w:tab w:val="left" w:pos="0"/>
          <w:tab w:val="left" w:pos="903"/>
        </w:tabs>
        <w:spacing w:before="120"/>
        <w:rPr>
          <w:rFonts w:cs="Times New Roman"/>
          <w:color w:val="000000" w:themeColor="text1"/>
          <w:szCs w:val="28"/>
          <w:lang w:val="nl-NL"/>
        </w:rPr>
      </w:pPr>
      <w:r w:rsidRPr="00B354D7">
        <w:rPr>
          <w:rFonts w:cs="Times New Roman"/>
          <w:color w:val="000000" w:themeColor="text1"/>
          <w:szCs w:val="28"/>
          <w:lang w:val="nl-NL"/>
        </w:rPr>
        <w:t>e) Tỷ lệ bồi thường theo</w:t>
      </w:r>
      <w:r w:rsidRPr="00B354D7">
        <w:rPr>
          <w:rFonts w:cs="Times New Roman"/>
          <w:color w:val="000000" w:themeColor="text1"/>
          <w:szCs w:val="28"/>
        </w:rPr>
        <w:t xml:space="preserve"> từng loại đất</w:t>
      </w:r>
      <w:r w:rsidRPr="00B354D7">
        <w:rPr>
          <w:rFonts w:cs="Times New Roman"/>
          <w:color w:val="000000" w:themeColor="text1"/>
          <w:szCs w:val="28"/>
          <w:lang w:val="nl-NL"/>
        </w:rPr>
        <w:t>, phù hợp với tình hình thực tế</w:t>
      </w:r>
      <w:r w:rsidR="009C20D9" w:rsidRPr="00B354D7">
        <w:rPr>
          <w:rFonts w:cs="Times New Roman"/>
          <w:color w:val="000000" w:themeColor="text1"/>
          <w:szCs w:val="28"/>
          <w:lang w:val="nl-NL"/>
        </w:rPr>
        <w:t xml:space="preserve"> do Ủy ban nhân dân cấp tỉnh quy định</w:t>
      </w:r>
      <w:r w:rsidRPr="00B354D7">
        <w:rPr>
          <w:rFonts w:cs="Times New Roman"/>
          <w:color w:val="000000" w:themeColor="text1"/>
          <w:szCs w:val="28"/>
          <w:lang w:val="nl-NL"/>
        </w:rPr>
        <w:t>.</w:t>
      </w:r>
    </w:p>
    <w:p w14:paraId="42C12E9A" w14:textId="37D0CC61" w:rsidR="00236D00" w:rsidRPr="00B354D7" w:rsidRDefault="00236D00" w:rsidP="00C04580">
      <w:pPr>
        <w:tabs>
          <w:tab w:val="left" w:pos="0"/>
          <w:tab w:val="left" w:pos="903"/>
          <w:tab w:val="left" w:pos="3360"/>
        </w:tabs>
        <w:spacing w:before="120"/>
        <w:rPr>
          <w:rFonts w:cs="Times New Roman"/>
          <w:color w:val="000000" w:themeColor="text1"/>
          <w:szCs w:val="28"/>
        </w:rPr>
      </w:pPr>
      <w:r w:rsidRPr="00B354D7">
        <w:rPr>
          <w:rFonts w:cs="Times New Roman"/>
          <w:color w:val="000000" w:themeColor="text1"/>
          <w:szCs w:val="28"/>
        </w:rPr>
        <w:t>3. Thời điểm định giá đất, thời điểm tính tiền sử dụng đất, tiền thuê đất được quy định như sau:</w:t>
      </w:r>
    </w:p>
    <w:p w14:paraId="0825A67C" w14:textId="28E55C05" w:rsidR="00236D00" w:rsidRPr="00B354D7" w:rsidRDefault="00236D00"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a) Đối với trường hợp Nhà nước giao đất, cho thuê đất, cho phép chuyển mục đích sử dụng đất, điều chỉnh thời hạn sử dụng đất, chuyển hình thức sử dụng đất</w:t>
      </w:r>
      <w:r w:rsidR="00167ED3" w:rsidRPr="00B354D7">
        <w:rPr>
          <w:rFonts w:cs="Times New Roman"/>
          <w:color w:val="000000" w:themeColor="text1"/>
          <w:szCs w:val="28"/>
        </w:rPr>
        <w:t>, công nhận quyền sử dụng đất</w:t>
      </w:r>
      <w:r w:rsidRPr="00B354D7">
        <w:rPr>
          <w:rFonts w:cs="Times New Roman"/>
          <w:color w:val="000000" w:themeColor="text1"/>
          <w:szCs w:val="28"/>
        </w:rPr>
        <w:t xml:space="preserve"> là thời điểm Nhà nước ban hành quyết định giao đất, cho thuê đất, cho phép chuyển mục đích sử dụng đất, điều chỉnh thời hạn sử dụng đất, chuyển hình thức sử dụng đất</w:t>
      </w:r>
      <w:r w:rsidR="00781B6F" w:rsidRPr="00B354D7">
        <w:rPr>
          <w:rFonts w:cs="Times New Roman"/>
          <w:color w:val="000000" w:themeColor="text1"/>
          <w:szCs w:val="28"/>
        </w:rPr>
        <w:t>, công nhận quyền sử dụng đất</w:t>
      </w:r>
      <w:r w:rsidRPr="00B354D7">
        <w:rPr>
          <w:rFonts w:cs="Times New Roman"/>
          <w:color w:val="000000" w:themeColor="text1"/>
          <w:szCs w:val="28"/>
        </w:rPr>
        <w:t xml:space="preserve">, trừ trường hợp </w:t>
      </w:r>
      <w:r w:rsidRPr="00B354D7">
        <w:rPr>
          <w:rFonts w:cs="Times New Roman"/>
          <w:color w:val="000000" w:themeColor="text1"/>
          <w:szCs w:val="28"/>
          <w:lang w:val="nl-NL"/>
        </w:rPr>
        <w:t>tổ chức kinh tế có vốn đầu tư nước ngoài nhận chuyển nhượng dự án bất động sản theo quy định của pháp luật về kinh doanh bất động sản</w:t>
      </w:r>
      <w:r w:rsidRPr="00B354D7">
        <w:rPr>
          <w:rFonts w:cs="Times New Roman"/>
          <w:color w:val="000000" w:themeColor="text1"/>
          <w:szCs w:val="28"/>
        </w:rPr>
        <w:t>; riêng trường hợp Nhà nước giao đất tái định cư là thời điểm phê duyệt phương án bồi thường, hỗ trợ, tái định cư.</w:t>
      </w:r>
    </w:p>
    <w:p w14:paraId="6B0DE552" w14:textId="2ABCFB1F" w:rsidR="00781B6F" w:rsidRPr="00B354D7" w:rsidRDefault="00781B6F" w:rsidP="00C04580">
      <w:pPr>
        <w:tabs>
          <w:tab w:val="left" w:pos="0"/>
          <w:tab w:val="left" w:pos="903"/>
        </w:tabs>
        <w:spacing w:before="120"/>
        <w:rPr>
          <w:rFonts w:cs="Times New Roman"/>
          <w:color w:val="000000" w:themeColor="text1"/>
          <w:szCs w:val="28"/>
        </w:rPr>
      </w:pPr>
      <w:r w:rsidRPr="00B354D7">
        <w:rPr>
          <w:rFonts w:cs="Times New Roman"/>
          <w:color w:val="000000" w:themeColor="text1"/>
          <w:szCs w:val="28"/>
        </w:rPr>
        <w:t>Đối với trường hợp công nhận quyền sử dụng đất của hộ gia đình, cá nhân là thời điểm nộp đủ hồ sơ hợp lệ theo quy định.</w:t>
      </w:r>
    </w:p>
    <w:p w14:paraId="272B6EC2" w14:textId="5C852E17" w:rsidR="00236D00" w:rsidRPr="00B354D7" w:rsidRDefault="00236D00" w:rsidP="006219BC">
      <w:pPr>
        <w:tabs>
          <w:tab w:val="left" w:pos="0"/>
          <w:tab w:val="left" w:pos="903"/>
        </w:tabs>
        <w:spacing w:before="120"/>
        <w:rPr>
          <w:rFonts w:cs="Times New Roman"/>
          <w:color w:val="000000" w:themeColor="text1"/>
          <w:szCs w:val="28"/>
        </w:rPr>
      </w:pPr>
      <w:r w:rsidRPr="00B354D7">
        <w:rPr>
          <w:rFonts w:cs="Times New Roman"/>
          <w:color w:val="000000" w:themeColor="text1"/>
          <w:szCs w:val="28"/>
        </w:rPr>
        <w:t>b) Đối với trường hợp cơ quan nhà nước có thẩm quyền điều chỉnh quyết định giao đất, cho thuê đất mà làm thay đổi diện tích, mục đích sử dụng đất, thời hạn sử dụng đất là thời điểm cơ quan nhà nước có thẩm quyền điều chỉnh quyết định giao đất, cho thuê đất;</w:t>
      </w:r>
    </w:p>
    <w:p w14:paraId="4844BDD3" w14:textId="7C461273" w:rsidR="00236D00" w:rsidRPr="00B354D7" w:rsidRDefault="00167ED3" w:rsidP="00C04580">
      <w:pPr>
        <w:tabs>
          <w:tab w:val="left" w:pos="0"/>
          <w:tab w:val="left" w:pos="903"/>
          <w:tab w:val="left" w:pos="3360"/>
        </w:tabs>
        <w:spacing w:before="120"/>
        <w:rPr>
          <w:rFonts w:cs="Times New Roman"/>
          <w:color w:val="000000" w:themeColor="text1"/>
          <w:szCs w:val="28"/>
        </w:rPr>
      </w:pPr>
      <w:r w:rsidRPr="00B354D7">
        <w:rPr>
          <w:rFonts w:cs="Times New Roman"/>
          <w:color w:val="000000" w:themeColor="text1"/>
          <w:szCs w:val="28"/>
        </w:rPr>
        <w:lastRenderedPageBreak/>
        <w:t>c</w:t>
      </w:r>
      <w:r w:rsidR="00236D00" w:rsidRPr="00B354D7">
        <w:rPr>
          <w:rFonts w:cs="Times New Roman"/>
          <w:color w:val="000000" w:themeColor="text1"/>
          <w:szCs w:val="28"/>
        </w:rPr>
        <w:t>) Đối với trường hợp cơ quan nhà nước có thẩm quyền quyết định điều chỉnh quy hoạch chi tiết là thời điểm cơ quan nhà nước có thẩm quyền quyết định điều chỉnh quy hoạch chi tiết, trừ trường hợp quy định tại điểm c khoản này;</w:t>
      </w:r>
    </w:p>
    <w:p w14:paraId="10332E15" w14:textId="273ECDC6" w:rsidR="00236D00" w:rsidRPr="00B354D7" w:rsidRDefault="00167ED3" w:rsidP="00C04580">
      <w:pPr>
        <w:tabs>
          <w:tab w:val="left" w:pos="0"/>
          <w:tab w:val="left" w:pos="903"/>
          <w:tab w:val="left" w:pos="3360"/>
        </w:tabs>
        <w:spacing w:before="120"/>
        <w:rPr>
          <w:rFonts w:cs="Times New Roman"/>
          <w:color w:val="000000" w:themeColor="text1"/>
          <w:szCs w:val="28"/>
        </w:rPr>
      </w:pPr>
      <w:r w:rsidRPr="00B354D7">
        <w:rPr>
          <w:rFonts w:cs="Times New Roman"/>
          <w:color w:val="000000" w:themeColor="text1"/>
          <w:szCs w:val="28"/>
        </w:rPr>
        <w:t>d</w:t>
      </w:r>
      <w:r w:rsidR="00236D00" w:rsidRPr="00B354D7">
        <w:rPr>
          <w:rFonts w:cs="Times New Roman"/>
          <w:color w:val="000000" w:themeColor="text1"/>
          <w:szCs w:val="28"/>
        </w:rPr>
        <w:t xml:space="preserve">) Đối với trường hợp Nhà nước cho phép gia hạn sử dụng đất, tiền thuê đất là thời điểm bắt đầu của thời gian gia hạn được ghi trong quyết định gia hạn sử dụng đất; </w:t>
      </w:r>
      <w:r w:rsidR="0004525C" w:rsidRPr="00B354D7">
        <w:rPr>
          <w:rFonts w:cs="Times New Roman"/>
          <w:color w:val="000000" w:themeColor="text1"/>
          <w:szCs w:val="28"/>
        </w:rPr>
        <w:t>t</w:t>
      </w:r>
      <w:r w:rsidR="00236D00" w:rsidRPr="00B354D7">
        <w:rPr>
          <w:rFonts w:cs="Times New Roman"/>
          <w:color w:val="000000" w:themeColor="text1"/>
          <w:szCs w:val="28"/>
        </w:rPr>
        <w:t>rường hợp thời điểm bắt đầu của thời gian gia hạn trước thời điểm cơ quan nhà nước ban hành quyết định gia hạn sử dụng đất thì tiền thuê đất trong khoảng thời gian này được tính theo chính sách và giá đất tại thời điểm ban hành quyết định gia hạn sử dụng đất và không thấp hơn tiền thuê đất tính theo chính sách và giá đất tại thời điểm bắt đầu của thời gian gia hạn.</w:t>
      </w:r>
    </w:p>
    <w:p w14:paraId="167B9AB9" w14:textId="143D052F" w:rsidR="00236D00" w:rsidRPr="00B354D7" w:rsidRDefault="00167ED3" w:rsidP="00C04580">
      <w:pPr>
        <w:tabs>
          <w:tab w:val="left" w:pos="0"/>
          <w:tab w:val="left" w:pos="903"/>
        </w:tabs>
        <w:spacing w:before="120"/>
        <w:rPr>
          <w:rFonts w:cs="Times New Roman"/>
          <w:color w:val="000000" w:themeColor="text1"/>
          <w:szCs w:val="28"/>
        </w:rPr>
      </w:pPr>
      <w:r w:rsidRPr="00B354D7">
        <w:rPr>
          <w:rFonts w:cs="Times New Roman"/>
          <w:color w:val="000000" w:themeColor="text1"/>
          <w:spacing w:val="-2"/>
          <w:szCs w:val="28"/>
        </w:rPr>
        <w:t>đ</w:t>
      </w:r>
      <w:r w:rsidR="00236D00" w:rsidRPr="00B354D7">
        <w:rPr>
          <w:rFonts w:cs="Times New Roman"/>
          <w:color w:val="000000" w:themeColor="text1"/>
          <w:spacing w:val="-2"/>
          <w:szCs w:val="28"/>
        </w:rPr>
        <w:t xml:space="preserve">) Thời điểm xác định giá khởi điểm để đấu giá quyền sử dụng đất khi </w:t>
      </w:r>
      <w:r w:rsidR="0085349F" w:rsidRPr="00B354D7">
        <w:rPr>
          <w:rFonts w:cs="Times New Roman"/>
          <w:color w:val="000000" w:themeColor="text1"/>
          <w:spacing w:val="-2"/>
          <w:szCs w:val="28"/>
          <w:lang w:val="en-US"/>
        </w:rPr>
        <w:t>N</w:t>
      </w:r>
      <w:r w:rsidR="00236D00" w:rsidRPr="00B354D7">
        <w:rPr>
          <w:rFonts w:cs="Times New Roman"/>
          <w:color w:val="000000" w:themeColor="text1"/>
          <w:spacing w:val="-2"/>
          <w:szCs w:val="28"/>
        </w:rPr>
        <w:t>hà nước giao đất, cho thuê đất là thời điểm cơ quan có thẩm quyền phê duyệt phương án đấu giá quyền sử dụng đất</w:t>
      </w:r>
      <w:r w:rsidR="00236D00" w:rsidRPr="00B354D7">
        <w:rPr>
          <w:rFonts w:cs="Times New Roman"/>
          <w:color w:val="000000" w:themeColor="text1"/>
          <w:szCs w:val="28"/>
        </w:rPr>
        <w:t>;</w:t>
      </w:r>
    </w:p>
    <w:p w14:paraId="54255AC3" w14:textId="1B5F648A" w:rsidR="002558FF" w:rsidRPr="00B354D7" w:rsidRDefault="00167ED3" w:rsidP="00B354D7">
      <w:pPr>
        <w:tabs>
          <w:tab w:val="left" w:pos="0"/>
          <w:tab w:val="left" w:pos="903"/>
          <w:tab w:val="left" w:pos="3360"/>
        </w:tabs>
        <w:spacing w:before="120" w:line="340" w:lineRule="exact"/>
        <w:rPr>
          <w:rFonts w:cs="Times New Roman"/>
          <w:color w:val="000000" w:themeColor="text1"/>
          <w:szCs w:val="28"/>
        </w:rPr>
      </w:pPr>
      <w:r w:rsidRPr="00B354D7">
        <w:rPr>
          <w:rFonts w:cs="Times New Roman"/>
          <w:color w:val="000000" w:themeColor="text1"/>
          <w:spacing w:val="-2"/>
          <w:szCs w:val="28"/>
        </w:rPr>
        <w:t>e</w:t>
      </w:r>
      <w:r w:rsidR="00993D37" w:rsidRPr="00B354D7">
        <w:rPr>
          <w:rFonts w:cs="Times New Roman"/>
          <w:color w:val="000000" w:themeColor="text1"/>
          <w:spacing w:val="-2"/>
          <w:szCs w:val="28"/>
        </w:rPr>
        <w:t xml:space="preserve">) </w:t>
      </w:r>
      <w:r w:rsidR="00236D00" w:rsidRPr="00B354D7">
        <w:rPr>
          <w:rFonts w:cs="Times New Roman"/>
          <w:color w:val="000000" w:themeColor="text1"/>
          <w:szCs w:val="28"/>
        </w:rPr>
        <w:t xml:space="preserve">Thời điểm xác định giá đất đối với trường hợp chuyển đổi doanh nghiệp do Nhà nước nắm giữ 100% vốn điều lệ, </w:t>
      </w:r>
      <w:r w:rsidR="00236D00" w:rsidRPr="00B354D7">
        <w:rPr>
          <w:rFonts w:cs="Times New Roman"/>
          <w:color w:val="000000" w:themeColor="text1"/>
          <w:spacing w:val="-2"/>
          <w:szCs w:val="28"/>
        </w:rPr>
        <w:t>chuyển</w:t>
      </w:r>
      <w:r w:rsidR="00236D00" w:rsidRPr="00B354D7">
        <w:rPr>
          <w:rFonts w:cs="Times New Roman"/>
          <w:color w:val="000000" w:themeColor="text1"/>
          <w:szCs w:val="28"/>
        </w:rPr>
        <w:t xml:space="preserve"> đổi công ty trách nhiệm hữu hạn một thành viên do doanh nghiệp nhà nước đầu tư 100% vốn điều lệ là thời điểm xác định giá trị doanh nghiệp chuyển đổi; thời điểm xác định giá trị quyền sử dụng đất để tính vào giá khởi điểm khi chuyển nhượng vốn nhà nước đầu tư tại doanh nghiệp và chuyển nhượng vốn đầu tư trong nước của doanh nghiệp do Nhà nước nắm giữ 100% vốn điều lệ là thời điểm xác định giá khởi điểm khi chuyển nhượng vốn. </w:t>
      </w:r>
      <w:r w:rsidR="00236D00" w:rsidRPr="00B354D7">
        <w:rPr>
          <w:rFonts w:cs="Times New Roman"/>
          <w:color w:val="000000" w:themeColor="text1"/>
          <w:spacing w:val="3"/>
          <w:szCs w:val="28"/>
          <w:shd w:val="clear" w:color="auto" w:fill="FFFFFF"/>
        </w:rPr>
        <w:t>Thời điểm xác định giá đất đối với trường hợp chuyển đơn vị sự nghiệp công lập thành doanh nghiệp là thời điểm xác định giá trị đơn vị sự nghiệp công lập chuyển đổi</w:t>
      </w:r>
      <w:r w:rsidR="00AF550E" w:rsidRPr="00B354D7">
        <w:rPr>
          <w:rFonts w:cs="Times New Roman"/>
          <w:color w:val="000000" w:themeColor="text1"/>
          <w:spacing w:val="3"/>
          <w:szCs w:val="28"/>
          <w:shd w:val="clear" w:color="auto" w:fill="FFFFFF"/>
        </w:rPr>
        <w:t>;</w:t>
      </w:r>
    </w:p>
    <w:p w14:paraId="6BAE5605" w14:textId="35A0BCA7" w:rsidR="008B2230" w:rsidRPr="00B354D7" w:rsidRDefault="009A1635" w:rsidP="00740189">
      <w:pPr>
        <w:tabs>
          <w:tab w:val="left" w:pos="0"/>
          <w:tab w:val="left" w:pos="903"/>
        </w:tabs>
        <w:spacing w:before="144"/>
        <w:rPr>
          <w:rFonts w:cs="Times New Roman"/>
          <w:color w:val="000000" w:themeColor="text1"/>
          <w:spacing w:val="-2"/>
          <w:szCs w:val="28"/>
        </w:rPr>
      </w:pPr>
      <w:r w:rsidRPr="00B354D7">
        <w:rPr>
          <w:rFonts w:cs="Times New Roman"/>
          <w:color w:val="000000" w:themeColor="text1"/>
          <w:spacing w:val="-2"/>
          <w:szCs w:val="28"/>
        </w:rPr>
        <w:t>g</w:t>
      </w:r>
      <w:r w:rsidR="002558FF" w:rsidRPr="00B354D7">
        <w:rPr>
          <w:rFonts w:cs="Times New Roman"/>
          <w:color w:val="000000" w:themeColor="text1"/>
          <w:spacing w:val="-2"/>
          <w:szCs w:val="28"/>
        </w:rPr>
        <w:t>) Đối với trường hợp người thuê đất không có Quyết định cho thuê đất nhưng có Hợp đồng thuê đất là thời điểm tính tiền thuê đất được ghi trong Hợp đồng thuê đất. Trường hợp người thuê đất không có Quyết định cho thuê đất, Hợp đồng thuê đất nhưng đang sử dụng đất vào mục đích thuộc đối tượng phải nộp tiền thuê đất theo quy định của Luật Đất đai là thời điểm thực tế sử dụng đất</w:t>
      </w:r>
      <w:bookmarkEnd w:id="524"/>
      <w:r w:rsidR="008B2230" w:rsidRPr="00B354D7">
        <w:rPr>
          <w:rFonts w:cs="Times New Roman"/>
          <w:color w:val="000000" w:themeColor="text1"/>
          <w:spacing w:val="-2"/>
          <w:szCs w:val="28"/>
        </w:rPr>
        <w:t>;</w:t>
      </w:r>
    </w:p>
    <w:p w14:paraId="7ECDCEEE" w14:textId="20563215" w:rsidR="00D87EBE" w:rsidRPr="00B354D7" w:rsidRDefault="009A1635">
      <w:pPr>
        <w:tabs>
          <w:tab w:val="left" w:pos="0"/>
          <w:tab w:val="left" w:pos="1260"/>
          <w:tab w:val="left" w:pos="4111"/>
        </w:tabs>
        <w:spacing w:before="60" w:line="340" w:lineRule="exact"/>
        <w:rPr>
          <w:rFonts w:eastAsia="Calibri" w:cs="Times New Roman"/>
          <w:color w:val="000000" w:themeColor="text1"/>
          <w:kern w:val="2"/>
          <w:szCs w:val="28"/>
          <w:lang w:val="nl-NL"/>
        </w:rPr>
      </w:pPr>
      <w:r w:rsidRPr="00B354D7">
        <w:rPr>
          <w:rFonts w:eastAsia="Calibri" w:cs="Times New Roman"/>
          <w:color w:val="000000" w:themeColor="text1"/>
          <w:kern w:val="2"/>
          <w:szCs w:val="28"/>
          <w:lang w:val="nl-NL"/>
        </w:rPr>
        <w:t>h</w:t>
      </w:r>
      <w:r w:rsidR="008B2230" w:rsidRPr="00B354D7">
        <w:rPr>
          <w:rFonts w:eastAsia="Calibri" w:cs="Times New Roman"/>
          <w:color w:val="000000" w:themeColor="text1"/>
          <w:kern w:val="2"/>
          <w:szCs w:val="28"/>
          <w:lang w:val="nl-NL"/>
        </w:rPr>
        <w:t>) Trường hợp cơ quan có thẩm quyền chậm thực hiện thủ tục hành chính làm ảnh hưởng đến quyền của người sử dụng đất thì thời điểm xác định giá đất để xác định nghĩa v</w:t>
      </w:r>
      <w:r w:rsidR="0085349F" w:rsidRPr="00B354D7">
        <w:rPr>
          <w:rFonts w:eastAsia="Calibri" w:cs="Times New Roman"/>
          <w:color w:val="000000" w:themeColor="text1"/>
          <w:kern w:val="2"/>
          <w:szCs w:val="28"/>
          <w:lang w:val="nl-NL"/>
        </w:rPr>
        <w:t>ụ</w:t>
      </w:r>
      <w:r w:rsidR="008B2230" w:rsidRPr="00B354D7">
        <w:rPr>
          <w:rFonts w:eastAsia="Calibri" w:cs="Times New Roman"/>
          <w:color w:val="000000" w:themeColor="text1"/>
          <w:kern w:val="2"/>
          <w:szCs w:val="28"/>
          <w:lang w:val="nl-NL"/>
        </w:rPr>
        <w:t xml:space="preserve"> tài chính về đất đai được xác định tại thời điểm phải hoàn thành thủ tục hành chính theo thời gian giải quyết thủ tục hành chính theo quy định của pháp luật, trừ trường hợp gia hạn sử dụng đất thì thực hiện theo quy định tại điểm đ khoản này.</w:t>
      </w:r>
    </w:p>
    <w:p w14:paraId="4B1B16D9" w14:textId="3534ACDC" w:rsidR="00DB1DB6" w:rsidRPr="00B354D7" w:rsidRDefault="00DB1DB6">
      <w:pPr>
        <w:tabs>
          <w:tab w:val="left" w:pos="0"/>
          <w:tab w:val="left" w:pos="1260"/>
          <w:tab w:val="left" w:pos="4111"/>
        </w:tabs>
        <w:spacing w:before="60" w:line="340" w:lineRule="exact"/>
        <w:rPr>
          <w:rFonts w:cs="Times New Roman"/>
          <w:color w:val="000000" w:themeColor="text1"/>
          <w:szCs w:val="28"/>
          <w:lang w:val="nl-NL"/>
        </w:rPr>
      </w:pPr>
      <w:r w:rsidRPr="00B354D7">
        <w:rPr>
          <w:rFonts w:cs="Times New Roman"/>
          <w:color w:val="000000" w:themeColor="text1"/>
          <w:szCs w:val="28"/>
          <w:lang w:val="nl-NL"/>
        </w:rPr>
        <w:t xml:space="preserve">4. Thời hạn nộp tiền sử dụng đất, tiền thuê đất thực hiện theo quy định của pháp luật về </w:t>
      </w:r>
      <w:r w:rsidR="0002790A" w:rsidRPr="00B354D7">
        <w:rPr>
          <w:rFonts w:cs="Times New Roman"/>
          <w:color w:val="000000" w:themeColor="text1"/>
          <w:szCs w:val="28"/>
          <w:lang w:val="nl-NL"/>
        </w:rPr>
        <w:t xml:space="preserve">quản lý </w:t>
      </w:r>
      <w:r w:rsidRPr="00B354D7">
        <w:rPr>
          <w:rFonts w:cs="Times New Roman"/>
          <w:color w:val="000000" w:themeColor="text1"/>
          <w:szCs w:val="28"/>
          <w:lang w:val="nl-NL"/>
        </w:rPr>
        <w:t>thuế, trừ trường hợp đấu giá quyền sử dụng đất thì thực hiện theo phương án đấu giá quyền sử dụng đấ</w:t>
      </w:r>
      <w:r w:rsidR="0039764A" w:rsidRPr="00B354D7">
        <w:rPr>
          <w:rFonts w:cs="Times New Roman"/>
          <w:color w:val="000000" w:themeColor="text1"/>
          <w:szCs w:val="28"/>
          <w:lang w:val="nl-NL"/>
        </w:rPr>
        <w:t xml:space="preserve">t nhưng không quá </w:t>
      </w:r>
      <w:r w:rsidR="0002790A" w:rsidRPr="00B354D7">
        <w:rPr>
          <w:rFonts w:cs="Times New Roman"/>
          <w:color w:val="000000" w:themeColor="text1"/>
          <w:szCs w:val="28"/>
          <w:lang w:val="nl-NL"/>
        </w:rPr>
        <w:t xml:space="preserve">12 tháng kể từ ngày có quyết định </w:t>
      </w:r>
      <w:r w:rsidR="002E16BE" w:rsidRPr="00B354D7">
        <w:rPr>
          <w:rFonts w:cs="Times New Roman"/>
          <w:color w:val="000000" w:themeColor="text1"/>
          <w:szCs w:val="28"/>
          <w:lang w:val="nl-NL"/>
        </w:rPr>
        <w:t xml:space="preserve">công nhận </w:t>
      </w:r>
      <w:r w:rsidR="0002790A" w:rsidRPr="00B354D7">
        <w:rPr>
          <w:rFonts w:cs="Times New Roman"/>
          <w:color w:val="000000" w:themeColor="text1"/>
          <w:szCs w:val="28"/>
          <w:lang w:val="nl-NL"/>
        </w:rPr>
        <w:t>kết quả trúng đấu giá</w:t>
      </w:r>
      <w:r w:rsidRPr="00B354D7">
        <w:rPr>
          <w:rFonts w:cs="Times New Roman"/>
          <w:color w:val="000000" w:themeColor="text1"/>
          <w:szCs w:val="28"/>
          <w:lang w:val="nl-NL"/>
        </w:rPr>
        <w:t>.</w:t>
      </w:r>
    </w:p>
    <w:p w14:paraId="47607EE8" w14:textId="77777777" w:rsidR="003C03DC" w:rsidRPr="00B354D7" w:rsidRDefault="003C03DC" w:rsidP="00740189">
      <w:pPr>
        <w:numPr>
          <w:ilvl w:val="0"/>
          <w:numId w:val="2"/>
        </w:numPr>
        <w:tabs>
          <w:tab w:val="left" w:pos="0"/>
        </w:tabs>
        <w:spacing w:before="144"/>
        <w:outlineLvl w:val="2"/>
        <w:rPr>
          <w:rFonts w:cs="Times New Roman"/>
          <w:b/>
          <w:color w:val="000000" w:themeColor="text1"/>
          <w:szCs w:val="28"/>
        </w:rPr>
      </w:pPr>
      <w:bookmarkStart w:id="525" w:name="_Toc107651308"/>
      <w:bookmarkStart w:id="526" w:name="_Toc112138646"/>
      <w:bookmarkStart w:id="527" w:name="_Toc114566991"/>
      <w:bookmarkStart w:id="528" w:name="_Toc115080161"/>
      <w:bookmarkStart w:id="529" w:name="_Toc115358330"/>
      <w:bookmarkStart w:id="530" w:name="_Toc120303581"/>
      <w:bookmarkStart w:id="531" w:name="_Toc130825275"/>
      <w:bookmarkStart w:id="532" w:name="_Toc149829270"/>
      <w:r w:rsidRPr="00B354D7">
        <w:rPr>
          <w:rFonts w:cs="Times New Roman"/>
          <w:b/>
          <w:color w:val="000000" w:themeColor="text1"/>
          <w:szCs w:val="28"/>
          <w:lang w:val="x-none"/>
        </w:rPr>
        <w:t>Nộp tiền sử dụng đất, tiền thuê đất khi chuyển mục đích sử</w:t>
      </w:r>
      <w:r w:rsidRPr="00B354D7">
        <w:rPr>
          <w:rFonts w:cs="Times New Roman"/>
          <w:b/>
          <w:color w:val="000000" w:themeColor="text1"/>
          <w:szCs w:val="28"/>
        </w:rPr>
        <w:t xml:space="preserve"> dụng đất, gia hạn sử dụng đất</w:t>
      </w:r>
      <w:bookmarkEnd w:id="525"/>
      <w:bookmarkEnd w:id="526"/>
      <w:bookmarkEnd w:id="527"/>
      <w:bookmarkEnd w:id="528"/>
      <w:bookmarkEnd w:id="529"/>
      <w:bookmarkEnd w:id="530"/>
      <w:bookmarkEnd w:id="531"/>
      <w:bookmarkEnd w:id="532"/>
      <w:r w:rsidRPr="00B354D7">
        <w:rPr>
          <w:rFonts w:cs="Times New Roman"/>
          <w:b/>
          <w:color w:val="000000" w:themeColor="text1"/>
          <w:szCs w:val="28"/>
        </w:rPr>
        <w:t>, điều chỉnh thời hạn sử dụng đất</w:t>
      </w:r>
    </w:p>
    <w:p w14:paraId="06F066A7" w14:textId="512E629F" w:rsidR="00214291" w:rsidRPr="00B354D7" w:rsidRDefault="00214291" w:rsidP="00740189">
      <w:pPr>
        <w:tabs>
          <w:tab w:val="left" w:pos="567"/>
        </w:tabs>
        <w:spacing w:before="144"/>
        <w:rPr>
          <w:rFonts w:cs="Times New Roman"/>
          <w:color w:val="000000" w:themeColor="text1"/>
          <w:szCs w:val="28"/>
          <w:lang w:val="nl-NL"/>
        </w:rPr>
      </w:pPr>
      <w:r w:rsidRPr="00B354D7">
        <w:rPr>
          <w:rFonts w:cs="Times New Roman"/>
          <w:color w:val="000000" w:themeColor="text1"/>
          <w:szCs w:val="28"/>
          <w:lang w:val="nl-NL"/>
        </w:rPr>
        <w:lastRenderedPageBreak/>
        <w:t>1. Khi chuyển mục đích sử dụng đất quy định tại các điểm b, c, d</w:t>
      </w:r>
      <w:r w:rsidR="00E31802" w:rsidRPr="00B354D7">
        <w:rPr>
          <w:rFonts w:cs="Times New Roman"/>
          <w:color w:val="000000" w:themeColor="text1"/>
          <w:szCs w:val="28"/>
          <w:lang w:val="nl-NL"/>
        </w:rPr>
        <w:t xml:space="preserve"> và</w:t>
      </w:r>
      <w:r w:rsidRPr="00B354D7">
        <w:rPr>
          <w:rFonts w:cs="Times New Roman"/>
          <w:color w:val="000000" w:themeColor="text1"/>
          <w:szCs w:val="28"/>
          <w:lang w:val="nl-NL"/>
        </w:rPr>
        <w:t xml:space="preserve"> đ khoản 1 </w:t>
      </w:r>
      <w:r w:rsidR="00297F77" w:rsidRPr="00B354D7">
        <w:rPr>
          <w:rFonts w:cs="Times New Roman"/>
          <w:color w:val="000000" w:themeColor="text1"/>
          <w:szCs w:val="28"/>
          <w:lang w:val="nl-NL"/>
        </w:rPr>
        <w:fldChar w:fldCharType="begin"/>
      </w:r>
      <w:r w:rsidR="00297F77" w:rsidRPr="00B354D7">
        <w:rPr>
          <w:rFonts w:cs="Times New Roman"/>
          <w:color w:val="000000" w:themeColor="text1"/>
          <w:szCs w:val="28"/>
          <w:lang w:val="nl-NL"/>
        </w:rPr>
        <w:instrText xml:space="preserve"> REF _Ref242428258 \r \h </w:instrText>
      </w:r>
      <w:r w:rsidR="00B354D7" w:rsidRPr="00B354D7">
        <w:rPr>
          <w:rFonts w:cs="Times New Roman"/>
          <w:color w:val="000000" w:themeColor="text1"/>
          <w:szCs w:val="28"/>
          <w:lang w:val="nl-NL"/>
        </w:rPr>
        <w:instrText xml:space="preserve"> \* MERGEFORMAT </w:instrText>
      </w:r>
      <w:r w:rsidR="00297F77" w:rsidRPr="00B354D7">
        <w:rPr>
          <w:rFonts w:cs="Times New Roman"/>
          <w:color w:val="000000" w:themeColor="text1"/>
          <w:szCs w:val="28"/>
          <w:lang w:val="nl-NL"/>
        </w:rPr>
      </w:r>
      <w:r w:rsidR="00297F77" w:rsidRPr="00B354D7">
        <w:rPr>
          <w:rFonts w:cs="Times New Roman"/>
          <w:color w:val="000000" w:themeColor="text1"/>
          <w:szCs w:val="28"/>
          <w:lang w:val="nl-NL"/>
        </w:rPr>
        <w:fldChar w:fldCharType="separate"/>
      </w:r>
      <w:r w:rsidR="005750B9">
        <w:rPr>
          <w:rFonts w:cs="Times New Roman"/>
          <w:color w:val="000000" w:themeColor="text1"/>
          <w:szCs w:val="28"/>
          <w:lang w:val="nl-NL"/>
        </w:rPr>
        <w:t>Điều 55</w:t>
      </w:r>
      <w:r w:rsidR="00297F77" w:rsidRPr="00B354D7">
        <w:rPr>
          <w:rFonts w:cs="Times New Roman"/>
          <w:color w:val="000000" w:themeColor="text1"/>
          <w:szCs w:val="28"/>
          <w:lang w:val="nl-NL"/>
        </w:rPr>
        <w:fldChar w:fldCharType="end"/>
      </w:r>
      <w:r w:rsidR="008B4BAA" w:rsidRPr="00B354D7">
        <w:rPr>
          <w:rFonts w:cs="Times New Roman"/>
          <w:color w:val="000000" w:themeColor="text1"/>
          <w:szCs w:val="28"/>
          <w:lang w:val="nl-NL"/>
        </w:rPr>
        <w:t xml:space="preserve"> của L</w:t>
      </w:r>
      <w:r w:rsidRPr="00B354D7">
        <w:rPr>
          <w:rFonts w:cs="Times New Roman"/>
          <w:color w:val="000000" w:themeColor="text1"/>
          <w:szCs w:val="28"/>
          <w:lang w:val="nl-NL"/>
        </w:rPr>
        <w:t xml:space="preserve">uật </w:t>
      </w:r>
      <w:r w:rsidR="0024005F" w:rsidRPr="00B354D7">
        <w:rPr>
          <w:rFonts w:cs="Times New Roman"/>
          <w:color w:val="000000" w:themeColor="text1"/>
          <w:szCs w:val="28"/>
          <w:lang w:val="nl-NL"/>
        </w:rPr>
        <w:t>này</w:t>
      </w:r>
      <w:r w:rsidRPr="00B354D7">
        <w:rPr>
          <w:rFonts w:cs="Times New Roman"/>
          <w:color w:val="000000" w:themeColor="text1"/>
          <w:szCs w:val="28"/>
          <w:lang w:val="nl-NL"/>
        </w:rPr>
        <w:t xml:space="preserve"> thì người sử dụng đất phải nộp tiền sử dụng đất, tiền thuê đất theo quy định sau đây:</w:t>
      </w:r>
    </w:p>
    <w:p w14:paraId="167426CD" w14:textId="77777777" w:rsidR="002558FF" w:rsidRPr="00B354D7" w:rsidRDefault="002558FF" w:rsidP="00740189">
      <w:pPr>
        <w:tabs>
          <w:tab w:val="left" w:pos="567"/>
        </w:tabs>
        <w:spacing w:before="144"/>
        <w:rPr>
          <w:rFonts w:cs="Times New Roman"/>
          <w:color w:val="000000" w:themeColor="text1"/>
          <w:spacing w:val="-2"/>
          <w:szCs w:val="28"/>
          <w:lang w:val="nl-NL"/>
        </w:rPr>
      </w:pPr>
      <w:r w:rsidRPr="00B354D7">
        <w:rPr>
          <w:rFonts w:cs="Times New Roman"/>
          <w:color w:val="000000" w:themeColor="text1"/>
          <w:spacing w:val="-2"/>
          <w:szCs w:val="28"/>
          <w:lang w:val="nl-NL"/>
        </w:rPr>
        <w:t>a) Nộp tiền sử dụng đất, tiền thuê đất trả tiền một lần cho cả thời gian thuê dựa trên tỷ lệ thu tiền và mức chênh lệch giữa tiền sử dụng đất, tiền thuê đất của loại đất sau khi chuyển mục đích sử dụng đất và tiền sử dụng đất, tiền thuê đất của loại đất trước khi chuyển mục đích sử dụng đất cho thời gian sử dụng đất còn lại;</w:t>
      </w:r>
    </w:p>
    <w:p w14:paraId="1B0652E2" w14:textId="4ACC3DCD" w:rsidR="00214291" w:rsidRPr="00B354D7" w:rsidRDefault="002558FF" w:rsidP="00740189">
      <w:pPr>
        <w:tabs>
          <w:tab w:val="left" w:pos="567"/>
        </w:tabs>
        <w:spacing w:before="144"/>
        <w:rPr>
          <w:rFonts w:cs="Times New Roman"/>
          <w:color w:val="000000" w:themeColor="text1"/>
          <w:szCs w:val="28"/>
          <w:lang w:val="nl-NL"/>
        </w:rPr>
      </w:pPr>
      <w:r w:rsidRPr="00B354D7">
        <w:rPr>
          <w:rFonts w:cs="Times New Roman"/>
          <w:color w:val="000000" w:themeColor="text1"/>
          <w:szCs w:val="28"/>
          <w:lang w:val="nl-NL"/>
        </w:rPr>
        <w:t>b) Nộp tiền thuê đất hằng năm theo loại đất sau khi chuyển mục đích sử dụng đất và được khấu trừ tiền sử dụng đất, tiền thuê đất trả một lần cho cả thời gian thuê đã nộp theo mục đích cũ (nếu có) vào tiền thuê đất phải nộp hằng năm theo quy định của Chính phủ.</w:t>
      </w:r>
    </w:p>
    <w:p w14:paraId="6182255D" w14:textId="77777777" w:rsidR="003C03DC" w:rsidRPr="00B354D7" w:rsidRDefault="003C03DC" w:rsidP="00740189">
      <w:pPr>
        <w:tabs>
          <w:tab w:val="left" w:pos="0"/>
          <w:tab w:val="left" w:pos="903"/>
        </w:tabs>
        <w:spacing w:before="144"/>
        <w:rPr>
          <w:rFonts w:cs="Times New Roman"/>
          <w:color w:val="000000" w:themeColor="text1"/>
          <w:szCs w:val="28"/>
        </w:rPr>
      </w:pPr>
      <w:r w:rsidRPr="00B354D7">
        <w:rPr>
          <w:rFonts w:cs="Times New Roman"/>
          <w:color w:val="000000" w:themeColor="text1"/>
          <w:szCs w:val="28"/>
        </w:rPr>
        <w:t xml:space="preserve">2. </w:t>
      </w:r>
      <w:r w:rsidRPr="00B354D7">
        <w:rPr>
          <w:rFonts w:cs="Times New Roman"/>
          <w:color w:val="000000" w:themeColor="text1"/>
          <w:spacing w:val="-1"/>
          <w:szCs w:val="28"/>
        </w:rPr>
        <w:t>Khi được gia hạn sử dụng đất, điều chỉnh thời hạn sử dụng đất mà người sử dụng đất thuộc đối tượng nộp tiền sử dụng đất, tiền thuê đất thì phải nộp tiền sử dụng đất, tiền thuê đất đối với thời gian được gia hạn, được điều chỉnh.</w:t>
      </w:r>
    </w:p>
    <w:p w14:paraId="3243639A" w14:textId="59AF74A3" w:rsidR="003C03DC" w:rsidRPr="00B354D7" w:rsidRDefault="003C03DC" w:rsidP="00740189">
      <w:pPr>
        <w:numPr>
          <w:ilvl w:val="0"/>
          <w:numId w:val="2"/>
        </w:numPr>
        <w:tabs>
          <w:tab w:val="left" w:pos="0"/>
        </w:tabs>
        <w:spacing w:before="144"/>
        <w:outlineLvl w:val="2"/>
        <w:rPr>
          <w:rFonts w:cs="Times New Roman"/>
          <w:b/>
          <w:color w:val="000000" w:themeColor="text1"/>
          <w:szCs w:val="28"/>
          <w:lang w:val="nl-NL"/>
        </w:rPr>
      </w:pPr>
      <w:bookmarkStart w:id="533" w:name="_Toc107651309"/>
      <w:bookmarkStart w:id="534" w:name="_Toc112138647"/>
      <w:bookmarkStart w:id="535" w:name="_Ref113309539"/>
      <w:bookmarkStart w:id="536" w:name="_Toc114566992"/>
      <w:bookmarkStart w:id="537" w:name="_Toc115080162"/>
      <w:bookmarkStart w:id="538" w:name="_Toc115358331"/>
      <w:bookmarkStart w:id="539" w:name="_Toc120303582"/>
      <w:bookmarkStart w:id="540" w:name="_Toc130825276"/>
      <w:bookmarkStart w:id="541" w:name="_Toc149829271"/>
      <w:r w:rsidRPr="00B354D7">
        <w:rPr>
          <w:rFonts w:cs="Times New Roman"/>
          <w:b/>
          <w:color w:val="000000" w:themeColor="text1"/>
          <w:szCs w:val="28"/>
          <w:lang w:val="nl-NL"/>
        </w:rPr>
        <w:t>Miễn, giảm tiền sử dụng đất, tiền thuê đất</w:t>
      </w:r>
      <w:bookmarkEnd w:id="533"/>
      <w:bookmarkEnd w:id="534"/>
      <w:bookmarkEnd w:id="535"/>
      <w:bookmarkEnd w:id="536"/>
      <w:bookmarkEnd w:id="537"/>
      <w:bookmarkEnd w:id="538"/>
      <w:bookmarkEnd w:id="539"/>
      <w:bookmarkEnd w:id="540"/>
      <w:bookmarkEnd w:id="541"/>
      <w:r w:rsidR="006B0C37" w:rsidRPr="00B354D7">
        <w:rPr>
          <w:rFonts w:cs="Times New Roman"/>
          <w:b/>
          <w:color w:val="000000" w:themeColor="text1"/>
          <w:szCs w:val="28"/>
          <w:lang w:val="nl-NL"/>
        </w:rPr>
        <w:t xml:space="preserve"> </w:t>
      </w:r>
    </w:p>
    <w:p w14:paraId="18A7BEA5" w14:textId="222C4B9E" w:rsidR="00BA3CA0" w:rsidRPr="00B354D7" w:rsidRDefault="00BA3CA0" w:rsidP="00740189">
      <w:pPr>
        <w:tabs>
          <w:tab w:val="left" w:pos="0"/>
          <w:tab w:val="left" w:pos="903"/>
          <w:tab w:val="right" w:pos="9072"/>
        </w:tabs>
        <w:spacing w:before="144"/>
        <w:rPr>
          <w:rFonts w:cs="Times New Roman"/>
          <w:color w:val="000000" w:themeColor="text1"/>
          <w:szCs w:val="28"/>
        </w:rPr>
      </w:pPr>
      <w:bookmarkStart w:id="542" w:name="khoan_1_110"/>
      <w:r w:rsidRPr="00B354D7">
        <w:rPr>
          <w:rFonts w:cs="Times New Roman"/>
          <w:color w:val="000000" w:themeColor="text1"/>
          <w:szCs w:val="28"/>
        </w:rPr>
        <w:t>1. Việc miễn, giảm tiền sử dụng đất, tiền thuê đất được thực hiện trong các trường hợp sau đây</w:t>
      </w:r>
      <w:r w:rsidR="00AD6E69" w:rsidRPr="00B354D7">
        <w:rPr>
          <w:rFonts w:cs="Times New Roman"/>
          <w:color w:val="000000" w:themeColor="text1"/>
          <w:szCs w:val="28"/>
          <w:lang w:val="en-US"/>
        </w:rPr>
        <w:t>:</w:t>
      </w:r>
    </w:p>
    <w:p w14:paraId="4AF99543" w14:textId="77777777" w:rsidR="002558FF" w:rsidRPr="00B354D7" w:rsidRDefault="002558FF" w:rsidP="00740189">
      <w:pPr>
        <w:tabs>
          <w:tab w:val="left" w:pos="0"/>
          <w:tab w:val="left" w:pos="903"/>
          <w:tab w:val="right" w:pos="9072"/>
        </w:tabs>
        <w:spacing w:before="144"/>
        <w:rPr>
          <w:rFonts w:cs="Times New Roman"/>
          <w:color w:val="000000" w:themeColor="text1"/>
          <w:szCs w:val="28"/>
        </w:rPr>
      </w:pPr>
      <w:r w:rsidRPr="00B354D7">
        <w:rPr>
          <w:rFonts w:cs="Times New Roman"/>
          <w:color w:val="000000" w:themeColor="text1"/>
          <w:szCs w:val="28"/>
        </w:rPr>
        <w:t>a) Để thực hiện chính sách ưu đãi theo ngành, nghề, lĩnh vực, địa bàn ưu đãi đầu tư;</w:t>
      </w:r>
    </w:p>
    <w:p w14:paraId="63E01B35" w14:textId="77777777" w:rsidR="002558FF" w:rsidRPr="00B354D7" w:rsidRDefault="002558FF" w:rsidP="00740189">
      <w:pPr>
        <w:tabs>
          <w:tab w:val="left" w:pos="0"/>
          <w:tab w:val="left" w:pos="903"/>
          <w:tab w:val="right" w:pos="9072"/>
        </w:tabs>
        <w:spacing w:before="144"/>
        <w:rPr>
          <w:rFonts w:cs="Times New Roman"/>
          <w:color w:val="000000" w:themeColor="text1"/>
          <w:szCs w:val="28"/>
        </w:rPr>
      </w:pPr>
      <w:r w:rsidRPr="00B354D7">
        <w:rPr>
          <w:rFonts w:cs="Times New Roman"/>
          <w:color w:val="000000" w:themeColor="text1"/>
          <w:szCs w:val="28"/>
        </w:rPr>
        <w:t>b) Để thực hiện chính sách dân tộc, chính sách nhà ở, đất ở, chính sách an sinh xã hội; chính sách ưu đãi đối với người có công với cách mạng và gia đình người có công với cách mạng;</w:t>
      </w:r>
    </w:p>
    <w:p w14:paraId="2780A15D" w14:textId="77777777" w:rsidR="002558FF" w:rsidRPr="00B354D7" w:rsidRDefault="002558FF" w:rsidP="00740189">
      <w:pPr>
        <w:tabs>
          <w:tab w:val="left" w:pos="0"/>
          <w:tab w:val="left" w:pos="903"/>
          <w:tab w:val="right" w:pos="9072"/>
        </w:tabs>
        <w:spacing w:before="144"/>
        <w:rPr>
          <w:rFonts w:cs="Times New Roman"/>
          <w:color w:val="000000" w:themeColor="text1"/>
          <w:szCs w:val="28"/>
        </w:rPr>
      </w:pPr>
      <w:r w:rsidRPr="00B354D7">
        <w:rPr>
          <w:rFonts w:cs="Times New Roman"/>
          <w:color w:val="000000" w:themeColor="text1"/>
          <w:szCs w:val="28"/>
        </w:rPr>
        <w:t xml:space="preserve">c) Để khuyến khích đầu tư phát triển kết cấu hạ tầng kỹ thuật, hạ tầng xã hội, cung ứng dịch vụ sự nghiệp công; </w:t>
      </w:r>
    </w:p>
    <w:p w14:paraId="0CBB2FD9" w14:textId="77777777" w:rsidR="002558FF" w:rsidRPr="00B354D7" w:rsidRDefault="002558FF" w:rsidP="00740189">
      <w:pPr>
        <w:tabs>
          <w:tab w:val="left" w:pos="0"/>
          <w:tab w:val="left" w:pos="903"/>
          <w:tab w:val="right" w:pos="9072"/>
        </w:tabs>
        <w:spacing w:before="144"/>
        <w:rPr>
          <w:rFonts w:cs="Times New Roman"/>
          <w:color w:val="000000" w:themeColor="text1"/>
          <w:spacing w:val="-2"/>
          <w:szCs w:val="28"/>
        </w:rPr>
      </w:pPr>
      <w:r w:rsidRPr="00B354D7">
        <w:rPr>
          <w:rFonts w:cs="Times New Roman"/>
          <w:color w:val="000000" w:themeColor="text1"/>
          <w:spacing w:val="-2"/>
          <w:szCs w:val="28"/>
        </w:rPr>
        <w:t xml:space="preserve">d) Để thực hiện dự án đầu tư theo phương thức đối tác công tư; </w:t>
      </w:r>
    </w:p>
    <w:p w14:paraId="0427611E" w14:textId="185DA186" w:rsidR="002558FF" w:rsidRPr="00B354D7" w:rsidRDefault="002558FF" w:rsidP="00740189">
      <w:pPr>
        <w:tabs>
          <w:tab w:val="left" w:pos="0"/>
          <w:tab w:val="left" w:pos="903"/>
          <w:tab w:val="right" w:pos="9072"/>
        </w:tabs>
        <w:spacing w:before="144"/>
        <w:rPr>
          <w:rFonts w:cs="Times New Roman"/>
          <w:color w:val="000000" w:themeColor="text1"/>
          <w:spacing w:val="-2"/>
          <w:szCs w:val="28"/>
          <w:lang w:val="en-US"/>
        </w:rPr>
      </w:pPr>
      <w:r w:rsidRPr="00B354D7">
        <w:rPr>
          <w:rFonts w:cs="Times New Roman"/>
          <w:color w:val="000000" w:themeColor="text1"/>
          <w:spacing w:val="-2"/>
          <w:szCs w:val="28"/>
        </w:rPr>
        <w:t>đ) Sử dụng đất không phải đất quốc phòng, an ninh cho mục đích quốc phòng, an ninh của doanh nghiệp quân đội, công an</w:t>
      </w:r>
      <w:r w:rsidR="0034585A" w:rsidRPr="00B354D7">
        <w:rPr>
          <w:rFonts w:cs="Times New Roman"/>
          <w:color w:val="000000" w:themeColor="text1"/>
          <w:spacing w:val="-2"/>
          <w:szCs w:val="28"/>
          <w:lang w:val="en-US"/>
        </w:rPr>
        <w:t>;</w:t>
      </w:r>
    </w:p>
    <w:p w14:paraId="75C561BC" w14:textId="388C8D58" w:rsidR="002558FF" w:rsidRPr="00B354D7" w:rsidRDefault="0085349F" w:rsidP="00740189">
      <w:pPr>
        <w:tabs>
          <w:tab w:val="left" w:pos="0"/>
          <w:tab w:val="left" w:pos="903"/>
          <w:tab w:val="right" w:pos="9072"/>
        </w:tabs>
        <w:spacing w:before="144"/>
        <w:rPr>
          <w:rFonts w:cs="Times New Roman"/>
          <w:color w:val="000000" w:themeColor="text1"/>
          <w:spacing w:val="-2"/>
          <w:szCs w:val="28"/>
        </w:rPr>
      </w:pPr>
      <w:r w:rsidRPr="00B354D7">
        <w:rPr>
          <w:rFonts w:cs="Times New Roman"/>
          <w:color w:val="000000" w:themeColor="text1"/>
          <w:szCs w:val="28"/>
          <w:lang w:val="en-US"/>
        </w:rPr>
        <w:t>e</w:t>
      </w:r>
      <w:r w:rsidR="002558FF" w:rsidRPr="00B354D7">
        <w:rPr>
          <w:rFonts w:cs="Times New Roman"/>
          <w:color w:val="000000" w:themeColor="text1"/>
          <w:szCs w:val="28"/>
        </w:rPr>
        <w:t>) Chính phủ quy định các trường hợp khác được miễn, giảm tiền sử dụng đất, tiền thuê đất trong trường hợp cần thiết.</w:t>
      </w:r>
    </w:p>
    <w:p w14:paraId="672D6243" w14:textId="0FD8DE93" w:rsidR="009A6F24" w:rsidRPr="00B354D7" w:rsidRDefault="00236D00" w:rsidP="00740189">
      <w:pPr>
        <w:tabs>
          <w:tab w:val="left" w:pos="0"/>
          <w:tab w:val="left" w:pos="903"/>
          <w:tab w:val="right" w:pos="9072"/>
        </w:tabs>
        <w:spacing w:before="144"/>
        <w:rPr>
          <w:rFonts w:cs="Times New Roman"/>
          <w:color w:val="000000" w:themeColor="text1"/>
          <w:szCs w:val="28"/>
          <w:lang w:val="en-US"/>
        </w:rPr>
      </w:pPr>
      <w:r w:rsidRPr="00B354D7">
        <w:rPr>
          <w:rFonts w:cs="Times New Roman"/>
          <w:color w:val="000000" w:themeColor="text1"/>
          <w:szCs w:val="28"/>
        </w:rPr>
        <w:t>2. Việc miễn, giảm tiền sử dụng đất, tiền thuê đất phải bảo đảm công khai, minh bạch, đúng đối tượng, điều kiện, mức, thời hạn, sử dụng đất tiết kiệm, hiệu quả, không lợi dụng chính sách để trục lợi. Không thực hiện việc miễn, giảm tiền sử dụng đất, tiền thuê đất đối với đất xây dựng nhà ở thương mại, sử dụng đất thương mại, dịch vụ</w:t>
      </w:r>
      <w:r w:rsidR="00AD6E69" w:rsidRPr="00B354D7">
        <w:rPr>
          <w:rFonts w:cs="Times New Roman"/>
          <w:color w:val="000000" w:themeColor="text1"/>
          <w:szCs w:val="28"/>
          <w:lang w:val="en-US"/>
        </w:rPr>
        <w:t>, trừ trường hợp pháp luật về nhà ở hoặc pháp luật khác có liên quan</w:t>
      </w:r>
      <w:r w:rsidR="00DA2A00">
        <w:rPr>
          <w:rFonts w:cs="Times New Roman"/>
          <w:color w:val="000000" w:themeColor="text1"/>
          <w:szCs w:val="28"/>
          <w:lang w:val="en-US"/>
        </w:rPr>
        <w:t xml:space="preserve"> có quy định khác</w:t>
      </w:r>
      <w:r w:rsidR="00311F73" w:rsidRPr="00B354D7">
        <w:rPr>
          <w:rFonts w:cs="Times New Roman"/>
          <w:color w:val="000000" w:themeColor="text1"/>
          <w:szCs w:val="28"/>
        </w:rPr>
        <w:t>.</w:t>
      </w:r>
    </w:p>
    <w:p w14:paraId="7FDFC4DE" w14:textId="03173F71" w:rsidR="0034585A" w:rsidRPr="00B354D7" w:rsidRDefault="0034585A" w:rsidP="00740189">
      <w:pPr>
        <w:tabs>
          <w:tab w:val="left" w:pos="0"/>
          <w:tab w:val="left" w:pos="903"/>
          <w:tab w:val="right" w:pos="9072"/>
        </w:tabs>
        <w:spacing w:before="144"/>
        <w:rPr>
          <w:rFonts w:cs="Times New Roman"/>
          <w:color w:val="000000" w:themeColor="text1"/>
          <w:szCs w:val="28"/>
          <w:lang w:val="en-US"/>
        </w:rPr>
      </w:pPr>
      <w:r w:rsidRPr="00B354D7">
        <w:rPr>
          <w:rFonts w:cs="Times New Roman"/>
          <w:color w:val="000000" w:themeColor="text1"/>
          <w:szCs w:val="28"/>
          <w:lang w:val="en-US"/>
        </w:rPr>
        <w:t>3</w:t>
      </w:r>
      <w:r w:rsidR="002558FF" w:rsidRPr="00B354D7">
        <w:rPr>
          <w:rFonts w:cs="Times New Roman"/>
          <w:color w:val="000000" w:themeColor="text1"/>
          <w:szCs w:val="28"/>
        </w:rPr>
        <w:t xml:space="preserve">. Đối với trường hợp được miễn tiền sử dụng đất, tiền thuê đất </w:t>
      </w:r>
      <w:r w:rsidR="002558FF" w:rsidRPr="00B354D7">
        <w:rPr>
          <w:rFonts w:cs="Times New Roman"/>
          <w:bCs/>
          <w:color w:val="000000" w:themeColor="text1"/>
          <w:szCs w:val="28"/>
        </w:rPr>
        <w:t>cho cả thời hạn thuê; giảm tiền thuê đất hằng năm theo quy định của Chính phủ trong thực tiễn điều hành kinh tế - xã hội hằng năm</w:t>
      </w:r>
      <w:r w:rsidR="002558FF" w:rsidRPr="00B354D7">
        <w:rPr>
          <w:rFonts w:cs="Times New Roman"/>
          <w:color w:val="000000" w:themeColor="text1"/>
          <w:szCs w:val="28"/>
        </w:rPr>
        <w:t xml:space="preserve"> thì không phải thực hiện thủ tục xác định giá đất, tính tiền sử dụng đất, tiền thuê đất và </w:t>
      </w:r>
      <w:r w:rsidR="002558FF" w:rsidRPr="00B354D7">
        <w:rPr>
          <w:rFonts w:cs="Times New Roman"/>
          <w:bCs/>
          <w:color w:val="000000" w:themeColor="text1"/>
          <w:szCs w:val="28"/>
        </w:rPr>
        <w:t>người sử dụng đất</w:t>
      </w:r>
      <w:r w:rsidR="002558FF" w:rsidRPr="00B354D7">
        <w:rPr>
          <w:rFonts w:cs="Times New Roman"/>
          <w:color w:val="000000" w:themeColor="text1"/>
          <w:szCs w:val="28"/>
        </w:rPr>
        <w:t xml:space="preserve"> không phải thực hiện thủ tục đề nghị miễn, </w:t>
      </w:r>
      <w:r w:rsidR="002558FF" w:rsidRPr="00B354D7">
        <w:rPr>
          <w:rFonts w:cs="Times New Roman"/>
          <w:bCs/>
          <w:color w:val="000000" w:themeColor="text1"/>
          <w:szCs w:val="28"/>
        </w:rPr>
        <w:t>giảm</w:t>
      </w:r>
      <w:r w:rsidR="002558FF" w:rsidRPr="00B354D7">
        <w:rPr>
          <w:rFonts w:cs="Times New Roman"/>
          <w:color w:val="000000" w:themeColor="text1"/>
          <w:szCs w:val="28"/>
        </w:rPr>
        <w:t xml:space="preserve"> tiền sử dụng đất, tiền thuê đất. </w:t>
      </w:r>
      <w:r w:rsidR="002558FF" w:rsidRPr="00B354D7">
        <w:rPr>
          <w:rFonts w:cs="Times New Roman"/>
          <w:bCs/>
          <w:color w:val="000000" w:themeColor="text1"/>
          <w:szCs w:val="28"/>
        </w:rPr>
        <w:t xml:space="preserve">Trường hợp được </w:t>
      </w:r>
      <w:r w:rsidR="002558FF" w:rsidRPr="00B354D7">
        <w:rPr>
          <w:rFonts w:cs="Times New Roman"/>
          <w:bCs/>
          <w:color w:val="000000" w:themeColor="text1"/>
          <w:szCs w:val="28"/>
        </w:rPr>
        <w:lastRenderedPageBreak/>
        <w:t xml:space="preserve">giảm tiền sử dụng đất, tiền thuê đất hoặc miễn tiền thuê đất một số năm thì phải thực hiện thủ tục xác định giá đất, tính tiền sử dụng đất, tiền thuê đất và người sử dụng đất phải thực hiện thủ tục đề nghị giảm tiền sử dụng đất, miễn, giảm tiền thuê </w:t>
      </w:r>
      <w:r w:rsidR="002558FF" w:rsidRPr="00B354D7">
        <w:rPr>
          <w:rFonts w:cs="Times New Roman"/>
          <w:color w:val="000000" w:themeColor="text1"/>
          <w:szCs w:val="28"/>
        </w:rPr>
        <w:t>đất.</w:t>
      </w:r>
    </w:p>
    <w:p w14:paraId="711C2CB7" w14:textId="77777777" w:rsidR="003C03DC" w:rsidRPr="00B354D7" w:rsidRDefault="003C03DC" w:rsidP="00740189">
      <w:pPr>
        <w:tabs>
          <w:tab w:val="left" w:pos="0"/>
        </w:tabs>
        <w:spacing w:before="144"/>
        <w:ind w:firstLine="0"/>
        <w:jc w:val="center"/>
        <w:outlineLvl w:val="1"/>
        <w:rPr>
          <w:rFonts w:cs="Times New Roman"/>
          <w:b/>
          <w:color w:val="000000" w:themeColor="text1"/>
          <w:szCs w:val="28"/>
        </w:rPr>
      </w:pPr>
      <w:bookmarkStart w:id="543" w:name="_Toc107651310"/>
      <w:bookmarkStart w:id="544" w:name="_Toc112138648"/>
      <w:bookmarkStart w:id="545" w:name="_Toc114566993"/>
      <w:bookmarkStart w:id="546" w:name="_Toc115080163"/>
      <w:bookmarkStart w:id="547" w:name="_Toc115358332"/>
      <w:bookmarkStart w:id="548" w:name="_Toc120303583"/>
      <w:bookmarkStart w:id="549" w:name="_Toc130825277"/>
      <w:bookmarkStart w:id="550" w:name="_Toc149829272"/>
      <w:bookmarkEnd w:id="542"/>
      <w:r w:rsidRPr="00B354D7">
        <w:rPr>
          <w:rFonts w:cs="Times New Roman"/>
          <w:b/>
          <w:color w:val="000000" w:themeColor="text1"/>
          <w:szCs w:val="28"/>
        </w:rPr>
        <w:t>Mục 2</w:t>
      </w:r>
      <w:bookmarkEnd w:id="543"/>
      <w:bookmarkEnd w:id="544"/>
      <w:bookmarkEnd w:id="545"/>
      <w:bookmarkEnd w:id="546"/>
      <w:bookmarkEnd w:id="547"/>
      <w:bookmarkEnd w:id="548"/>
      <w:bookmarkEnd w:id="549"/>
      <w:bookmarkEnd w:id="550"/>
    </w:p>
    <w:p w14:paraId="60EC5B7E" w14:textId="77777777" w:rsidR="003C03DC" w:rsidRPr="00B354D7" w:rsidRDefault="003C03DC" w:rsidP="00740189">
      <w:pPr>
        <w:tabs>
          <w:tab w:val="left" w:pos="0"/>
        </w:tabs>
        <w:spacing w:before="144"/>
        <w:ind w:firstLine="0"/>
        <w:jc w:val="center"/>
        <w:outlineLvl w:val="1"/>
        <w:rPr>
          <w:rFonts w:cs="Times New Roman"/>
          <w:b/>
          <w:color w:val="000000" w:themeColor="text1"/>
          <w:szCs w:val="28"/>
        </w:rPr>
      </w:pPr>
      <w:bookmarkStart w:id="551" w:name="_Toc112138649"/>
      <w:bookmarkStart w:id="552" w:name="_Toc114566994"/>
      <w:bookmarkStart w:id="553" w:name="_Toc115080164"/>
      <w:bookmarkStart w:id="554" w:name="_Toc115358333"/>
      <w:bookmarkStart w:id="555" w:name="_Toc120303584"/>
      <w:bookmarkStart w:id="556" w:name="_Toc130825278"/>
      <w:bookmarkStart w:id="557" w:name="_Toc149829273"/>
      <w:r w:rsidRPr="00B354D7">
        <w:rPr>
          <w:rFonts w:cs="Times New Roman"/>
          <w:b/>
          <w:color w:val="000000" w:themeColor="text1"/>
          <w:szCs w:val="28"/>
        </w:rPr>
        <w:t>GIÁ ĐẤT</w:t>
      </w:r>
      <w:bookmarkEnd w:id="551"/>
      <w:bookmarkEnd w:id="552"/>
      <w:bookmarkEnd w:id="553"/>
      <w:bookmarkEnd w:id="554"/>
      <w:bookmarkEnd w:id="555"/>
      <w:bookmarkEnd w:id="556"/>
      <w:bookmarkEnd w:id="557"/>
    </w:p>
    <w:p w14:paraId="667EEA15" w14:textId="10DC75B0" w:rsidR="003C03DC" w:rsidRPr="00B354D7" w:rsidRDefault="003C03DC" w:rsidP="00740189">
      <w:pPr>
        <w:numPr>
          <w:ilvl w:val="0"/>
          <w:numId w:val="2"/>
        </w:numPr>
        <w:tabs>
          <w:tab w:val="left" w:pos="0"/>
        </w:tabs>
        <w:spacing w:before="144"/>
        <w:outlineLvl w:val="2"/>
        <w:rPr>
          <w:rFonts w:cs="Times New Roman"/>
          <w:b/>
          <w:color w:val="000000" w:themeColor="text1"/>
          <w:szCs w:val="28"/>
          <w:lang w:val="nl-NL"/>
        </w:rPr>
      </w:pPr>
      <w:bookmarkStart w:id="558" w:name="_Toc107651311"/>
      <w:bookmarkStart w:id="559" w:name="_Toc112138650"/>
      <w:bookmarkStart w:id="560" w:name="_Ref113313115"/>
      <w:bookmarkStart w:id="561" w:name="_Toc114566995"/>
      <w:bookmarkStart w:id="562" w:name="_Toc115080165"/>
      <w:bookmarkStart w:id="563" w:name="_Toc115358334"/>
      <w:bookmarkStart w:id="564" w:name="_Toc120303585"/>
      <w:bookmarkStart w:id="565" w:name="_Toc130825279"/>
      <w:bookmarkStart w:id="566" w:name="_Toc149829274"/>
      <w:bookmarkStart w:id="567" w:name="_Ref242350217"/>
      <w:r w:rsidRPr="00B354D7">
        <w:rPr>
          <w:rFonts w:cs="Times New Roman"/>
          <w:b/>
          <w:color w:val="000000" w:themeColor="text1"/>
          <w:szCs w:val="28"/>
          <w:lang w:val="nl-NL"/>
        </w:rPr>
        <w:t xml:space="preserve">Nguyên tắc, </w:t>
      </w:r>
      <w:r w:rsidRPr="00B354D7">
        <w:rPr>
          <w:rFonts w:cs="Times New Roman"/>
          <w:b/>
          <w:color w:val="000000" w:themeColor="text1"/>
          <w:szCs w:val="28"/>
        </w:rPr>
        <w:t>căn cứ</w:t>
      </w:r>
      <w:r w:rsidR="00EC0A24" w:rsidRPr="00B354D7">
        <w:rPr>
          <w:rFonts w:cs="Times New Roman"/>
          <w:b/>
          <w:color w:val="000000" w:themeColor="text1"/>
          <w:szCs w:val="28"/>
        </w:rPr>
        <w:t xml:space="preserve"> </w:t>
      </w:r>
      <w:r w:rsidRPr="00B354D7">
        <w:rPr>
          <w:rFonts w:cs="Times New Roman"/>
          <w:b/>
          <w:color w:val="000000" w:themeColor="text1"/>
          <w:szCs w:val="28"/>
          <w:lang w:val="nl-NL"/>
        </w:rPr>
        <w:t>định giá đất</w:t>
      </w:r>
      <w:bookmarkEnd w:id="558"/>
      <w:bookmarkEnd w:id="559"/>
      <w:bookmarkEnd w:id="560"/>
      <w:bookmarkEnd w:id="561"/>
      <w:bookmarkEnd w:id="562"/>
      <w:bookmarkEnd w:id="563"/>
      <w:bookmarkEnd w:id="564"/>
      <w:bookmarkEnd w:id="565"/>
      <w:bookmarkEnd w:id="566"/>
      <w:r w:rsidRPr="00B354D7">
        <w:rPr>
          <w:rFonts w:cs="Times New Roman"/>
          <w:b/>
          <w:color w:val="000000" w:themeColor="text1"/>
          <w:szCs w:val="28"/>
          <w:lang w:val="nl-NL"/>
        </w:rPr>
        <w:t xml:space="preserve"> </w:t>
      </w:r>
      <w:r w:rsidR="000F7CA8" w:rsidRPr="00B354D7">
        <w:rPr>
          <w:rFonts w:cs="Times New Roman"/>
          <w:b/>
          <w:color w:val="000000" w:themeColor="text1"/>
          <w:szCs w:val="28"/>
          <w:lang w:val="nl-NL"/>
        </w:rPr>
        <w:t>của Nhà nước</w:t>
      </w:r>
      <w:bookmarkEnd w:id="567"/>
    </w:p>
    <w:p w14:paraId="67212E46" w14:textId="0FAA47E4" w:rsidR="00836B85" w:rsidRPr="00B354D7" w:rsidRDefault="003C03DC" w:rsidP="00740189">
      <w:pPr>
        <w:tabs>
          <w:tab w:val="left" w:pos="0"/>
          <w:tab w:val="left" w:pos="903"/>
        </w:tabs>
        <w:spacing w:before="144"/>
        <w:rPr>
          <w:rFonts w:cs="Times New Roman"/>
          <w:color w:val="000000" w:themeColor="text1"/>
          <w:szCs w:val="28"/>
          <w:lang w:val="nl-NL"/>
        </w:rPr>
      </w:pPr>
      <w:r w:rsidRPr="00B354D7">
        <w:rPr>
          <w:rFonts w:cs="Times New Roman"/>
          <w:color w:val="000000" w:themeColor="text1"/>
          <w:szCs w:val="28"/>
        </w:rPr>
        <w:t xml:space="preserve">1. </w:t>
      </w:r>
      <w:r w:rsidR="00836B85" w:rsidRPr="00B354D7">
        <w:rPr>
          <w:rFonts w:cs="Times New Roman"/>
          <w:color w:val="000000" w:themeColor="text1"/>
          <w:szCs w:val="28"/>
        </w:rPr>
        <w:t xml:space="preserve">Giá đất </w:t>
      </w:r>
      <w:r w:rsidR="00836B85" w:rsidRPr="00B354D7">
        <w:rPr>
          <w:rFonts w:cs="Times New Roman"/>
          <w:color w:val="000000" w:themeColor="text1"/>
          <w:szCs w:val="28"/>
          <w:lang w:val="nl-NL"/>
        </w:rPr>
        <w:t>do Nhà nước quyết định v</w:t>
      </w:r>
      <w:r w:rsidR="00836B85" w:rsidRPr="00B354D7">
        <w:rPr>
          <w:rFonts w:cs="Times New Roman"/>
          <w:color w:val="000000" w:themeColor="text1"/>
          <w:szCs w:val="28"/>
        </w:rPr>
        <w:t>iệc định giá đất phải bảo đảm các nguyên tắc sau đây:</w:t>
      </w:r>
    </w:p>
    <w:p w14:paraId="7EF9247E" w14:textId="77777777" w:rsidR="00836B85" w:rsidRPr="00B354D7" w:rsidRDefault="00836B85" w:rsidP="00740189">
      <w:pPr>
        <w:tabs>
          <w:tab w:val="left" w:pos="0"/>
          <w:tab w:val="left" w:pos="993"/>
        </w:tabs>
        <w:spacing w:before="144"/>
        <w:rPr>
          <w:rFonts w:cs="Times New Roman"/>
          <w:color w:val="000000" w:themeColor="text1"/>
          <w:szCs w:val="28"/>
          <w:lang w:val="nl-NL"/>
        </w:rPr>
      </w:pPr>
      <w:r w:rsidRPr="00B354D7">
        <w:rPr>
          <w:rFonts w:cs="Times New Roman"/>
          <w:color w:val="000000" w:themeColor="text1"/>
          <w:szCs w:val="28"/>
          <w:lang w:val="nl-NL"/>
        </w:rPr>
        <w:t xml:space="preserve">a) </w:t>
      </w:r>
      <w:r w:rsidRPr="00B354D7">
        <w:rPr>
          <w:rFonts w:cs="Times New Roman"/>
          <w:color w:val="000000" w:themeColor="text1"/>
          <w:szCs w:val="28"/>
          <w:lang w:val="sv-SE"/>
        </w:rPr>
        <w:t>Bảo đảm trung thực, khách quan, công khai, minh bạch</w:t>
      </w:r>
      <w:r w:rsidRPr="00B354D7">
        <w:rPr>
          <w:rFonts w:cs="Times New Roman"/>
          <w:color w:val="000000" w:themeColor="text1"/>
          <w:szCs w:val="28"/>
          <w:lang w:val="nl-NL"/>
        </w:rPr>
        <w:t>;</w:t>
      </w:r>
    </w:p>
    <w:p w14:paraId="36F9F9A6" w14:textId="69061491" w:rsidR="00836B85" w:rsidRPr="00B354D7" w:rsidRDefault="00836B85" w:rsidP="00740189">
      <w:pPr>
        <w:tabs>
          <w:tab w:val="left" w:pos="0"/>
          <w:tab w:val="left" w:pos="993"/>
        </w:tabs>
        <w:spacing w:before="144"/>
        <w:rPr>
          <w:rFonts w:cs="Times New Roman"/>
          <w:color w:val="000000" w:themeColor="text1"/>
          <w:szCs w:val="28"/>
          <w:lang w:val="sv-SE"/>
        </w:rPr>
      </w:pPr>
      <w:r w:rsidRPr="00B354D7">
        <w:rPr>
          <w:rFonts w:cs="Times New Roman"/>
          <w:color w:val="000000" w:themeColor="text1"/>
          <w:szCs w:val="28"/>
          <w:lang w:val="sv-SE"/>
        </w:rPr>
        <w:t>b) Tuân thủ đúng trình tự, thủ tục định giá đất;</w:t>
      </w:r>
    </w:p>
    <w:p w14:paraId="2EEB2328" w14:textId="23821D5A" w:rsidR="00836B85" w:rsidRPr="00B354D7" w:rsidRDefault="00836B85" w:rsidP="00740189">
      <w:pPr>
        <w:tabs>
          <w:tab w:val="left" w:pos="0"/>
          <w:tab w:val="left" w:pos="993"/>
        </w:tabs>
        <w:spacing w:before="144"/>
        <w:rPr>
          <w:rFonts w:cs="Times New Roman"/>
          <w:color w:val="000000" w:themeColor="text1"/>
          <w:szCs w:val="28"/>
          <w:lang w:val="sv-SE"/>
        </w:rPr>
      </w:pPr>
      <w:r w:rsidRPr="00B354D7">
        <w:rPr>
          <w:rFonts w:cs="Times New Roman"/>
          <w:color w:val="000000" w:themeColor="text1"/>
          <w:szCs w:val="28"/>
          <w:lang w:val="sv-SE"/>
        </w:rPr>
        <w:t xml:space="preserve">c) </w:t>
      </w:r>
      <w:r w:rsidR="00E52109" w:rsidRPr="00B354D7">
        <w:rPr>
          <w:rFonts w:cs="Times New Roman"/>
          <w:color w:val="000000" w:themeColor="text1"/>
          <w:szCs w:val="28"/>
          <w:lang w:val="sv-SE"/>
        </w:rPr>
        <w:t xml:space="preserve">Dựa </w:t>
      </w:r>
      <w:r w:rsidRPr="00B354D7">
        <w:rPr>
          <w:rFonts w:cs="Times New Roman"/>
          <w:color w:val="000000" w:themeColor="text1"/>
          <w:szCs w:val="28"/>
          <w:lang w:val="sv-SE"/>
        </w:rPr>
        <w:t xml:space="preserve">trên </w:t>
      </w:r>
      <w:r w:rsidR="000F7CA8" w:rsidRPr="00B354D7">
        <w:rPr>
          <w:rFonts w:cs="Times New Roman"/>
          <w:color w:val="000000" w:themeColor="text1"/>
          <w:szCs w:val="28"/>
        </w:rPr>
        <w:t>dữ liệu đất đai và dữ liệu chuyên ngành có liên quan</w:t>
      </w:r>
      <w:r w:rsidR="00EC0A24" w:rsidRPr="00B354D7">
        <w:rPr>
          <w:rFonts w:cs="Times New Roman"/>
          <w:color w:val="000000" w:themeColor="text1"/>
          <w:szCs w:val="28"/>
          <w:lang w:val="sv-SE"/>
        </w:rPr>
        <w:t>;</w:t>
      </w:r>
    </w:p>
    <w:p w14:paraId="0DB084CF" w14:textId="5E367945" w:rsidR="00836B85" w:rsidRPr="00B354D7" w:rsidRDefault="00836B85" w:rsidP="00740189">
      <w:pPr>
        <w:tabs>
          <w:tab w:val="left" w:pos="0"/>
          <w:tab w:val="left" w:pos="3360"/>
        </w:tabs>
        <w:spacing w:before="144"/>
        <w:rPr>
          <w:rFonts w:cs="Times New Roman"/>
          <w:color w:val="000000" w:themeColor="text1"/>
          <w:spacing w:val="-4"/>
          <w:szCs w:val="28"/>
          <w:lang w:val="sv-SE"/>
        </w:rPr>
      </w:pPr>
      <w:r w:rsidRPr="00B354D7">
        <w:rPr>
          <w:rFonts w:eastAsia="Microsoft Sans Serif" w:cs="Times New Roman"/>
          <w:color w:val="000000" w:themeColor="text1"/>
          <w:szCs w:val="28"/>
          <w:lang w:val="sv-SE" w:eastAsia="vi-VN"/>
        </w:rPr>
        <w:t>d)</w:t>
      </w:r>
      <w:r w:rsidRPr="00B354D7">
        <w:rPr>
          <w:rFonts w:cs="Times New Roman"/>
          <w:color w:val="000000" w:themeColor="text1"/>
          <w:spacing w:val="-4"/>
          <w:szCs w:val="28"/>
          <w:lang w:val="sv-SE"/>
        </w:rPr>
        <w:t xml:space="preserve"> Bảo đảm hài hòa lợi ích giữa Nhà nước, người sử dụng đất và nhà đầu tư</w:t>
      </w:r>
      <w:r w:rsidR="000F7CA8" w:rsidRPr="00B354D7">
        <w:rPr>
          <w:rFonts w:cs="Times New Roman"/>
          <w:color w:val="000000" w:themeColor="text1"/>
          <w:spacing w:val="-4"/>
          <w:szCs w:val="28"/>
          <w:lang w:val="sv-SE"/>
        </w:rPr>
        <w:t xml:space="preserve">; </w:t>
      </w:r>
      <w:r w:rsidR="000F7CA8" w:rsidRPr="00B354D7">
        <w:rPr>
          <w:rFonts w:cs="Times New Roman"/>
          <w:bCs/>
          <w:color w:val="000000" w:themeColor="text1"/>
          <w:szCs w:val="28"/>
        </w:rPr>
        <w:t>phù hợp mục tiêu phát triển từng thời kỳ</w:t>
      </w:r>
      <w:r w:rsidRPr="00B354D7">
        <w:rPr>
          <w:rFonts w:cs="Times New Roman"/>
          <w:bCs/>
          <w:color w:val="000000" w:themeColor="text1"/>
          <w:spacing w:val="-4"/>
          <w:szCs w:val="28"/>
          <w:lang w:val="sv-SE"/>
        </w:rPr>
        <w:t>.</w:t>
      </w:r>
    </w:p>
    <w:p w14:paraId="47E3B36B" w14:textId="77777777" w:rsidR="00836B85" w:rsidRPr="00B354D7" w:rsidRDefault="00836B85" w:rsidP="00740189">
      <w:pPr>
        <w:tabs>
          <w:tab w:val="left" w:pos="0"/>
          <w:tab w:val="left" w:pos="3360"/>
        </w:tabs>
        <w:spacing w:before="144"/>
        <w:rPr>
          <w:rFonts w:cs="Times New Roman"/>
          <w:color w:val="000000" w:themeColor="text1"/>
          <w:szCs w:val="28"/>
          <w:lang w:val="sv-SE"/>
        </w:rPr>
      </w:pPr>
      <w:r w:rsidRPr="00B354D7">
        <w:rPr>
          <w:rFonts w:cs="Times New Roman"/>
          <w:color w:val="000000" w:themeColor="text1"/>
          <w:szCs w:val="28"/>
          <w:lang w:val="sv-SE"/>
        </w:rPr>
        <w:t>2. Căn cứ định giá đất bao gồm:</w:t>
      </w:r>
    </w:p>
    <w:p w14:paraId="0566EEE2" w14:textId="77777777" w:rsidR="00836B85" w:rsidRPr="00B354D7" w:rsidRDefault="00836B85" w:rsidP="00740189">
      <w:pPr>
        <w:tabs>
          <w:tab w:val="left" w:pos="0"/>
          <w:tab w:val="left" w:pos="3360"/>
        </w:tabs>
        <w:spacing w:before="144"/>
        <w:rPr>
          <w:rFonts w:cs="Times New Roman"/>
          <w:color w:val="000000" w:themeColor="text1"/>
          <w:szCs w:val="28"/>
          <w:lang w:val="sv-SE"/>
        </w:rPr>
      </w:pPr>
      <w:r w:rsidRPr="00B354D7">
        <w:rPr>
          <w:rFonts w:cs="Times New Roman"/>
          <w:color w:val="000000" w:themeColor="text1"/>
          <w:szCs w:val="28"/>
          <w:lang w:val="sv-SE"/>
        </w:rPr>
        <w:t>a) Mục đích sử dụng đất;</w:t>
      </w:r>
    </w:p>
    <w:p w14:paraId="58E713DD" w14:textId="77777777" w:rsidR="00836B85" w:rsidRPr="00B354D7" w:rsidRDefault="00836B85" w:rsidP="00740189">
      <w:pPr>
        <w:tabs>
          <w:tab w:val="left" w:pos="0"/>
          <w:tab w:val="left" w:pos="3360"/>
        </w:tabs>
        <w:spacing w:before="144"/>
        <w:rPr>
          <w:rFonts w:cs="Times New Roman"/>
          <w:color w:val="000000" w:themeColor="text1"/>
          <w:spacing w:val="-4"/>
          <w:szCs w:val="28"/>
          <w:lang w:val="sv-SE"/>
        </w:rPr>
      </w:pPr>
      <w:r w:rsidRPr="00B354D7">
        <w:rPr>
          <w:rFonts w:cs="Times New Roman"/>
          <w:color w:val="000000" w:themeColor="text1"/>
          <w:spacing w:val="-4"/>
          <w:szCs w:val="28"/>
          <w:lang w:val="sv-SE"/>
        </w:rPr>
        <w:t>b) Thời hạn sử dụng đất;</w:t>
      </w:r>
    </w:p>
    <w:p w14:paraId="33F1F53B" w14:textId="77777777" w:rsidR="00836B85" w:rsidRPr="00B354D7" w:rsidRDefault="00836B85" w:rsidP="00740189">
      <w:pPr>
        <w:tabs>
          <w:tab w:val="left" w:pos="0"/>
          <w:tab w:val="left" w:pos="3360"/>
        </w:tabs>
        <w:spacing w:before="144"/>
        <w:rPr>
          <w:rFonts w:cs="Times New Roman"/>
          <w:color w:val="000000" w:themeColor="text1"/>
          <w:spacing w:val="-4"/>
          <w:szCs w:val="28"/>
          <w:lang w:val="sv-SE"/>
        </w:rPr>
      </w:pPr>
      <w:r w:rsidRPr="00B354D7">
        <w:rPr>
          <w:rFonts w:cs="Times New Roman"/>
          <w:color w:val="000000" w:themeColor="text1"/>
          <w:spacing w:val="-4"/>
          <w:szCs w:val="28"/>
          <w:lang w:val="sv-SE"/>
        </w:rPr>
        <w:t xml:space="preserve">c) Thông tin đầu vào để định giá đất; </w:t>
      </w:r>
    </w:p>
    <w:p w14:paraId="64599A25" w14:textId="77777777" w:rsidR="00836B85" w:rsidRPr="00B354D7" w:rsidRDefault="00836B85" w:rsidP="00740189">
      <w:pPr>
        <w:tabs>
          <w:tab w:val="left" w:pos="0"/>
          <w:tab w:val="left" w:pos="3360"/>
        </w:tabs>
        <w:spacing w:before="144"/>
        <w:rPr>
          <w:rFonts w:cs="Times New Roman"/>
          <w:color w:val="000000" w:themeColor="text1"/>
          <w:szCs w:val="28"/>
          <w:lang w:val="sv-SE"/>
        </w:rPr>
      </w:pPr>
      <w:r w:rsidRPr="00B354D7">
        <w:rPr>
          <w:rFonts w:cs="Times New Roman"/>
          <w:color w:val="000000" w:themeColor="text1"/>
          <w:szCs w:val="28"/>
          <w:lang w:val="sv-SE"/>
        </w:rPr>
        <w:t>d) Yếu tố khác ảnh hưởng đến giá đất;</w:t>
      </w:r>
    </w:p>
    <w:p w14:paraId="5C7B62BE" w14:textId="77777777" w:rsidR="00836B85" w:rsidRPr="00B354D7" w:rsidRDefault="00836B85" w:rsidP="00740189">
      <w:pPr>
        <w:tabs>
          <w:tab w:val="left" w:pos="0"/>
          <w:tab w:val="left" w:pos="903"/>
        </w:tabs>
        <w:spacing w:before="144"/>
        <w:rPr>
          <w:rFonts w:cs="Times New Roman"/>
          <w:color w:val="000000" w:themeColor="text1"/>
          <w:szCs w:val="28"/>
        </w:rPr>
      </w:pPr>
      <w:r w:rsidRPr="00B354D7">
        <w:rPr>
          <w:rFonts w:cs="Times New Roman"/>
          <w:color w:val="000000" w:themeColor="text1"/>
          <w:szCs w:val="28"/>
        </w:rPr>
        <w:t>đ) Quy định của pháp luật có liên quan tại thời điểm định giá đất.</w:t>
      </w:r>
    </w:p>
    <w:p w14:paraId="0488030C" w14:textId="77777777" w:rsidR="00836B85" w:rsidRPr="00B354D7" w:rsidRDefault="00836B85" w:rsidP="00740189">
      <w:pPr>
        <w:numPr>
          <w:ilvl w:val="0"/>
          <w:numId w:val="2"/>
        </w:numPr>
        <w:tabs>
          <w:tab w:val="left" w:pos="0"/>
        </w:tabs>
        <w:spacing w:before="160"/>
        <w:outlineLvl w:val="2"/>
        <w:rPr>
          <w:rFonts w:cs="Times New Roman"/>
          <w:b/>
          <w:color w:val="000000" w:themeColor="text1"/>
          <w:szCs w:val="28"/>
        </w:rPr>
      </w:pPr>
      <w:r w:rsidRPr="00B354D7">
        <w:rPr>
          <w:rFonts w:cs="Times New Roman"/>
          <w:b/>
          <w:color w:val="000000" w:themeColor="text1"/>
          <w:szCs w:val="28"/>
          <w:lang w:val="nl-NL"/>
        </w:rPr>
        <w:t>Bảng giá đất, hệ số điều chỉnh giá đất</w:t>
      </w:r>
    </w:p>
    <w:p w14:paraId="45C944D0" w14:textId="77777777" w:rsidR="00490405" w:rsidRPr="00B354D7" w:rsidRDefault="00836B85" w:rsidP="0052545D">
      <w:pPr>
        <w:pStyle w:val="NormalWeb"/>
        <w:spacing w:before="120" w:beforeAutospacing="0" w:after="120" w:afterAutospacing="0" w:line="264" w:lineRule="auto"/>
        <w:ind w:firstLine="709"/>
        <w:rPr>
          <w:rFonts w:ascii="Times New Roman" w:eastAsia="Times New Roman" w:hAnsi="Times New Roman"/>
          <w:color w:val="000000" w:themeColor="text1"/>
          <w:spacing w:val="-2"/>
          <w:sz w:val="28"/>
          <w:szCs w:val="28"/>
          <w:lang w:val="vi-VN" w:eastAsia="en-US"/>
        </w:rPr>
      </w:pPr>
      <w:r w:rsidRPr="00B354D7">
        <w:rPr>
          <w:rFonts w:ascii="Times New Roman" w:hAnsi="Times New Roman"/>
          <w:color w:val="000000" w:themeColor="text1"/>
          <w:sz w:val="28"/>
          <w:szCs w:val="28"/>
        </w:rPr>
        <w:t xml:space="preserve">1. </w:t>
      </w:r>
      <w:r w:rsidR="0052545D" w:rsidRPr="00B354D7">
        <w:rPr>
          <w:rFonts w:ascii="Times New Roman" w:eastAsia="Times New Roman" w:hAnsi="Times New Roman"/>
          <w:color w:val="000000" w:themeColor="text1"/>
          <w:spacing w:val="-2"/>
          <w:sz w:val="28"/>
          <w:szCs w:val="28"/>
          <w:lang w:val="vi-VN" w:eastAsia="en-US"/>
        </w:rPr>
        <w:t>Bảng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hệ số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iều chỉnh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w:t>
      </w:r>
      <w:r w:rsidR="0052545D" w:rsidRPr="00B354D7">
        <w:rPr>
          <w:rFonts w:ascii="Times New Roman" w:eastAsia="Times New Roman" w:hAnsi="Times New Roman" w:hint="eastAsia"/>
          <w:color w:val="000000" w:themeColor="text1"/>
          <w:spacing w:val="-2"/>
          <w:sz w:val="28"/>
          <w:szCs w:val="28"/>
          <w:lang w:val="vi-VN" w:eastAsia="en-US"/>
        </w:rPr>
        <w:t>đư</w:t>
      </w:r>
      <w:r w:rsidR="0052545D" w:rsidRPr="00B354D7">
        <w:rPr>
          <w:rFonts w:ascii="Times New Roman" w:eastAsia="Times New Roman" w:hAnsi="Times New Roman"/>
          <w:color w:val="000000" w:themeColor="text1"/>
          <w:spacing w:val="-2"/>
          <w:sz w:val="28"/>
          <w:szCs w:val="28"/>
          <w:lang w:val="vi-VN" w:eastAsia="en-US"/>
        </w:rPr>
        <w:t xml:space="preserve">ợc </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p dụng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ối với c</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c tr</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ờng hợp </w:t>
      </w:r>
      <w:r w:rsidR="00490405" w:rsidRPr="00B354D7">
        <w:rPr>
          <w:rFonts w:ascii="Times New Roman" w:eastAsia="Times New Roman" w:hAnsi="Times New Roman"/>
          <w:color w:val="000000" w:themeColor="text1"/>
          <w:spacing w:val="-2"/>
          <w:sz w:val="28"/>
          <w:szCs w:val="28"/>
          <w:lang w:val="vi-VN" w:eastAsia="en-US"/>
        </w:rPr>
        <w:t>sau đây:</w:t>
      </w:r>
    </w:p>
    <w:p w14:paraId="1DDCB4F9" w14:textId="77777777" w:rsidR="00490405" w:rsidRPr="00B354D7" w:rsidRDefault="00490405" w:rsidP="0052545D">
      <w:pPr>
        <w:pStyle w:val="NormalWeb"/>
        <w:spacing w:before="120" w:beforeAutospacing="0" w:after="120" w:afterAutospacing="0" w:line="264" w:lineRule="auto"/>
        <w:ind w:firstLine="709"/>
        <w:rPr>
          <w:rFonts w:ascii="Times New Roman" w:eastAsia="Times New Roman" w:hAnsi="Times New Roman"/>
          <w:color w:val="000000" w:themeColor="text1"/>
          <w:spacing w:val="2"/>
          <w:sz w:val="28"/>
          <w:szCs w:val="28"/>
          <w:lang w:val="vi-VN" w:eastAsia="en-US"/>
        </w:rPr>
      </w:pPr>
      <w:r w:rsidRPr="00B354D7">
        <w:rPr>
          <w:rFonts w:ascii="Times New Roman" w:eastAsia="Times New Roman" w:hAnsi="Times New Roman"/>
          <w:color w:val="000000" w:themeColor="text1"/>
          <w:spacing w:val="2"/>
          <w:sz w:val="28"/>
          <w:szCs w:val="28"/>
          <w:lang w:val="vi-VN" w:eastAsia="en-US"/>
        </w:rPr>
        <w:t>a) T</w:t>
      </w:r>
      <w:r w:rsidR="0052545D" w:rsidRPr="00B354D7">
        <w:rPr>
          <w:rFonts w:ascii="Times New Roman" w:eastAsia="Times New Roman" w:hAnsi="Times New Roman" w:hint="eastAsia"/>
          <w:color w:val="000000" w:themeColor="text1"/>
          <w:spacing w:val="2"/>
          <w:sz w:val="28"/>
          <w:szCs w:val="28"/>
          <w:lang w:val="vi-VN" w:eastAsia="en-US"/>
        </w:rPr>
        <w:t>í</w:t>
      </w:r>
      <w:r w:rsidR="0052545D" w:rsidRPr="00B354D7">
        <w:rPr>
          <w:rFonts w:ascii="Times New Roman" w:eastAsia="Times New Roman" w:hAnsi="Times New Roman"/>
          <w:color w:val="000000" w:themeColor="text1"/>
          <w:spacing w:val="2"/>
          <w:sz w:val="28"/>
          <w:szCs w:val="28"/>
          <w:lang w:val="vi-VN" w:eastAsia="en-US"/>
        </w:rPr>
        <w:t>nh c</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c khoản thu ng</w:t>
      </w:r>
      <w:r w:rsidR="0052545D" w:rsidRPr="00B354D7">
        <w:rPr>
          <w:rFonts w:ascii="Times New Roman" w:eastAsia="Times New Roman" w:hAnsi="Times New Roman" w:hint="eastAsia"/>
          <w:color w:val="000000" w:themeColor="text1"/>
          <w:spacing w:val="2"/>
          <w:sz w:val="28"/>
          <w:szCs w:val="28"/>
          <w:lang w:val="vi-VN" w:eastAsia="en-US"/>
        </w:rPr>
        <w:t>â</w:t>
      </w:r>
      <w:r w:rsidR="0052545D" w:rsidRPr="00B354D7">
        <w:rPr>
          <w:rFonts w:ascii="Times New Roman" w:eastAsia="Times New Roman" w:hAnsi="Times New Roman"/>
          <w:color w:val="000000" w:themeColor="text1"/>
          <w:spacing w:val="2"/>
          <w:sz w:val="28"/>
          <w:szCs w:val="28"/>
          <w:lang w:val="vi-VN" w:eastAsia="en-US"/>
        </w:rPr>
        <w:t>n s</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ch nh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n</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ớc từ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ai theo quy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ịnh của Luật n</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y; </w:t>
      </w:r>
    </w:p>
    <w:p w14:paraId="29443ADB" w14:textId="4CE65D19" w:rsidR="00490405" w:rsidRPr="00B354D7" w:rsidRDefault="00ED479A" w:rsidP="0052545D">
      <w:pPr>
        <w:pStyle w:val="NormalWeb"/>
        <w:spacing w:before="120" w:beforeAutospacing="0" w:after="120" w:afterAutospacing="0" w:line="264" w:lineRule="auto"/>
        <w:ind w:firstLine="709"/>
        <w:rPr>
          <w:rFonts w:ascii="Times New Roman" w:eastAsia="Times New Roman" w:hAnsi="Times New Roman"/>
          <w:color w:val="000000" w:themeColor="text1"/>
          <w:spacing w:val="-2"/>
          <w:sz w:val="28"/>
          <w:szCs w:val="28"/>
          <w:lang w:val="vi-VN" w:eastAsia="en-US"/>
        </w:rPr>
      </w:pPr>
      <w:r w:rsidRPr="00B354D7">
        <w:rPr>
          <w:rFonts w:ascii="Times New Roman" w:eastAsia="Times New Roman" w:hAnsi="Times New Roman"/>
          <w:color w:val="000000" w:themeColor="text1"/>
          <w:spacing w:val="-2"/>
          <w:sz w:val="28"/>
          <w:szCs w:val="28"/>
          <w:lang w:val="vi-VN" w:eastAsia="en-US"/>
        </w:rPr>
        <w:t>b) X</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c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ịnh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khởi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iểm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ể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ấu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quyền sử dụng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w:t>
      </w:r>
    </w:p>
    <w:p w14:paraId="39A247F6" w14:textId="0AE720BB" w:rsidR="00490405" w:rsidRPr="00B354D7" w:rsidRDefault="00ED479A" w:rsidP="0052545D">
      <w:pPr>
        <w:pStyle w:val="NormalWeb"/>
        <w:spacing w:before="120" w:beforeAutospacing="0" w:after="120" w:afterAutospacing="0" w:line="264" w:lineRule="auto"/>
        <w:ind w:firstLine="709"/>
        <w:rPr>
          <w:rFonts w:ascii="Times New Roman" w:eastAsia="Times New Roman" w:hAnsi="Times New Roman"/>
          <w:color w:val="000000" w:themeColor="text1"/>
          <w:spacing w:val="-2"/>
          <w:sz w:val="28"/>
          <w:szCs w:val="28"/>
          <w:lang w:val="vi-VN" w:eastAsia="en-US"/>
        </w:rPr>
      </w:pPr>
      <w:r w:rsidRPr="00B354D7">
        <w:rPr>
          <w:rFonts w:ascii="Times New Roman" w:eastAsia="Times New Roman" w:hAnsi="Times New Roman"/>
          <w:color w:val="000000" w:themeColor="text1"/>
          <w:spacing w:val="-2"/>
          <w:sz w:val="28"/>
          <w:szCs w:val="28"/>
          <w:lang w:val="vi-VN" w:eastAsia="en-US"/>
        </w:rPr>
        <w:t>c) T</w:t>
      </w:r>
      <w:r w:rsidR="0052545D" w:rsidRPr="00B354D7">
        <w:rPr>
          <w:rFonts w:ascii="Times New Roman" w:eastAsia="Times New Roman" w:hAnsi="Times New Roman" w:hint="eastAsia"/>
          <w:color w:val="000000" w:themeColor="text1"/>
          <w:spacing w:val="-2"/>
          <w:sz w:val="28"/>
          <w:szCs w:val="28"/>
          <w:lang w:val="vi-VN" w:eastAsia="en-US"/>
        </w:rPr>
        <w:t>í</w:t>
      </w:r>
      <w:r w:rsidR="0052545D" w:rsidRPr="00B354D7">
        <w:rPr>
          <w:rFonts w:ascii="Times New Roman" w:eastAsia="Times New Roman" w:hAnsi="Times New Roman"/>
          <w:color w:val="000000" w:themeColor="text1"/>
          <w:spacing w:val="-2"/>
          <w:sz w:val="28"/>
          <w:szCs w:val="28"/>
          <w:lang w:val="vi-VN" w:eastAsia="en-US"/>
        </w:rPr>
        <w:t>nh tiền bồi th</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ờng khi Nh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n</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ớc thu hồi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theo quy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ịnh của Luật n</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y; </w:t>
      </w:r>
    </w:p>
    <w:p w14:paraId="512E1092" w14:textId="694D1453" w:rsidR="00ED479A" w:rsidRPr="00B354D7" w:rsidRDefault="00ED479A" w:rsidP="0052545D">
      <w:pPr>
        <w:pStyle w:val="NormalWeb"/>
        <w:spacing w:before="120" w:beforeAutospacing="0" w:after="120" w:afterAutospacing="0" w:line="264" w:lineRule="auto"/>
        <w:ind w:firstLine="709"/>
        <w:rPr>
          <w:rFonts w:ascii="Times New Roman" w:eastAsia="Times New Roman" w:hAnsi="Times New Roman"/>
          <w:color w:val="000000" w:themeColor="text1"/>
          <w:spacing w:val="-2"/>
          <w:sz w:val="28"/>
          <w:szCs w:val="28"/>
          <w:lang w:val="vi-VN" w:eastAsia="en-US"/>
        </w:rPr>
      </w:pPr>
      <w:r w:rsidRPr="00B354D7">
        <w:rPr>
          <w:rFonts w:ascii="Times New Roman" w:eastAsia="Times New Roman" w:hAnsi="Times New Roman"/>
          <w:color w:val="000000" w:themeColor="text1"/>
          <w:spacing w:val="-2"/>
          <w:sz w:val="28"/>
          <w:szCs w:val="28"/>
          <w:lang w:val="vi-VN" w:eastAsia="en-US"/>
        </w:rPr>
        <w:t>d) T</w:t>
      </w:r>
      <w:r w:rsidR="0052545D" w:rsidRPr="00B354D7">
        <w:rPr>
          <w:rFonts w:ascii="Times New Roman" w:eastAsia="Times New Roman" w:hAnsi="Times New Roman" w:hint="eastAsia"/>
          <w:color w:val="000000" w:themeColor="text1"/>
          <w:spacing w:val="-2"/>
          <w:sz w:val="28"/>
          <w:szCs w:val="28"/>
          <w:lang w:val="vi-VN" w:eastAsia="en-US"/>
        </w:rPr>
        <w:t>í</w:t>
      </w:r>
      <w:r w:rsidR="0052545D" w:rsidRPr="00B354D7">
        <w:rPr>
          <w:rFonts w:ascii="Times New Roman" w:eastAsia="Times New Roman" w:hAnsi="Times New Roman"/>
          <w:color w:val="000000" w:themeColor="text1"/>
          <w:spacing w:val="-2"/>
          <w:sz w:val="28"/>
          <w:szCs w:val="28"/>
          <w:lang w:val="vi-VN" w:eastAsia="en-US"/>
        </w:rPr>
        <w:t>nh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trị quyền sử dụng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khi chuyển </w:t>
      </w:r>
      <w:r w:rsidR="0052545D" w:rsidRPr="00B354D7">
        <w:rPr>
          <w:rFonts w:ascii="Times New Roman" w:eastAsia="Times New Roman" w:hAnsi="Times New Roman" w:hint="eastAsia"/>
          <w:color w:val="000000" w:themeColor="text1"/>
          <w:spacing w:val="-2"/>
          <w:sz w:val="28"/>
          <w:szCs w:val="28"/>
          <w:lang w:val="vi-VN" w:eastAsia="en-US"/>
        </w:rPr>
        <w:t>đơ</w:t>
      </w:r>
      <w:r w:rsidR="0052545D" w:rsidRPr="00B354D7">
        <w:rPr>
          <w:rFonts w:ascii="Times New Roman" w:eastAsia="Times New Roman" w:hAnsi="Times New Roman"/>
          <w:color w:val="000000" w:themeColor="text1"/>
          <w:spacing w:val="-2"/>
          <w:sz w:val="28"/>
          <w:szCs w:val="28"/>
          <w:lang w:val="vi-VN" w:eastAsia="en-US"/>
        </w:rPr>
        <w:t>n vị sự nghiệp c</w:t>
      </w:r>
      <w:r w:rsidR="0052545D" w:rsidRPr="00B354D7">
        <w:rPr>
          <w:rFonts w:ascii="Times New Roman" w:eastAsia="Times New Roman" w:hAnsi="Times New Roman" w:hint="eastAsia"/>
          <w:color w:val="000000" w:themeColor="text1"/>
          <w:spacing w:val="-2"/>
          <w:sz w:val="28"/>
          <w:szCs w:val="28"/>
          <w:lang w:val="vi-VN" w:eastAsia="en-US"/>
        </w:rPr>
        <w:t>ô</w:t>
      </w:r>
      <w:r w:rsidR="0052545D" w:rsidRPr="00B354D7">
        <w:rPr>
          <w:rFonts w:ascii="Times New Roman" w:eastAsia="Times New Roman" w:hAnsi="Times New Roman"/>
          <w:color w:val="000000" w:themeColor="text1"/>
          <w:spacing w:val="-2"/>
          <w:sz w:val="28"/>
          <w:szCs w:val="28"/>
          <w:lang w:val="vi-VN" w:eastAsia="en-US"/>
        </w:rPr>
        <w:t>ng lập th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nh doanh nghiệp, chuyển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ổi doanh nghiệp do Nh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n</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ớc nắm giữ 100% vốn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iều lệ, chuyển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ổi c</w:t>
      </w:r>
      <w:r w:rsidR="0052545D" w:rsidRPr="00B354D7">
        <w:rPr>
          <w:rFonts w:ascii="Times New Roman" w:eastAsia="Times New Roman" w:hAnsi="Times New Roman" w:hint="eastAsia"/>
          <w:color w:val="000000" w:themeColor="text1"/>
          <w:spacing w:val="-2"/>
          <w:sz w:val="28"/>
          <w:szCs w:val="28"/>
          <w:lang w:val="vi-VN" w:eastAsia="en-US"/>
        </w:rPr>
        <w:t>ô</w:t>
      </w:r>
      <w:r w:rsidR="0052545D" w:rsidRPr="00B354D7">
        <w:rPr>
          <w:rFonts w:ascii="Times New Roman" w:eastAsia="Times New Roman" w:hAnsi="Times New Roman"/>
          <w:color w:val="000000" w:themeColor="text1"/>
          <w:spacing w:val="-2"/>
          <w:sz w:val="28"/>
          <w:szCs w:val="28"/>
          <w:lang w:val="vi-VN" w:eastAsia="en-US"/>
        </w:rPr>
        <w:t>ng ty tr</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ch nhiệm hữu hạn một th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nh vi</w:t>
      </w:r>
      <w:r w:rsidR="0052545D" w:rsidRPr="00B354D7">
        <w:rPr>
          <w:rFonts w:ascii="Times New Roman" w:eastAsia="Times New Roman" w:hAnsi="Times New Roman" w:hint="eastAsia"/>
          <w:color w:val="000000" w:themeColor="text1"/>
          <w:spacing w:val="-2"/>
          <w:sz w:val="28"/>
          <w:szCs w:val="28"/>
          <w:lang w:val="vi-VN" w:eastAsia="en-US"/>
        </w:rPr>
        <w:t>ê</w:t>
      </w:r>
      <w:r w:rsidR="0052545D" w:rsidRPr="00B354D7">
        <w:rPr>
          <w:rFonts w:ascii="Times New Roman" w:eastAsia="Times New Roman" w:hAnsi="Times New Roman"/>
          <w:color w:val="000000" w:themeColor="text1"/>
          <w:spacing w:val="-2"/>
          <w:sz w:val="28"/>
          <w:szCs w:val="28"/>
          <w:lang w:val="vi-VN" w:eastAsia="en-US"/>
        </w:rPr>
        <w:t>n do doanh nghiệp nh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n</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ớc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ầu t</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 100% vốn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iều lệ th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nh c</w:t>
      </w:r>
      <w:r w:rsidR="0052545D" w:rsidRPr="00B354D7">
        <w:rPr>
          <w:rFonts w:ascii="Times New Roman" w:eastAsia="Times New Roman" w:hAnsi="Times New Roman" w:hint="eastAsia"/>
          <w:color w:val="000000" w:themeColor="text1"/>
          <w:spacing w:val="-2"/>
          <w:sz w:val="28"/>
          <w:szCs w:val="28"/>
          <w:lang w:val="vi-VN" w:eastAsia="en-US"/>
        </w:rPr>
        <w:t>ô</w:t>
      </w:r>
      <w:r w:rsidR="0052545D" w:rsidRPr="00B354D7">
        <w:rPr>
          <w:rFonts w:ascii="Times New Roman" w:eastAsia="Times New Roman" w:hAnsi="Times New Roman"/>
          <w:color w:val="000000" w:themeColor="text1"/>
          <w:spacing w:val="-2"/>
          <w:sz w:val="28"/>
          <w:szCs w:val="28"/>
          <w:lang w:val="vi-VN" w:eastAsia="en-US"/>
        </w:rPr>
        <w:t>ng ty cổ phần, chuyển nh</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ợng vốn nh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n</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ớc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ầu t</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 tại doanh nghiệp v</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chuyển nh</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ợng vốn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ầu t</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 trong n</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ớc của doanh nghiệp do Nh</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n</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 xml:space="preserve">ớc nắm giữ 100% vốn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iều lệ</w:t>
      </w:r>
      <w:r w:rsidRPr="00B354D7">
        <w:rPr>
          <w:rFonts w:ascii="Times New Roman" w:eastAsia="Times New Roman" w:hAnsi="Times New Roman"/>
          <w:color w:val="000000" w:themeColor="text1"/>
          <w:spacing w:val="-2"/>
          <w:sz w:val="28"/>
          <w:szCs w:val="28"/>
          <w:lang w:val="vi-VN" w:eastAsia="en-US"/>
        </w:rPr>
        <w:t>;</w:t>
      </w:r>
    </w:p>
    <w:p w14:paraId="02BB39D2" w14:textId="0E9BD533" w:rsidR="00ED479A" w:rsidRPr="00B354D7" w:rsidRDefault="00ED479A" w:rsidP="0052545D">
      <w:pPr>
        <w:pStyle w:val="NormalWeb"/>
        <w:spacing w:before="120" w:beforeAutospacing="0" w:after="120" w:afterAutospacing="0" w:line="264" w:lineRule="auto"/>
        <w:ind w:firstLine="709"/>
        <w:rPr>
          <w:rFonts w:ascii="Times New Roman" w:eastAsia="Times New Roman" w:hAnsi="Times New Roman"/>
          <w:color w:val="000000" w:themeColor="text1"/>
          <w:spacing w:val="-2"/>
          <w:sz w:val="28"/>
          <w:szCs w:val="28"/>
          <w:lang w:val="vi-VN" w:eastAsia="en-US"/>
        </w:rPr>
      </w:pPr>
      <w:r w:rsidRPr="00B354D7">
        <w:rPr>
          <w:rFonts w:ascii="Times New Roman" w:eastAsia="Times New Roman" w:hAnsi="Times New Roman"/>
          <w:color w:val="000000" w:themeColor="text1"/>
          <w:spacing w:val="-2"/>
          <w:sz w:val="28"/>
          <w:szCs w:val="28"/>
          <w:lang w:val="vi-VN" w:eastAsia="en-US"/>
        </w:rPr>
        <w:t>đ) C</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c tr</w:t>
      </w:r>
      <w:r w:rsidR="0052545D" w:rsidRPr="00B354D7">
        <w:rPr>
          <w:rFonts w:ascii="Times New Roman" w:eastAsia="Times New Roman" w:hAnsi="Times New Roman" w:hint="eastAsia"/>
          <w:color w:val="000000" w:themeColor="text1"/>
          <w:spacing w:val="-2"/>
          <w:sz w:val="28"/>
          <w:szCs w:val="28"/>
          <w:lang w:val="vi-VN" w:eastAsia="en-US"/>
        </w:rPr>
        <w:t>ư</w:t>
      </w:r>
      <w:r w:rsidR="0052545D" w:rsidRPr="00B354D7">
        <w:rPr>
          <w:rFonts w:ascii="Times New Roman" w:eastAsia="Times New Roman" w:hAnsi="Times New Roman"/>
          <w:color w:val="000000" w:themeColor="text1"/>
          <w:spacing w:val="-2"/>
          <w:sz w:val="28"/>
          <w:szCs w:val="28"/>
          <w:lang w:val="vi-VN" w:eastAsia="en-US"/>
        </w:rPr>
        <w:t>ờng hợp m</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ph</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p luật kh</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c quy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ịnh </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p dụng bảng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hệ số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iều chỉnh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w:t>
      </w:r>
    </w:p>
    <w:p w14:paraId="51E0B709" w14:textId="23D9D230" w:rsidR="0052545D" w:rsidRPr="00B354D7" w:rsidRDefault="00ED479A" w:rsidP="000150C8">
      <w:pPr>
        <w:pStyle w:val="NormalWeb"/>
        <w:spacing w:beforeAutospacing="0" w:after="0" w:afterAutospacing="0"/>
        <w:ind w:firstLine="709"/>
        <w:rPr>
          <w:rFonts w:ascii="Times New Roman" w:eastAsia="Times New Roman" w:hAnsi="Times New Roman"/>
          <w:color w:val="000000" w:themeColor="text1"/>
          <w:spacing w:val="-2"/>
          <w:sz w:val="28"/>
          <w:szCs w:val="28"/>
          <w:lang w:val="vi-VN" w:eastAsia="en-US"/>
        </w:rPr>
      </w:pPr>
      <w:r w:rsidRPr="00B354D7">
        <w:rPr>
          <w:rFonts w:ascii="Times New Roman" w:eastAsia="Times New Roman" w:hAnsi="Times New Roman"/>
          <w:color w:val="000000" w:themeColor="text1"/>
          <w:spacing w:val="-2"/>
          <w:sz w:val="28"/>
          <w:szCs w:val="28"/>
          <w:lang w:val="vi-VN" w:eastAsia="en-US"/>
        </w:rPr>
        <w:lastRenderedPageBreak/>
        <w:t xml:space="preserve">2. </w:t>
      </w:r>
      <w:r w:rsidR="0052545D" w:rsidRPr="00B354D7">
        <w:rPr>
          <w:rFonts w:ascii="Times New Roman" w:eastAsia="Times New Roman" w:hAnsi="Times New Roman"/>
          <w:color w:val="000000" w:themeColor="text1"/>
          <w:spacing w:val="-2"/>
          <w:sz w:val="28"/>
          <w:szCs w:val="28"/>
          <w:lang w:val="vi-VN" w:eastAsia="en-US"/>
        </w:rPr>
        <w:t>Bảng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 xml:space="preserve">ất, hệ số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iều chỉnh gi</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ất l</w:t>
      </w:r>
      <w:r w:rsidR="0052545D" w:rsidRPr="00B354D7">
        <w:rPr>
          <w:rFonts w:ascii="Times New Roman" w:eastAsia="Times New Roman" w:hAnsi="Times New Roman" w:hint="eastAsia"/>
          <w:color w:val="000000" w:themeColor="text1"/>
          <w:spacing w:val="-2"/>
          <w:sz w:val="28"/>
          <w:szCs w:val="28"/>
          <w:lang w:val="vi-VN" w:eastAsia="en-US"/>
        </w:rPr>
        <w:t>à</w:t>
      </w:r>
      <w:r w:rsidR="0052545D" w:rsidRPr="00B354D7">
        <w:rPr>
          <w:rFonts w:ascii="Times New Roman" w:eastAsia="Times New Roman" w:hAnsi="Times New Roman"/>
          <w:color w:val="000000" w:themeColor="text1"/>
          <w:spacing w:val="-2"/>
          <w:sz w:val="28"/>
          <w:szCs w:val="28"/>
          <w:lang w:val="vi-VN" w:eastAsia="en-US"/>
        </w:rPr>
        <w:t xml:space="preserve"> một trong c</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c c</w:t>
      </w:r>
      <w:r w:rsidR="0052545D" w:rsidRPr="00B354D7">
        <w:rPr>
          <w:rFonts w:ascii="Times New Roman" w:eastAsia="Times New Roman" w:hAnsi="Times New Roman" w:hint="eastAsia"/>
          <w:color w:val="000000" w:themeColor="text1"/>
          <w:spacing w:val="-2"/>
          <w:sz w:val="28"/>
          <w:szCs w:val="28"/>
          <w:lang w:val="vi-VN" w:eastAsia="en-US"/>
        </w:rPr>
        <w:t>ă</w:t>
      </w:r>
      <w:r w:rsidR="0052545D" w:rsidRPr="00B354D7">
        <w:rPr>
          <w:rFonts w:ascii="Times New Roman" w:eastAsia="Times New Roman" w:hAnsi="Times New Roman"/>
          <w:color w:val="000000" w:themeColor="text1"/>
          <w:spacing w:val="-2"/>
          <w:sz w:val="28"/>
          <w:szCs w:val="28"/>
          <w:lang w:val="vi-VN" w:eastAsia="en-US"/>
        </w:rPr>
        <w:t xml:space="preserve">n cứ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ể x</w:t>
      </w:r>
      <w:r w:rsidR="0052545D" w:rsidRPr="00B354D7">
        <w:rPr>
          <w:rFonts w:ascii="Times New Roman" w:eastAsia="Times New Roman" w:hAnsi="Times New Roman" w:hint="eastAsia"/>
          <w:color w:val="000000" w:themeColor="text1"/>
          <w:spacing w:val="-2"/>
          <w:sz w:val="28"/>
          <w:szCs w:val="28"/>
          <w:lang w:val="vi-VN" w:eastAsia="en-US"/>
        </w:rPr>
        <w:t>á</w:t>
      </w:r>
      <w:r w:rsidR="0052545D" w:rsidRPr="00B354D7">
        <w:rPr>
          <w:rFonts w:ascii="Times New Roman" w:eastAsia="Times New Roman" w:hAnsi="Times New Roman"/>
          <w:color w:val="000000" w:themeColor="text1"/>
          <w:spacing w:val="-2"/>
          <w:sz w:val="28"/>
          <w:szCs w:val="28"/>
          <w:lang w:val="vi-VN" w:eastAsia="en-US"/>
        </w:rPr>
        <w:t xml:space="preserve">c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ịnh thuế, ph</w:t>
      </w:r>
      <w:r w:rsidR="0052545D" w:rsidRPr="00B354D7">
        <w:rPr>
          <w:rFonts w:ascii="Times New Roman" w:eastAsia="Times New Roman" w:hAnsi="Times New Roman" w:hint="eastAsia"/>
          <w:color w:val="000000" w:themeColor="text1"/>
          <w:spacing w:val="-2"/>
          <w:sz w:val="28"/>
          <w:szCs w:val="28"/>
          <w:lang w:val="vi-VN" w:eastAsia="en-US"/>
        </w:rPr>
        <w:t>í</w:t>
      </w:r>
      <w:r w:rsidR="0052545D" w:rsidRPr="00B354D7">
        <w:rPr>
          <w:rFonts w:ascii="Times New Roman" w:eastAsia="Times New Roman" w:hAnsi="Times New Roman"/>
          <w:color w:val="000000" w:themeColor="text1"/>
          <w:spacing w:val="-2"/>
          <w:sz w:val="28"/>
          <w:szCs w:val="28"/>
          <w:lang w:val="vi-VN" w:eastAsia="en-US"/>
        </w:rPr>
        <w:t>, lệ ph</w:t>
      </w:r>
      <w:r w:rsidR="0052545D" w:rsidRPr="00B354D7">
        <w:rPr>
          <w:rFonts w:ascii="Times New Roman" w:eastAsia="Times New Roman" w:hAnsi="Times New Roman" w:hint="eastAsia"/>
          <w:color w:val="000000" w:themeColor="text1"/>
          <w:spacing w:val="-2"/>
          <w:sz w:val="28"/>
          <w:szCs w:val="28"/>
          <w:lang w:val="vi-VN" w:eastAsia="en-US"/>
        </w:rPr>
        <w:t>í</w:t>
      </w:r>
      <w:r w:rsidR="0052545D" w:rsidRPr="00B354D7">
        <w:rPr>
          <w:rFonts w:ascii="Times New Roman" w:eastAsia="Times New Roman" w:hAnsi="Times New Roman"/>
          <w:color w:val="000000" w:themeColor="text1"/>
          <w:spacing w:val="-2"/>
          <w:sz w:val="28"/>
          <w:szCs w:val="28"/>
          <w:lang w:val="vi-VN" w:eastAsia="en-US"/>
        </w:rPr>
        <w:t xml:space="preserve"> li</w:t>
      </w:r>
      <w:r w:rsidR="0052545D" w:rsidRPr="00B354D7">
        <w:rPr>
          <w:rFonts w:ascii="Times New Roman" w:eastAsia="Times New Roman" w:hAnsi="Times New Roman" w:hint="eastAsia"/>
          <w:color w:val="000000" w:themeColor="text1"/>
          <w:spacing w:val="-2"/>
          <w:sz w:val="28"/>
          <w:szCs w:val="28"/>
          <w:lang w:val="vi-VN" w:eastAsia="en-US"/>
        </w:rPr>
        <w:t>ê</w:t>
      </w:r>
      <w:r w:rsidR="0052545D" w:rsidRPr="00B354D7">
        <w:rPr>
          <w:rFonts w:ascii="Times New Roman" w:eastAsia="Times New Roman" w:hAnsi="Times New Roman"/>
          <w:color w:val="000000" w:themeColor="text1"/>
          <w:spacing w:val="-2"/>
          <w:sz w:val="28"/>
          <w:szCs w:val="28"/>
          <w:lang w:val="vi-VN" w:eastAsia="en-US"/>
        </w:rPr>
        <w:t xml:space="preserve">n quan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ến quản l</w:t>
      </w:r>
      <w:r w:rsidR="0052545D" w:rsidRPr="00B354D7">
        <w:rPr>
          <w:rFonts w:ascii="Times New Roman" w:eastAsia="Times New Roman" w:hAnsi="Times New Roman" w:hint="eastAsia"/>
          <w:color w:val="000000" w:themeColor="text1"/>
          <w:spacing w:val="-2"/>
          <w:sz w:val="28"/>
          <w:szCs w:val="28"/>
          <w:lang w:val="vi-VN" w:eastAsia="en-US"/>
        </w:rPr>
        <w:t>ý</w:t>
      </w:r>
      <w:r w:rsidR="0052545D" w:rsidRPr="00B354D7">
        <w:rPr>
          <w:rFonts w:ascii="Times New Roman" w:eastAsia="Times New Roman" w:hAnsi="Times New Roman"/>
          <w:color w:val="000000" w:themeColor="text1"/>
          <w:spacing w:val="-2"/>
          <w:sz w:val="28"/>
          <w:szCs w:val="28"/>
          <w:lang w:val="vi-VN" w:eastAsia="en-US"/>
        </w:rPr>
        <w:t xml:space="preserve">, sử dụng </w:t>
      </w:r>
      <w:r w:rsidR="0052545D" w:rsidRPr="00B354D7">
        <w:rPr>
          <w:rFonts w:ascii="Times New Roman" w:eastAsia="Times New Roman" w:hAnsi="Times New Roman" w:hint="eastAsia"/>
          <w:color w:val="000000" w:themeColor="text1"/>
          <w:spacing w:val="-2"/>
          <w:sz w:val="28"/>
          <w:szCs w:val="28"/>
          <w:lang w:val="vi-VN" w:eastAsia="en-US"/>
        </w:rPr>
        <w:t>đ</w:t>
      </w:r>
      <w:r w:rsidR="0052545D" w:rsidRPr="00B354D7">
        <w:rPr>
          <w:rFonts w:ascii="Times New Roman" w:eastAsia="Times New Roman" w:hAnsi="Times New Roman"/>
          <w:color w:val="000000" w:themeColor="text1"/>
          <w:spacing w:val="-2"/>
          <w:sz w:val="28"/>
          <w:szCs w:val="28"/>
          <w:lang w:val="vi-VN" w:eastAsia="en-US"/>
        </w:rPr>
        <w:t>ất.</w:t>
      </w:r>
    </w:p>
    <w:p w14:paraId="34DABC6C" w14:textId="53694B95" w:rsidR="0052545D" w:rsidRPr="00B354D7" w:rsidRDefault="00ED479A" w:rsidP="000150C8">
      <w:pPr>
        <w:spacing w:before="100"/>
        <w:ind w:firstLine="709"/>
        <w:rPr>
          <w:rFonts w:eastAsia="Times New Roman" w:cs="Times New Roman"/>
          <w:color w:val="000000" w:themeColor="text1"/>
          <w:szCs w:val="28"/>
        </w:rPr>
      </w:pPr>
      <w:r w:rsidRPr="00B354D7">
        <w:rPr>
          <w:rFonts w:eastAsia="Times New Roman" w:cs="Times New Roman"/>
          <w:color w:val="000000" w:themeColor="text1"/>
          <w:szCs w:val="28"/>
        </w:rPr>
        <w:t>3</w:t>
      </w:r>
      <w:r w:rsidR="0052545D" w:rsidRPr="00B354D7">
        <w:rPr>
          <w:rFonts w:eastAsia="Times New Roman" w:cs="Times New Roman"/>
          <w:color w:val="000000" w:themeColor="text1"/>
          <w:szCs w:val="28"/>
        </w:rPr>
        <w:t xml:space="preserve">. Bảng giá đất được xây dựng theo loại đất, khu vực, vị trí. </w:t>
      </w:r>
    </w:p>
    <w:p w14:paraId="467B4124" w14:textId="5B7E2963" w:rsidR="0052545D" w:rsidRPr="00B354D7" w:rsidRDefault="00ED479A" w:rsidP="000150C8">
      <w:pPr>
        <w:spacing w:before="100"/>
        <w:ind w:firstLine="709"/>
        <w:rPr>
          <w:rFonts w:eastAsia="Times New Roman" w:cs="Times New Roman"/>
          <w:color w:val="000000" w:themeColor="text1"/>
          <w:spacing w:val="-2"/>
          <w:szCs w:val="28"/>
        </w:rPr>
      </w:pPr>
      <w:r w:rsidRPr="00B354D7">
        <w:rPr>
          <w:rFonts w:eastAsia="Times New Roman" w:cs="Times New Roman"/>
          <w:color w:val="000000" w:themeColor="text1"/>
          <w:spacing w:val="-2"/>
          <w:szCs w:val="28"/>
        </w:rPr>
        <w:t>4</w:t>
      </w:r>
      <w:r w:rsidR="0052545D" w:rsidRPr="00B354D7">
        <w:rPr>
          <w:rFonts w:eastAsia="Times New Roman" w:cs="Times New Roman"/>
          <w:color w:val="000000" w:themeColor="text1"/>
          <w:spacing w:val="-2"/>
          <w:szCs w:val="28"/>
        </w:rPr>
        <w:t xml:space="preserve">. Hệ số điều chỉnh giá đất là tỷ lệ tăng, giảm giá đất của các loại đất tương ứng với khu vực, vị trí đã quy định trong bảng giá đất; điều kiện hạ tầng, quy hoạch. </w:t>
      </w:r>
    </w:p>
    <w:p w14:paraId="4225E5BD" w14:textId="04A73C93" w:rsidR="00BC55F3" w:rsidRPr="00B354D7" w:rsidRDefault="00DC7DEC" w:rsidP="000150C8">
      <w:pPr>
        <w:pStyle w:val="NormalWeb"/>
        <w:spacing w:beforeAutospacing="0" w:after="0" w:afterAutospacing="0"/>
        <w:ind w:firstLine="709"/>
        <w:rPr>
          <w:rFonts w:ascii="Times New Roman" w:hAnsi="Times New Roman"/>
          <w:color w:val="000000" w:themeColor="text1"/>
          <w:sz w:val="28"/>
          <w:szCs w:val="28"/>
        </w:rPr>
      </w:pPr>
      <w:r w:rsidRPr="00B354D7">
        <w:rPr>
          <w:rFonts w:ascii="Times New Roman" w:hAnsi="Times New Roman"/>
          <w:color w:val="000000" w:themeColor="text1"/>
          <w:sz w:val="28"/>
          <w:szCs w:val="28"/>
        </w:rPr>
        <w:t>5</w:t>
      </w:r>
      <w:r w:rsidR="004F564B" w:rsidRPr="00B354D7">
        <w:rPr>
          <w:rFonts w:ascii="Times New Roman" w:hAnsi="Times New Roman"/>
          <w:color w:val="000000" w:themeColor="text1"/>
          <w:sz w:val="28"/>
          <w:szCs w:val="28"/>
        </w:rPr>
        <w:t xml:space="preserve">. </w:t>
      </w:r>
      <w:r w:rsidR="00BC55F3" w:rsidRPr="00B354D7">
        <w:rPr>
          <w:rFonts w:ascii="Times New Roman" w:hAnsi="Times New Roman"/>
          <w:color w:val="000000" w:themeColor="text1"/>
          <w:sz w:val="28"/>
          <w:szCs w:val="28"/>
        </w:rPr>
        <w:t xml:space="preserve">Bảng giá đất, hệ số điều chỉnh giá đất do Hội đồng nhân dân cấp tỉnh quyết định định kỳ 03 năm một lần, dựa trên các nguyên tắc, căn cứ quy định tại </w:t>
      </w:r>
      <w:r w:rsidR="00F86F09" w:rsidRPr="00B354D7">
        <w:rPr>
          <w:rFonts w:ascii="Times New Roman" w:hAnsi="Times New Roman"/>
          <w:color w:val="000000" w:themeColor="text1"/>
          <w:sz w:val="28"/>
          <w:szCs w:val="28"/>
        </w:rPr>
        <w:fldChar w:fldCharType="begin"/>
      </w:r>
      <w:r w:rsidR="00F86F09" w:rsidRPr="00B354D7">
        <w:rPr>
          <w:rFonts w:ascii="Times New Roman" w:hAnsi="Times New Roman"/>
          <w:color w:val="000000" w:themeColor="text1"/>
          <w:sz w:val="28"/>
          <w:szCs w:val="28"/>
        </w:rPr>
        <w:instrText xml:space="preserve"> REF _Ref242350217 \r \h </w:instrText>
      </w:r>
      <w:r w:rsidR="00B354D7" w:rsidRPr="00B354D7">
        <w:rPr>
          <w:rFonts w:ascii="Times New Roman" w:hAnsi="Times New Roman"/>
          <w:color w:val="000000" w:themeColor="text1"/>
          <w:sz w:val="28"/>
          <w:szCs w:val="28"/>
        </w:rPr>
        <w:instrText xml:space="preserve"> \* MERGEFORMAT </w:instrText>
      </w:r>
      <w:r w:rsidR="00F86F09" w:rsidRPr="00B354D7">
        <w:rPr>
          <w:rFonts w:ascii="Times New Roman" w:hAnsi="Times New Roman"/>
          <w:color w:val="000000" w:themeColor="text1"/>
          <w:sz w:val="28"/>
          <w:szCs w:val="28"/>
        </w:rPr>
      </w:r>
      <w:r w:rsidR="00F86F09" w:rsidRPr="00B354D7">
        <w:rPr>
          <w:rFonts w:ascii="Times New Roman" w:hAnsi="Times New Roman"/>
          <w:color w:val="000000" w:themeColor="text1"/>
          <w:sz w:val="28"/>
          <w:szCs w:val="28"/>
        </w:rPr>
        <w:fldChar w:fldCharType="separate"/>
      </w:r>
      <w:r w:rsidR="005750B9">
        <w:rPr>
          <w:rFonts w:ascii="Times New Roman" w:hAnsi="Times New Roman"/>
          <w:color w:val="000000" w:themeColor="text1"/>
          <w:sz w:val="28"/>
          <w:szCs w:val="28"/>
        </w:rPr>
        <w:t>Điều 76</w:t>
      </w:r>
      <w:r w:rsidR="00F86F09" w:rsidRPr="00B354D7">
        <w:rPr>
          <w:rFonts w:ascii="Times New Roman" w:hAnsi="Times New Roman"/>
          <w:color w:val="000000" w:themeColor="text1"/>
          <w:sz w:val="28"/>
          <w:szCs w:val="28"/>
        </w:rPr>
        <w:fldChar w:fldCharType="end"/>
      </w:r>
      <w:r w:rsidR="00BC55F3" w:rsidRPr="00B354D7">
        <w:rPr>
          <w:rFonts w:ascii="Times New Roman" w:hAnsi="Times New Roman"/>
          <w:color w:val="000000" w:themeColor="text1"/>
          <w:sz w:val="28"/>
          <w:szCs w:val="28"/>
        </w:rPr>
        <w:t xml:space="preserve"> của Luật này. Bảng giá đất, hệ số điều chỉnh giá đất được xem xét, sửa đổi, bổ sung khi có thay đổi về điều kiện hạ tầng, quy hoạch, kế hoạch sử dụng đất, địa giới đơn vị hành chính, tên khu vực, vị trí, tên đường, phố, đoạn đường trong bảng giá đất hoặc do yêu cầu quản lý nhà nước về đất đai và quản lý giá đất phù hợp với mục tiêu phát triển trong từng thời kỳ.</w:t>
      </w:r>
    </w:p>
    <w:p w14:paraId="0DD99A3B" w14:textId="69AAAD97" w:rsidR="007305AA" w:rsidRPr="00B354D7" w:rsidRDefault="00DC7DEC" w:rsidP="000150C8">
      <w:pPr>
        <w:tabs>
          <w:tab w:val="left" w:pos="567"/>
        </w:tabs>
        <w:spacing w:before="100"/>
        <w:ind w:firstLine="709"/>
        <w:rPr>
          <w:rFonts w:cs="Times New Roman"/>
          <w:color w:val="000000" w:themeColor="text1"/>
          <w:szCs w:val="28"/>
        </w:rPr>
      </w:pPr>
      <w:r w:rsidRPr="00B354D7">
        <w:rPr>
          <w:color w:val="000000" w:themeColor="text1"/>
          <w:szCs w:val="28"/>
          <w:lang w:val="en-US"/>
        </w:rPr>
        <w:t>6</w:t>
      </w:r>
      <w:r w:rsidR="00BC55F3" w:rsidRPr="00B354D7">
        <w:rPr>
          <w:color w:val="000000" w:themeColor="text1"/>
          <w:szCs w:val="28"/>
        </w:rPr>
        <w:t xml:space="preserve">. Cơ quan tài chính cấp tỉnh chủ trì, phối hợp với cơ quan nông nghiệp và môi trường, cơ quan xây dựng và các cơ quan liên quan xây dựng, </w:t>
      </w:r>
      <w:r w:rsidR="00490405" w:rsidRPr="00B354D7">
        <w:rPr>
          <w:color w:val="000000" w:themeColor="text1"/>
          <w:szCs w:val="28"/>
        </w:rPr>
        <w:t xml:space="preserve">đề xuất </w:t>
      </w:r>
      <w:r w:rsidR="00BC55F3" w:rsidRPr="00B354D7">
        <w:rPr>
          <w:color w:val="000000" w:themeColor="text1"/>
          <w:szCs w:val="28"/>
        </w:rPr>
        <w:t>sửa đổi, bổ sung bảng giá</w:t>
      </w:r>
      <w:r w:rsidR="00BF2BDD" w:rsidRPr="00B354D7">
        <w:rPr>
          <w:color w:val="000000" w:themeColor="text1"/>
          <w:szCs w:val="28"/>
        </w:rPr>
        <w:t xml:space="preserve"> đất</w:t>
      </w:r>
      <w:r w:rsidR="00BC55F3" w:rsidRPr="00B354D7">
        <w:rPr>
          <w:color w:val="000000" w:themeColor="text1"/>
          <w:szCs w:val="28"/>
        </w:rPr>
        <w:t xml:space="preserve">, hệ số điều chỉnh giá đất trình Ủy ban nhân dân cấp tỉnh tổ chức thẩm định. </w:t>
      </w:r>
      <w:r w:rsidR="00BF2BDD" w:rsidRPr="00B354D7">
        <w:rPr>
          <w:color w:val="000000" w:themeColor="text1"/>
          <w:szCs w:val="28"/>
        </w:rPr>
        <w:t>Ủy ban nhân dân</w:t>
      </w:r>
      <w:r w:rsidR="00BC55F3" w:rsidRPr="00B354D7">
        <w:rPr>
          <w:color w:val="000000" w:themeColor="text1"/>
          <w:szCs w:val="28"/>
        </w:rPr>
        <w:t xml:space="preserve"> cấp tỉnh trình Hội đồng nhân dân cấp tỉnh quyết định, sửa đổi, bổ sung bảng giá đất, hệ số điều chỉnh giá đất</w:t>
      </w:r>
      <w:r w:rsidR="00BF2BDD" w:rsidRPr="00B354D7">
        <w:rPr>
          <w:color w:val="000000" w:themeColor="text1"/>
          <w:szCs w:val="28"/>
        </w:rPr>
        <w:t>.</w:t>
      </w:r>
      <w:bookmarkStart w:id="568" w:name="_Hlk146547086"/>
    </w:p>
    <w:p w14:paraId="5F853035" w14:textId="727EB6BC" w:rsidR="003C03DC" w:rsidRPr="00B354D7" w:rsidRDefault="003C03DC" w:rsidP="000150C8">
      <w:pPr>
        <w:widowControl w:val="0"/>
        <w:tabs>
          <w:tab w:val="left" w:pos="0"/>
        </w:tabs>
        <w:spacing w:before="100"/>
        <w:ind w:firstLine="0"/>
        <w:jc w:val="center"/>
        <w:outlineLvl w:val="0"/>
        <w:rPr>
          <w:rFonts w:cs="Times New Roman"/>
          <w:b/>
          <w:color w:val="000000" w:themeColor="text1"/>
          <w:szCs w:val="28"/>
        </w:rPr>
      </w:pPr>
      <w:bookmarkStart w:id="569" w:name="_Toc107651316"/>
      <w:bookmarkStart w:id="570" w:name="_Toc112138655"/>
      <w:bookmarkStart w:id="571" w:name="_Toc114567000"/>
      <w:bookmarkStart w:id="572" w:name="_Toc115080171"/>
      <w:bookmarkStart w:id="573" w:name="_Toc115358340"/>
      <w:bookmarkStart w:id="574" w:name="_Toc120303591"/>
      <w:bookmarkStart w:id="575" w:name="_Toc130825284"/>
      <w:bookmarkStart w:id="576" w:name="_Toc149829279"/>
      <w:bookmarkEnd w:id="568"/>
      <w:r w:rsidRPr="00B354D7">
        <w:rPr>
          <w:rFonts w:cs="Times New Roman"/>
          <w:b/>
          <w:color w:val="000000" w:themeColor="text1"/>
          <w:szCs w:val="28"/>
        </w:rPr>
        <w:t xml:space="preserve">Chương </w:t>
      </w:r>
      <w:r w:rsidR="008D74AE" w:rsidRPr="00B354D7">
        <w:rPr>
          <w:rFonts w:cs="Times New Roman"/>
          <w:b/>
          <w:color w:val="000000" w:themeColor="text1"/>
          <w:szCs w:val="28"/>
        </w:rPr>
        <w:t>X</w:t>
      </w:r>
      <w:bookmarkEnd w:id="569"/>
      <w:bookmarkEnd w:id="570"/>
      <w:bookmarkEnd w:id="571"/>
      <w:bookmarkEnd w:id="572"/>
      <w:bookmarkEnd w:id="573"/>
      <w:bookmarkEnd w:id="574"/>
      <w:bookmarkEnd w:id="575"/>
      <w:bookmarkEnd w:id="576"/>
    </w:p>
    <w:p w14:paraId="611DEBC9" w14:textId="4EFE2F36" w:rsidR="00DB2FCF" w:rsidRPr="00B354D7" w:rsidRDefault="00DB2FCF" w:rsidP="000150C8">
      <w:pPr>
        <w:widowControl w:val="0"/>
        <w:tabs>
          <w:tab w:val="left" w:pos="0"/>
        </w:tabs>
        <w:spacing w:before="100"/>
        <w:ind w:firstLine="0"/>
        <w:jc w:val="center"/>
        <w:outlineLvl w:val="1"/>
        <w:rPr>
          <w:rFonts w:cs="Times New Roman"/>
          <w:b/>
          <w:color w:val="000000" w:themeColor="text1"/>
          <w:szCs w:val="28"/>
        </w:rPr>
      </w:pPr>
      <w:bookmarkStart w:id="577" w:name="_Toc107651317"/>
      <w:bookmarkStart w:id="578" w:name="_Toc112138656"/>
      <w:bookmarkStart w:id="579" w:name="_Toc114567001"/>
      <w:bookmarkStart w:id="580" w:name="_Toc115080172"/>
      <w:bookmarkStart w:id="581" w:name="_Toc115358341"/>
      <w:bookmarkStart w:id="582" w:name="_Toc120303592"/>
      <w:bookmarkStart w:id="583" w:name="_Toc130825285"/>
      <w:bookmarkStart w:id="584" w:name="_Toc149829280"/>
      <w:r w:rsidRPr="00B354D7">
        <w:rPr>
          <w:rFonts w:cs="Times New Roman"/>
          <w:b/>
          <w:color w:val="000000" w:themeColor="text1"/>
          <w:szCs w:val="28"/>
        </w:rPr>
        <w:t>ĐIỀU TRA, ĐÁNH GIÁ ĐẤT ĐAI;</w:t>
      </w:r>
      <w:r w:rsidRPr="00B354D7">
        <w:rPr>
          <w:rFonts w:cs="Times New Roman"/>
          <w:b/>
          <w:color w:val="000000" w:themeColor="text1"/>
          <w:szCs w:val="28"/>
        </w:rPr>
        <w:br/>
      </w:r>
      <w:r w:rsidRPr="00B354D7">
        <w:rPr>
          <w:rFonts w:cs="Times New Roman"/>
          <w:b/>
          <w:color w:val="000000" w:themeColor="text1"/>
          <w:spacing w:val="-8"/>
          <w:szCs w:val="28"/>
        </w:rPr>
        <w:t>BẢO VỆ, CẢI TẠO, PHỤC HỒI ĐẤT; THỐNG KÊ, KIỂM KÊ ĐẤT ĐAI</w:t>
      </w:r>
      <w:r w:rsidR="00383030" w:rsidRPr="00B354D7">
        <w:rPr>
          <w:rFonts w:cs="Times New Roman"/>
          <w:b/>
          <w:color w:val="000000" w:themeColor="text1"/>
          <w:spacing w:val="-8"/>
          <w:szCs w:val="28"/>
        </w:rPr>
        <w:t>;</w:t>
      </w:r>
      <w:r w:rsidR="00B46C57" w:rsidRPr="00B354D7">
        <w:rPr>
          <w:rFonts w:cs="Times New Roman"/>
          <w:b/>
          <w:color w:val="000000" w:themeColor="text1"/>
          <w:szCs w:val="28"/>
        </w:rPr>
        <w:br/>
      </w:r>
      <w:r w:rsidRPr="00B354D7">
        <w:rPr>
          <w:rFonts w:cs="Times New Roman"/>
          <w:b/>
          <w:color w:val="000000" w:themeColor="text1"/>
          <w:szCs w:val="28"/>
        </w:rPr>
        <w:t>HỆ THỐNG THÔNG TIN QUỐC GIA VỀ ĐẤT ĐAI VÀ CƠ SỞ DỮ LIỆU QUỐC GIA VỀ ĐẤT ĐAI</w:t>
      </w:r>
    </w:p>
    <w:p w14:paraId="53EB6EDC" w14:textId="5253F912" w:rsidR="00DB2FCF" w:rsidRPr="00B354D7" w:rsidRDefault="00DB2FCF" w:rsidP="000150C8">
      <w:pPr>
        <w:widowControl w:val="0"/>
        <w:numPr>
          <w:ilvl w:val="0"/>
          <w:numId w:val="2"/>
        </w:numPr>
        <w:tabs>
          <w:tab w:val="left" w:pos="0"/>
        </w:tabs>
        <w:spacing w:before="100"/>
        <w:outlineLvl w:val="2"/>
        <w:rPr>
          <w:rFonts w:cs="Times New Roman"/>
          <w:b/>
          <w:color w:val="000000" w:themeColor="text1"/>
          <w:szCs w:val="28"/>
          <w:lang w:val="nl-NL"/>
        </w:rPr>
      </w:pPr>
      <w:r w:rsidRPr="00B354D7">
        <w:rPr>
          <w:rFonts w:cs="Times New Roman"/>
          <w:b/>
          <w:color w:val="000000" w:themeColor="text1"/>
          <w:szCs w:val="28"/>
          <w:lang w:val="nl-NL"/>
        </w:rPr>
        <w:t>Điều tra, đánh giá đất đai</w:t>
      </w:r>
      <w:r w:rsidR="00383030" w:rsidRPr="00B354D7">
        <w:rPr>
          <w:rFonts w:cs="Times New Roman"/>
          <w:b/>
          <w:color w:val="000000" w:themeColor="text1"/>
          <w:szCs w:val="28"/>
          <w:lang w:val="nl-NL"/>
        </w:rPr>
        <w:t>;</w:t>
      </w:r>
      <w:r w:rsidRPr="00B354D7">
        <w:rPr>
          <w:rFonts w:cs="Times New Roman"/>
          <w:b/>
          <w:color w:val="000000" w:themeColor="text1"/>
          <w:szCs w:val="28"/>
          <w:lang w:val="nl-NL"/>
        </w:rPr>
        <w:t xml:space="preserve"> bảo vệ, cải tạo, phục hồi đất; thống kê, kiểm kê đất đai</w:t>
      </w:r>
    </w:p>
    <w:p w14:paraId="0A08DCE5" w14:textId="7A87171B" w:rsidR="00DB2FCF" w:rsidRPr="00B354D7" w:rsidRDefault="00DB2FCF" w:rsidP="000150C8">
      <w:pPr>
        <w:widowControl w:val="0"/>
        <w:tabs>
          <w:tab w:val="left" w:pos="0"/>
        </w:tabs>
        <w:spacing w:before="100"/>
        <w:rPr>
          <w:rFonts w:cs="Times New Roman"/>
          <w:bCs/>
          <w:color w:val="000000" w:themeColor="text1"/>
          <w:szCs w:val="28"/>
          <w:lang w:val="nl-NL"/>
        </w:rPr>
      </w:pPr>
      <w:r w:rsidRPr="00B354D7">
        <w:rPr>
          <w:rFonts w:cs="Times New Roman"/>
          <w:bCs/>
          <w:color w:val="000000" w:themeColor="text1"/>
          <w:szCs w:val="28"/>
        </w:rPr>
        <w:t xml:space="preserve">1. </w:t>
      </w:r>
      <w:r w:rsidRPr="00B354D7">
        <w:rPr>
          <w:rFonts w:cs="Times New Roman"/>
          <w:bCs/>
          <w:color w:val="000000" w:themeColor="text1"/>
          <w:szCs w:val="28"/>
          <w:lang w:val="nl-NL"/>
        </w:rPr>
        <w:t>Việc điều tra, đánh giá đất đa</w:t>
      </w:r>
      <w:r w:rsidR="00BA6F71" w:rsidRPr="00B354D7">
        <w:rPr>
          <w:rFonts w:cs="Times New Roman"/>
          <w:bCs/>
          <w:color w:val="000000" w:themeColor="text1"/>
          <w:szCs w:val="28"/>
          <w:lang w:val="nl-NL"/>
        </w:rPr>
        <w:t>i;</w:t>
      </w:r>
      <w:r w:rsidRPr="00B354D7">
        <w:rPr>
          <w:rFonts w:cs="Times New Roman"/>
          <w:bCs/>
          <w:color w:val="000000" w:themeColor="text1"/>
          <w:szCs w:val="28"/>
          <w:lang w:val="nl-NL"/>
        </w:rPr>
        <w:t xml:space="preserve"> bảo vệ, cải tạo, phục hồi đất; thống kê, kiểm kê đất đai phải b</w:t>
      </w:r>
      <w:r w:rsidRPr="00B354D7">
        <w:rPr>
          <w:rFonts w:cs="Times New Roman"/>
          <w:bCs/>
          <w:color w:val="000000" w:themeColor="text1"/>
          <w:szCs w:val="28"/>
        </w:rPr>
        <w:t xml:space="preserve">ảo đảm </w:t>
      </w:r>
      <w:r w:rsidRPr="00B354D7">
        <w:rPr>
          <w:rFonts w:cs="Times New Roman"/>
          <w:bCs/>
          <w:color w:val="000000" w:themeColor="text1"/>
          <w:szCs w:val="28"/>
          <w:lang w:val="nl-NL"/>
        </w:rPr>
        <w:t>các nguyên tắc sau đây:</w:t>
      </w:r>
    </w:p>
    <w:p w14:paraId="110EF10C" w14:textId="2B8E5268" w:rsidR="00DB2FCF" w:rsidRPr="00B354D7" w:rsidRDefault="00DB2FCF" w:rsidP="000150C8">
      <w:pPr>
        <w:widowControl w:val="0"/>
        <w:tabs>
          <w:tab w:val="left" w:pos="0"/>
        </w:tabs>
        <w:spacing w:before="100"/>
        <w:rPr>
          <w:rFonts w:cs="Times New Roman"/>
          <w:bCs/>
          <w:color w:val="000000" w:themeColor="text1"/>
          <w:szCs w:val="28"/>
          <w:lang w:val="nl-NL"/>
        </w:rPr>
      </w:pPr>
      <w:r w:rsidRPr="00B354D7">
        <w:rPr>
          <w:rFonts w:cs="Times New Roman"/>
          <w:bCs/>
          <w:color w:val="000000" w:themeColor="text1"/>
          <w:szCs w:val="28"/>
          <w:lang w:val="nl-NL"/>
        </w:rPr>
        <w:t>a) T</w:t>
      </w:r>
      <w:r w:rsidRPr="00B354D7">
        <w:rPr>
          <w:rFonts w:cs="Times New Roman"/>
          <w:bCs/>
          <w:color w:val="000000" w:themeColor="text1"/>
          <w:szCs w:val="28"/>
        </w:rPr>
        <w:t>rung thực, khách quan, kịp thời, phản ánh đúng thực trạng và cơ cấu sử dụng tài nguyên đất</w:t>
      </w:r>
      <w:r w:rsidR="00383030" w:rsidRPr="00B354D7">
        <w:rPr>
          <w:rFonts w:cs="Times New Roman"/>
          <w:bCs/>
          <w:color w:val="000000" w:themeColor="text1"/>
          <w:szCs w:val="28"/>
          <w:lang w:val="nl-NL"/>
        </w:rPr>
        <w:t>;</w:t>
      </w:r>
      <w:r w:rsidRPr="00B354D7">
        <w:rPr>
          <w:rFonts w:cs="Times New Roman"/>
          <w:bCs/>
          <w:color w:val="000000" w:themeColor="text1"/>
          <w:szCs w:val="28"/>
        </w:rPr>
        <w:t xml:space="preserve"> </w:t>
      </w:r>
    </w:p>
    <w:p w14:paraId="05420126" w14:textId="0DFC3354" w:rsidR="00DB2FCF" w:rsidRPr="00B354D7" w:rsidRDefault="00DB2FCF" w:rsidP="000150C8">
      <w:pPr>
        <w:widowControl w:val="0"/>
        <w:tabs>
          <w:tab w:val="left" w:pos="0"/>
        </w:tabs>
        <w:spacing w:before="100"/>
        <w:rPr>
          <w:rFonts w:cs="Times New Roman"/>
          <w:bCs/>
          <w:color w:val="000000" w:themeColor="text1"/>
          <w:szCs w:val="28"/>
          <w:lang w:val="nl-NL"/>
        </w:rPr>
      </w:pPr>
      <w:r w:rsidRPr="00B354D7">
        <w:rPr>
          <w:rFonts w:cs="Times New Roman"/>
          <w:bCs/>
          <w:color w:val="000000" w:themeColor="text1"/>
          <w:szCs w:val="28"/>
          <w:lang w:val="nl-NL"/>
        </w:rPr>
        <w:t>b)</w:t>
      </w:r>
      <w:r w:rsidRPr="00B354D7">
        <w:rPr>
          <w:rFonts w:cs="Times New Roman"/>
          <w:bCs/>
          <w:color w:val="000000" w:themeColor="text1"/>
          <w:szCs w:val="28"/>
        </w:rPr>
        <w:t xml:space="preserve"> Thực hiện thống nhất về nghiệp vụ từ trung ương đến địa phương trên phạm vi cả nước; bảo đảm tính liên tục, kế thừa và tổng hợp số liệu từ cấp dưới lên cấp trên</w:t>
      </w:r>
      <w:r w:rsidR="00BA6F71" w:rsidRPr="00B354D7">
        <w:rPr>
          <w:rFonts w:cs="Times New Roman"/>
          <w:bCs/>
          <w:color w:val="000000" w:themeColor="text1"/>
          <w:szCs w:val="28"/>
          <w:lang w:val="nl-NL"/>
        </w:rPr>
        <w:t>;</w:t>
      </w:r>
      <w:r w:rsidRPr="00B354D7">
        <w:rPr>
          <w:rFonts w:cs="Times New Roman"/>
          <w:bCs/>
          <w:color w:val="000000" w:themeColor="text1"/>
          <w:szCs w:val="28"/>
        </w:rPr>
        <w:t xml:space="preserve"> </w:t>
      </w:r>
    </w:p>
    <w:p w14:paraId="5032D397" w14:textId="1F49E54D" w:rsidR="00DB2FCF" w:rsidRPr="00B354D7" w:rsidRDefault="00DB2FCF" w:rsidP="000150C8">
      <w:pPr>
        <w:widowControl w:val="0"/>
        <w:tabs>
          <w:tab w:val="left" w:pos="0"/>
        </w:tabs>
        <w:spacing w:before="100"/>
        <w:rPr>
          <w:rFonts w:cs="Times New Roman"/>
          <w:bCs/>
          <w:color w:val="000000" w:themeColor="text1"/>
          <w:spacing w:val="-4"/>
          <w:szCs w:val="28"/>
          <w:lang w:val="nl-NL"/>
        </w:rPr>
      </w:pPr>
      <w:r w:rsidRPr="00B354D7">
        <w:rPr>
          <w:rFonts w:cs="Times New Roman"/>
          <w:bCs/>
          <w:color w:val="000000" w:themeColor="text1"/>
          <w:spacing w:val="-4"/>
          <w:szCs w:val="28"/>
          <w:lang w:val="nl-NL"/>
        </w:rPr>
        <w:t>c)</w:t>
      </w:r>
      <w:r w:rsidRPr="00B354D7">
        <w:rPr>
          <w:rFonts w:cs="Times New Roman"/>
          <w:bCs/>
          <w:color w:val="000000" w:themeColor="text1"/>
          <w:spacing w:val="-4"/>
          <w:szCs w:val="28"/>
        </w:rPr>
        <w:t xml:space="preserve"> Bảo đảm tính công khai, minh bạch, độc lập về chuyên môn và nghiệp vụ</w:t>
      </w:r>
      <w:r w:rsidR="00F64628" w:rsidRPr="00B354D7">
        <w:rPr>
          <w:rFonts w:cs="Times New Roman"/>
          <w:bCs/>
          <w:color w:val="000000" w:themeColor="text1"/>
          <w:spacing w:val="-4"/>
          <w:szCs w:val="28"/>
          <w:lang w:val="nl-NL"/>
        </w:rPr>
        <w:t>;</w:t>
      </w:r>
      <w:r w:rsidRPr="00B354D7">
        <w:rPr>
          <w:rFonts w:cs="Times New Roman"/>
          <w:bCs/>
          <w:color w:val="000000" w:themeColor="text1"/>
          <w:spacing w:val="-4"/>
          <w:szCs w:val="28"/>
        </w:rPr>
        <w:t xml:space="preserve"> </w:t>
      </w:r>
    </w:p>
    <w:p w14:paraId="48EC17F4" w14:textId="70EE6EE5" w:rsidR="00DB2FCF" w:rsidRPr="00B354D7" w:rsidRDefault="00DB2FCF" w:rsidP="000150C8">
      <w:pPr>
        <w:widowControl w:val="0"/>
        <w:tabs>
          <w:tab w:val="left" w:pos="0"/>
        </w:tabs>
        <w:spacing w:before="100"/>
        <w:rPr>
          <w:rFonts w:cs="Times New Roman"/>
          <w:bCs/>
          <w:color w:val="000000" w:themeColor="text1"/>
          <w:spacing w:val="-4"/>
          <w:szCs w:val="28"/>
        </w:rPr>
      </w:pPr>
      <w:r w:rsidRPr="00B354D7">
        <w:rPr>
          <w:rFonts w:cs="Times New Roman"/>
          <w:bCs/>
          <w:color w:val="000000" w:themeColor="text1"/>
          <w:spacing w:val="-4"/>
          <w:szCs w:val="28"/>
        </w:rPr>
        <w:t>d) Cung cấp kịp thời số liệu phục vụ quản lý nhà nước và nhu cầu thông tin đất đai cho phát triển kinh tế - xã hội, quốc phòng, an ninh, nghiên cứu, đào tạo</w:t>
      </w:r>
      <w:r w:rsidR="00F64628" w:rsidRPr="00B354D7">
        <w:rPr>
          <w:rFonts w:cs="Times New Roman"/>
          <w:bCs/>
          <w:color w:val="000000" w:themeColor="text1"/>
          <w:spacing w:val="-4"/>
          <w:szCs w:val="28"/>
          <w:lang w:val="nl-NL"/>
        </w:rPr>
        <w:t>;</w:t>
      </w:r>
      <w:r w:rsidRPr="00B354D7">
        <w:rPr>
          <w:rFonts w:cs="Times New Roman"/>
          <w:bCs/>
          <w:color w:val="000000" w:themeColor="text1"/>
          <w:spacing w:val="-4"/>
          <w:szCs w:val="28"/>
        </w:rPr>
        <w:t xml:space="preserve"> </w:t>
      </w:r>
    </w:p>
    <w:p w14:paraId="245FCC26" w14:textId="60907E69" w:rsidR="00DB2FCF" w:rsidRPr="00B354D7" w:rsidRDefault="00917816" w:rsidP="000150C8">
      <w:pPr>
        <w:widowControl w:val="0"/>
        <w:tabs>
          <w:tab w:val="left" w:pos="0"/>
        </w:tabs>
        <w:spacing w:before="100"/>
        <w:rPr>
          <w:rFonts w:cs="Times New Roman"/>
          <w:bCs/>
          <w:color w:val="000000" w:themeColor="text1"/>
          <w:szCs w:val="28"/>
        </w:rPr>
      </w:pPr>
      <w:r w:rsidRPr="00B354D7">
        <w:rPr>
          <w:rFonts w:cs="Times New Roman"/>
          <w:bCs/>
          <w:color w:val="000000" w:themeColor="text1"/>
          <w:szCs w:val="28"/>
        </w:rPr>
        <w:t>đ</w:t>
      </w:r>
      <w:r w:rsidR="00DB2FCF" w:rsidRPr="00B354D7">
        <w:rPr>
          <w:rFonts w:cs="Times New Roman"/>
          <w:bCs/>
          <w:color w:val="000000" w:themeColor="text1"/>
          <w:szCs w:val="28"/>
        </w:rPr>
        <w:t xml:space="preserve">) Nhà nước bảo đảm kinh phí thực hiện; </w:t>
      </w:r>
      <w:r w:rsidR="002E1508" w:rsidRPr="00B354D7">
        <w:rPr>
          <w:rFonts w:cs="Times New Roman"/>
          <w:bCs/>
          <w:color w:val="000000" w:themeColor="text1"/>
          <w:szCs w:val="28"/>
        </w:rPr>
        <w:t xml:space="preserve">tập trung nguồn lực đầu tư cho công tác điều tra, đánh giá tài nguyên đất; bảo vệ, cải tạo và phục hồi đất; thống kê, kiểm kê đất đai; </w:t>
      </w:r>
      <w:r w:rsidR="00DB2FCF" w:rsidRPr="00B354D7">
        <w:rPr>
          <w:rFonts w:cs="Times New Roman"/>
          <w:bCs/>
          <w:color w:val="000000" w:themeColor="text1"/>
          <w:szCs w:val="28"/>
        </w:rPr>
        <w:t>khuyến khích tổ chức, cá nhân tham gia bảo vệ, cải tạo và phục hồi đất.</w:t>
      </w:r>
    </w:p>
    <w:p w14:paraId="750B8D4D" w14:textId="308F90CF" w:rsidR="003946A2" w:rsidRPr="00B354D7" w:rsidRDefault="002A2915" w:rsidP="000150C8">
      <w:pPr>
        <w:widowControl w:val="0"/>
        <w:tabs>
          <w:tab w:val="left" w:pos="0"/>
        </w:tabs>
        <w:spacing w:before="100"/>
        <w:rPr>
          <w:rFonts w:cs="Times New Roman"/>
          <w:bCs/>
          <w:color w:val="000000" w:themeColor="text1"/>
          <w:spacing w:val="-2"/>
          <w:szCs w:val="28"/>
        </w:rPr>
      </w:pPr>
      <w:r w:rsidRPr="00B354D7">
        <w:rPr>
          <w:rFonts w:cs="Times New Roman"/>
          <w:color w:val="000000" w:themeColor="text1"/>
          <w:spacing w:val="-2"/>
          <w:szCs w:val="28"/>
        </w:rPr>
        <w:t xml:space="preserve">2. </w:t>
      </w:r>
      <w:r w:rsidR="003946A2" w:rsidRPr="00B354D7">
        <w:rPr>
          <w:rFonts w:cs="Times New Roman"/>
          <w:color w:val="000000" w:themeColor="text1"/>
          <w:spacing w:val="-2"/>
          <w:szCs w:val="28"/>
        </w:rPr>
        <w:t>Hoạt động</w:t>
      </w:r>
      <w:r w:rsidRPr="00B354D7">
        <w:rPr>
          <w:rFonts w:cs="Times New Roman"/>
          <w:color w:val="000000" w:themeColor="text1"/>
          <w:spacing w:val="-2"/>
          <w:szCs w:val="28"/>
        </w:rPr>
        <w:t xml:space="preserve"> điều tra, đánh giá đất đai và bảo vệ, cải tạo, phục hồi đất, gồm:</w:t>
      </w:r>
      <w:r w:rsidRPr="00B354D7">
        <w:rPr>
          <w:rFonts w:cs="Times New Roman"/>
          <w:color w:val="000000" w:themeColor="text1"/>
          <w:spacing w:val="-2"/>
          <w:szCs w:val="28"/>
          <w:lang w:val="es-ES"/>
        </w:rPr>
        <w:t xml:space="preserve"> </w:t>
      </w:r>
      <w:r w:rsidR="00517ACD" w:rsidRPr="00B354D7">
        <w:rPr>
          <w:rFonts w:cs="Times New Roman"/>
          <w:color w:val="000000" w:themeColor="text1"/>
          <w:spacing w:val="-2"/>
          <w:szCs w:val="28"/>
          <w:lang w:val="es-ES"/>
        </w:rPr>
        <w:t xml:space="preserve">điều tra, đánh giá về chất lượng đất, tiềm năng đất đai; điều tra, đánh giá thoái hóa đất; điều tra, đánh giá ô nhiễm đất; quan trắc chất lượng đất, thoái hóa đất, ô nhiễm </w:t>
      </w:r>
      <w:r w:rsidR="00517ACD" w:rsidRPr="00B354D7">
        <w:rPr>
          <w:rFonts w:cs="Times New Roman"/>
          <w:color w:val="000000" w:themeColor="text1"/>
          <w:spacing w:val="-2"/>
          <w:szCs w:val="28"/>
          <w:lang w:val="es-ES"/>
        </w:rPr>
        <w:lastRenderedPageBreak/>
        <w:t xml:space="preserve">đất;điều tra, đánh giá đất đai theo chuyên đề; </w:t>
      </w:r>
      <w:r w:rsidRPr="00B354D7">
        <w:rPr>
          <w:rFonts w:cs="Times New Roman"/>
          <w:bCs/>
          <w:color w:val="000000" w:themeColor="text1"/>
          <w:szCs w:val="28"/>
        </w:rPr>
        <w:t>bảo vệ, cải tạo, phục hồi đất.</w:t>
      </w:r>
      <w:r w:rsidRPr="00B354D7">
        <w:rPr>
          <w:rFonts w:cs="Times New Roman"/>
          <w:bCs/>
          <w:color w:val="000000" w:themeColor="text1"/>
          <w:spacing w:val="-2"/>
          <w:szCs w:val="28"/>
        </w:rPr>
        <w:t xml:space="preserve"> </w:t>
      </w:r>
    </w:p>
    <w:p w14:paraId="0A27A5D9" w14:textId="6F230D4A" w:rsidR="00DB2FCF" w:rsidRPr="00B354D7" w:rsidRDefault="002A2915" w:rsidP="000150C8">
      <w:pPr>
        <w:widowControl w:val="0"/>
        <w:tabs>
          <w:tab w:val="left" w:pos="0"/>
        </w:tabs>
        <w:spacing w:before="100"/>
        <w:rPr>
          <w:rFonts w:cs="Times New Roman"/>
          <w:color w:val="000000" w:themeColor="text1"/>
          <w:spacing w:val="-2"/>
          <w:szCs w:val="28"/>
        </w:rPr>
      </w:pPr>
      <w:r w:rsidRPr="00B354D7">
        <w:rPr>
          <w:rFonts w:cs="Times New Roman"/>
          <w:color w:val="000000" w:themeColor="text1"/>
          <w:spacing w:val="-2"/>
          <w:szCs w:val="28"/>
        </w:rPr>
        <w:t xml:space="preserve">3. Nội dung thống kê, kiểm kê đất đai, gồm: xác định tổng diện tích các loại đất, cơ cấu diện tích theo từng loại đất, đối tượng sử dụng đất, đối tượng được giao quản lý đất; diện tích đất được giao, cho thuê, chuyển mục đích sử dụng đất. Thống kê, kiểm kê đất đai được thực hiện theo đơn vị hành chính cấp xã, cấp tỉnh và phạm vi cả nước; thống kê đất đai được thực hiện hằng năm, kiểm kê đất đai được thực hiện 05 năm một lần; </w:t>
      </w:r>
      <w:r w:rsidRPr="00B354D7">
        <w:rPr>
          <w:rFonts w:cs="Times New Roman"/>
          <w:color w:val="000000" w:themeColor="text1"/>
          <w:szCs w:val="28"/>
        </w:rPr>
        <w:t>kiểm kê đất đai theo chuyên đề được thực hiện theo yêu cầu quản lý nhà nước về đất đai</w:t>
      </w:r>
      <w:r w:rsidR="00DB2FCF" w:rsidRPr="00B354D7">
        <w:rPr>
          <w:rFonts w:cs="Times New Roman"/>
          <w:color w:val="000000" w:themeColor="text1"/>
          <w:spacing w:val="-2"/>
          <w:szCs w:val="28"/>
        </w:rPr>
        <w:t>.</w:t>
      </w:r>
    </w:p>
    <w:p w14:paraId="0C3D110D" w14:textId="53724524" w:rsidR="00DB2FCF" w:rsidRPr="00B354D7" w:rsidRDefault="00DB2FCF" w:rsidP="000150C8">
      <w:pPr>
        <w:widowControl w:val="0"/>
        <w:numPr>
          <w:ilvl w:val="0"/>
          <w:numId w:val="2"/>
        </w:numPr>
        <w:tabs>
          <w:tab w:val="left" w:pos="0"/>
        </w:tabs>
        <w:spacing w:before="100"/>
        <w:outlineLvl w:val="2"/>
        <w:rPr>
          <w:rFonts w:cs="Times New Roman"/>
          <w:b/>
          <w:color w:val="000000" w:themeColor="text1"/>
          <w:szCs w:val="28"/>
          <w:lang w:val="nl-NL"/>
        </w:rPr>
      </w:pPr>
      <w:r w:rsidRPr="00B354D7">
        <w:rPr>
          <w:rFonts w:cs="Times New Roman"/>
          <w:b/>
          <w:color w:val="000000" w:themeColor="text1"/>
          <w:szCs w:val="28"/>
          <w:lang w:val="nl-NL"/>
        </w:rPr>
        <w:t>Hệ thống thông tin quốc gia về đất đai</w:t>
      </w:r>
    </w:p>
    <w:p w14:paraId="1DC3E4F5" w14:textId="77777777" w:rsidR="00DB2FCF" w:rsidRPr="00B354D7" w:rsidRDefault="00DB2FCF" w:rsidP="000150C8">
      <w:pPr>
        <w:widowControl w:val="0"/>
        <w:spacing w:before="100"/>
        <w:rPr>
          <w:rFonts w:cs="Times New Roman"/>
          <w:color w:val="000000" w:themeColor="text1"/>
          <w:szCs w:val="28"/>
        </w:rPr>
      </w:pPr>
      <w:r w:rsidRPr="00B354D7">
        <w:rPr>
          <w:rFonts w:cs="Times New Roman"/>
          <w:color w:val="000000" w:themeColor="text1"/>
          <w:szCs w:val="28"/>
        </w:rPr>
        <w:t xml:space="preserve">1. Hệ thống thông tin </w:t>
      </w:r>
      <w:r w:rsidRPr="00B354D7">
        <w:rPr>
          <w:rFonts w:cs="Times New Roman"/>
          <w:color w:val="000000" w:themeColor="text1"/>
          <w:szCs w:val="28"/>
          <w:lang w:val="nl-NL"/>
        </w:rPr>
        <w:t>quốc gia về</w:t>
      </w:r>
      <w:r w:rsidRPr="00B354D7">
        <w:rPr>
          <w:rFonts w:cs="Times New Roman"/>
          <w:b/>
          <w:color w:val="000000" w:themeColor="text1"/>
          <w:szCs w:val="28"/>
          <w:lang w:val="nl-NL"/>
        </w:rPr>
        <w:t xml:space="preserve"> </w:t>
      </w:r>
      <w:r w:rsidRPr="00B354D7">
        <w:rPr>
          <w:rFonts w:cs="Times New Roman"/>
          <w:color w:val="000000" w:themeColor="text1"/>
          <w:szCs w:val="28"/>
        </w:rPr>
        <w:t>đất đai được xây dựng</w:t>
      </w:r>
      <w:r w:rsidRPr="00B354D7">
        <w:rPr>
          <w:rFonts w:cs="Times New Roman"/>
          <w:color w:val="000000" w:themeColor="text1"/>
          <w:szCs w:val="28"/>
          <w:lang w:val="nl-NL"/>
        </w:rPr>
        <w:t xml:space="preserve"> và vận hành</w:t>
      </w:r>
      <w:r w:rsidRPr="00B354D7">
        <w:rPr>
          <w:rFonts w:cs="Times New Roman"/>
          <w:color w:val="000000" w:themeColor="text1"/>
          <w:szCs w:val="28"/>
        </w:rPr>
        <w:t xml:space="preserve"> tập trung, thống nhất từ trung ương đến địa phương, đồng bộ, đa mục tiêu và kết nối liên thông trên phạm vi cả nước.</w:t>
      </w:r>
    </w:p>
    <w:p w14:paraId="7F335E8C" w14:textId="77777777" w:rsidR="00DB2FCF" w:rsidRPr="00B354D7" w:rsidRDefault="00DB2FCF" w:rsidP="000150C8">
      <w:pPr>
        <w:widowControl w:val="0"/>
        <w:spacing w:before="100"/>
        <w:rPr>
          <w:rFonts w:cs="Times New Roman"/>
          <w:color w:val="000000" w:themeColor="text1"/>
          <w:szCs w:val="28"/>
        </w:rPr>
      </w:pPr>
      <w:r w:rsidRPr="00B354D7">
        <w:rPr>
          <w:rFonts w:cs="Times New Roman"/>
          <w:color w:val="000000" w:themeColor="text1"/>
          <w:szCs w:val="28"/>
        </w:rPr>
        <w:t xml:space="preserve">2. Hệ thống thông tin </w:t>
      </w:r>
      <w:r w:rsidRPr="00B354D7">
        <w:rPr>
          <w:rFonts w:cs="Times New Roman"/>
          <w:color w:val="000000" w:themeColor="text1"/>
          <w:szCs w:val="28"/>
          <w:lang w:val="nl-NL"/>
        </w:rPr>
        <w:t xml:space="preserve">quốc gia về </w:t>
      </w:r>
      <w:r w:rsidRPr="00B354D7">
        <w:rPr>
          <w:rFonts w:cs="Times New Roman"/>
          <w:color w:val="000000" w:themeColor="text1"/>
          <w:szCs w:val="28"/>
        </w:rPr>
        <w:t>đất đai được xây dựng phục vụ công tác quản lý nhà nước về đất đai, cải cách hành chính, chuyển đổi số trong lĩnh vực đất đai; kết nối, chia sẻ dữ liệu với các cơ sở dữ liệu quốc gia, cơ sở dữ liệu của các Bộ, ngành, địa phương tạo nền tảng phát triển Chính phủ điện tử, hướng tới Chính phủ số, nền kinh tế số và xã hội số.</w:t>
      </w:r>
    </w:p>
    <w:p w14:paraId="70BF0F00" w14:textId="77777777" w:rsidR="00DB2FCF" w:rsidRPr="00B354D7" w:rsidRDefault="00DB2FCF" w:rsidP="000150C8">
      <w:pPr>
        <w:widowControl w:val="0"/>
        <w:spacing w:before="100"/>
        <w:rPr>
          <w:rFonts w:cs="Times New Roman"/>
          <w:color w:val="000000" w:themeColor="text1"/>
          <w:szCs w:val="28"/>
          <w:lang w:val="nl-NL"/>
        </w:rPr>
      </w:pPr>
      <w:r w:rsidRPr="00B354D7">
        <w:rPr>
          <w:rFonts w:cs="Times New Roman"/>
          <w:color w:val="000000" w:themeColor="text1"/>
          <w:szCs w:val="28"/>
        </w:rPr>
        <w:t xml:space="preserve">3. </w:t>
      </w:r>
      <w:r w:rsidRPr="00B354D7">
        <w:rPr>
          <w:rFonts w:cs="Times New Roman"/>
          <w:color w:val="000000" w:themeColor="text1"/>
          <w:spacing w:val="4"/>
          <w:szCs w:val="28"/>
        </w:rPr>
        <w:t xml:space="preserve">Hệ thống thông tin </w:t>
      </w:r>
      <w:r w:rsidRPr="00B354D7">
        <w:rPr>
          <w:rFonts w:cs="Times New Roman"/>
          <w:color w:val="000000" w:themeColor="text1"/>
          <w:spacing w:val="4"/>
          <w:szCs w:val="28"/>
          <w:lang w:val="nl-NL"/>
        </w:rPr>
        <w:t>quốc gia về</w:t>
      </w:r>
      <w:r w:rsidRPr="00B354D7">
        <w:rPr>
          <w:rFonts w:cs="Times New Roman"/>
          <w:b/>
          <w:color w:val="000000" w:themeColor="text1"/>
          <w:spacing w:val="4"/>
          <w:szCs w:val="28"/>
          <w:lang w:val="nl-NL"/>
        </w:rPr>
        <w:t xml:space="preserve"> </w:t>
      </w:r>
      <w:r w:rsidRPr="00B354D7">
        <w:rPr>
          <w:rFonts w:cs="Times New Roman"/>
          <w:color w:val="000000" w:themeColor="text1"/>
          <w:spacing w:val="4"/>
          <w:szCs w:val="28"/>
        </w:rPr>
        <w:t xml:space="preserve">đất đai bao gồm: </w:t>
      </w:r>
      <w:r w:rsidRPr="00B354D7">
        <w:rPr>
          <w:rFonts w:cs="Times New Roman"/>
          <w:color w:val="000000" w:themeColor="text1"/>
          <w:szCs w:val="28"/>
        </w:rPr>
        <w:t xml:space="preserve">Hạ tầng kỹ thuật công nghệ thông tin; phần mềm của Hệ thống thông tin quốc gia về đất đai; cơ sở dữ liệu </w:t>
      </w:r>
      <w:r w:rsidRPr="00B354D7">
        <w:rPr>
          <w:rFonts w:cs="Times New Roman"/>
          <w:color w:val="000000" w:themeColor="text1"/>
          <w:szCs w:val="28"/>
          <w:lang w:val="nl-NL"/>
        </w:rPr>
        <w:t>quốc gia về đất đai.</w:t>
      </w:r>
    </w:p>
    <w:p w14:paraId="34A571F2" w14:textId="7CB48893" w:rsidR="000F4A2B" w:rsidRPr="00B354D7" w:rsidRDefault="000F4A2B" w:rsidP="000150C8">
      <w:pPr>
        <w:widowControl w:val="0"/>
        <w:spacing w:before="100"/>
        <w:rPr>
          <w:rFonts w:cs="Times New Roman"/>
          <w:color w:val="000000" w:themeColor="text1"/>
          <w:szCs w:val="28"/>
          <w:lang w:val="nl-NL"/>
        </w:rPr>
      </w:pPr>
      <w:r w:rsidRPr="00B354D7">
        <w:rPr>
          <w:rFonts w:cs="Times New Roman"/>
          <w:color w:val="000000" w:themeColor="text1"/>
          <w:szCs w:val="28"/>
          <w:lang w:val="nl-NL"/>
        </w:rPr>
        <w:t>4. Ngân sách trung ương bảo đảm cho các hoạt động của hệ thống thông tin quốc gia về đất đai tại trung ương; ngân sách địa phương bảo đảm cho các hoạt động của hệ thống thông tin quốc gia về đất đai tại địa phương.</w:t>
      </w:r>
    </w:p>
    <w:p w14:paraId="506114BB" w14:textId="5D8BDA14" w:rsidR="000F4A2B" w:rsidRPr="00B354D7" w:rsidRDefault="000F4A2B" w:rsidP="000150C8">
      <w:pPr>
        <w:widowControl w:val="0"/>
        <w:spacing w:before="100"/>
        <w:rPr>
          <w:rFonts w:cs="Times New Roman"/>
          <w:b/>
          <w:color w:val="000000" w:themeColor="text1"/>
          <w:szCs w:val="28"/>
          <w:lang w:val="nl-NL"/>
        </w:rPr>
      </w:pPr>
      <w:r w:rsidRPr="00B354D7">
        <w:rPr>
          <w:rFonts w:cs="Times New Roman"/>
          <w:color w:val="000000" w:themeColor="text1"/>
          <w:szCs w:val="28"/>
          <w:lang w:val="nl-NL"/>
        </w:rPr>
        <w:t>5. Nhà nước khuyến khích</w:t>
      </w:r>
      <w:r w:rsidR="00203961" w:rsidRPr="00B354D7">
        <w:rPr>
          <w:rFonts w:cs="Times New Roman"/>
          <w:color w:val="000000" w:themeColor="text1"/>
          <w:szCs w:val="28"/>
          <w:lang w:val="nl-NL"/>
        </w:rPr>
        <w:t>,</w:t>
      </w:r>
      <w:r w:rsidRPr="00B354D7">
        <w:rPr>
          <w:rFonts w:cs="Times New Roman"/>
          <w:color w:val="000000" w:themeColor="text1"/>
          <w:szCs w:val="28"/>
          <w:lang w:val="nl-NL"/>
        </w:rPr>
        <w:t xml:space="preserve"> ưu tiên ứng dụng công nghệ </w:t>
      </w:r>
      <w:r w:rsidR="00E54186" w:rsidRPr="00B354D7">
        <w:rPr>
          <w:rFonts w:cs="Times New Roman"/>
          <w:color w:val="000000" w:themeColor="text1"/>
          <w:szCs w:val="28"/>
          <w:lang w:val="nl-NL"/>
        </w:rPr>
        <w:t>tiên tiến</w:t>
      </w:r>
      <w:r w:rsidRPr="00B354D7">
        <w:rPr>
          <w:rFonts w:cs="Times New Roman"/>
          <w:color w:val="000000" w:themeColor="text1"/>
          <w:szCs w:val="28"/>
          <w:lang w:val="nl-NL"/>
        </w:rPr>
        <w:t xml:space="preserve"> trong xây dựng, quản lý, vận hành Hệ thống thông tin quốc gia về đất đai</w:t>
      </w:r>
      <w:r w:rsidR="00E54186" w:rsidRPr="00B354D7">
        <w:rPr>
          <w:rFonts w:cs="Times New Roman"/>
          <w:color w:val="000000" w:themeColor="text1"/>
          <w:szCs w:val="28"/>
          <w:lang w:val="nl-NL"/>
        </w:rPr>
        <w:t xml:space="preserve">, cơ sở dữ liệu quốc gia về đất đai, trong đó thể hiện được thông tin </w:t>
      </w:r>
      <w:r w:rsidRPr="00B354D7">
        <w:rPr>
          <w:rFonts w:cs="Times New Roman"/>
          <w:color w:val="000000" w:themeColor="text1"/>
          <w:szCs w:val="28"/>
          <w:lang w:val="nl-NL"/>
        </w:rPr>
        <w:t xml:space="preserve">không gian </w:t>
      </w:r>
      <w:r w:rsidR="00A87057" w:rsidRPr="00B354D7">
        <w:rPr>
          <w:rFonts w:cs="Times New Roman"/>
          <w:color w:val="000000" w:themeColor="text1"/>
          <w:szCs w:val="28"/>
          <w:lang w:val="nl-NL"/>
        </w:rPr>
        <w:t xml:space="preserve">đa </w:t>
      </w:r>
      <w:r w:rsidR="000C7A0F" w:rsidRPr="00B354D7">
        <w:rPr>
          <w:rFonts w:cs="Times New Roman"/>
          <w:color w:val="000000" w:themeColor="text1"/>
          <w:szCs w:val="28"/>
          <w:lang w:val="nl-NL"/>
        </w:rPr>
        <w:t>chiều</w:t>
      </w:r>
      <w:r w:rsidRPr="00B354D7">
        <w:rPr>
          <w:rFonts w:cs="Times New Roman"/>
          <w:color w:val="000000" w:themeColor="text1"/>
          <w:szCs w:val="28"/>
          <w:lang w:val="nl-NL"/>
        </w:rPr>
        <w:t xml:space="preserve"> </w:t>
      </w:r>
      <w:r w:rsidR="00E54186" w:rsidRPr="00B354D7">
        <w:rPr>
          <w:rFonts w:cs="Times New Roman"/>
          <w:color w:val="000000" w:themeColor="text1"/>
          <w:szCs w:val="28"/>
          <w:lang w:val="nl-NL"/>
        </w:rPr>
        <w:t>đáp ứng yêu cầu chuyển đổi số và hiện đại hóa công tác quản lý đất đai.</w:t>
      </w:r>
    </w:p>
    <w:p w14:paraId="21FA629B" w14:textId="6993FE81" w:rsidR="00DB2FCF" w:rsidRPr="00B354D7" w:rsidRDefault="00DB2FCF" w:rsidP="000150C8">
      <w:pPr>
        <w:widowControl w:val="0"/>
        <w:numPr>
          <w:ilvl w:val="0"/>
          <w:numId w:val="2"/>
        </w:numPr>
        <w:tabs>
          <w:tab w:val="left" w:pos="0"/>
        </w:tabs>
        <w:spacing w:before="100"/>
        <w:outlineLvl w:val="2"/>
        <w:rPr>
          <w:rFonts w:cs="Times New Roman"/>
          <w:b/>
          <w:color w:val="000000" w:themeColor="text1"/>
          <w:szCs w:val="28"/>
          <w:lang w:val="nl-NL"/>
        </w:rPr>
      </w:pPr>
      <w:r w:rsidRPr="00B354D7">
        <w:rPr>
          <w:rFonts w:cs="Times New Roman"/>
          <w:b/>
          <w:color w:val="000000" w:themeColor="text1"/>
          <w:szCs w:val="28"/>
          <w:lang w:val="nl-NL"/>
        </w:rPr>
        <w:t xml:space="preserve">Cơ sở dữ liệu quốc gia về đất đai </w:t>
      </w:r>
    </w:p>
    <w:p w14:paraId="696D7C25" w14:textId="05C25175" w:rsidR="00975E7E" w:rsidRPr="00B354D7" w:rsidRDefault="00DB2FCF" w:rsidP="000150C8">
      <w:pPr>
        <w:widowControl w:val="0"/>
        <w:tabs>
          <w:tab w:val="left" w:pos="0"/>
          <w:tab w:val="left" w:pos="1134"/>
        </w:tabs>
        <w:spacing w:before="100"/>
        <w:rPr>
          <w:rFonts w:cs="Times New Roman"/>
          <w:color w:val="000000" w:themeColor="text1"/>
          <w:szCs w:val="28"/>
          <w:lang w:val="nl-NL"/>
        </w:rPr>
      </w:pPr>
      <w:r w:rsidRPr="00B354D7">
        <w:rPr>
          <w:rFonts w:cs="Times New Roman"/>
          <w:color w:val="000000" w:themeColor="text1"/>
          <w:szCs w:val="28"/>
          <w:lang w:val="sv-SE"/>
        </w:rPr>
        <w:t xml:space="preserve">1. </w:t>
      </w:r>
      <w:r w:rsidR="00975E7E" w:rsidRPr="00B354D7">
        <w:rPr>
          <w:rFonts w:cs="Times New Roman"/>
          <w:color w:val="000000" w:themeColor="text1"/>
          <w:szCs w:val="28"/>
        </w:rPr>
        <w:t>Cơ sở dữ liệu quốc gia về đất đai là tập hợp các cơ sở dữ liệu đất đai trong đó dữ liệu được sắp xếp, tổ chức để truy cập, khai thác, chia sẻ, quản lý và cập nhật thông qua phương tiện điện tử</w:t>
      </w:r>
      <w:r w:rsidR="00A96639" w:rsidRPr="00B354D7">
        <w:rPr>
          <w:rFonts w:cs="Times New Roman"/>
          <w:color w:val="000000" w:themeColor="text1"/>
          <w:szCs w:val="28"/>
          <w:lang w:val="nl-NL"/>
        </w:rPr>
        <w:t xml:space="preserve"> bao gồm:</w:t>
      </w:r>
    </w:p>
    <w:p w14:paraId="04DA911C" w14:textId="41609809" w:rsidR="00A96639" w:rsidRPr="00B354D7" w:rsidRDefault="00A96639" w:rsidP="000150C8">
      <w:pPr>
        <w:widowControl w:val="0"/>
        <w:spacing w:before="100"/>
        <w:rPr>
          <w:rFonts w:cs="Times New Roman"/>
          <w:color w:val="000000" w:themeColor="text1"/>
          <w:szCs w:val="28"/>
          <w:lang w:val="sv-SE"/>
        </w:rPr>
      </w:pPr>
      <w:r w:rsidRPr="00B354D7">
        <w:rPr>
          <w:rFonts w:cs="Times New Roman"/>
          <w:color w:val="000000" w:themeColor="text1"/>
          <w:szCs w:val="28"/>
          <w:lang w:val="nl-NL"/>
        </w:rPr>
        <w:t xml:space="preserve">a) </w:t>
      </w:r>
      <w:r w:rsidRPr="00B354D7">
        <w:rPr>
          <w:rFonts w:cs="Times New Roman"/>
          <w:color w:val="000000" w:themeColor="text1"/>
          <w:szCs w:val="28"/>
          <w:lang w:val="sv-SE"/>
        </w:rPr>
        <w:t>C</w:t>
      </w:r>
      <w:r w:rsidR="00DB2FCF" w:rsidRPr="00B354D7">
        <w:rPr>
          <w:rFonts w:cs="Times New Roman"/>
          <w:color w:val="000000" w:themeColor="text1"/>
          <w:szCs w:val="28"/>
          <w:lang w:val="sv-SE"/>
        </w:rPr>
        <w:t xml:space="preserve">ơ sở dữ liệu địa chính; </w:t>
      </w:r>
    </w:p>
    <w:p w14:paraId="6A765AF2" w14:textId="31B57A9F" w:rsidR="00A96639" w:rsidRPr="00B354D7" w:rsidRDefault="00A96639" w:rsidP="000150C8">
      <w:pPr>
        <w:widowControl w:val="0"/>
        <w:spacing w:before="100"/>
        <w:rPr>
          <w:rFonts w:cs="Times New Roman"/>
          <w:color w:val="000000" w:themeColor="text1"/>
          <w:szCs w:val="28"/>
          <w:lang w:val="sv-SE"/>
        </w:rPr>
      </w:pPr>
      <w:r w:rsidRPr="00B354D7">
        <w:rPr>
          <w:rFonts w:cs="Times New Roman"/>
          <w:color w:val="000000" w:themeColor="text1"/>
          <w:szCs w:val="28"/>
          <w:lang w:val="sv-SE"/>
        </w:rPr>
        <w:t xml:space="preserve">b) Cơ </w:t>
      </w:r>
      <w:r w:rsidR="00DB2FCF" w:rsidRPr="00B354D7">
        <w:rPr>
          <w:rFonts w:cs="Times New Roman"/>
          <w:color w:val="000000" w:themeColor="text1"/>
          <w:szCs w:val="28"/>
          <w:lang w:val="sv-SE"/>
        </w:rPr>
        <w:t xml:space="preserve">sở dữ liệu điều tra, </w:t>
      </w:r>
      <w:r w:rsidR="00DB2FCF" w:rsidRPr="00B354D7">
        <w:rPr>
          <w:rFonts w:cs="Times New Roman"/>
          <w:color w:val="000000" w:themeColor="text1"/>
          <w:szCs w:val="28"/>
        </w:rPr>
        <w:t>đánh giá, bảo vệ, cải tạo, phục hồi đất</w:t>
      </w:r>
      <w:r w:rsidR="00DB2FCF" w:rsidRPr="00B354D7">
        <w:rPr>
          <w:rFonts w:cs="Times New Roman"/>
          <w:color w:val="000000" w:themeColor="text1"/>
          <w:szCs w:val="28"/>
          <w:lang w:val="sv-SE"/>
        </w:rPr>
        <w:t xml:space="preserve">; </w:t>
      </w:r>
    </w:p>
    <w:p w14:paraId="127E5352" w14:textId="1A2DE813" w:rsidR="00A96639" w:rsidRPr="00B354D7" w:rsidRDefault="00A96639" w:rsidP="000150C8">
      <w:pPr>
        <w:widowControl w:val="0"/>
        <w:spacing w:before="100"/>
        <w:rPr>
          <w:rFonts w:cs="Times New Roman"/>
          <w:color w:val="000000" w:themeColor="text1"/>
          <w:szCs w:val="28"/>
          <w:lang w:val="sv-SE"/>
        </w:rPr>
      </w:pPr>
      <w:r w:rsidRPr="00B354D7">
        <w:rPr>
          <w:rFonts w:cs="Times New Roman"/>
          <w:color w:val="000000" w:themeColor="text1"/>
          <w:szCs w:val="28"/>
          <w:lang w:val="sv-SE"/>
        </w:rPr>
        <w:t xml:space="preserve">c) Cơ </w:t>
      </w:r>
      <w:r w:rsidR="00DB2FCF" w:rsidRPr="00B354D7">
        <w:rPr>
          <w:rFonts w:cs="Times New Roman"/>
          <w:color w:val="000000" w:themeColor="text1"/>
          <w:szCs w:val="28"/>
          <w:lang w:val="sv-SE"/>
        </w:rPr>
        <w:t xml:space="preserve">sở dữ liệu quy hoạch, kế hoạch sử dụng đất; </w:t>
      </w:r>
    </w:p>
    <w:p w14:paraId="06CBAA85" w14:textId="6E2CF139" w:rsidR="00A96639" w:rsidRPr="00B354D7" w:rsidRDefault="00A96639" w:rsidP="000150C8">
      <w:pPr>
        <w:widowControl w:val="0"/>
        <w:spacing w:before="100"/>
        <w:rPr>
          <w:rFonts w:cs="Times New Roman"/>
          <w:color w:val="000000" w:themeColor="text1"/>
          <w:szCs w:val="28"/>
          <w:lang w:val="sv-SE"/>
        </w:rPr>
      </w:pPr>
      <w:r w:rsidRPr="00B354D7">
        <w:rPr>
          <w:rFonts w:cs="Times New Roman"/>
          <w:color w:val="000000" w:themeColor="text1"/>
          <w:szCs w:val="28"/>
          <w:lang w:val="sv-SE"/>
        </w:rPr>
        <w:t xml:space="preserve">d) Cơ </w:t>
      </w:r>
      <w:r w:rsidR="00DB2FCF" w:rsidRPr="00B354D7">
        <w:rPr>
          <w:rFonts w:cs="Times New Roman"/>
          <w:color w:val="000000" w:themeColor="text1"/>
          <w:szCs w:val="28"/>
          <w:lang w:val="sv-SE"/>
        </w:rPr>
        <w:t xml:space="preserve">sở dữ liệu giá đất; </w:t>
      </w:r>
    </w:p>
    <w:p w14:paraId="50312E64" w14:textId="4D2F0D1F" w:rsidR="00A96639" w:rsidRPr="00B354D7" w:rsidRDefault="00A96639" w:rsidP="000150C8">
      <w:pPr>
        <w:widowControl w:val="0"/>
        <w:spacing w:before="100"/>
        <w:rPr>
          <w:rFonts w:cs="Times New Roman"/>
          <w:color w:val="000000" w:themeColor="text1"/>
          <w:szCs w:val="28"/>
          <w:lang w:val="sv-SE"/>
        </w:rPr>
      </w:pPr>
      <w:r w:rsidRPr="00B354D7">
        <w:rPr>
          <w:rFonts w:cs="Times New Roman"/>
          <w:color w:val="000000" w:themeColor="text1"/>
          <w:szCs w:val="28"/>
          <w:lang w:val="sv-SE"/>
        </w:rPr>
        <w:t xml:space="preserve">đ) Cơ </w:t>
      </w:r>
      <w:r w:rsidR="00DB2FCF" w:rsidRPr="00B354D7">
        <w:rPr>
          <w:rFonts w:cs="Times New Roman"/>
          <w:color w:val="000000" w:themeColor="text1"/>
          <w:szCs w:val="28"/>
          <w:lang w:val="sv-SE"/>
        </w:rPr>
        <w:t xml:space="preserve">sở dữ liệu thống kê, kiểm kê đất đai; </w:t>
      </w:r>
    </w:p>
    <w:p w14:paraId="1DA593C6" w14:textId="21172A04" w:rsidR="00DB2FCF" w:rsidRPr="00B354D7" w:rsidRDefault="00A96639" w:rsidP="000150C8">
      <w:pPr>
        <w:widowControl w:val="0"/>
        <w:spacing w:before="100"/>
        <w:rPr>
          <w:rFonts w:cs="Times New Roman"/>
          <w:color w:val="000000" w:themeColor="text1"/>
          <w:szCs w:val="28"/>
          <w:lang w:val="sv-SE"/>
        </w:rPr>
      </w:pPr>
      <w:r w:rsidRPr="00B354D7">
        <w:rPr>
          <w:rFonts w:cs="Times New Roman"/>
          <w:color w:val="000000" w:themeColor="text1"/>
          <w:szCs w:val="28"/>
          <w:lang w:val="sv-SE"/>
        </w:rPr>
        <w:t xml:space="preserve">e) Cơ </w:t>
      </w:r>
      <w:r w:rsidR="00DB2FCF" w:rsidRPr="00B354D7">
        <w:rPr>
          <w:rFonts w:cs="Times New Roman"/>
          <w:color w:val="000000" w:themeColor="text1"/>
          <w:szCs w:val="28"/>
          <w:lang w:val="sv-SE"/>
        </w:rPr>
        <w:t>sở dữ liệu khác liên quan đến đất đai.</w:t>
      </w:r>
    </w:p>
    <w:p w14:paraId="7422E6FF" w14:textId="15FF0FEA" w:rsidR="00DB2FCF" w:rsidRPr="00B354D7" w:rsidRDefault="00DB2FCF" w:rsidP="000150C8">
      <w:pPr>
        <w:widowControl w:val="0"/>
        <w:spacing w:before="100"/>
        <w:rPr>
          <w:rFonts w:cs="Times New Roman"/>
          <w:color w:val="000000" w:themeColor="text1"/>
          <w:szCs w:val="28"/>
          <w:lang w:val="sv-SE"/>
        </w:rPr>
      </w:pPr>
      <w:r w:rsidRPr="00B354D7">
        <w:rPr>
          <w:rFonts w:cs="Times New Roman"/>
          <w:color w:val="000000" w:themeColor="text1"/>
          <w:szCs w:val="28"/>
          <w:lang w:val="sv-SE"/>
        </w:rPr>
        <w:t xml:space="preserve">2. </w:t>
      </w:r>
      <w:r w:rsidRPr="00B354D7">
        <w:rPr>
          <w:rFonts w:cs="Times New Roman"/>
          <w:color w:val="000000" w:themeColor="text1"/>
          <w:szCs w:val="28"/>
          <w:lang w:val="vi"/>
        </w:rPr>
        <w:t>Cơ sở dữ liệu</w:t>
      </w:r>
      <w:r w:rsidRPr="00B354D7">
        <w:rPr>
          <w:rFonts w:cs="Times New Roman"/>
          <w:color w:val="000000" w:themeColor="text1"/>
          <w:szCs w:val="28"/>
        </w:rPr>
        <w:t xml:space="preserve"> quốc gia về</w:t>
      </w:r>
      <w:r w:rsidRPr="00B354D7">
        <w:rPr>
          <w:rFonts w:cs="Times New Roman"/>
          <w:color w:val="000000" w:themeColor="text1"/>
          <w:szCs w:val="28"/>
          <w:lang w:val="vi"/>
        </w:rPr>
        <w:t xml:space="preserve"> đất đai được xây dựng </w:t>
      </w:r>
      <w:r w:rsidRPr="00B354D7">
        <w:rPr>
          <w:rFonts w:cs="Times New Roman"/>
          <w:color w:val="000000" w:themeColor="text1"/>
          <w:szCs w:val="28"/>
        </w:rPr>
        <w:t xml:space="preserve">đồng bộ, </w:t>
      </w:r>
      <w:r w:rsidRPr="00B354D7">
        <w:rPr>
          <w:rFonts w:cs="Times New Roman"/>
          <w:color w:val="000000" w:themeColor="text1"/>
          <w:szCs w:val="28"/>
          <w:lang w:val="vi"/>
        </w:rPr>
        <w:t>thống nhất</w:t>
      </w:r>
      <w:r w:rsidRPr="00B354D7">
        <w:rPr>
          <w:rFonts w:cs="Times New Roman"/>
          <w:color w:val="000000" w:themeColor="text1"/>
          <w:szCs w:val="28"/>
        </w:rPr>
        <w:t xml:space="preserve"> theo tiêu chuẩn, quy chuẩn quốc gia trong phạm vi cả nước</w:t>
      </w:r>
      <w:r w:rsidRPr="00B354D7">
        <w:rPr>
          <w:rFonts w:cs="Times New Roman"/>
          <w:color w:val="000000" w:themeColor="text1"/>
          <w:szCs w:val="28"/>
          <w:lang w:val="sv-SE"/>
        </w:rPr>
        <w:t>.</w:t>
      </w:r>
      <w:r w:rsidR="002A2915" w:rsidRPr="00B354D7">
        <w:rPr>
          <w:rFonts w:cs="Times New Roman"/>
          <w:color w:val="000000" w:themeColor="text1"/>
          <w:szCs w:val="28"/>
          <w:lang w:val="sv-SE"/>
        </w:rPr>
        <w:t xml:space="preserve"> </w:t>
      </w:r>
      <w:r w:rsidR="00C37709" w:rsidRPr="00B354D7">
        <w:rPr>
          <w:rFonts w:cs="Times New Roman"/>
          <w:color w:val="000000" w:themeColor="text1"/>
          <w:szCs w:val="28"/>
          <w:lang w:val="nl-NL"/>
        </w:rPr>
        <w:t>Mỗi thửa đất được g</w:t>
      </w:r>
      <w:r w:rsidR="000C7A0F" w:rsidRPr="00B354D7">
        <w:rPr>
          <w:rFonts w:cs="Times New Roman"/>
          <w:color w:val="000000" w:themeColor="text1"/>
          <w:szCs w:val="28"/>
          <w:lang w:val="nl-NL"/>
        </w:rPr>
        <w:t>ắ</w:t>
      </w:r>
      <w:r w:rsidR="00C37709" w:rsidRPr="00B354D7">
        <w:rPr>
          <w:rFonts w:cs="Times New Roman"/>
          <w:color w:val="000000" w:themeColor="text1"/>
          <w:szCs w:val="28"/>
          <w:lang w:val="nl-NL"/>
        </w:rPr>
        <w:t xml:space="preserve">n một mã định danh duy nhất, thống nhất trên phạm vi cả nước, để làm cơ sở </w:t>
      </w:r>
      <w:r w:rsidR="00C37709" w:rsidRPr="00B354D7">
        <w:rPr>
          <w:rFonts w:cs="Times New Roman"/>
          <w:color w:val="000000" w:themeColor="text1"/>
          <w:szCs w:val="28"/>
          <w:lang w:val="nl-NL"/>
        </w:rPr>
        <w:lastRenderedPageBreak/>
        <w:t>tham chiếu cho các mã định danh trong các cơ sở dữ liệu quốc gia, cơ sở dữ liệu chuyên ngành và cơ sở dữ liệu khác liên quan đến đất đai</w:t>
      </w:r>
      <w:r w:rsidR="002A2915" w:rsidRPr="00B354D7">
        <w:rPr>
          <w:rFonts w:cs="Times New Roman"/>
          <w:color w:val="000000" w:themeColor="text1"/>
          <w:szCs w:val="28"/>
          <w:lang w:val="nl-NL"/>
        </w:rPr>
        <w:t>.</w:t>
      </w:r>
    </w:p>
    <w:p w14:paraId="7A04BD31" w14:textId="4C78C985" w:rsidR="00DB2FCF" w:rsidRPr="00B354D7" w:rsidRDefault="00DB2FCF" w:rsidP="000150C8">
      <w:pPr>
        <w:spacing w:before="100"/>
        <w:rPr>
          <w:rFonts w:cs="Times New Roman"/>
          <w:color w:val="000000" w:themeColor="text1"/>
          <w:spacing w:val="4"/>
          <w:szCs w:val="28"/>
          <w:lang w:val="sv-SE"/>
        </w:rPr>
      </w:pPr>
      <w:r w:rsidRPr="00B354D7">
        <w:rPr>
          <w:rFonts w:cs="Times New Roman"/>
          <w:color w:val="000000" w:themeColor="text1"/>
          <w:spacing w:val="4"/>
          <w:szCs w:val="28"/>
          <w:lang w:val="sv-SE"/>
        </w:rPr>
        <w:t>3. Cơ sở dữ liệu quốc gia về đất đai được quản lý tập trung và được phân cấp quản lý theo trách nhiệm quản lý của cơ quan nhà nước từ trung ương đến địa phương</w:t>
      </w:r>
      <w:r w:rsidR="00C37709" w:rsidRPr="00B354D7">
        <w:rPr>
          <w:rFonts w:cs="Times New Roman"/>
          <w:color w:val="000000" w:themeColor="text1"/>
          <w:spacing w:val="4"/>
          <w:szCs w:val="28"/>
          <w:lang w:val="sv-SE"/>
        </w:rPr>
        <w:t>;</w:t>
      </w:r>
      <w:r w:rsidR="004B78BA" w:rsidRPr="00B354D7">
        <w:rPr>
          <w:rFonts w:cs="Times New Roman"/>
          <w:color w:val="000000" w:themeColor="text1"/>
          <w:spacing w:val="4"/>
          <w:szCs w:val="28"/>
          <w:lang w:val="sv-SE"/>
        </w:rPr>
        <w:t xml:space="preserve"> </w:t>
      </w:r>
      <w:r w:rsidR="00C37709" w:rsidRPr="00B354D7">
        <w:rPr>
          <w:rFonts w:cs="Times New Roman"/>
          <w:color w:val="000000" w:themeColor="text1"/>
          <w:spacing w:val="4"/>
          <w:szCs w:val="28"/>
          <w:lang w:val="sv-SE"/>
        </w:rPr>
        <w:t>được bảo vệ, bảo đảm an ninh mạng, dữ liệu số và dữ liệu cá nhân theo quy định của pháp luật</w:t>
      </w:r>
      <w:r w:rsidR="004B78BA" w:rsidRPr="00B354D7">
        <w:rPr>
          <w:rFonts w:cs="Times New Roman"/>
          <w:color w:val="000000" w:themeColor="text1"/>
          <w:spacing w:val="4"/>
          <w:szCs w:val="28"/>
          <w:lang w:val="sv-SE"/>
        </w:rPr>
        <w:t>.</w:t>
      </w:r>
    </w:p>
    <w:p w14:paraId="22DB0B0C" w14:textId="6AE877AD" w:rsidR="00DB2FCF" w:rsidRPr="00B354D7" w:rsidRDefault="00DB2FCF" w:rsidP="000150C8">
      <w:pPr>
        <w:spacing w:before="100"/>
        <w:rPr>
          <w:rFonts w:cs="Times New Roman"/>
          <w:color w:val="000000" w:themeColor="text1"/>
          <w:szCs w:val="28"/>
          <w:lang w:val="sv-SE"/>
        </w:rPr>
      </w:pPr>
      <w:r w:rsidRPr="00B354D7">
        <w:rPr>
          <w:rFonts w:cs="Times New Roman"/>
          <w:color w:val="000000" w:themeColor="text1"/>
          <w:szCs w:val="28"/>
          <w:lang w:val="sv-SE"/>
        </w:rPr>
        <w:t>4. Cơ sở dữ liệu quốc gia về đất đai được cập nhật đầy đủ, chính xác, kịp thời, bảo đảm phù hợp với hiện trạng quản lý, sử dụng đất đai</w:t>
      </w:r>
      <w:r w:rsidR="002E1508" w:rsidRPr="00B354D7">
        <w:rPr>
          <w:rFonts w:cs="Times New Roman"/>
          <w:color w:val="000000" w:themeColor="text1"/>
          <w:szCs w:val="28"/>
          <w:lang w:val="sv-SE"/>
        </w:rPr>
        <w:t xml:space="preserve">; được chia sẻ, kết nối, liên thông với các </w:t>
      </w:r>
      <w:r w:rsidR="00C37709" w:rsidRPr="00B354D7">
        <w:rPr>
          <w:rFonts w:cs="Times New Roman"/>
          <w:color w:val="000000" w:themeColor="text1"/>
          <w:szCs w:val="28"/>
          <w:lang w:val="nl-NL"/>
        </w:rPr>
        <w:t>cơ sở dữ liệu quốc gia, cơ sở dữ liệu chuyên ngành và cơ sở dữ liệu khác liên quan đến đất đai.</w:t>
      </w:r>
      <w:r w:rsidR="00C37709" w:rsidRPr="00B354D7">
        <w:rPr>
          <w:rFonts w:cs="Times New Roman"/>
          <w:color w:val="000000" w:themeColor="text1"/>
          <w:szCs w:val="28"/>
          <w:lang w:val="sv-SE"/>
        </w:rPr>
        <w:t xml:space="preserve"> </w:t>
      </w:r>
      <w:r w:rsidR="00C37709" w:rsidRPr="00B354D7">
        <w:rPr>
          <w:rFonts w:cs="Times New Roman"/>
          <w:color w:val="000000" w:themeColor="text1"/>
          <w:szCs w:val="28"/>
        </w:rPr>
        <w:t>Các hoạt động</w:t>
      </w:r>
      <w:r w:rsidR="00C37709" w:rsidRPr="00B354D7">
        <w:rPr>
          <w:rFonts w:cs="Times New Roman"/>
          <w:color w:val="000000" w:themeColor="text1"/>
          <w:szCs w:val="28"/>
          <w:lang w:val="sv-SE"/>
        </w:rPr>
        <w:t xml:space="preserve"> </w:t>
      </w:r>
      <w:r w:rsidR="00C37709" w:rsidRPr="00B354D7">
        <w:rPr>
          <w:rFonts w:cs="Times New Roman"/>
          <w:color w:val="000000" w:themeColor="text1"/>
          <w:szCs w:val="28"/>
          <w:lang w:val="nl-NL"/>
        </w:rPr>
        <w:t>cập nhật,</w:t>
      </w:r>
      <w:r w:rsidR="00C37709" w:rsidRPr="00B354D7">
        <w:rPr>
          <w:rFonts w:cs="Times New Roman"/>
          <w:color w:val="000000" w:themeColor="text1"/>
          <w:szCs w:val="28"/>
        </w:rPr>
        <w:t xml:space="preserve"> kết nối, chia sẻ dữ liệu đất đai phải được giám sát</w:t>
      </w:r>
      <w:r w:rsidR="00C37709" w:rsidRPr="00B354D7">
        <w:rPr>
          <w:rFonts w:cs="Times New Roman"/>
          <w:color w:val="000000" w:themeColor="text1"/>
          <w:szCs w:val="28"/>
          <w:lang w:val="sv-SE"/>
        </w:rPr>
        <w:t>, lưu trữ lịch sử truy cập, truy xuất theo quy định của pháp luật về dữ liệu</w:t>
      </w:r>
      <w:r w:rsidR="002A2915" w:rsidRPr="00B354D7">
        <w:rPr>
          <w:rFonts w:cs="Times New Roman"/>
          <w:color w:val="000000" w:themeColor="text1"/>
          <w:szCs w:val="28"/>
          <w:lang w:val="sv-SE"/>
        </w:rPr>
        <w:t>.</w:t>
      </w:r>
    </w:p>
    <w:p w14:paraId="2030B613" w14:textId="77777777" w:rsidR="00C37709" w:rsidRPr="00B354D7" w:rsidRDefault="00C37709" w:rsidP="000150C8">
      <w:pPr>
        <w:spacing w:before="100"/>
        <w:rPr>
          <w:rFonts w:cs="Times New Roman"/>
          <w:color w:val="000000" w:themeColor="text1"/>
          <w:szCs w:val="28"/>
          <w:lang w:val="sv-SE"/>
        </w:rPr>
      </w:pPr>
      <w:r w:rsidRPr="00B354D7">
        <w:rPr>
          <w:rFonts w:cs="Times New Roman"/>
          <w:color w:val="000000" w:themeColor="text1"/>
          <w:szCs w:val="28"/>
          <w:lang w:val="sv-SE"/>
        </w:rPr>
        <w:t xml:space="preserve">5. Cơ sở dữ liệu quốc gia, cơ sở dữ liệu của Bộ, ngành, địa phương được kết nối, chia sẻ với cơ sở dữ liệu quốc gia về đất đai để cập nhật, khai thác, sử dụng thông tin. Việc kết nối, chia sẻ, khai thác, sử dụng thông tin đất đai phải bảo đảm an toàn, đồng bộ, hiệu quả theo quy định pháp luật dữ liệu và quy định khác của pháp luật có liên quan. </w:t>
      </w:r>
    </w:p>
    <w:p w14:paraId="5A82AEF0" w14:textId="61E22AD9" w:rsidR="008A4844" w:rsidRPr="00B354D7" w:rsidRDefault="00C37709" w:rsidP="000150C8">
      <w:pPr>
        <w:spacing w:before="100"/>
        <w:rPr>
          <w:rFonts w:cs="Times New Roman"/>
          <w:color w:val="000000" w:themeColor="text1"/>
          <w:szCs w:val="28"/>
          <w:lang w:val="sv-SE"/>
        </w:rPr>
      </w:pPr>
      <w:r w:rsidRPr="00B354D7">
        <w:rPr>
          <w:rFonts w:cs="Times New Roman"/>
          <w:color w:val="000000" w:themeColor="text1"/>
          <w:szCs w:val="28"/>
          <w:lang w:val="sv-SE"/>
        </w:rPr>
        <w:t>6. Dữ liệu trong cơ sở dữ liệu quốc gia về đất đai có giá trị sử dụng chính thức; dữ liệu gốc</w:t>
      </w:r>
      <w:r w:rsidR="008351AB" w:rsidRPr="00B354D7">
        <w:rPr>
          <w:rFonts w:cs="Times New Roman"/>
          <w:color w:val="000000" w:themeColor="text1"/>
          <w:szCs w:val="28"/>
          <w:lang w:val="sv-SE"/>
        </w:rPr>
        <w:t xml:space="preserve"> về</w:t>
      </w:r>
      <w:r w:rsidRPr="00B354D7">
        <w:rPr>
          <w:rFonts w:cs="Times New Roman"/>
          <w:color w:val="000000" w:themeColor="text1"/>
          <w:szCs w:val="28"/>
          <w:lang w:val="sv-SE"/>
        </w:rPr>
        <w:t xml:space="preserve"> </w:t>
      </w:r>
      <w:r w:rsidR="008351AB" w:rsidRPr="00B354D7">
        <w:rPr>
          <w:rFonts w:cs="Times New Roman"/>
          <w:color w:val="000000" w:themeColor="text1"/>
          <w:szCs w:val="28"/>
          <w:lang w:val="sv-SE"/>
        </w:rPr>
        <w:t xml:space="preserve">đất đai </w:t>
      </w:r>
      <w:r w:rsidRPr="00B354D7">
        <w:rPr>
          <w:rFonts w:cs="Times New Roman"/>
          <w:color w:val="000000" w:themeColor="text1"/>
          <w:szCs w:val="28"/>
          <w:lang w:val="sv-SE"/>
        </w:rPr>
        <w:t xml:space="preserve">được tạo lập có giá trị sử dụng như bản chính giấy tờ, tài liệu được số hóa. </w:t>
      </w:r>
    </w:p>
    <w:p w14:paraId="57AF3C13" w14:textId="4EB95F13" w:rsidR="0060528A" w:rsidRPr="00B354D7" w:rsidRDefault="0060528A" w:rsidP="000150C8">
      <w:pPr>
        <w:spacing w:before="100"/>
        <w:rPr>
          <w:rFonts w:cs="Times New Roman"/>
          <w:color w:val="000000" w:themeColor="text1"/>
          <w:szCs w:val="28"/>
          <w:lang w:val="sv-SE"/>
        </w:rPr>
      </w:pPr>
      <w:r w:rsidRPr="00B354D7">
        <w:rPr>
          <w:color w:val="000000" w:themeColor="text1"/>
        </w:rPr>
        <w:t xml:space="preserve">Trường hợp dữ liệu trong cơ sở dữ liệu quốc gia về đất đai không thống nhất với </w:t>
      </w:r>
      <w:r w:rsidRPr="00B354D7">
        <w:rPr>
          <w:color w:val="000000" w:themeColor="text1"/>
          <w:lang w:val="sv-SE"/>
        </w:rPr>
        <w:t xml:space="preserve">hồ sơ địa chính </w:t>
      </w:r>
      <w:r w:rsidRPr="00B354D7">
        <w:rPr>
          <w:color w:val="000000" w:themeColor="text1"/>
        </w:rPr>
        <w:t xml:space="preserve">thì phải thực hiện kiểm tra, đối chiếu các dữ liệu trong cơ sở dữ liệu quốc gia về đất đai </w:t>
      </w:r>
      <w:r w:rsidRPr="00B354D7">
        <w:rPr>
          <w:color w:val="000000" w:themeColor="text1"/>
          <w:lang w:val="sv-SE"/>
        </w:rPr>
        <w:t>với hồ sơ địa chính để chỉnh lý thống nhất.</w:t>
      </w:r>
    </w:p>
    <w:p w14:paraId="51EFAD9C" w14:textId="69BD1882" w:rsidR="004B78BA" w:rsidRPr="00B354D7" w:rsidRDefault="008A4844" w:rsidP="000150C8">
      <w:pPr>
        <w:spacing w:before="100"/>
        <w:rPr>
          <w:rFonts w:cs="Times New Roman"/>
          <w:color w:val="000000" w:themeColor="text1"/>
          <w:szCs w:val="28"/>
          <w:lang w:val="sv-SE"/>
        </w:rPr>
      </w:pPr>
      <w:r w:rsidRPr="00B354D7">
        <w:rPr>
          <w:rFonts w:cs="Times New Roman"/>
          <w:color w:val="000000" w:themeColor="text1"/>
          <w:szCs w:val="28"/>
          <w:lang w:val="sv-SE"/>
        </w:rPr>
        <w:t xml:space="preserve">7. </w:t>
      </w:r>
      <w:r w:rsidR="00C37709" w:rsidRPr="00B354D7">
        <w:rPr>
          <w:rFonts w:cs="Times New Roman"/>
          <w:color w:val="000000" w:themeColor="text1"/>
          <w:szCs w:val="28"/>
          <w:lang w:val="sv-SE"/>
        </w:rPr>
        <w:t xml:space="preserve">Không yêu cầu cung cấp thành phần hồ sơ giải quyết thủ tục hành chính mà các thông tin trong thành phần hồ sơ đã có trong cơ sở dữ liệu </w:t>
      </w:r>
      <w:r w:rsidR="00620AC4" w:rsidRPr="00B354D7">
        <w:rPr>
          <w:rFonts w:cs="Times New Roman"/>
          <w:color w:val="000000" w:themeColor="text1"/>
          <w:szCs w:val="28"/>
          <w:lang w:val="sv-SE"/>
        </w:rPr>
        <w:t xml:space="preserve">đất đai </w:t>
      </w:r>
      <w:r w:rsidR="00C37709" w:rsidRPr="00B354D7">
        <w:rPr>
          <w:rFonts w:cs="Times New Roman"/>
          <w:color w:val="000000" w:themeColor="text1"/>
          <w:szCs w:val="28"/>
          <w:lang w:val="sv-SE"/>
        </w:rPr>
        <w:t>được cơ quan chủ quản cơ sở dữ liệu công bố, trừ trường hợp không khai thác được thông tin hoặc thông tin khai thác được không đầy đủ, không chính xác</w:t>
      </w:r>
      <w:r w:rsidR="004B78BA" w:rsidRPr="00B354D7">
        <w:rPr>
          <w:rFonts w:cs="Times New Roman"/>
          <w:color w:val="000000" w:themeColor="text1"/>
          <w:szCs w:val="28"/>
          <w:lang w:val="sv-SE"/>
        </w:rPr>
        <w:t>.</w:t>
      </w:r>
    </w:p>
    <w:p w14:paraId="72E40FB0" w14:textId="4E22AE3D" w:rsidR="004B78BA" w:rsidRPr="00B354D7" w:rsidRDefault="008A4844" w:rsidP="000150C8">
      <w:pPr>
        <w:spacing w:before="100"/>
        <w:rPr>
          <w:rFonts w:cs="Times New Roman"/>
          <w:color w:val="000000" w:themeColor="text1"/>
          <w:szCs w:val="28"/>
          <w:lang w:val="sv-SE"/>
        </w:rPr>
      </w:pPr>
      <w:r w:rsidRPr="00B354D7">
        <w:rPr>
          <w:rFonts w:cs="Times New Roman"/>
          <w:color w:val="000000" w:themeColor="text1"/>
          <w:szCs w:val="28"/>
          <w:lang w:val="sv-SE"/>
        </w:rPr>
        <w:t>8</w:t>
      </w:r>
      <w:r w:rsidR="004B78BA" w:rsidRPr="00B354D7">
        <w:rPr>
          <w:rFonts w:cs="Times New Roman"/>
          <w:color w:val="000000" w:themeColor="text1"/>
          <w:szCs w:val="28"/>
          <w:lang w:val="sv-SE"/>
        </w:rPr>
        <w:t>. Bộ Nông nghiệp và Môi trường</w:t>
      </w:r>
      <w:r w:rsidR="0086687E" w:rsidRPr="00B354D7">
        <w:rPr>
          <w:rFonts w:cs="Times New Roman"/>
          <w:color w:val="000000" w:themeColor="text1"/>
          <w:szCs w:val="28"/>
          <w:lang w:val="sv-SE"/>
        </w:rPr>
        <w:t xml:space="preserve"> tổ chức việc</w:t>
      </w:r>
      <w:r w:rsidR="004B78BA" w:rsidRPr="00B354D7">
        <w:rPr>
          <w:rFonts w:cs="Times New Roman"/>
          <w:color w:val="000000" w:themeColor="text1"/>
          <w:szCs w:val="28"/>
          <w:lang w:val="sv-SE"/>
        </w:rPr>
        <w:t xml:space="preserve"> xây dựng, cập nhật dữ liệu đất đai cấp vùng, cả nước và dữ liệu khác liên quan đến đất đai ở Trung ương</w:t>
      </w:r>
      <w:r w:rsidR="003E26D7" w:rsidRPr="00B354D7">
        <w:rPr>
          <w:rFonts w:cs="Times New Roman"/>
          <w:color w:val="000000" w:themeColor="text1"/>
          <w:szCs w:val="28"/>
          <w:lang w:val="sv-SE"/>
        </w:rPr>
        <w:t>; cung cấp thông tin đất đai cho các tổ chức, cá nhân theo quy định của pháp luật.</w:t>
      </w:r>
    </w:p>
    <w:p w14:paraId="0ABBF3A5" w14:textId="77777777" w:rsidR="00C37709" w:rsidRPr="00B354D7" w:rsidRDefault="00C37709" w:rsidP="000150C8">
      <w:pPr>
        <w:spacing w:before="100"/>
        <w:rPr>
          <w:rFonts w:cs="Times New Roman"/>
          <w:color w:val="000000" w:themeColor="text1"/>
          <w:szCs w:val="28"/>
          <w:lang w:val="sv-SE"/>
        </w:rPr>
      </w:pPr>
      <w:bookmarkStart w:id="585" w:name="khoan_2_170"/>
      <w:r w:rsidRPr="00B354D7">
        <w:rPr>
          <w:rFonts w:cs="Times New Roman"/>
          <w:color w:val="000000" w:themeColor="text1"/>
          <w:szCs w:val="28"/>
          <w:lang w:val="sv-SE"/>
        </w:rPr>
        <w:t>Các Bộ, ngành, cơ quan có liên quan có trách nhiệm kết nối, chia sẻ kết quả điều tra cơ bản và các thông tin có liên quan đến đất đai cho Bộ Nông nghiệp và Môi trường để cập nhật vào cơ sở dữ liệu quốc gia về đất đai.</w:t>
      </w:r>
      <w:bookmarkEnd w:id="585"/>
    </w:p>
    <w:p w14:paraId="60A35ADF" w14:textId="23833DE4" w:rsidR="004B78BA" w:rsidRPr="00B354D7" w:rsidRDefault="004B78BA" w:rsidP="000150C8">
      <w:pPr>
        <w:spacing w:before="100"/>
        <w:rPr>
          <w:rFonts w:cs="Times New Roman"/>
          <w:color w:val="000000" w:themeColor="text1"/>
          <w:szCs w:val="28"/>
          <w:lang w:val="sv-SE"/>
        </w:rPr>
      </w:pPr>
      <w:r w:rsidRPr="00B354D7">
        <w:rPr>
          <w:rFonts w:cs="Times New Roman"/>
          <w:color w:val="000000" w:themeColor="text1"/>
          <w:szCs w:val="28"/>
          <w:lang w:val="sv-SE"/>
        </w:rPr>
        <w:t>Ủy ban nhân dân cấp tỉnh tổ chức xây dựng, cập nhật, quản lý, khai thác cơ sở dữ liệu đất đai; kết nối, chia sẻ, cung cấp thông tin, dữ liệu đất đai, thực hiện dịch vụ công trực tuyến trong phạm vi địa phương</w:t>
      </w:r>
      <w:r w:rsidR="00EC1C63" w:rsidRPr="00B354D7">
        <w:rPr>
          <w:rFonts w:cs="Times New Roman"/>
          <w:color w:val="000000" w:themeColor="text1"/>
          <w:szCs w:val="28"/>
          <w:lang w:val="sv-SE"/>
        </w:rPr>
        <w:t>.</w:t>
      </w:r>
    </w:p>
    <w:p w14:paraId="2408354D" w14:textId="02353DEA" w:rsidR="006452C3" w:rsidRPr="00B354D7" w:rsidRDefault="006452C3" w:rsidP="009E18E0">
      <w:pPr>
        <w:widowControl w:val="0"/>
        <w:tabs>
          <w:tab w:val="left" w:pos="0"/>
        </w:tabs>
        <w:spacing w:before="240" w:after="120"/>
        <w:ind w:firstLine="0"/>
        <w:jc w:val="center"/>
        <w:outlineLvl w:val="0"/>
        <w:rPr>
          <w:rFonts w:cs="Times New Roman"/>
          <w:color w:val="000000" w:themeColor="text1"/>
          <w:szCs w:val="28"/>
          <w:lang w:val="pl-PL"/>
        </w:rPr>
      </w:pPr>
      <w:bookmarkStart w:id="586" w:name="_Toc107651324"/>
      <w:bookmarkStart w:id="587" w:name="_Toc112138663"/>
      <w:bookmarkStart w:id="588" w:name="_Toc114567008"/>
      <w:bookmarkStart w:id="589" w:name="_Toc115080179"/>
      <w:bookmarkStart w:id="590" w:name="_Toc115358348"/>
      <w:bookmarkStart w:id="591" w:name="_Toc120303599"/>
      <w:bookmarkStart w:id="592" w:name="_Toc130825294"/>
      <w:bookmarkStart w:id="593" w:name="_Toc149829289"/>
      <w:bookmarkEnd w:id="577"/>
      <w:bookmarkEnd w:id="578"/>
      <w:bookmarkEnd w:id="579"/>
      <w:bookmarkEnd w:id="580"/>
      <w:bookmarkEnd w:id="581"/>
      <w:bookmarkEnd w:id="582"/>
      <w:bookmarkEnd w:id="583"/>
      <w:bookmarkEnd w:id="584"/>
      <w:r w:rsidRPr="00B354D7">
        <w:rPr>
          <w:rFonts w:cs="Times New Roman"/>
          <w:b/>
          <w:color w:val="000000" w:themeColor="text1"/>
          <w:szCs w:val="28"/>
          <w:lang w:val="pl-PL"/>
        </w:rPr>
        <w:t>Chương X</w:t>
      </w:r>
      <w:bookmarkEnd w:id="586"/>
      <w:bookmarkEnd w:id="587"/>
      <w:bookmarkEnd w:id="588"/>
      <w:bookmarkEnd w:id="589"/>
      <w:bookmarkEnd w:id="590"/>
      <w:bookmarkEnd w:id="591"/>
      <w:bookmarkEnd w:id="592"/>
      <w:bookmarkEnd w:id="593"/>
      <w:r w:rsidR="00D24314" w:rsidRPr="00B354D7">
        <w:rPr>
          <w:rFonts w:cs="Times New Roman"/>
          <w:b/>
          <w:color w:val="000000" w:themeColor="text1"/>
          <w:szCs w:val="28"/>
          <w:lang w:val="pl-PL"/>
        </w:rPr>
        <w:t>I</w:t>
      </w:r>
    </w:p>
    <w:p w14:paraId="4C6DA670" w14:textId="77777777" w:rsidR="008D74AE" w:rsidRPr="00B354D7" w:rsidRDefault="008D74AE" w:rsidP="00C04580">
      <w:pPr>
        <w:spacing w:before="120"/>
        <w:ind w:firstLine="0"/>
        <w:jc w:val="center"/>
        <w:outlineLvl w:val="1"/>
        <w:rPr>
          <w:rFonts w:cs="Times New Roman"/>
          <w:b/>
          <w:color w:val="000000" w:themeColor="text1"/>
          <w:szCs w:val="28"/>
        </w:rPr>
      </w:pPr>
      <w:bookmarkStart w:id="594" w:name="_Toc120303600"/>
      <w:bookmarkStart w:id="595" w:name="_Toc115358349"/>
      <w:bookmarkStart w:id="596" w:name="_Toc115080180"/>
      <w:bookmarkStart w:id="597" w:name="_Toc114567009"/>
      <w:bookmarkStart w:id="598" w:name="_Toc112138664"/>
      <w:bookmarkStart w:id="599" w:name="_Toc107651325"/>
      <w:bookmarkStart w:id="600" w:name="_Toc130825295"/>
      <w:bookmarkStart w:id="601" w:name="_Toc149829290"/>
      <w:r w:rsidRPr="00B354D7">
        <w:rPr>
          <w:rFonts w:cs="Times New Roman"/>
          <w:b/>
          <w:color w:val="000000" w:themeColor="text1"/>
          <w:szCs w:val="28"/>
          <w:lang w:val="pl-PL"/>
        </w:rPr>
        <w:t xml:space="preserve">THỜI HẠN SỬ DỤNG ĐẤT, </w:t>
      </w:r>
      <w:r w:rsidRPr="00B354D7">
        <w:rPr>
          <w:rFonts w:cs="Times New Roman"/>
          <w:b/>
          <w:color w:val="000000" w:themeColor="text1"/>
          <w:szCs w:val="28"/>
        </w:rPr>
        <w:t>CHẾ ĐỘ SỬ DỤNG ĐẤT</w:t>
      </w:r>
    </w:p>
    <w:p w14:paraId="377AB534" w14:textId="3FB2B609" w:rsidR="006452C3" w:rsidRPr="00B354D7" w:rsidRDefault="00E6001E" w:rsidP="00C04580">
      <w:pPr>
        <w:numPr>
          <w:ilvl w:val="0"/>
          <w:numId w:val="2"/>
        </w:numPr>
        <w:tabs>
          <w:tab w:val="left" w:pos="0"/>
        </w:tabs>
        <w:spacing w:before="120"/>
        <w:outlineLvl w:val="2"/>
        <w:rPr>
          <w:rFonts w:cs="Times New Roman"/>
          <w:b/>
          <w:color w:val="000000" w:themeColor="text1"/>
          <w:szCs w:val="28"/>
          <w:lang w:val="nl-NL"/>
        </w:rPr>
      </w:pPr>
      <w:bookmarkStart w:id="602" w:name="_Hlk233207696"/>
      <w:bookmarkEnd w:id="594"/>
      <w:bookmarkEnd w:id="595"/>
      <w:bookmarkEnd w:id="596"/>
      <w:bookmarkEnd w:id="597"/>
      <w:bookmarkEnd w:id="598"/>
      <w:bookmarkEnd w:id="599"/>
      <w:bookmarkEnd w:id="600"/>
      <w:bookmarkEnd w:id="601"/>
      <w:r w:rsidRPr="00B354D7">
        <w:rPr>
          <w:rFonts w:cs="Times New Roman"/>
          <w:b/>
          <w:color w:val="000000" w:themeColor="text1"/>
          <w:szCs w:val="28"/>
          <w:lang w:val="nl-NL"/>
        </w:rPr>
        <w:t>Thời hạn sử dụng đất</w:t>
      </w:r>
    </w:p>
    <w:bookmarkEnd w:id="602"/>
    <w:p w14:paraId="7DE5B581" w14:textId="0C2DC570" w:rsidR="00512C8F" w:rsidRPr="00B354D7" w:rsidRDefault="00E6001E"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1. </w:t>
      </w:r>
      <w:r w:rsidR="00512C8F" w:rsidRPr="00B354D7">
        <w:rPr>
          <w:rFonts w:cs="Times New Roman"/>
          <w:color w:val="000000" w:themeColor="text1"/>
          <w:szCs w:val="28"/>
          <w:lang w:val="nl-NL"/>
        </w:rPr>
        <w:t xml:space="preserve">Đất sử dụng ổn định lâu dài bao gồm: </w:t>
      </w:r>
    </w:p>
    <w:p w14:paraId="4CACC49B" w14:textId="60A968A3" w:rsidR="00512C8F" w:rsidRPr="00B354D7" w:rsidRDefault="00E6001E"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lastRenderedPageBreak/>
        <w:t>a)</w:t>
      </w:r>
      <w:r w:rsidR="00512C8F" w:rsidRPr="00B354D7">
        <w:rPr>
          <w:rFonts w:cs="Times New Roman"/>
          <w:color w:val="000000" w:themeColor="text1"/>
          <w:szCs w:val="28"/>
          <w:lang w:val="nl-NL"/>
        </w:rPr>
        <w:t xml:space="preserve"> Đất ở</w:t>
      </w:r>
      <w:r w:rsidR="00BC218C" w:rsidRPr="00B354D7">
        <w:rPr>
          <w:rFonts w:cs="Times New Roman"/>
          <w:color w:val="000000" w:themeColor="text1"/>
          <w:szCs w:val="28"/>
          <w:lang w:val="nl-NL"/>
        </w:rPr>
        <w:t>;</w:t>
      </w:r>
    </w:p>
    <w:p w14:paraId="595EF61E" w14:textId="6F41F7C5" w:rsidR="00E6001E" w:rsidRPr="00B354D7" w:rsidRDefault="00E6001E" w:rsidP="00C0458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b) </w:t>
      </w:r>
      <w:r w:rsidRPr="00B354D7">
        <w:rPr>
          <w:rFonts w:cs="Times New Roman"/>
          <w:color w:val="000000" w:themeColor="text1"/>
          <w:szCs w:val="28"/>
        </w:rPr>
        <w:t>Đất</w:t>
      </w:r>
      <w:r w:rsidR="003F1176" w:rsidRPr="00B354D7">
        <w:rPr>
          <w:rFonts w:cs="Times New Roman"/>
          <w:color w:val="000000" w:themeColor="text1"/>
          <w:szCs w:val="28"/>
          <w:lang w:val="nl-NL"/>
        </w:rPr>
        <w:t xml:space="preserve"> công cộng để làm</w:t>
      </w:r>
      <w:r w:rsidRPr="00B354D7">
        <w:rPr>
          <w:rFonts w:cs="Times New Roman"/>
          <w:color w:val="000000" w:themeColor="text1"/>
          <w:szCs w:val="28"/>
        </w:rPr>
        <w:t xml:space="preserve"> nghĩa trang, nhà tang lễ, cơ sở hỏa táng</w:t>
      </w:r>
      <w:r w:rsidR="00A37910" w:rsidRPr="00B354D7">
        <w:rPr>
          <w:rFonts w:cs="Times New Roman"/>
          <w:color w:val="000000" w:themeColor="text1"/>
          <w:szCs w:val="28"/>
          <w:lang w:val="nl-NL"/>
        </w:rPr>
        <w:t xml:space="preserve">, </w:t>
      </w:r>
      <w:r w:rsidRPr="00B354D7">
        <w:rPr>
          <w:rFonts w:cs="Times New Roman"/>
          <w:strike/>
          <w:color w:val="000000" w:themeColor="text1"/>
          <w:szCs w:val="28"/>
        </w:rPr>
        <w:t>đất</w:t>
      </w:r>
      <w:r w:rsidRPr="00B354D7">
        <w:rPr>
          <w:rFonts w:cs="Times New Roman"/>
          <w:color w:val="000000" w:themeColor="text1"/>
          <w:szCs w:val="28"/>
        </w:rPr>
        <w:t xml:space="preserve"> cơ sở lưu giữ tro cốt</w:t>
      </w:r>
      <w:r w:rsidR="00BC218C" w:rsidRPr="00B354D7">
        <w:rPr>
          <w:rFonts w:cs="Times New Roman"/>
          <w:color w:val="000000" w:themeColor="text1"/>
          <w:szCs w:val="28"/>
          <w:lang w:val="nl-NL"/>
        </w:rPr>
        <w:t>;</w:t>
      </w:r>
    </w:p>
    <w:p w14:paraId="22D7B70C" w14:textId="4319C412" w:rsidR="00512C8F" w:rsidRPr="00B354D7" w:rsidRDefault="00E6001E" w:rsidP="00C04580">
      <w:pPr>
        <w:tabs>
          <w:tab w:val="left" w:pos="0"/>
        </w:tabs>
        <w:spacing w:before="120"/>
        <w:rPr>
          <w:rFonts w:cs="Times New Roman"/>
          <w:color w:val="000000" w:themeColor="text1"/>
          <w:szCs w:val="28"/>
        </w:rPr>
      </w:pPr>
      <w:r w:rsidRPr="00B354D7">
        <w:rPr>
          <w:rFonts w:cs="Times New Roman"/>
          <w:color w:val="000000" w:themeColor="text1"/>
          <w:szCs w:val="28"/>
        </w:rPr>
        <w:t>c)</w:t>
      </w:r>
      <w:r w:rsidR="00512C8F" w:rsidRPr="00B354D7">
        <w:rPr>
          <w:rFonts w:cs="Times New Roman"/>
          <w:color w:val="000000" w:themeColor="text1"/>
          <w:szCs w:val="28"/>
        </w:rPr>
        <w:t xml:space="preserve"> Đất được Nhà nước giao đất không thu tiền sử dụng</w:t>
      </w:r>
      <w:r w:rsidRPr="00B354D7">
        <w:rPr>
          <w:rFonts w:cs="Times New Roman"/>
          <w:color w:val="000000" w:themeColor="text1"/>
          <w:szCs w:val="28"/>
        </w:rPr>
        <w:t xml:space="preserve"> đất,</w:t>
      </w:r>
      <w:r w:rsidR="00512C8F" w:rsidRPr="00B354D7">
        <w:rPr>
          <w:rFonts w:cs="Times New Roman"/>
          <w:color w:val="000000" w:themeColor="text1"/>
          <w:szCs w:val="28"/>
        </w:rPr>
        <w:t xml:space="preserve"> trừ</w:t>
      </w:r>
      <w:r w:rsidR="00F360BB" w:rsidRPr="00B354D7">
        <w:rPr>
          <w:rFonts w:cs="Times New Roman"/>
          <w:color w:val="000000" w:themeColor="text1"/>
          <w:szCs w:val="28"/>
        </w:rPr>
        <w:t xml:space="preserve"> trường hợp giao đất nông nghiệp cho cá nhân. </w:t>
      </w:r>
    </w:p>
    <w:p w14:paraId="5C87DF1E" w14:textId="6A927AEC" w:rsidR="00512C8F" w:rsidRPr="00B354D7" w:rsidRDefault="00E6001E" w:rsidP="00C04580">
      <w:pPr>
        <w:tabs>
          <w:tab w:val="left" w:pos="0"/>
        </w:tabs>
        <w:spacing w:before="120"/>
        <w:rPr>
          <w:rFonts w:cs="Times New Roman"/>
          <w:color w:val="000000" w:themeColor="text1"/>
          <w:szCs w:val="28"/>
        </w:rPr>
      </w:pPr>
      <w:r w:rsidRPr="00B354D7">
        <w:rPr>
          <w:rFonts w:cs="Times New Roman"/>
          <w:color w:val="000000" w:themeColor="text1"/>
          <w:szCs w:val="28"/>
        </w:rPr>
        <w:t>2. Đất sử dụng có thời hạn</w:t>
      </w:r>
    </w:p>
    <w:p w14:paraId="3C4CE164" w14:textId="77777777" w:rsidR="006C05D6" w:rsidRPr="00B354D7" w:rsidRDefault="006C05D6" w:rsidP="00C04580">
      <w:pPr>
        <w:tabs>
          <w:tab w:val="left" w:pos="0"/>
        </w:tabs>
        <w:spacing w:before="120"/>
        <w:rPr>
          <w:rFonts w:cs="Times New Roman"/>
          <w:color w:val="000000" w:themeColor="text1"/>
          <w:szCs w:val="28"/>
        </w:rPr>
      </w:pPr>
      <w:r w:rsidRPr="00B354D7">
        <w:rPr>
          <w:rFonts w:cs="Times New Roman"/>
          <w:color w:val="000000" w:themeColor="text1"/>
          <w:szCs w:val="28"/>
        </w:rPr>
        <w:t>a) Đất sử dụng có thời hạn bao gồm các loại đất không thuộc quy định tại khoản 1 Điều này;</w:t>
      </w:r>
    </w:p>
    <w:p w14:paraId="6C6F9497" w14:textId="77777777" w:rsidR="006C05D6" w:rsidRPr="00B354D7" w:rsidRDefault="006C05D6"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Thời hạn sử dụng đất quy định tại khoản này không quá 50 năm, trường hợp đặc biệt </w:t>
      </w:r>
      <w:r w:rsidRPr="00B354D7">
        <w:rPr>
          <w:rFonts w:cs="Times New Roman"/>
          <w:color w:val="000000" w:themeColor="text1"/>
          <w:szCs w:val="28"/>
          <w:lang w:val="sv-SE"/>
        </w:rPr>
        <w:t>không quá 70 năm.</w:t>
      </w:r>
    </w:p>
    <w:p w14:paraId="0FA447D7" w14:textId="77777777" w:rsidR="006C05D6" w:rsidRPr="00B354D7" w:rsidRDefault="006C05D6"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Khi hết thời hạn, người sử dụng đất nếu có nhu cầu sử dụng đất thì được Nhà nước xem xét gia hạn; thời hạn gia hạn không quá thời hạn quy định tại điểm này.</w:t>
      </w:r>
    </w:p>
    <w:p w14:paraId="2C64B4A2" w14:textId="3BE280D6" w:rsidR="006C05D6" w:rsidRPr="00B354D7" w:rsidRDefault="006C05D6" w:rsidP="00C04580">
      <w:pPr>
        <w:tabs>
          <w:tab w:val="left" w:pos="0"/>
        </w:tabs>
        <w:spacing w:before="120"/>
        <w:rPr>
          <w:rFonts w:cs="Times New Roman"/>
          <w:color w:val="000000" w:themeColor="text1"/>
          <w:szCs w:val="28"/>
        </w:rPr>
      </w:pPr>
      <w:r w:rsidRPr="00B354D7">
        <w:rPr>
          <w:rFonts w:cs="Times New Roman"/>
          <w:color w:val="000000" w:themeColor="text1"/>
          <w:spacing w:val="-2"/>
          <w:szCs w:val="28"/>
        </w:rPr>
        <w:t xml:space="preserve">b) </w:t>
      </w:r>
      <w:r w:rsidRPr="00B354D7">
        <w:rPr>
          <w:rFonts w:cs="Times New Roman"/>
          <w:color w:val="000000" w:themeColor="text1"/>
          <w:szCs w:val="28"/>
        </w:rPr>
        <w:t>Thời hạn cho thuê đất xây dựng trụ sở làm việc của tổ chức nước ngoài có chức năng ngoại giao không quá 99 năm</w:t>
      </w:r>
      <w:r w:rsidR="00441D2B" w:rsidRPr="00B354D7">
        <w:rPr>
          <w:rFonts w:cs="Times New Roman"/>
          <w:color w:val="000000" w:themeColor="text1"/>
          <w:szCs w:val="28"/>
        </w:rPr>
        <w:t xml:space="preserve">; thời hạn </w:t>
      </w:r>
      <w:r w:rsidR="00922CEE" w:rsidRPr="00B354D7">
        <w:rPr>
          <w:rFonts w:cs="Times New Roman"/>
          <w:color w:val="000000" w:themeColor="text1"/>
          <w:szCs w:val="28"/>
        </w:rPr>
        <w:t>cho thuê</w:t>
      </w:r>
      <w:r w:rsidR="00441D2B" w:rsidRPr="00B354D7">
        <w:rPr>
          <w:rFonts w:cs="Times New Roman"/>
          <w:color w:val="000000" w:themeColor="text1"/>
          <w:szCs w:val="28"/>
        </w:rPr>
        <w:t xml:space="preserve"> đất xây dựng cơ sở hạ tầng văn hóa, khoa học, kỹ thuật</w:t>
      </w:r>
      <w:r w:rsidRPr="00B354D7">
        <w:rPr>
          <w:rFonts w:cs="Times New Roman"/>
          <w:color w:val="000000" w:themeColor="text1"/>
          <w:szCs w:val="28"/>
        </w:rPr>
        <w:t xml:space="preserve"> </w:t>
      </w:r>
      <w:r w:rsidR="00441D2B" w:rsidRPr="00B354D7">
        <w:rPr>
          <w:rFonts w:cs="Times New Roman"/>
          <w:color w:val="000000" w:themeColor="text1"/>
          <w:szCs w:val="28"/>
        </w:rPr>
        <w:t>và thúc đẩy hợp tác thực hiện theo điều ước quốc tế mà nước Cộng hòa xã hội chủ nghĩa Việt Nam là thành viên nhưng không quá 99 năm;</w:t>
      </w:r>
    </w:p>
    <w:p w14:paraId="2E72872A" w14:textId="77777777" w:rsidR="006C05D6" w:rsidRPr="00B354D7" w:rsidRDefault="006C05D6"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Khi hết thời hạn, tổ chức nước ngoài có chức năng ngoại giao nếu có nhu cầu sử dụng đất thì được Nhà nước xem xét gia hạn hoặc cho thuê đất khác; thời hạn gia hạn hoặc cho thuê đất khác không quá thời hạn quy định tại khoản này.</w:t>
      </w:r>
    </w:p>
    <w:p w14:paraId="2846F835" w14:textId="77777777" w:rsidR="000F7A03" w:rsidRPr="00B354D7" w:rsidRDefault="000F7A03"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c) Việc gia hạn sử dụng đất là việc cơ quan nhà nước có thẩm quyền cho phép tiếp tục sử dụng đất khi hết thời hạn theo mục đích đang sử dụng theo quy định của Luật này.</w:t>
      </w:r>
    </w:p>
    <w:p w14:paraId="47E54596" w14:textId="57317155" w:rsidR="00876681" w:rsidRPr="00B354D7" w:rsidRDefault="00376D8C"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 xml:space="preserve">3. Thời hạn sử dụng đất khi chuyển mục đích sử dụng đất được xác định theo thời hạn của loại đất sau khi được chuyển mục đích sử dụng; trường hợp chuyển </w:t>
      </w:r>
      <w:r w:rsidR="00876681" w:rsidRPr="00B354D7">
        <w:rPr>
          <w:rFonts w:cs="Times New Roman"/>
          <w:color w:val="000000" w:themeColor="text1"/>
          <w:spacing w:val="-2"/>
          <w:szCs w:val="28"/>
        </w:rPr>
        <w:t xml:space="preserve"> mục đích sử dụng </w:t>
      </w:r>
      <w:r w:rsidRPr="00B354D7">
        <w:rPr>
          <w:rFonts w:cs="Times New Roman"/>
          <w:color w:val="000000" w:themeColor="text1"/>
          <w:spacing w:val="-2"/>
          <w:szCs w:val="28"/>
        </w:rPr>
        <w:t xml:space="preserve">đất </w:t>
      </w:r>
      <w:r w:rsidR="00876681" w:rsidRPr="00B354D7">
        <w:rPr>
          <w:rFonts w:cs="Times New Roman"/>
          <w:color w:val="000000" w:themeColor="text1"/>
          <w:spacing w:val="-2"/>
          <w:szCs w:val="28"/>
        </w:rPr>
        <w:t xml:space="preserve">từ đất có thời hạn ổn định lâu dài sang loại đất có thời hạn thì </w:t>
      </w:r>
      <w:r w:rsidRPr="00B354D7">
        <w:rPr>
          <w:rFonts w:cs="Times New Roman"/>
          <w:color w:val="000000" w:themeColor="text1"/>
          <w:spacing w:val="-2"/>
          <w:szCs w:val="28"/>
        </w:rPr>
        <w:t>thời hạn sử dụng đất là ổn định lâu dài;</w:t>
      </w:r>
      <w:r w:rsidR="00876681" w:rsidRPr="00B354D7">
        <w:rPr>
          <w:rFonts w:cs="Times New Roman"/>
          <w:color w:val="000000" w:themeColor="text1"/>
          <w:spacing w:val="-2"/>
          <w:szCs w:val="28"/>
        </w:rPr>
        <w:t xml:space="preserve"> trường hợp chuyển mục đích sử dụng đất để thực hiện dự án đầu tư thì thời hạn được xác định theo quy định tại điểm b khoản 2 Điều này</w:t>
      </w:r>
      <w:r w:rsidR="00711689" w:rsidRPr="00B354D7">
        <w:rPr>
          <w:rFonts w:cs="Times New Roman"/>
          <w:color w:val="000000" w:themeColor="text1"/>
          <w:spacing w:val="-2"/>
          <w:szCs w:val="28"/>
        </w:rPr>
        <w:t>; t</w:t>
      </w:r>
      <w:r w:rsidR="00876681" w:rsidRPr="00B354D7">
        <w:rPr>
          <w:rFonts w:cs="Times New Roman"/>
          <w:color w:val="000000" w:themeColor="text1"/>
          <w:spacing w:val="-2"/>
          <w:szCs w:val="28"/>
        </w:rPr>
        <w:t>rường hợp chuyển mục đích sử dụng giữa các loại đất nông nghiệp thì được tiếp tục sử dụng đất đó theo thời hạn đã được giao, cho thuê.</w:t>
      </w:r>
    </w:p>
    <w:p w14:paraId="776AF807" w14:textId="19B3C67A" w:rsidR="00876681" w:rsidRPr="00B354D7" w:rsidRDefault="00876681"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4. Thời hạn sử dụng đất khi nhận chuyển quyền sử dụng đất đối với loại đất có quy định thời hạn là thời gian sử dụng đất còn lại của thời hạn sử dụng đất trước khi nhận chuyển quyền sử dụng đất; trường hợp nhận chuyển quyền sử dụng đất đối với loại đất sử dụng ổn định lâu dài thì được sử dụng đất ổn định lâu dài.</w:t>
      </w:r>
    </w:p>
    <w:p w14:paraId="550BFC8C" w14:textId="0935E81A" w:rsidR="00876681" w:rsidRPr="00B354D7" w:rsidRDefault="00876681"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Trường hợp nhận</w:t>
      </w:r>
      <w:r w:rsidR="00711689" w:rsidRPr="00B354D7">
        <w:rPr>
          <w:rFonts w:cs="Times New Roman"/>
          <w:color w:val="000000" w:themeColor="text1"/>
          <w:spacing w:val="-2"/>
          <w:szCs w:val="28"/>
        </w:rPr>
        <w:t xml:space="preserve"> chuyển </w:t>
      </w:r>
      <w:r w:rsidRPr="00B354D7">
        <w:rPr>
          <w:rFonts w:cs="Times New Roman"/>
          <w:color w:val="000000" w:themeColor="text1"/>
          <w:spacing w:val="-2"/>
          <w:szCs w:val="28"/>
        </w:rPr>
        <w:t>quyền sử dụng đất nông nghiệp trong hạn mức giao đất</w:t>
      </w:r>
      <w:r w:rsidR="00711689" w:rsidRPr="00B354D7">
        <w:rPr>
          <w:rFonts w:cs="Times New Roman"/>
          <w:color w:val="000000" w:themeColor="text1"/>
          <w:spacing w:val="-2"/>
          <w:szCs w:val="28"/>
        </w:rPr>
        <w:t xml:space="preserve">, </w:t>
      </w:r>
      <w:r w:rsidRPr="00B354D7">
        <w:rPr>
          <w:rFonts w:cs="Times New Roman"/>
          <w:color w:val="000000" w:themeColor="text1"/>
          <w:spacing w:val="-2"/>
          <w:szCs w:val="28"/>
        </w:rPr>
        <w:t xml:space="preserve">nhận quyền sử dụng đất trong hợp đồng thế chấp để xử lý nợ, bản án, quyết định của Tòa án, quyết định thi hành án của cơ quan thi hành án mà hết thời hạn sử dụng đất thì được tiếp tục sử dụng đất theo thời hạn quy định tại </w:t>
      </w:r>
      <w:r w:rsidR="00711689" w:rsidRPr="00B354D7">
        <w:rPr>
          <w:rFonts w:cs="Times New Roman"/>
          <w:color w:val="000000" w:themeColor="text1"/>
          <w:spacing w:val="-2"/>
          <w:szCs w:val="28"/>
        </w:rPr>
        <w:t>khoản 2 Điều này</w:t>
      </w:r>
      <w:r w:rsidRPr="00B354D7">
        <w:rPr>
          <w:rFonts w:cs="Times New Roman"/>
          <w:color w:val="000000" w:themeColor="text1"/>
          <w:spacing w:val="-2"/>
          <w:szCs w:val="28"/>
        </w:rPr>
        <w:t>.</w:t>
      </w:r>
    </w:p>
    <w:p w14:paraId="654617E3" w14:textId="3F6DD068" w:rsidR="00876681" w:rsidRPr="00B354D7" w:rsidRDefault="00876681"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t>5. Thời hạn sử dụng đất của dự án sau khi được điều chỉnh</w:t>
      </w:r>
      <w:r w:rsidR="00D9394C" w:rsidRPr="00B354D7">
        <w:rPr>
          <w:rFonts w:cs="Times New Roman"/>
          <w:color w:val="000000" w:themeColor="text1"/>
          <w:spacing w:val="-2"/>
          <w:szCs w:val="28"/>
        </w:rPr>
        <w:t xml:space="preserve"> dự án đầu tư theo quy định của pháp luật mà có thay đổi thời hạn hoạt động của dự án đầu tư</w:t>
      </w:r>
      <w:r w:rsidRPr="00B354D7">
        <w:rPr>
          <w:rFonts w:cs="Times New Roman"/>
          <w:color w:val="000000" w:themeColor="text1"/>
          <w:spacing w:val="-2"/>
          <w:szCs w:val="28"/>
        </w:rPr>
        <w:t xml:space="preserve"> không quá thời hạn quy định tại điểm</w:t>
      </w:r>
      <w:r w:rsidR="002D2CA9" w:rsidRPr="00B354D7">
        <w:rPr>
          <w:rFonts w:cs="Times New Roman"/>
          <w:color w:val="000000" w:themeColor="text1"/>
          <w:spacing w:val="-2"/>
          <w:szCs w:val="28"/>
        </w:rPr>
        <w:t xml:space="preserve"> a</w:t>
      </w:r>
      <w:r w:rsidRPr="00B354D7">
        <w:rPr>
          <w:rFonts w:cs="Times New Roman"/>
          <w:color w:val="000000" w:themeColor="text1"/>
          <w:spacing w:val="-2"/>
          <w:szCs w:val="28"/>
        </w:rPr>
        <w:t xml:space="preserve"> khoản 2 Điều này.</w:t>
      </w:r>
    </w:p>
    <w:p w14:paraId="026D2B80" w14:textId="3DCDA6E0" w:rsidR="00D944D9" w:rsidRPr="00B354D7" w:rsidRDefault="00D944D9" w:rsidP="00C0458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rPr>
        <w:lastRenderedPageBreak/>
        <w:t>Thời hạn sử dụng đất được</w:t>
      </w:r>
      <w:r w:rsidR="00054868" w:rsidRPr="00B354D7">
        <w:rPr>
          <w:rFonts w:cs="Times New Roman"/>
          <w:color w:val="000000" w:themeColor="text1"/>
          <w:spacing w:val="-2"/>
          <w:szCs w:val="28"/>
        </w:rPr>
        <w:t xml:space="preserve"> xác định </w:t>
      </w:r>
      <w:r w:rsidRPr="00B354D7">
        <w:rPr>
          <w:rFonts w:cs="Times New Roman"/>
          <w:color w:val="000000" w:themeColor="text1"/>
          <w:spacing w:val="-2"/>
          <w:szCs w:val="28"/>
        </w:rPr>
        <w:t>theo thời hạn</w:t>
      </w:r>
      <w:r w:rsidR="00054868" w:rsidRPr="00B354D7">
        <w:rPr>
          <w:rFonts w:cs="Times New Roman"/>
          <w:color w:val="000000" w:themeColor="text1"/>
          <w:spacing w:val="-2"/>
          <w:szCs w:val="28"/>
        </w:rPr>
        <w:t xml:space="preserve"> được điều chỉnh của</w:t>
      </w:r>
      <w:r w:rsidRPr="00B354D7">
        <w:rPr>
          <w:rFonts w:cs="Times New Roman"/>
          <w:color w:val="000000" w:themeColor="text1"/>
          <w:spacing w:val="-2"/>
          <w:szCs w:val="28"/>
        </w:rPr>
        <w:t xml:space="preserve"> dự án đầu tư đối với trường hợp cho phép điều chỉnh thời hạn sử dụng đất cho nhà đầu tư mới thay thế cho nhà đầu tư đã giải thể, phá sản; nhà đầu tư nhận chuyển nhượng dự án đầu tư có sử dụng đất. </w:t>
      </w:r>
    </w:p>
    <w:p w14:paraId="24432292" w14:textId="0E386ECD" w:rsidR="00512C8F" w:rsidRPr="00B354D7" w:rsidRDefault="00512C8F" w:rsidP="00C04580">
      <w:pPr>
        <w:numPr>
          <w:ilvl w:val="0"/>
          <w:numId w:val="2"/>
        </w:numPr>
        <w:tabs>
          <w:tab w:val="left" w:pos="0"/>
        </w:tabs>
        <w:spacing w:before="120"/>
        <w:outlineLvl w:val="2"/>
        <w:rPr>
          <w:rFonts w:cs="Times New Roman"/>
          <w:b/>
          <w:color w:val="000000" w:themeColor="text1"/>
          <w:szCs w:val="28"/>
          <w:lang w:val="nl-NL"/>
        </w:rPr>
      </w:pPr>
      <w:bookmarkStart w:id="603" w:name="_Toc107651333"/>
      <w:bookmarkStart w:id="604" w:name="_Toc112138672"/>
      <w:bookmarkStart w:id="605" w:name="_Toc114567017"/>
      <w:bookmarkStart w:id="606" w:name="_Toc115080188"/>
      <w:bookmarkStart w:id="607" w:name="_Toc115358357"/>
      <w:bookmarkStart w:id="608" w:name="_Toc120303608"/>
      <w:bookmarkStart w:id="609" w:name="_Toc130825303"/>
      <w:bookmarkStart w:id="610" w:name="_Toc149829298"/>
      <w:r w:rsidRPr="00B354D7">
        <w:rPr>
          <w:rFonts w:cs="Times New Roman"/>
          <w:b/>
          <w:color w:val="000000" w:themeColor="text1"/>
          <w:szCs w:val="28"/>
          <w:lang w:val="nl-NL"/>
        </w:rPr>
        <w:t xml:space="preserve">Hạn mức sử dụng đất </w:t>
      </w:r>
    </w:p>
    <w:p w14:paraId="631DA53C" w14:textId="2ED3227E" w:rsidR="00512C8F" w:rsidRPr="00B354D7" w:rsidRDefault="008A2E53" w:rsidP="00C04580">
      <w:pPr>
        <w:spacing w:before="120"/>
        <w:rPr>
          <w:rFonts w:cs="Times New Roman"/>
          <w:color w:val="000000" w:themeColor="text1"/>
          <w:szCs w:val="28"/>
          <w:lang w:val="nl-NL"/>
        </w:rPr>
      </w:pPr>
      <w:r w:rsidRPr="00B354D7">
        <w:rPr>
          <w:rFonts w:cs="Times New Roman"/>
          <w:color w:val="000000" w:themeColor="text1"/>
          <w:szCs w:val="28"/>
          <w:lang w:val="nl-NL"/>
        </w:rPr>
        <w:t>1.</w:t>
      </w:r>
      <w:r w:rsidR="00512C8F" w:rsidRPr="00B354D7">
        <w:rPr>
          <w:rFonts w:cs="Times New Roman"/>
          <w:color w:val="000000" w:themeColor="text1"/>
          <w:szCs w:val="28"/>
          <w:lang w:val="nl-NL"/>
        </w:rPr>
        <w:t xml:space="preserve"> Ủy ban nhân dân cấp tỉnh căn cứ vào quỹ đất và tình hình thực tế của địa phương, quy định hạn mức giao đất nông nghiệp, hạn mức giao đất ở, hạn mức công nhận đất ở</w:t>
      </w:r>
      <w:r w:rsidR="00421242" w:rsidRPr="00B354D7">
        <w:rPr>
          <w:rFonts w:cs="Times New Roman"/>
          <w:color w:val="000000" w:themeColor="text1"/>
          <w:szCs w:val="28"/>
          <w:lang w:val="nl-NL"/>
        </w:rPr>
        <w:t xml:space="preserve"> </w:t>
      </w:r>
      <w:r w:rsidR="00512C8F" w:rsidRPr="00B354D7">
        <w:rPr>
          <w:rFonts w:cs="Times New Roman"/>
          <w:color w:val="000000" w:themeColor="text1"/>
          <w:szCs w:val="28"/>
          <w:lang w:val="nl-NL"/>
        </w:rPr>
        <w:t xml:space="preserve">cho cá nhân; hạn mức nhận chuyển quyền sử dụng đất nông nghiệp; hạn mức và quyết định diện tích đất giao cho tổ chức tôn giáo, tổ chức tôn giáo trực thuộc trên địa bàn tỉnh. </w:t>
      </w:r>
    </w:p>
    <w:p w14:paraId="0358E929" w14:textId="55399C94" w:rsidR="00512C8F" w:rsidRPr="00B354D7" w:rsidRDefault="008A2E53" w:rsidP="00C04580">
      <w:pPr>
        <w:spacing w:before="120"/>
        <w:rPr>
          <w:rFonts w:cs="Times New Roman"/>
          <w:color w:val="000000" w:themeColor="text1"/>
          <w:szCs w:val="28"/>
          <w:lang w:val="nl-NL"/>
        </w:rPr>
      </w:pPr>
      <w:r w:rsidRPr="00B354D7">
        <w:rPr>
          <w:rFonts w:cs="Times New Roman"/>
          <w:color w:val="000000" w:themeColor="text1"/>
          <w:szCs w:val="28"/>
          <w:lang w:val="nl-NL"/>
        </w:rPr>
        <w:t>2.</w:t>
      </w:r>
      <w:r w:rsidR="00512C8F" w:rsidRPr="00B354D7">
        <w:rPr>
          <w:rFonts w:cs="Times New Roman"/>
          <w:color w:val="000000" w:themeColor="text1"/>
          <w:szCs w:val="28"/>
          <w:lang w:val="nl-NL"/>
        </w:rPr>
        <w:t xml:space="preserve"> Hạn mức nhận chuyển quyền sử dụng đất nông nghiệp của cá nhân không quá 15 lần hạn mức giao đất nông nghiệp của cá nhân đối với mỗi loại đất. </w:t>
      </w:r>
    </w:p>
    <w:p w14:paraId="04F56EC3" w14:textId="1E38C18B" w:rsidR="00512C8F" w:rsidRPr="00B354D7" w:rsidRDefault="008A2E53" w:rsidP="00C04580">
      <w:pPr>
        <w:spacing w:before="120"/>
        <w:rPr>
          <w:rFonts w:cs="Times New Roman"/>
          <w:color w:val="000000" w:themeColor="text1"/>
          <w:szCs w:val="28"/>
          <w:lang w:val="nl-NL"/>
        </w:rPr>
      </w:pPr>
      <w:r w:rsidRPr="00B354D7">
        <w:rPr>
          <w:rFonts w:cs="Times New Roman"/>
          <w:color w:val="000000" w:themeColor="text1"/>
          <w:szCs w:val="28"/>
          <w:lang w:val="nl-NL"/>
        </w:rPr>
        <w:t>3.</w:t>
      </w:r>
      <w:r w:rsidR="00512C8F" w:rsidRPr="00B354D7">
        <w:rPr>
          <w:rFonts w:cs="Times New Roman"/>
          <w:color w:val="000000" w:themeColor="text1"/>
          <w:szCs w:val="28"/>
          <w:lang w:val="nl-NL"/>
        </w:rPr>
        <w:t xml:space="preserve"> Việc quy định hạn mức sử dụng đất phải bảo đảm phù hợp với điều kiện đất đai, trình độ khoa học, công nghệ trong sản xuất; yêu cầu chuyển dịch cơ cấu lao động, cơ cấu kinh tế; quá trình đô thị hóa và mục tiêu sử dụng đất tiết kiệm, hiệu quả, bền vững. </w:t>
      </w:r>
    </w:p>
    <w:p w14:paraId="16B5D6D0" w14:textId="23F80484" w:rsidR="008A2E53" w:rsidRPr="00B354D7" w:rsidRDefault="008A2E53" w:rsidP="00C04580">
      <w:pPr>
        <w:numPr>
          <w:ilvl w:val="0"/>
          <w:numId w:val="2"/>
        </w:numPr>
        <w:tabs>
          <w:tab w:val="left" w:pos="0"/>
        </w:tabs>
        <w:spacing w:before="120"/>
        <w:outlineLvl w:val="2"/>
        <w:rPr>
          <w:rFonts w:cs="Times New Roman"/>
          <w:b/>
          <w:color w:val="000000" w:themeColor="text1"/>
          <w:szCs w:val="28"/>
          <w:lang w:val="nl-NL"/>
        </w:rPr>
      </w:pPr>
      <w:r w:rsidRPr="00B354D7">
        <w:rPr>
          <w:rFonts w:cs="Times New Roman"/>
          <w:b/>
          <w:color w:val="000000" w:themeColor="text1"/>
          <w:szCs w:val="28"/>
          <w:lang w:val="nl-NL"/>
        </w:rPr>
        <w:t xml:space="preserve">Chế độ sử dụng đất </w:t>
      </w:r>
    </w:p>
    <w:p w14:paraId="1F9E7B7C" w14:textId="5F7A6847" w:rsidR="008A2E53" w:rsidRPr="00B354D7" w:rsidRDefault="007B644F" w:rsidP="00C04580">
      <w:pPr>
        <w:spacing w:before="120"/>
        <w:rPr>
          <w:rFonts w:cs="Times New Roman"/>
          <w:color w:val="000000" w:themeColor="text1"/>
          <w:spacing w:val="-4"/>
          <w:szCs w:val="28"/>
          <w:lang w:val="nl-NL"/>
        </w:rPr>
      </w:pPr>
      <w:r w:rsidRPr="00B354D7">
        <w:rPr>
          <w:rFonts w:cs="Times New Roman"/>
          <w:color w:val="000000" w:themeColor="text1"/>
          <w:spacing w:val="-4"/>
          <w:szCs w:val="28"/>
          <w:lang w:val="nl-NL"/>
        </w:rPr>
        <w:t>Chế độ sử dụng đất đối với các loại đất</w:t>
      </w:r>
      <w:r w:rsidR="008A2E53" w:rsidRPr="00B354D7">
        <w:rPr>
          <w:rFonts w:cs="Times New Roman"/>
          <w:color w:val="000000" w:themeColor="text1"/>
          <w:spacing w:val="-4"/>
          <w:szCs w:val="28"/>
        </w:rPr>
        <w:t xml:space="preserve"> phải bảo đảm các nguyên tắc sau đây: </w:t>
      </w:r>
    </w:p>
    <w:p w14:paraId="1DF40430" w14:textId="74DF0C2B" w:rsidR="008A2E53" w:rsidRPr="00B354D7" w:rsidRDefault="007B644F" w:rsidP="00C04580">
      <w:pPr>
        <w:spacing w:before="120"/>
        <w:rPr>
          <w:rFonts w:cs="Times New Roman"/>
          <w:color w:val="000000" w:themeColor="text1"/>
          <w:szCs w:val="28"/>
          <w:lang w:val="nl-NL"/>
        </w:rPr>
      </w:pPr>
      <w:r w:rsidRPr="00B354D7">
        <w:rPr>
          <w:rFonts w:cs="Times New Roman"/>
          <w:color w:val="000000" w:themeColor="text1"/>
          <w:szCs w:val="28"/>
          <w:lang w:val="nl-NL"/>
        </w:rPr>
        <w:t>1.</w:t>
      </w:r>
      <w:r w:rsidR="008A2E53" w:rsidRPr="00B354D7">
        <w:rPr>
          <w:rFonts w:cs="Times New Roman"/>
          <w:color w:val="000000" w:themeColor="text1"/>
          <w:szCs w:val="28"/>
        </w:rPr>
        <w:t xml:space="preserve"> Sử dụng đất tiết kiệm, hiệu quả, bền vững; bảo vệ môi trường, tài nguyên thiên nhiên, hệ sinh thái, cảnh quan và thích ứng với biến đổi khí hậu</w:t>
      </w:r>
      <w:r w:rsidR="00E57680" w:rsidRPr="00B354D7">
        <w:rPr>
          <w:rFonts w:cs="Times New Roman"/>
          <w:color w:val="000000" w:themeColor="text1"/>
          <w:szCs w:val="28"/>
          <w:lang w:val="nl-NL"/>
        </w:rPr>
        <w:t>.</w:t>
      </w:r>
      <w:r w:rsidR="00E57680" w:rsidRPr="00B354D7">
        <w:rPr>
          <w:rFonts w:cs="Times New Roman"/>
          <w:color w:val="000000" w:themeColor="text1"/>
          <w:szCs w:val="28"/>
        </w:rPr>
        <w:t xml:space="preserve"> </w:t>
      </w:r>
    </w:p>
    <w:p w14:paraId="35516B7F" w14:textId="2BE2CA01" w:rsidR="008A2E53" w:rsidRPr="00B354D7" w:rsidRDefault="007B644F" w:rsidP="00C04580">
      <w:pPr>
        <w:spacing w:before="120"/>
        <w:rPr>
          <w:rFonts w:cs="Times New Roman"/>
          <w:color w:val="000000" w:themeColor="text1"/>
          <w:szCs w:val="28"/>
          <w:lang w:val="nl-NL"/>
        </w:rPr>
      </w:pPr>
      <w:r w:rsidRPr="00B354D7">
        <w:rPr>
          <w:rFonts w:cs="Times New Roman"/>
          <w:color w:val="000000" w:themeColor="text1"/>
          <w:szCs w:val="28"/>
          <w:lang w:val="nl-NL"/>
        </w:rPr>
        <w:t>2.</w:t>
      </w:r>
      <w:r w:rsidR="008A2E53" w:rsidRPr="00B354D7">
        <w:rPr>
          <w:rFonts w:cs="Times New Roman"/>
          <w:color w:val="000000" w:themeColor="text1"/>
          <w:szCs w:val="28"/>
        </w:rPr>
        <w:t xml:space="preserve"> Bảo đảm quốc phòng, an ninh, bảo vệ chủ quyền quốc gia, lợi ích quốc gia, công cộng</w:t>
      </w:r>
      <w:r w:rsidR="00E57680" w:rsidRPr="00B354D7">
        <w:rPr>
          <w:rFonts w:cs="Times New Roman"/>
          <w:color w:val="000000" w:themeColor="text1"/>
          <w:szCs w:val="28"/>
          <w:lang w:val="nl-NL"/>
        </w:rPr>
        <w:t>.</w:t>
      </w:r>
      <w:r w:rsidR="00E57680" w:rsidRPr="00B354D7">
        <w:rPr>
          <w:rFonts w:cs="Times New Roman"/>
          <w:color w:val="000000" w:themeColor="text1"/>
          <w:szCs w:val="28"/>
        </w:rPr>
        <w:t xml:space="preserve"> </w:t>
      </w:r>
    </w:p>
    <w:p w14:paraId="7E24B37B" w14:textId="1204BB62" w:rsidR="008A2E53" w:rsidRPr="00B354D7" w:rsidRDefault="00781A39" w:rsidP="00C04580">
      <w:pPr>
        <w:spacing w:before="120"/>
        <w:rPr>
          <w:rFonts w:cs="Times New Roman"/>
          <w:color w:val="000000" w:themeColor="text1"/>
          <w:spacing w:val="-4"/>
          <w:szCs w:val="28"/>
          <w:lang w:val="nl-NL"/>
        </w:rPr>
      </w:pPr>
      <w:r w:rsidRPr="00B354D7">
        <w:rPr>
          <w:rFonts w:cs="Times New Roman"/>
          <w:color w:val="000000" w:themeColor="text1"/>
          <w:spacing w:val="-4"/>
          <w:szCs w:val="28"/>
          <w:lang w:val="nl-NL"/>
        </w:rPr>
        <w:t>3</w:t>
      </w:r>
      <w:r w:rsidR="007B644F" w:rsidRPr="00B354D7">
        <w:rPr>
          <w:rFonts w:cs="Times New Roman"/>
          <w:color w:val="000000" w:themeColor="text1"/>
          <w:spacing w:val="-4"/>
          <w:szCs w:val="28"/>
          <w:lang w:val="nl-NL"/>
        </w:rPr>
        <w:t>.</w:t>
      </w:r>
      <w:r w:rsidR="008A2E53" w:rsidRPr="00B354D7">
        <w:rPr>
          <w:rFonts w:cs="Times New Roman"/>
          <w:color w:val="000000" w:themeColor="text1"/>
          <w:spacing w:val="-4"/>
          <w:szCs w:val="28"/>
        </w:rPr>
        <w:t xml:space="preserve"> Bảo đảm sử dụng đất phù hợp với yêu cầu phát triển kinh tế - xã hội, phát triển đô thị, nông thôn, kết cấu hạ tầng, công nghiệp, dịch vụ, khoa học</w:t>
      </w:r>
      <w:r w:rsidR="0096361F" w:rsidRPr="00B354D7">
        <w:rPr>
          <w:rFonts w:cs="Times New Roman"/>
          <w:color w:val="000000" w:themeColor="text1"/>
          <w:spacing w:val="-4"/>
          <w:szCs w:val="28"/>
          <w:lang w:val="nl-NL"/>
        </w:rPr>
        <w:t>,</w:t>
      </w:r>
      <w:r w:rsidR="008A2E53" w:rsidRPr="00B354D7">
        <w:rPr>
          <w:rFonts w:cs="Times New Roman"/>
          <w:color w:val="000000" w:themeColor="text1"/>
          <w:spacing w:val="-4"/>
          <w:szCs w:val="28"/>
        </w:rPr>
        <w:t xml:space="preserve"> công nghệ</w:t>
      </w:r>
      <w:r w:rsidR="0096361F" w:rsidRPr="00B354D7">
        <w:rPr>
          <w:rFonts w:cs="Times New Roman"/>
          <w:color w:val="000000" w:themeColor="text1"/>
          <w:spacing w:val="-4"/>
          <w:szCs w:val="28"/>
          <w:lang w:val="nl-NL"/>
        </w:rPr>
        <w:t xml:space="preserve"> và đổi mới sáng tạo, chuyển đổi số</w:t>
      </w:r>
      <w:r w:rsidR="00E57680" w:rsidRPr="00B354D7">
        <w:rPr>
          <w:rFonts w:cs="Times New Roman"/>
          <w:color w:val="000000" w:themeColor="text1"/>
          <w:spacing w:val="-4"/>
          <w:szCs w:val="28"/>
          <w:lang w:val="nl-NL"/>
        </w:rPr>
        <w:t>.</w:t>
      </w:r>
      <w:r w:rsidR="008A2E53" w:rsidRPr="00B354D7">
        <w:rPr>
          <w:rFonts w:cs="Times New Roman"/>
          <w:color w:val="000000" w:themeColor="text1"/>
          <w:spacing w:val="-4"/>
          <w:szCs w:val="28"/>
        </w:rPr>
        <w:t xml:space="preserve"> </w:t>
      </w:r>
    </w:p>
    <w:p w14:paraId="61067A74" w14:textId="2F26E7AB" w:rsidR="008A2E53" w:rsidRPr="00B354D7" w:rsidRDefault="00781A39" w:rsidP="00C04580">
      <w:pPr>
        <w:spacing w:before="120"/>
        <w:rPr>
          <w:rFonts w:cs="Times New Roman"/>
          <w:color w:val="000000" w:themeColor="text1"/>
          <w:szCs w:val="28"/>
          <w:lang w:val="nl-NL"/>
        </w:rPr>
      </w:pPr>
      <w:r w:rsidRPr="00B354D7">
        <w:rPr>
          <w:rFonts w:cs="Times New Roman"/>
          <w:color w:val="000000" w:themeColor="text1"/>
          <w:szCs w:val="28"/>
          <w:lang w:val="nl-NL"/>
        </w:rPr>
        <w:t>4</w:t>
      </w:r>
      <w:r w:rsidR="007B644F" w:rsidRPr="00B354D7">
        <w:rPr>
          <w:rFonts w:cs="Times New Roman"/>
          <w:color w:val="000000" w:themeColor="text1"/>
          <w:szCs w:val="28"/>
          <w:lang w:val="nl-NL"/>
        </w:rPr>
        <w:t>.</w:t>
      </w:r>
      <w:r w:rsidR="008A2E53" w:rsidRPr="00B354D7">
        <w:rPr>
          <w:rFonts w:cs="Times New Roman"/>
          <w:color w:val="000000" w:themeColor="text1"/>
          <w:szCs w:val="28"/>
        </w:rPr>
        <w:t xml:space="preserve"> Bảo đảm quyền, lợi ích hợp pháp của người sử dụng đất; khuyến khích tích tụ, tập trung đất đai, sử dụng đất đa mục đích và các hình thức khai thác, sử dụng đất hiệu quả theo quy định của pháp luật</w:t>
      </w:r>
      <w:r w:rsidR="00E57680" w:rsidRPr="00B354D7">
        <w:rPr>
          <w:rFonts w:cs="Times New Roman"/>
          <w:color w:val="000000" w:themeColor="text1"/>
          <w:szCs w:val="28"/>
          <w:lang w:val="nl-NL"/>
        </w:rPr>
        <w:t>.</w:t>
      </w:r>
    </w:p>
    <w:p w14:paraId="5094AF3F" w14:textId="0292644A" w:rsidR="008A2E53" w:rsidRPr="00B354D7" w:rsidRDefault="00781A39" w:rsidP="00C04580">
      <w:pPr>
        <w:spacing w:before="120"/>
        <w:rPr>
          <w:rFonts w:cs="Times New Roman"/>
          <w:color w:val="000000" w:themeColor="text1"/>
          <w:szCs w:val="28"/>
          <w:lang w:val="nl-NL"/>
        </w:rPr>
      </w:pPr>
      <w:r w:rsidRPr="00B354D7">
        <w:rPr>
          <w:rFonts w:cs="Times New Roman"/>
          <w:color w:val="000000" w:themeColor="text1"/>
          <w:szCs w:val="28"/>
          <w:lang w:val="nl-NL"/>
        </w:rPr>
        <w:t>5</w:t>
      </w:r>
      <w:r w:rsidR="007B644F" w:rsidRPr="00B354D7">
        <w:rPr>
          <w:rFonts w:cs="Times New Roman"/>
          <w:color w:val="000000" w:themeColor="text1"/>
          <w:szCs w:val="28"/>
          <w:lang w:val="nl-NL"/>
        </w:rPr>
        <w:t>.</w:t>
      </w:r>
      <w:r w:rsidR="008A2E53" w:rsidRPr="00B354D7">
        <w:rPr>
          <w:rFonts w:cs="Times New Roman"/>
          <w:color w:val="000000" w:themeColor="text1"/>
          <w:szCs w:val="28"/>
        </w:rPr>
        <w:t xml:space="preserve"> Việc sử dụng đất kết hợp nhiều mục đích phải bảo đảm mục đích sử dụng chính, không làm thay đổi điều kiện, chức năng, tính chất sử dụng đất và thực hiện đầy đủ nghĩa vụ theo quy định của pháp luật. </w:t>
      </w:r>
    </w:p>
    <w:p w14:paraId="4175AAE1" w14:textId="5B88E263" w:rsidR="009A408E" w:rsidRPr="00B354D7" w:rsidRDefault="009A408E" w:rsidP="00C04580">
      <w:pPr>
        <w:spacing w:before="120"/>
        <w:rPr>
          <w:rFonts w:cs="Times New Roman"/>
          <w:color w:val="000000" w:themeColor="text1"/>
          <w:szCs w:val="28"/>
        </w:rPr>
      </w:pPr>
      <w:r w:rsidRPr="00B354D7">
        <w:rPr>
          <w:rFonts w:cs="Times New Roman"/>
          <w:color w:val="000000" w:themeColor="text1"/>
          <w:szCs w:val="28"/>
          <w:lang w:val="nl-NL"/>
        </w:rPr>
        <w:t xml:space="preserve">6. </w:t>
      </w:r>
      <w:r w:rsidRPr="00B354D7">
        <w:rPr>
          <w:rFonts w:cs="Times New Roman"/>
          <w:color w:val="000000" w:themeColor="text1"/>
          <w:szCs w:val="28"/>
        </w:rPr>
        <w:t xml:space="preserve">Việc </w:t>
      </w:r>
      <w:r w:rsidR="00A04EAA" w:rsidRPr="00B354D7">
        <w:rPr>
          <w:rFonts w:cs="Times New Roman"/>
          <w:color w:val="000000" w:themeColor="text1"/>
          <w:szCs w:val="28"/>
          <w:lang w:val="nl-NL"/>
        </w:rPr>
        <w:t>chuyển</w:t>
      </w:r>
      <w:r w:rsidRPr="00B354D7">
        <w:rPr>
          <w:rFonts w:cs="Times New Roman"/>
          <w:color w:val="000000" w:themeColor="text1"/>
          <w:szCs w:val="28"/>
        </w:rPr>
        <w:t xml:space="preserve"> đất quốc phòng, an ninh để thực hiện dự án phát triển kinh tế - xã hội vì lợi ích quốc gia, công cộng và </w:t>
      </w:r>
      <w:r w:rsidR="00A04EAA" w:rsidRPr="00B354D7">
        <w:rPr>
          <w:rFonts w:cs="Times New Roman"/>
          <w:color w:val="000000" w:themeColor="text1"/>
          <w:szCs w:val="28"/>
          <w:lang w:val="nl-NL"/>
        </w:rPr>
        <w:t>việc chuyển các loại đất sang</w:t>
      </w:r>
      <w:r w:rsidRPr="00B354D7">
        <w:rPr>
          <w:rFonts w:cs="Times New Roman"/>
          <w:color w:val="000000" w:themeColor="text1"/>
          <w:szCs w:val="28"/>
        </w:rPr>
        <w:t xml:space="preserve"> mục đích quốc phòng, an ninh nhưng chưa có trong quy hoạch sử dụng đất quốc phòng, quy hoạch sử dụng đất an ninh được thực hiện sau khi có sự thống nhất của Bộ trưởng Bộ Quốc phòng đối với đất quốc phòng, Bộ trưởng Bộ Công an đối với đất an ninh và Ủy ban nhân dân cấp tỉnh nơi có đất thu hồi. Trường hợp không thống nhất thì báo cáo Thủ tướng Chính phủ xem xét, quyết định.</w:t>
      </w:r>
    </w:p>
    <w:p w14:paraId="15063E0D" w14:textId="768D4E5C" w:rsidR="00BC074E" w:rsidRPr="00B354D7" w:rsidRDefault="00BC074E" w:rsidP="00C04580">
      <w:pPr>
        <w:numPr>
          <w:ilvl w:val="0"/>
          <w:numId w:val="2"/>
        </w:numPr>
        <w:tabs>
          <w:tab w:val="left" w:pos="0"/>
        </w:tabs>
        <w:spacing w:before="120"/>
        <w:outlineLvl w:val="2"/>
        <w:rPr>
          <w:rFonts w:cs="Times New Roman"/>
          <w:b/>
          <w:color w:val="000000" w:themeColor="text1"/>
          <w:szCs w:val="28"/>
          <w:lang w:val="nl-NL"/>
        </w:rPr>
      </w:pPr>
      <w:bookmarkStart w:id="611" w:name="_Ref237350791"/>
      <w:r w:rsidRPr="00B354D7">
        <w:rPr>
          <w:rFonts w:cs="Times New Roman"/>
          <w:b/>
          <w:color w:val="000000" w:themeColor="text1"/>
          <w:szCs w:val="28"/>
          <w:lang w:val="nl-NL"/>
        </w:rPr>
        <w:t>Quản lý, sử dụng đất có nguồn gốc từ các nông, lâm trường</w:t>
      </w:r>
      <w:r w:rsidR="00C43FD9" w:rsidRPr="00B354D7">
        <w:rPr>
          <w:rFonts w:cs="Times New Roman"/>
          <w:b/>
          <w:color w:val="000000" w:themeColor="text1"/>
          <w:szCs w:val="28"/>
          <w:lang w:val="nl-NL"/>
        </w:rPr>
        <w:t xml:space="preserve"> quốc doanh</w:t>
      </w:r>
      <w:bookmarkEnd w:id="611"/>
    </w:p>
    <w:p w14:paraId="2B8727DB" w14:textId="77777777" w:rsidR="00BC074E" w:rsidRPr="00B354D7" w:rsidRDefault="00BC074E" w:rsidP="00C04580">
      <w:pPr>
        <w:tabs>
          <w:tab w:val="left" w:pos="0"/>
        </w:tabs>
        <w:spacing w:before="120"/>
        <w:rPr>
          <w:rFonts w:cs="Times New Roman"/>
          <w:color w:val="000000" w:themeColor="text1"/>
          <w:szCs w:val="28"/>
        </w:rPr>
      </w:pPr>
      <w:r w:rsidRPr="00B354D7">
        <w:rPr>
          <w:rFonts w:cs="Times New Roman"/>
          <w:color w:val="000000" w:themeColor="text1"/>
          <w:szCs w:val="28"/>
        </w:rPr>
        <w:lastRenderedPageBreak/>
        <w:t>1. Đất có nguồn gốc từ các nông, lâm trường</w:t>
      </w:r>
      <w:r w:rsidRPr="00B354D7">
        <w:rPr>
          <w:rFonts w:cs="Times New Roman"/>
          <w:color w:val="000000" w:themeColor="text1"/>
          <w:spacing w:val="-4"/>
          <w:szCs w:val="28"/>
          <w:lang w:val="nl-NL"/>
        </w:rPr>
        <w:t xml:space="preserve"> quốc doanh</w:t>
      </w:r>
      <w:r w:rsidRPr="00B354D7">
        <w:rPr>
          <w:rFonts w:cs="Times New Roman"/>
          <w:color w:val="000000" w:themeColor="text1"/>
          <w:szCs w:val="28"/>
        </w:rPr>
        <w:t xml:space="preserve"> bao gồm:</w:t>
      </w:r>
    </w:p>
    <w:p w14:paraId="7B10B9B2" w14:textId="77777777" w:rsidR="00BC074E" w:rsidRPr="00B354D7" w:rsidRDefault="00BC074E" w:rsidP="00C04580">
      <w:pPr>
        <w:tabs>
          <w:tab w:val="left" w:pos="0"/>
        </w:tabs>
        <w:spacing w:before="120"/>
        <w:rPr>
          <w:rFonts w:cs="Times New Roman"/>
          <w:color w:val="000000" w:themeColor="text1"/>
          <w:szCs w:val="28"/>
        </w:rPr>
      </w:pPr>
      <w:r w:rsidRPr="00B354D7">
        <w:rPr>
          <w:rFonts w:cs="Times New Roman"/>
          <w:color w:val="000000" w:themeColor="text1"/>
          <w:szCs w:val="28"/>
        </w:rPr>
        <w:t>a) Đất do các công ty nông nghiệp được chuyển đổi từ nông trường quốc doanh từ ngày 13 tháng 10 năm 2004 trở về sau và công ty lâm nghiệp được chuyển đổi từ lâm trường quốc doanh từ ngày 04 tháng 01 năm 2005 trở về sau (gọi chung là công ty nông, lâm nghiệp) đang quản lý, sử dụng mà có nguồn gốc từ các nông, lâm trường quốc doanh;</w:t>
      </w:r>
    </w:p>
    <w:p w14:paraId="4BB0EA42" w14:textId="77777777" w:rsidR="00BC074E" w:rsidRPr="00B354D7" w:rsidRDefault="00BC074E" w:rsidP="00C04580">
      <w:pPr>
        <w:tabs>
          <w:tab w:val="left" w:pos="0"/>
        </w:tabs>
        <w:spacing w:before="120"/>
        <w:rPr>
          <w:rFonts w:cs="Times New Roman"/>
          <w:color w:val="000000" w:themeColor="text1"/>
          <w:szCs w:val="28"/>
        </w:rPr>
      </w:pPr>
      <w:r w:rsidRPr="00B354D7">
        <w:rPr>
          <w:rFonts w:cs="Times New Roman"/>
          <w:color w:val="000000" w:themeColor="text1"/>
          <w:szCs w:val="28"/>
          <w:lang w:val="nl-NL"/>
        </w:rPr>
        <w:t xml:space="preserve">b) </w:t>
      </w:r>
      <w:r w:rsidRPr="00B354D7">
        <w:rPr>
          <w:rFonts w:cs="Times New Roman"/>
          <w:color w:val="000000" w:themeColor="text1"/>
          <w:szCs w:val="28"/>
        </w:rPr>
        <w:t xml:space="preserve">Đất có nguồn gốc nông, lâm trường </w:t>
      </w:r>
      <w:r w:rsidRPr="00B354D7">
        <w:rPr>
          <w:rFonts w:cs="Times New Roman"/>
          <w:color w:val="000000" w:themeColor="text1"/>
          <w:spacing w:val="-4"/>
          <w:szCs w:val="28"/>
          <w:lang w:val="nl-NL"/>
        </w:rPr>
        <w:t>quốc doanh</w:t>
      </w:r>
      <w:r w:rsidRPr="00B354D7">
        <w:rPr>
          <w:rFonts w:cs="Times New Roman"/>
          <w:color w:val="000000" w:themeColor="text1"/>
          <w:szCs w:val="28"/>
        </w:rPr>
        <w:t xml:space="preserve"> mà không thuộc quy định tại điểm a khoản này. </w:t>
      </w:r>
    </w:p>
    <w:p w14:paraId="3E9F4C93" w14:textId="53D2703E" w:rsidR="000B4A1E" w:rsidRPr="00B354D7" w:rsidRDefault="00BC074E" w:rsidP="00C04580">
      <w:pPr>
        <w:tabs>
          <w:tab w:val="left" w:pos="0"/>
        </w:tabs>
        <w:spacing w:before="120"/>
        <w:rPr>
          <w:rFonts w:cs="Times New Roman"/>
          <w:color w:val="000000" w:themeColor="text1"/>
          <w:spacing w:val="-4"/>
          <w:szCs w:val="28"/>
          <w:lang w:val="nl-NL"/>
        </w:rPr>
      </w:pPr>
      <w:r w:rsidRPr="00B354D7">
        <w:rPr>
          <w:rFonts w:cs="Times New Roman"/>
          <w:color w:val="000000" w:themeColor="text1"/>
          <w:szCs w:val="28"/>
        </w:rPr>
        <w:t xml:space="preserve">2. </w:t>
      </w:r>
      <w:r w:rsidR="000E06F6" w:rsidRPr="00B354D7">
        <w:rPr>
          <w:rFonts w:cs="Times New Roman"/>
          <w:color w:val="000000" w:themeColor="text1"/>
          <w:szCs w:val="28"/>
        </w:rPr>
        <w:t xml:space="preserve">Đối với diện tích đất quy định tại điểm a khoản 1 Điều này phải được rà soát hiện </w:t>
      </w:r>
      <w:r w:rsidR="000E06F6" w:rsidRPr="00B354D7">
        <w:rPr>
          <w:rFonts w:cs="Times New Roman"/>
          <w:color w:val="000000" w:themeColor="text1"/>
          <w:szCs w:val="28"/>
          <w:lang w:val="nl-NL"/>
        </w:rPr>
        <w:t>trạng sử dụng đất</w:t>
      </w:r>
      <w:r w:rsidR="004923A0" w:rsidRPr="00B354D7">
        <w:rPr>
          <w:rFonts w:cs="Times New Roman"/>
          <w:color w:val="000000" w:themeColor="text1"/>
          <w:szCs w:val="28"/>
          <w:lang w:val="nl-NL"/>
        </w:rPr>
        <w:t>, lập phương án sử dụng đất</w:t>
      </w:r>
      <w:r w:rsidR="000E06F6" w:rsidRPr="00B354D7">
        <w:rPr>
          <w:rFonts w:cs="Times New Roman"/>
          <w:color w:val="000000" w:themeColor="text1"/>
          <w:szCs w:val="28"/>
          <w:lang w:val="nl-NL"/>
        </w:rPr>
        <w:t xml:space="preserve"> để xác định diện tích đất công ty nông, lâm nghiệp được tiếp tục sử dụng</w:t>
      </w:r>
      <w:r w:rsidR="00EA6115" w:rsidRPr="00B354D7">
        <w:rPr>
          <w:rFonts w:cs="Times New Roman"/>
          <w:color w:val="000000" w:themeColor="text1"/>
          <w:szCs w:val="28"/>
          <w:lang w:val="nl-NL"/>
        </w:rPr>
        <w:t xml:space="preserve"> và </w:t>
      </w:r>
      <w:r w:rsidR="000E06F6" w:rsidRPr="00B354D7">
        <w:rPr>
          <w:rFonts w:cs="Times New Roman"/>
          <w:color w:val="000000" w:themeColor="text1"/>
          <w:szCs w:val="28"/>
          <w:lang w:val="nl-NL"/>
        </w:rPr>
        <w:t>diện tích đất bàn giao về địa phương</w:t>
      </w:r>
      <w:r w:rsidR="004923A0" w:rsidRPr="00B354D7">
        <w:rPr>
          <w:rFonts w:cs="Times New Roman"/>
          <w:color w:val="000000" w:themeColor="text1"/>
          <w:szCs w:val="28"/>
          <w:lang w:val="nl-NL"/>
        </w:rPr>
        <w:t>; p</w:t>
      </w:r>
      <w:r w:rsidR="000E06F6" w:rsidRPr="00B354D7">
        <w:rPr>
          <w:rFonts w:cs="Times New Roman"/>
          <w:color w:val="000000" w:themeColor="text1"/>
          <w:szCs w:val="28"/>
          <w:lang w:val="nl-NL"/>
        </w:rPr>
        <w:t>hương án sử dụng đất</w:t>
      </w:r>
      <w:r w:rsidR="00DB4130" w:rsidRPr="00B354D7">
        <w:rPr>
          <w:rFonts w:cs="Times New Roman"/>
          <w:color w:val="000000" w:themeColor="text1"/>
          <w:szCs w:val="28"/>
          <w:lang w:val="nl-NL"/>
        </w:rPr>
        <w:t xml:space="preserve"> </w:t>
      </w:r>
      <w:r w:rsidR="000E06F6" w:rsidRPr="00B354D7">
        <w:rPr>
          <w:rFonts w:cs="Times New Roman"/>
          <w:color w:val="000000" w:themeColor="text1"/>
          <w:szCs w:val="28"/>
          <w:lang w:val="nl-NL"/>
        </w:rPr>
        <w:t xml:space="preserve">phải được lấy ý kiến Mặt trận </w:t>
      </w:r>
      <w:r w:rsidR="0085349F" w:rsidRPr="00B354D7">
        <w:rPr>
          <w:rFonts w:cs="Times New Roman"/>
          <w:color w:val="000000" w:themeColor="text1"/>
          <w:szCs w:val="28"/>
          <w:lang w:val="nl-NL"/>
        </w:rPr>
        <w:t>T</w:t>
      </w:r>
      <w:r w:rsidR="000E06F6" w:rsidRPr="00B354D7">
        <w:rPr>
          <w:rFonts w:cs="Times New Roman"/>
          <w:color w:val="000000" w:themeColor="text1"/>
          <w:szCs w:val="28"/>
          <w:lang w:val="nl-NL"/>
        </w:rPr>
        <w:t>ổ quốc và người dân có liên quan</w:t>
      </w:r>
      <w:r w:rsidR="000B4A1E" w:rsidRPr="00B354D7">
        <w:rPr>
          <w:rFonts w:cs="Times New Roman"/>
          <w:color w:val="000000" w:themeColor="text1"/>
          <w:szCs w:val="28"/>
          <w:lang w:val="nl-NL"/>
        </w:rPr>
        <w:t xml:space="preserve"> trước khi phê duyệt</w:t>
      </w:r>
      <w:r w:rsidR="000E06F6" w:rsidRPr="00B354D7">
        <w:rPr>
          <w:rFonts w:cs="Times New Roman"/>
          <w:color w:val="000000" w:themeColor="text1"/>
          <w:szCs w:val="28"/>
          <w:lang w:val="nl-NL"/>
        </w:rPr>
        <w:t>.</w:t>
      </w:r>
      <w:r w:rsidR="002E1C4D" w:rsidRPr="00B354D7">
        <w:rPr>
          <w:rFonts w:cs="Times New Roman"/>
          <w:color w:val="000000" w:themeColor="text1"/>
          <w:spacing w:val="-4"/>
          <w:szCs w:val="28"/>
          <w:lang w:val="nl-NL"/>
        </w:rPr>
        <w:t xml:space="preserve"> </w:t>
      </w:r>
    </w:p>
    <w:p w14:paraId="6DA27C30" w14:textId="3366F178" w:rsidR="007263E5" w:rsidRPr="00B354D7" w:rsidRDefault="002E1C4D" w:rsidP="00C04580">
      <w:pPr>
        <w:tabs>
          <w:tab w:val="left" w:pos="0"/>
        </w:tabs>
        <w:spacing w:before="120"/>
        <w:rPr>
          <w:rFonts w:cs="Times New Roman"/>
          <w:color w:val="000000" w:themeColor="text1"/>
          <w:szCs w:val="28"/>
          <w:lang w:val="nl-NL"/>
        </w:rPr>
      </w:pPr>
      <w:r w:rsidRPr="00B354D7">
        <w:rPr>
          <w:rFonts w:cs="Times New Roman"/>
          <w:color w:val="000000" w:themeColor="text1"/>
          <w:spacing w:val="-4"/>
          <w:szCs w:val="28"/>
          <w:lang w:val="nl-NL"/>
        </w:rPr>
        <w:t>D</w:t>
      </w:r>
      <w:r w:rsidRPr="00B354D7">
        <w:rPr>
          <w:rFonts w:cs="Times New Roman"/>
          <w:color w:val="000000" w:themeColor="text1"/>
          <w:szCs w:val="28"/>
        </w:rPr>
        <w:t xml:space="preserve">iện tích </w:t>
      </w:r>
      <w:r w:rsidRPr="00B354D7">
        <w:rPr>
          <w:rFonts w:cs="Times New Roman"/>
          <w:color w:val="000000" w:themeColor="text1"/>
          <w:szCs w:val="28"/>
          <w:lang w:val="nl-NL"/>
        </w:rPr>
        <w:t>được bàn giao về địa phương để công nhận quyền sử dụng đất cho n</w:t>
      </w:r>
      <w:r w:rsidRPr="00B354D7">
        <w:rPr>
          <w:rFonts w:cs="Times New Roman"/>
          <w:color w:val="000000" w:themeColor="text1"/>
          <w:szCs w:val="28"/>
        </w:rPr>
        <w:t xml:space="preserve">gười đang sử dụng đất; giao đất, cho thuê đất </w:t>
      </w:r>
      <w:r w:rsidRPr="00B354D7">
        <w:rPr>
          <w:rFonts w:cs="Times New Roman"/>
          <w:color w:val="000000" w:themeColor="text1"/>
          <w:szCs w:val="28"/>
          <w:lang w:val="nl-NL"/>
        </w:rPr>
        <w:t xml:space="preserve">đối với </w:t>
      </w:r>
      <w:r w:rsidR="001221AE" w:rsidRPr="00B354D7">
        <w:rPr>
          <w:rFonts w:cs="Times New Roman"/>
          <w:color w:val="000000" w:themeColor="text1"/>
          <w:szCs w:val="28"/>
          <w:lang w:val="nl-NL"/>
        </w:rPr>
        <w:t xml:space="preserve">cá nhân là người </w:t>
      </w:r>
      <w:r w:rsidRPr="00B354D7">
        <w:rPr>
          <w:rFonts w:cs="Times New Roman"/>
          <w:color w:val="000000" w:themeColor="text1"/>
          <w:szCs w:val="28"/>
          <w:lang w:val="nl-NL"/>
        </w:rPr>
        <w:t>dân tộc thiểu số</w:t>
      </w:r>
      <w:r w:rsidR="001221AE" w:rsidRPr="00B354D7">
        <w:rPr>
          <w:rFonts w:cs="Times New Roman"/>
          <w:color w:val="000000" w:themeColor="text1"/>
          <w:szCs w:val="28"/>
          <w:lang w:val="nl-NL"/>
        </w:rPr>
        <w:t xml:space="preserve"> tại vùng </w:t>
      </w:r>
      <w:r w:rsidR="001221AE" w:rsidRPr="00B354D7">
        <w:rPr>
          <w:rFonts w:cs="Times New Roman"/>
          <w:color w:val="000000" w:themeColor="text1"/>
          <w:szCs w:val="28"/>
        </w:rPr>
        <w:t>đồng bào dân tộc thiểu số và miền núi</w:t>
      </w:r>
      <w:r w:rsidRPr="00B354D7">
        <w:rPr>
          <w:rFonts w:cs="Times New Roman"/>
          <w:color w:val="000000" w:themeColor="text1"/>
          <w:szCs w:val="28"/>
          <w:lang w:val="nl-NL"/>
        </w:rPr>
        <w:t xml:space="preserve">, người có công với cách mạng, người thuộc hộ nghèo và </w:t>
      </w:r>
      <w:r w:rsidRPr="00B354D7">
        <w:rPr>
          <w:rFonts w:cs="Times New Roman"/>
          <w:color w:val="000000" w:themeColor="text1"/>
          <w:szCs w:val="28"/>
        </w:rPr>
        <w:t>các đối tượng chính sách</w:t>
      </w:r>
      <w:r w:rsidRPr="00B354D7">
        <w:rPr>
          <w:rFonts w:cs="Times New Roman"/>
          <w:color w:val="000000" w:themeColor="text1"/>
          <w:szCs w:val="28"/>
          <w:lang w:val="nl-NL"/>
        </w:rPr>
        <w:t xml:space="preserve"> khác</w:t>
      </w:r>
      <w:r w:rsidRPr="00B354D7">
        <w:rPr>
          <w:rFonts w:cs="Times New Roman"/>
          <w:color w:val="000000" w:themeColor="text1"/>
          <w:szCs w:val="28"/>
        </w:rPr>
        <w:t>, cá nhân ở địa phương không có đất hoặc thiếu đất sản xuất, đất để sử dụng vào mục đích công cộng và các mục đích khác theo quy định của pháp luật.</w:t>
      </w:r>
    </w:p>
    <w:p w14:paraId="72BA9589" w14:textId="145116ED" w:rsidR="00BC074E" w:rsidRPr="00B354D7" w:rsidRDefault="00BC074E"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3. </w:t>
      </w:r>
      <w:r w:rsidR="004A04F3" w:rsidRPr="00B354D7">
        <w:rPr>
          <w:rFonts w:cs="Times New Roman"/>
          <w:color w:val="000000" w:themeColor="text1"/>
          <w:szCs w:val="28"/>
          <w:lang w:val="nl-NL"/>
        </w:rPr>
        <w:t>Nhà nước t</w:t>
      </w:r>
      <w:r w:rsidRPr="00B354D7">
        <w:rPr>
          <w:rFonts w:cs="Times New Roman"/>
          <w:color w:val="000000" w:themeColor="text1"/>
          <w:szCs w:val="28"/>
        </w:rPr>
        <w:t xml:space="preserve">hu hồi đối với diện tích đất của các công ty nông, lâm nghiệp đã được cấp Giấy chứng nhận theo phương án sử dụng đất được phê duyệt nhưng không đầu tư, giao khoán không đúng đối tượng để thực hiện chính sách hỗ trợ đất đai đối với </w:t>
      </w:r>
      <w:r w:rsidR="00F50656" w:rsidRPr="00B354D7">
        <w:rPr>
          <w:rFonts w:cs="Times New Roman"/>
          <w:color w:val="000000" w:themeColor="text1"/>
          <w:szCs w:val="28"/>
          <w:lang w:val="nl-NL"/>
        </w:rPr>
        <w:t xml:space="preserve">cá nhân là người dân tộc thiểu số tại vùng </w:t>
      </w:r>
      <w:r w:rsidR="00F50656" w:rsidRPr="00B354D7">
        <w:rPr>
          <w:rFonts w:cs="Times New Roman"/>
          <w:color w:val="000000" w:themeColor="text1"/>
          <w:szCs w:val="28"/>
        </w:rPr>
        <w:t>đồng bào dân tộc thiểu số và miền núi</w:t>
      </w:r>
      <w:r w:rsidR="00F50656" w:rsidRPr="00B354D7" w:rsidDel="00F50656">
        <w:rPr>
          <w:rFonts w:cs="Times New Roman"/>
          <w:color w:val="000000" w:themeColor="text1"/>
          <w:szCs w:val="28"/>
        </w:rPr>
        <w:t xml:space="preserve"> </w:t>
      </w:r>
      <w:r w:rsidR="00846F43" w:rsidRPr="00B354D7">
        <w:rPr>
          <w:rFonts w:cs="Times New Roman"/>
          <w:color w:val="000000" w:themeColor="text1"/>
          <w:szCs w:val="28"/>
        </w:rPr>
        <w:t>hoặc</w:t>
      </w:r>
      <w:r w:rsidRPr="00B354D7">
        <w:rPr>
          <w:rFonts w:cs="Times New Roman"/>
          <w:color w:val="000000" w:themeColor="text1"/>
          <w:szCs w:val="28"/>
        </w:rPr>
        <w:t xml:space="preserve"> để phát triển kinh tế - xã hội.</w:t>
      </w:r>
    </w:p>
    <w:p w14:paraId="7B07908B" w14:textId="2D26382A" w:rsidR="00BC074E" w:rsidRPr="00B354D7" w:rsidRDefault="00BC074E"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4. </w:t>
      </w:r>
      <w:r w:rsidR="00F61F36" w:rsidRPr="00B354D7">
        <w:rPr>
          <w:rFonts w:cs="Times New Roman"/>
          <w:color w:val="000000" w:themeColor="text1"/>
          <w:szCs w:val="28"/>
        </w:rPr>
        <w:t>Đối với diện tích đất quy định tại điểm b khoản 1 Điều này hoặc diện tích đất thuộc trường hợp bàn giao về địa phương trong quá trình thực hiện sắp xếp các nông, lâm trường quốc doanh, các công ty nông, lâm nghiệp theo quy định trước ngày Luật này có hiệu lực thi hành hoặc đất có nguồn gốc nông, lâm trường nhưng nông, lâm trường, các công ty nông, lâm nghiệp sử dụng đất trước đó đã giải thể hoặc phá sản không còn trực tiếp quản lý, sử dụng đất thì thực hiện việc giao đất, cho thuê đất, công nhận quyền sử dụng đất theo quy định hiện hành, trừ trường hợp đã có phương án sử dụng đất được phê duyệt từ ngày 01 tháng 02 năm 2015 đến trước ngày Luật này có hiệu lực thi hành thì tiếp tục thực hiện theo phương án được duyệt</w:t>
      </w:r>
      <w:r w:rsidRPr="00B354D7">
        <w:rPr>
          <w:rFonts w:cs="Times New Roman"/>
          <w:color w:val="000000" w:themeColor="text1"/>
          <w:szCs w:val="28"/>
        </w:rPr>
        <w:t>.</w:t>
      </w:r>
    </w:p>
    <w:p w14:paraId="2335103F" w14:textId="6DAA7F64" w:rsidR="007A2FAC" w:rsidRPr="00B354D7" w:rsidRDefault="00BC074E" w:rsidP="00C04580">
      <w:pPr>
        <w:spacing w:before="120"/>
        <w:rPr>
          <w:rFonts w:cs="Times New Roman"/>
          <w:color w:val="000000" w:themeColor="text1"/>
          <w:szCs w:val="28"/>
        </w:rPr>
      </w:pPr>
      <w:r w:rsidRPr="00B354D7">
        <w:rPr>
          <w:rFonts w:cs="Times New Roman"/>
          <w:color w:val="000000" w:themeColor="text1"/>
          <w:szCs w:val="28"/>
        </w:rPr>
        <w:t xml:space="preserve">5. Ủy ban nhân dân cấp tỉnh quy định việc giao đất, cho thuê đất tại khoản 2 Điều này phù hợp với tình hình thực tế tại địa phương. </w:t>
      </w:r>
    </w:p>
    <w:p w14:paraId="6B7CFE8B" w14:textId="77777777" w:rsidR="008B0998" w:rsidRPr="00B354D7" w:rsidRDefault="008B0998" w:rsidP="00C04580">
      <w:pPr>
        <w:numPr>
          <w:ilvl w:val="0"/>
          <w:numId w:val="2"/>
        </w:numPr>
        <w:tabs>
          <w:tab w:val="left" w:pos="0"/>
        </w:tabs>
        <w:spacing w:before="120"/>
        <w:outlineLvl w:val="2"/>
        <w:rPr>
          <w:rFonts w:cs="Times New Roman"/>
          <w:b/>
          <w:color w:val="000000" w:themeColor="text1"/>
          <w:szCs w:val="28"/>
          <w:lang w:val="nl-NL"/>
        </w:rPr>
      </w:pPr>
      <w:bookmarkStart w:id="612" w:name="_Toc149829314"/>
      <w:bookmarkStart w:id="613" w:name="_Ref155620569"/>
      <w:bookmarkStart w:id="614" w:name="_Ref156419538"/>
      <w:bookmarkEnd w:id="603"/>
      <w:bookmarkEnd w:id="604"/>
      <w:bookmarkEnd w:id="605"/>
      <w:bookmarkEnd w:id="606"/>
      <w:bookmarkEnd w:id="607"/>
      <w:bookmarkEnd w:id="608"/>
      <w:bookmarkEnd w:id="609"/>
      <w:bookmarkEnd w:id="610"/>
      <w:r w:rsidRPr="00B354D7">
        <w:rPr>
          <w:rFonts w:cs="Times New Roman"/>
          <w:b/>
          <w:color w:val="000000" w:themeColor="text1"/>
          <w:szCs w:val="28"/>
          <w:lang w:val="nl-NL"/>
        </w:rPr>
        <w:t>Hoạt động lấn biển</w:t>
      </w:r>
      <w:bookmarkEnd w:id="612"/>
      <w:bookmarkEnd w:id="613"/>
      <w:bookmarkEnd w:id="614"/>
    </w:p>
    <w:p w14:paraId="353E0CFD" w14:textId="2451B9B1" w:rsidR="008B0998" w:rsidRPr="00B354D7" w:rsidRDefault="008B0998"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1. </w:t>
      </w:r>
      <w:r w:rsidR="00621F6D" w:rsidRPr="00B354D7">
        <w:rPr>
          <w:rFonts w:cs="Times New Roman"/>
          <w:color w:val="000000" w:themeColor="text1"/>
          <w:szCs w:val="28"/>
        </w:rPr>
        <w:t>Nhà nước khuyến khích và có chính sách hỗ trợ, ưu đãi đối với tổ chức, cá nhân sử dụng vốn, kỹ thuật, công nghệ để thực hiện hoạt động lấn biển theo quy định của pháp luật</w:t>
      </w:r>
      <w:r w:rsidR="00621F6D" w:rsidRPr="00B354D7">
        <w:rPr>
          <w:rFonts w:cs="Times New Roman"/>
          <w:color w:val="000000" w:themeColor="text1"/>
          <w:szCs w:val="28"/>
          <w:lang w:val="nl-NL"/>
        </w:rPr>
        <w:t>.</w:t>
      </w:r>
    </w:p>
    <w:p w14:paraId="28850E5E" w14:textId="77777777" w:rsidR="008B0998" w:rsidRPr="00B354D7" w:rsidRDefault="008B0998" w:rsidP="00C04580">
      <w:pPr>
        <w:tabs>
          <w:tab w:val="left" w:pos="0"/>
        </w:tabs>
        <w:spacing w:before="120"/>
        <w:rPr>
          <w:rFonts w:cs="Times New Roman"/>
          <w:color w:val="000000" w:themeColor="text1"/>
          <w:szCs w:val="28"/>
        </w:rPr>
      </w:pPr>
      <w:r w:rsidRPr="00B354D7">
        <w:rPr>
          <w:rFonts w:cs="Times New Roman"/>
          <w:color w:val="000000" w:themeColor="text1"/>
          <w:szCs w:val="28"/>
        </w:rPr>
        <w:t>2. Hoạt động lấn biển phải tuân thủ các nguyên tắc sau đây:</w:t>
      </w:r>
    </w:p>
    <w:p w14:paraId="1384F86E" w14:textId="77777777" w:rsidR="008B0998" w:rsidRPr="00B354D7" w:rsidRDefault="008B0998" w:rsidP="00C04580">
      <w:pPr>
        <w:tabs>
          <w:tab w:val="left" w:pos="0"/>
        </w:tabs>
        <w:spacing w:before="120"/>
        <w:rPr>
          <w:rFonts w:cs="Times New Roman"/>
          <w:color w:val="000000" w:themeColor="text1"/>
          <w:spacing w:val="-4"/>
          <w:szCs w:val="28"/>
        </w:rPr>
      </w:pPr>
      <w:r w:rsidRPr="00B354D7">
        <w:rPr>
          <w:rFonts w:cs="Times New Roman"/>
          <w:color w:val="000000" w:themeColor="text1"/>
          <w:spacing w:val="-4"/>
          <w:szCs w:val="28"/>
        </w:rPr>
        <w:lastRenderedPageBreak/>
        <w:t>a) Bảo đảm quốc phòng, an ninh, chủ quyền, quyền chủ quyền, quyền tài phán, lợi ích quốc gia trên biển; phù hợp với quy định của luật khác có liên quan và các điều ước quốc tế mà nước Cộng hòa xã hội chủ nghĩa Việt Nam là thành viên;</w:t>
      </w:r>
    </w:p>
    <w:p w14:paraId="0731046F" w14:textId="5B0BA4F9" w:rsidR="005422FE" w:rsidRPr="00B354D7" w:rsidRDefault="008B0998"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b) </w:t>
      </w:r>
      <w:r w:rsidR="00621F6D" w:rsidRPr="00B354D7">
        <w:rPr>
          <w:rFonts w:cs="Times New Roman"/>
          <w:color w:val="000000" w:themeColor="text1"/>
          <w:szCs w:val="28"/>
        </w:rPr>
        <w:t>Đánh giá đầy đủ tác động kinh tế - xã hội, môi trường, thiên tai, biến đổi khí hậu và đa dạng sinh học</w:t>
      </w:r>
      <w:r w:rsidRPr="00B354D7">
        <w:rPr>
          <w:rFonts w:cs="Times New Roman"/>
          <w:color w:val="000000" w:themeColor="text1"/>
          <w:szCs w:val="28"/>
        </w:rPr>
        <w:t>;</w:t>
      </w:r>
      <w:r w:rsidR="005422FE" w:rsidRPr="00B354D7">
        <w:rPr>
          <w:rFonts w:cs="Times New Roman"/>
          <w:color w:val="000000" w:themeColor="text1"/>
          <w:szCs w:val="28"/>
        </w:rPr>
        <w:t xml:space="preserve"> tác động đối với đời sống, sinh kế, hoạt động sản xuất, kinh doanh hợp pháp và quyền tiếp cận biển của cộng đồng dân cư trong khu vực thực hiện dự án; </w:t>
      </w:r>
    </w:p>
    <w:p w14:paraId="4FAC2B4F" w14:textId="6EAB49C6" w:rsidR="008B0998" w:rsidRPr="00B354D7" w:rsidRDefault="008B0998"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c) Phù hợp với quy hoạch </w:t>
      </w:r>
      <w:r w:rsidR="00C00A8A" w:rsidRPr="00B354D7">
        <w:rPr>
          <w:rFonts w:cs="Times New Roman"/>
          <w:color w:val="000000" w:themeColor="text1"/>
          <w:szCs w:val="28"/>
        </w:rPr>
        <w:t xml:space="preserve">ngành quốc gia có liên quan hoặc quy hoạch </w:t>
      </w:r>
      <w:r w:rsidRPr="00B354D7">
        <w:rPr>
          <w:rFonts w:cs="Times New Roman"/>
          <w:color w:val="000000" w:themeColor="text1"/>
          <w:szCs w:val="28"/>
        </w:rPr>
        <w:t>tỉnh hoặc quy hoạch đô thị và nông thôn;</w:t>
      </w:r>
    </w:p>
    <w:p w14:paraId="1B064CD8" w14:textId="7791DC18" w:rsidR="008B0998" w:rsidRPr="00B354D7" w:rsidRDefault="008B0998"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d) </w:t>
      </w:r>
      <w:r w:rsidR="00621F6D" w:rsidRPr="00B354D7">
        <w:rPr>
          <w:rFonts w:cs="Times New Roman"/>
          <w:color w:val="000000" w:themeColor="text1"/>
          <w:szCs w:val="28"/>
        </w:rPr>
        <w:t>Sử dụng hiệu quả tài nguyên; cân bằng lợi ích các bên và bảo đảm quyền tiếp cận biển của cộng đồng</w:t>
      </w:r>
      <w:r w:rsidRPr="00B354D7">
        <w:rPr>
          <w:rFonts w:cs="Times New Roman"/>
          <w:color w:val="000000" w:themeColor="text1"/>
          <w:szCs w:val="28"/>
        </w:rPr>
        <w:t>;</w:t>
      </w:r>
    </w:p>
    <w:p w14:paraId="21E5D31F" w14:textId="2540C756" w:rsidR="009621A7" w:rsidRPr="00B354D7" w:rsidRDefault="003C053E" w:rsidP="00C04580">
      <w:pPr>
        <w:tabs>
          <w:tab w:val="left" w:pos="0"/>
        </w:tabs>
        <w:spacing w:before="120"/>
        <w:rPr>
          <w:rFonts w:cs="Times New Roman"/>
          <w:color w:val="000000" w:themeColor="text1"/>
          <w:szCs w:val="28"/>
        </w:rPr>
      </w:pPr>
      <w:r w:rsidRPr="00B354D7">
        <w:rPr>
          <w:rFonts w:cs="Times New Roman"/>
          <w:color w:val="000000" w:themeColor="text1"/>
          <w:szCs w:val="28"/>
        </w:rPr>
        <w:t xml:space="preserve">đ) </w:t>
      </w:r>
      <w:r w:rsidR="009621A7" w:rsidRPr="00B354D7">
        <w:rPr>
          <w:rFonts w:cs="Times New Roman"/>
          <w:color w:val="000000" w:themeColor="text1"/>
          <w:szCs w:val="28"/>
        </w:rPr>
        <w:t>Không làm ảnh hưởng, xâm hại đến yếu tố gốc cấu thành di tích lịch sử - văn hóa, danh lam thắng cảnh, di sản thiên nhiên</w:t>
      </w:r>
      <w:r w:rsidR="00A814B6" w:rsidRPr="00B354D7">
        <w:rPr>
          <w:rFonts w:cs="Times New Roman"/>
          <w:color w:val="000000" w:themeColor="text1"/>
          <w:szCs w:val="28"/>
        </w:rPr>
        <w:t>;</w:t>
      </w:r>
    </w:p>
    <w:p w14:paraId="5BBEB776" w14:textId="15EFAA25" w:rsidR="008B0998" w:rsidRPr="00B354D7" w:rsidRDefault="003C053E" w:rsidP="00C04580">
      <w:pPr>
        <w:tabs>
          <w:tab w:val="left" w:pos="0"/>
        </w:tabs>
        <w:spacing w:before="120"/>
        <w:rPr>
          <w:rFonts w:cs="Times New Roman"/>
          <w:color w:val="000000" w:themeColor="text1"/>
          <w:szCs w:val="28"/>
        </w:rPr>
      </w:pPr>
      <w:r w:rsidRPr="00B354D7">
        <w:rPr>
          <w:rFonts w:cs="Times New Roman"/>
          <w:color w:val="000000" w:themeColor="text1"/>
          <w:szCs w:val="28"/>
        </w:rPr>
        <w:t>e</w:t>
      </w:r>
      <w:r w:rsidR="008B0998" w:rsidRPr="00B354D7">
        <w:rPr>
          <w:rFonts w:cs="Times New Roman"/>
          <w:color w:val="000000" w:themeColor="text1"/>
          <w:szCs w:val="28"/>
        </w:rPr>
        <w:t>) Hoạt động lấn biển phải được lập thành dự án đầu tư hoặc hạng mục của dự án đầu tư theo quy định của pháp luật</w:t>
      </w:r>
      <w:r w:rsidR="00B84B91" w:rsidRPr="00B354D7">
        <w:rPr>
          <w:rFonts w:cs="Times New Roman"/>
          <w:color w:val="000000" w:themeColor="text1"/>
          <w:szCs w:val="28"/>
        </w:rPr>
        <w:t>.</w:t>
      </w:r>
    </w:p>
    <w:p w14:paraId="119D586A" w14:textId="29A67349" w:rsidR="00363B1C" w:rsidRPr="00B354D7" w:rsidRDefault="000D0274" w:rsidP="00C04580">
      <w:pPr>
        <w:tabs>
          <w:tab w:val="left" w:pos="0"/>
        </w:tabs>
        <w:spacing w:before="120"/>
        <w:rPr>
          <w:rFonts w:cs="Times New Roman"/>
          <w:color w:val="000000" w:themeColor="text1"/>
          <w:szCs w:val="28"/>
        </w:rPr>
      </w:pPr>
      <w:r w:rsidRPr="00B354D7">
        <w:rPr>
          <w:rFonts w:cs="Times New Roman"/>
          <w:color w:val="000000" w:themeColor="text1"/>
          <w:szCs w:val="28"/>
        </w:rPr>
        <w:t>3</w:t>
      </w:r>
      <w:r w:rsidR="008B0998" w:rsidRPr="00B354D7">
        <w:rPr>
          <w:rFonts w:cs="Times New Roman"/>
          <w:color w:val="000000" w:themeColor="text1"/>
          <w:szCs w:val="28"/>
        </w:rPr>
        <w:t xml:space="preserve">. Khu vực biển được xác định để thực hiện hoạt động lấn biển trong quy hoạch đã được </w:t>
      </w:r>
      <w:r w:rsidR="00AF1A9B" w:rsidRPr="00B354D7">
        <w:rPr>
          <w:rFonts w:cs="Times New Roman"/>
          <w:color w:val="000000" w:themeColor="text1"/>
          <w:szCs w:val="28"/>
        </w:rPr>
        <w:t xml:space="preserve">cơ quan có thẩm quyền </w:t>
      </w:r>
      <w:r w:rsidR="008B0998" w:rsidRPr="00B354D7">
        <w:rPr>
          <w:rFonts w:cs="Times New Roman"/>
          <w:color w:val="000000" w:themeColor="text1"/>
          <w:szCs w:val="28"/>
        </w:rPr>
        <w:t xml:space="preserve">phê duyệt và dự án đầu tư đã được cơ quan nhà nước có thẩm quyền chấp thuận, quyết định chủ trương đầu tư thì việc quản lý, sử dụng khu vực biển để thực hiện hoạt động lấn biển như đối với đất đai trên đất liền. </w:t>
      </w:r>
    </w:p>
    <w:p w14:paraId="1E8EE2BD" w14:textId="61FAB475" w:rsidR="001045C7" w:rsidRPr="00B354D7" w:rsidRDefault="001045C7" w:rsidP="00C04580">
      <w:pPr>
        <w:numPr>
          <w:ilvl w:val="0"/>
          <w:numId w:val="2"/>
        </w:numPr>
        <w:tabs>
          <w:tab w:val="left" w:pos="0"/>
        </w:tabs>
        <w:spacing w:before="120"/>
        <w:outlineLvl w:val="2"/>
        <w:rPr>
          <w:rFonts w:cs="Times New Roman"/>
          <w:b/>
          <w:color w:val="000000" w:themeColor="text1"/>
          <w:szCs w:val="28"/>
          <w:lang w:val="nl-NL"/>
        </w:rPr>
      </w:pPr>
      <w:r w:rsidRPr="00B354D7">
        <w:rPr>
          <w:rFonts w:cs="Times New Roman"/>
          <w:b/>
          <w:color w:val="000000" w:themeColor="text1"/>
          <w:szCs w:val="28"/>
          <w:lang w:val="nl-NL"/>
        </w:rPr>
        <w:t>Tập trung</w:t>
      </w:r>
      <w:r w:rsidR="00024B7D" w:rsidRPr="00B354D7">
        <w:rPr>
          <w:rFonts w:cs="Times New Roman"/>
          <w:b/>
          <w:color w:val="000000" w:themeColor="text1"/>
          <w:szCs w:val="28"/>
          <w:lang w:val="nl-NL"/>
        </w:rPr>
        <w:t>,</w:t>
      </w:r>
      <w:r w:rsidRPr="00B354D7">
        <w:rPr>
          <w:rFonts w:cs="Times New Roman"/>
          <w:b/>
          <w:color w:val="000000" w:themeColor="text1"/>
          <w:szCs w:val="28"/>
          <w:lang w:val="nl-NL"/>
        </w:rPr>
        <w:t xml:space="preserve"> tích tụ</w:t>
      </w:r>
      <w:r w:rsidR="00024B7D" w:rsidRPr="00B354D7">
        <w:rPr>
          <w:rFonts w:cs="Times New Roman"/>
          <w:color w:val="000000" w:themeColor="text1"/>
          <w:szCs w:val="28"/>
        </w:rPr>
        <w:t xml:space="preserve"> </w:t>
      </w:r>
      <w:r w:rsidR="00024B7D" w:rsidRPr="00B354D7">
        <w:rPr>
          <w:rFonts w:cs="Times New Roman"/>
          <w:b/>
          <w:color w:val="000000" w:themeColor="text1"/>
          <w:szCs w:val="28"/>
          <w:lang w:val="nl-NL"/>
        </w:rPr>
        <w:t>đất nông nghiệp</w:t>
      </w:r>
    </w:p>
    <w:p w14:paraId="55289AD0" w14:textId="496EFBE4" w:rsidR="001045C7" w:rsidRPr="00B354D7" w:rsidRDefault="001045C7" w:rsidP="00C04580">
      <w:pPr>
        <w:spacing w:before="120"/>
        <w:rPr>
          <w:rFonts w:cs="Times New Roman"/>
          <w:color w:val="000000" w:themeColor="text1"/>
          <w:szCs w:val="28"/>
        </w:rPr>
      </w:pPr>
      <w:r w:rsidRPr="00B354D7">
        <w:rPr>
          <w:rFonts w:cs="Times New Roman"/>
          <w:color w:val="000000" w:themeColor="text1"/>
          <w:szCs w:val="28"/>
          <w:lang w:val="nl-NL"/>
        </w:rPr>
        <w:t xml:space="preserve">1. </w:t>
      </w:r>
      <w:r w:rsidRPr="00B354D7">
        <w:rPr>
          <w:rFonts w:cs="Times New Roman"/>
          <w:color w:val="000000" w:themeColor="text1"/>
          <w:szCs w:val="28"/>
        </w:rPr>
        <w:t>Tập trung đất nông nghiệp là việc tăng diện tích đất nông nghiệp để tổ chức sản xuất thông qua các phương thức sau đây:</w:t>
      </w:r>
    </w:p>
    <w:p w14:paraId="11C7FB3A" w14:textId="77777777" w:rsidR="001045C7" w:rsidRPr="00B354D7" w:rsidRDefault="001045C7" w:rsidP="00C04580">
      <w:pPr>
        <w:tabs>
          <w:tab w:val="left" w:pos="0"/>
        </w:tabs>
        <w:spacing w:before="120"/>
        <w:rPr>
          <w:rFonts w:cs="Times New Roman"/>
          <w:color w:val="000000" w:themeColor="text1"/>
          <w:spacing w:val="4"/>
          <w:szCs w:val="28"/>
          <w:lang w:val="am-ET"/>
        </w:rPr>
      </w:pPr>
      <w:r w:rsidRPr="00B354D7">
        <w:rPr>
          <w:rFonts w:cs="Times New Roman"/>
          <w:color w:val="000000" w:themeColor="text1"/>
          <w:spacing w:val="4"/>
          <w:szCs w:val="28"/>
          <w:lang w:val="am-ET"/>
        </w:rPr>
        <w:t xml:space="preserve">a) </w:t>
      </w:r>
      <w:r w:rsidRPr="00B354D7">
        <w:rPr>
          <w:rFonts w:cs="Times New Roman"/>
          <w:color w:val="000000" w:themeColor="text1"/>
          <w:spacing w:val="4"/>
          <w:szCs w:val="28"/>
        </w:rPr>
        <w:t>Chuyển đổi quyền sử dụng đất nông nghiệp theo phương án dồn điền, đổi thửa</w:t>
      </w:r>
      <w:r w:rsidRPr="00B354D7">
        <w:rPr>
          <w:rFonts w:cs="Times New Roman"/>
          <w:color w:val="000000" w:themeColor="text1"/>
          <w:spacing w:val="4"/>
          <w:szCs w:val="28"/>
          <w:lang w:val="am-ET"/>
        </w:rPr>
        <w:t>;</w:t>
      </w:r>
    </w:p>
    <w:p w14:paraId="3FFD957F" w14:textId="77777777" w:rsidR="001045C7" w:rsidRPr="00B354D7" w:rsidRDefault="001045C7" w:rsidP="00C04580">
      <w:pPr>
        <w:tabs>
          <w:tab w:val="left" w:pos="0"/>
        </w:tabs>
        <w:spacing w:before="120"/>
        <w:rPr>
          <w:rFonts w:cs="Times New Roman"/>
          <w:color w:val="000000" w:themeColor="text1"/>
          <w:szCs w:val="28"/>
          <w:lang w:val="am-ET"/>
        </w:rPr>
      </w:pPr>
      <w:r w:rsidRPr="00B354D7">
        <w:rPr>
          <w:rFonts w:cs="Times New Roman"/>
          <w:color w:val="000000" w:themeColor="text1"/>
          <w:szCs w:val="28"/>
        </w:rPr>
        <w:t>b) T</w:t>
      </w:r>
      <w:r w:rsidRPr="00B354D7">
        <w:rPr>
          <w:rFonts w:cs="Times New Roman"/>
          <w:color w:val="000000" w:themeColor="text1"/>
          <w:szCs w:val="28"/>
          <w:lang w:val="am-ET"/>
        </w:rPr>
        <w:t xml:space="preserve">huê quyền sử dụng đất; </w:t>
      </w:r>
    </w:p>
    <w:p w14:paraId="7E5CF02A" w14:textId="77777777" w:rsidR="001045C7" w:rsidRPr="00B354D7" w:rsidRDefault="001045C7" w:rsidP="00C04580">
      <w:pPr>
        <w:tabs>
          <w:tab w:val="left" w:pos="0"/>
          <w:tab w:val="left" w:pos="993"/>
        </w:tabs>
        <w:spacing w:before="120"/>
        <w:rPr>
          <w:rFonts w:cs="Times New Roman"/>
          <w:color w:val="000000" w:themeColor="text1"/>
          <w:szCs w:val="28"/>
          <w:lang w:val="am-ET"/>
        </w:rPr>
      </w:pPr>
      <w:r w:rsidRPr="00B354D7">
        <w:rPr>
          <w:rFonts w:cs="Times New Roman"/>
          <w:color w:val="000000" w:themeColor="text1"/>
          <w:szCs w:val="28"/>
        </w:rPr>
        <w:t>c) Hợp tác sản xuất, kinh doanh bằng quyền sử dụng đất.</w:t>
      </w:r>
    </w:p>
    <w:p w14:paraId="0DCA6321" w14:textId="1E6A10C2" w:rsidR="00024B7D" w:rsidRPr="00B354D7" w:rsidRDefault="00024B7D" w:rsidP="00C04580">
      <w:pPr>
        <w:tabs>
          <w:tab w:val="left" w:pos="0"/>
        </w:tabs>
        <w:spacing w:before="120"/>
        <w:rPr>
          <w:rFonts w:cs="Times New Roman"/>
          <w:color w:val="000000" w:themeColor="text1"/>
          <w:szCs w:val="28"/>
          <w:lang w:val="am-ET"/>
        </w:rPr>
      </w:pPr>
      <w:r w:rsidRPr="00B354D7">
        <w:rPr>
          <w:rFonts w:cs="Times New Roman"/>
          <w:color w:val="000000" w:themeColor="text1"/>
          <w:szCs w:val="28"/>
          <w:lang w:val="am-ET"/>
        </w:rPr>
        <w:t xml:space="preserve">2. </w:t>
      </w:r>
      <w:r w:rsidRPr="00B354D7">
        <w:rPr>
          <w:rFonts w:cs="Times New Roman"/>
          <w:color w:val="000000" w:themeColor="text1"/>
          <w:szCs w:val="28"/>
        </w:rPr>
        <w:t>Tích tụ đất nông nghiệp là việc tăng diện tích đất nông nghiệp của người sử dụng đất để tổ chức sản xuất thông qua các phương thức sau đây:</w:t>
      </w:r>
      <w:r w:rsidRPr="00B354D7">
        <w:rPr>
          <w:rFonts w:cs="Times New Roman"/>
          <w:color w:val="000000" w:themeColor="text1"/>
          <w:szCs w:val="28"/>
          <w:lang w:val="am-ET"/>
        </w:rPr>
        <w:t xml:space="preserve"> </w:t>
      </w:r>
    </w:p>
    <w:p w14:paraId="28499499" w14:textId="77777777" w:rsidR="00024B7D" w:rsidRPr="00B354D7" w:rsidRDefault="00024B7D" w:rsidP="00C04580">
      <w:pPr>
        <w:tabs>
          <w:tab w:val="left" w:pos="0"/>
        </w:tabs>
        <w:spacing w:before="120"/>
        <w:rPr>
          <w:rFonts w:cs="Times New Roman"/>
          <w:color w:val="000000" w:themeColor="text1"/>
          <w:szCs w:val="28"/>
          <w:lang w:val="am-ET"/>
        </w:rPr>
      </w:pPr>
      <w:r w:rsidRPr="00B354D7">
        <w:rPr>
          <w:rFonts w:cs="Times New Roman"/>
          <w:color w:val="000000" w:themeColor="text1"/>
          <w:szCs w:val="28"/>
          <w:lang w:val="am-ET"/>
        </w:rPr>
        <w:t>a) Nhận chuyển nhượng quyền sử dụng đất nông nghiệp;</w:t>
      </w:r>
    </w:p>
    <w:p w14:paraId="7BB6516E" w14:textId="2E6D5FBB" w:rsidR="00024B7D" w:rsidRPr="00B354D7" w:rsidRDefault="00024B7D" w:rsidP="00C04580">
      <w:pPr>
        <w:tabs>
          <w:tab w:val="left" w:pos="0"/>
          <w:tab w:val="left" w:pos="993"/>
        </w:tabs>
        <w:spacing w:before="120"/>
        <w:rPr>
          <w:rFonts w:cs="Times New Roman"/>
          <w:color w:val="000000" w:themeColor="text1"/>
          <w:szCs w:val="28"/>
          <w:lang w:val="am-ET"/>
        </w:rPr>
      </w:pPr>
      <w:r w:rsidRPr="00B354D7">
        <w:rPr>
          <w:rFonts w:cs="Times New Roman"/>
          <w:color w:val="000000" w:themeColor="text1"/>
          <w:szCs w:val="28"/>
          <w:lang w:val="am-ET"/>
        </w:rPr>
        <w:t>b) Nhận góp vốn bằng quyền sử dụng đất nông nghiệp</w:t>
      </w:r>
      <w:r w:rsidR="003C55B4" w:rsidRPr="00B354D7">
        <w:rPr>
          <w:rFonts w:cs="Times New Roman"/>
          <w:color w:val="000000" w:themeColor="text1"/>
          <w:szCs w:val="28"/>
          <w:lang w:val="am-ET"/>
        </w:rPr>
        <w:t>;</w:t>
      </w:r>
    </w:p>
    <w:p w14:paraId="2B228B13" w14:textId="72E9EB19" w:rsidR="003C55B4" w:rsidRPr="00B354D7" w:rsidRDefault="003C55B4" w:rsidP="00C04580">
      <w:pPr>
        <w:tabs>
          <w:tab w:val="left" w:pos="0"/>
          <w:tab w:val="left" w:pos="993"/>
        </w:tabs>
        <w:spacing w:before="120"/>
        <w:rPr>
          <w:rFonts w:cs="Times New Roman"/>
          <w:color w:val="000000" w:themeColor="text1"/>
          <w:szCs w:val="28"/>
          <w:lang w:val="am-ET"/>
        </w:rPr>
      </w:pPr>
      <w:r w:rsidRPr="00B354D7">
        <w:rPr>
          <w:rFonts w:cs="Times New Roman"/>
          <w:color w:val="000000" w:themeColor="text1"/>
          <w:szCs w:val="28"/>
          <w:lang w:val="am-ET"/>
        </w:rPr>
        <w:t>c) Nhận chuyển nhượng quyền sử dụng đất nông nghiệp và nhận góp vốn bằng quyền sử dụng đất nông nghiệp.</w:t>
      </w:r>
    </w:p>
    <w:p w14:paraId="4E7682F4" w14:textId="313AD6EB" w:rsidR="001045C7" w:rsidRPr="00B354D7" w:rsidRDefault="00024B7D" w:rsidP="00C04580">
      <w:pPr>
        <w:tabs>
          <w:tab w:val="left" w:pos="0"/>
        </w:tabs>
        <w:spacing w:before="120"/>
        <w:rPr>
          <w:rFonts w:cs="Times New Roman"/>
          <w:color w:val="000000" w:themeColor="text1"/>
          <w:spacing w:val="-6"/>
          <w:szCs w:val="28"/>
        </w:rPr>
      </w:pPr>
      <w:r w:rsidRPr="00B354D7">
        <w:rPr>
          <w:rFonts w:cs="Times New Roman"/>
          <w:color w:val="000000" w:themeColor="text1"/>
          <w:spacing w:val="-6"/>
          <w:szCs w:val="28"/>
          <w:lang w:val="am-ET"/>
        </w:rPr>
        <w:t>3</w:t>
      </w:r>
      <w:r w:rsidR="001045C7" w:rsidRPr="00B354D7">
        <w:rPr>
          <w:rFonts w:cs="Times New Roman"/>
          <w:color w:val="000000" w:themeColor="text1"/>
          <w:spacing w:val="-6"/>
          <w:szCs w:val="28"/>
        </w:rPr>
        <w:t>. Việc tập trung</w:t>
      </w:r>
      <w:r w:rsidRPr="00B354D7">
        <w:rPr>
          <w:rFonts w:cs="Times New Roman"/>
          <w:color w:val="000000" w:themeColor="text1"/>
          <w:spacing w:val="-6"/>
          <w:szCs w:val="28"/>
          <w:lang w:val="am-ET"/>
        </w:rPr>
        <w:t>, tích tụ</w:t>
      </w:r>
      <w:r w:rsidR="001045C7" w:rsidRPr="00B354D7">
        <w:rPr>
          <w:rFonts w:cs="Times New Roman"/>
          <w:color w:val="000000" w:themeColor="text1"/>
          <w:spacing w:val="-6"/>
          <w:szCs w:val="28"/>
        </w:rPr>
        <w:t xml:space="preserve"> đất nông nghiệp phải bảo đảm các nguyên tắc sau đây:</w:t>
      </w:r>
    </w:p>
    <w:p w14:paraId="338AA2AF" w14:textId="77777777" w:rsidR="001045C7" w:rsidRPr="00B354D7" w:rsidRDefault="001045C7" w:rsidP="00C04580">
      <w:pPr>
        <w:tabs>
          <w:tab w:val="left" w:pos="0"/>
        </w:tabs>
        <w:spacing w:before="120"/>
        <w:rPr>
          <w:rFonts w:cs="Times New Roman"/>
          <w:color w:val="000000" w:themeColor="text1"/>
          <w:szCs w:val="28"/>
        </w:rPr>
      </w:pPr>
      <w:r w:rsidRPr="00B354D7">
        <w:rPr>
          <w:rFonts w:cs="Times New Roman"/>
          <w:color w:val="000000" w:themeColor="text1"/>
          <w:szCs w:val="28"/>
        </w:rPr>
        <w:t>a) Bảo đảm công khai, minh bạch, tự nguyện, dân chủ, công bằng;</w:t>
      </w:r>
    </w:p>
    <w:p w14:paraId="688FD775" w14:textId="77777777" w:rsidR="001045C7" w:rsidRPr="00B354D7" w:rsidRDefault="001045C7" w:rsidP="00C04580">
      <w:pPr>
        <w:tabs>
          <w:tab w:val="left" w:pos="0"/>
        </w:tabs>
        <w:spacing w:before="120"/>
        <w:rPr>
          <w:rFonts w:cs="Times New Roman"/>
          <w:color w:val="000000" w:themeColor="text1"/>
          <w:szCs w:val="28"/>
        </w:rPr>
      </w:pPr>
      <w:r w:rsidRPr="00B354D7">
        <w:rPr>
          <w:rFonts w:cs="Times New Roman"/>
          <w:color w:val="000000" w:themeColor="text1"/>
          <w:szCs w:val="28"/>
        </w:rPr>
        <w:t>b) Bảo đảm quyền, lợi ích hợp pháp của Nhà nước, người sử dụng đất và của tổ chức, cá nhân có liên quan; không ảnh hưởng đến quốc phòng, an ninh;</w:t>
      </w:r>
    </w:p>
    <w:p w14:paraId="71499312" w14:textId="77777777" w:rsidR="001045C7" w:rsidRPr="00B354D7" w:rsidRDefault="001045C7" w:rsidP="000150C8">
      <w:pPr>
        <w:widowControl w:val="0"/>
        <w:tabs>
          <w:tab w:val="left" w:pos="0"/>
        </w:tabs>
        <w:spacing w:before="100"/>
        <w:rPr>
          <w:rFonts w:cs="Times New Roman"/>
          <w:color w:val="000000" w:themeColor="text1"/>
          <w:szCs w:val="28"/>
        </w:rPr>
      </w:pPr>
      <w:r w:rsidRPr="00B354D7">
        <w:rPr>
          <w:rFonts w:cs="Times New Roman"/>
          <w:color w:val="000000" w:themeColor="text1"/>
          <w:szCs w:val="28"/>
        </w:rPr>
        <w:t xml:space="preserve">c) Tuân thủ quy định của pháp luật về đất đai, pháp luật về dân sự và quy </w:t>
      </w:r>
      <w:r w:rsidRPr="00B354D7">
        <w:rPr>
          <w:rFonts w:cs="Times New Roman"/>
          <w:color w:val="000000" w:themeColor="text1"/>
          <w:szCs w:val="28"/>
        </w:rPr>
        <w:lastRenderedPageBreak/>
        <w:t>định khác của pháp luật có liên quan; phù hợp với quy hoạch, kế hoạch sử dụng đất đã được cơ quan có thẩm quyền phê duyệt;</w:t>
      </w:r>
    </w:p>
    <w:p w14:paraId="2E9C0523" w14:textId="77777777" w:rsidR="001045C7" w:rsidRPr="00B354D7" w:rsidRDefault="001045C7" w:rsidP="000150C8">
      <w:pPr>
        <w:widowControl w:val="0"/>
        <w:tabs>
          <w:tab w:val="left" w:pos="0"/>
        </w:tabs>
        <w:spacing w:before="100"/>
        <w:rPr>
          <w:rFonts w:cs="Times New Roman"/>
          <w:color w:val="000000" w:themeColor="text1"/>
          <w:szCs w:val="28"/>
        </w:rPr>
      </w:pPr>
      <w:r w:rsidRPr="00B354D7">
        <w:rPr>
          <w:rFonts w:cs="Times New Roman"/>
          <w:color w:val="000000" w:themeColor="text1"/>
          <w:szCs w:val="28"/>
        </w:rPr>
        <w:t xml:space="preserve">d) Phù hợp với đặc điểm về đất đai, địa hình, khí hậu, văn hóa, </w:t>
      </w:r>
      <w:r w:rsidRPr="00B354D7">
        <w:rPr>
          <w:rFonts w:cs="Times New Roman"/>
          <w:color w:val="000000" w:themeColor="text1"/>
          <w:szCs w:val="28"/>
          <w:lang w:val="zu-ZA"/>
        </w:rPr>
        <w:t>quá trình chuyển dịch lao động, chuyển đổi nghề, việc làm ở nông thôn</w:t>
      </w:r>
      <w:r w:rsidRPr="00B354D7">
        <w:rPr>
          <w:rFonts w:cs="Times New Roman"/>
          <w:color w:val="000000" w:themeColor="text1"/>
          <w:szCs w:val="28"/>
        </w:rPr>
        <w:t xml:space="preserve"> của từng vùng, từng khu vực, từng địa phương và </w:t>
      </w:r>
      <w:r w:rsidRPr="00B354D7">
        <w:rPr>
          <w:rFonts w:cs="Times New Roman"/>
          <w:color w:val="000000" w:themeColor="text1"/>
          <w:szCs w:val="28"/>
          <w:lang w:val="am-ET"/>
        </w:rPr>
        <w:t>phù hợp với nhu cầu của thị trường</w:t>
      </w:r>
      <w:r w:rsidRPr="00B354D7">
        <w:rPr>
          <w:rFonts w:cs="Times New Roman"/>
          <w:color w:val="000000" w:themeColor="text1"/>
          <w:szCs w:val="28"/>
        </w:rPr>
        <w:t>.</w:t>
      </w:r>
    </w:p>
    <w:p w14:paraId="4FBD78C3" w14:textId="0EC439DB" w:rsidR="00B97325" w:rsidRPr="00B354D7" w:rsidRDefault="00B97325" w:rsidP="000150C8">
      <w:pPr>
        <w:widowControl w:val="0"/>
        <w:numPr>
          <w:ilvl w:val="0"/>
          <w:numId w:val="2"/>
        </w:numPr>
        <w:tabs>
          <w:tab w:val="left" w:pos="0"/>
        </w:tabs>
        <w:spacing w:before="100"/>
        <w:outlineLvl w:val="2"/>
        <w:rPr>
          <w:rFonts w:cs="Times New Roman"/>
          <w:b/>
          <w:color w:val="000000" w:themeColor="text1"/>
          <w:szCs w:val="28"/>
          <w:lang w:val="nl-NL"/>
        </w:rPr>
      </w:pPr>
      <w:r w:rsidRPr="00B354D7">
        <w:rPr>
          <w:rFonts w:cs="Times New Roman"/>
          <w:b/>
          <w:color w:val="000000" w:themeColor="text1"/>
          <w:szCs w:val="28"/>
          <w:lang w:val="nl-NL"/>
        </w:rPr>
        <w:t>Sử dụng đất có mặt nước</w:t>
      </w:r>
    </w:p>
    <w:p w14:paraId="7F9D8A9C" w14:textId="77777777" w:rsidR="007558AC" w:rsidRPr="00B354D7" w:rsidRDefault="007558AC" w:rsidP="000150C8">
      <w:pPr>
        <w:widowControl w:val="0"/>
        <w:tabs>
          <w:tab w:val="left" w:pos="0"/>
        </w:tabs>
        <w:spacing w:before="100"/>
        <w:rPr>
          <w:rFonts w:cs="Times New Roman"/>
          <w:color w:val="000000" w:themeColor="text1"/>
          <w:szCs w:val="28"/>
          <w:lang w:val="zu-ZA"/>
        </w:rPr>
      </w:pPr>
      <w:r w:rsidRPr="00B354D7">
        <w:rPr>
          <w:rFonts w:cs="Times New Roman"/>
          <w:color w:val="000000" w:themeColor="text1"/>
          <w:szCs w:val="28"/>
          <w:lang w:val="zu-ZA"/>
        </w:rPr>
        <w:t xml:space="preserve">1. Sử dụng đất có mặt nước là ao, hồ, đầm theo hình thức Nhà nước giao đất không thu tiền sử dụng đất theo hạn mức giao đất nông nghiệp đối với cá nhân để sử dụng vào mục đích nuôi trồng thủy sản, sản xuất nông nghiệp; Nhà nước cho thuê đất để thực hiện dự án đầu tư nuôi trồng thủy sản, sản xuất nông nghiệp hoặc nông nghiệp kết hợp với mục đích phi nông nghiệp. </w:t>
      </w:r>
    </w:p>
    <w:p w14:paraId="59DB87D1" w14:textId="77777777" w:rsidR="007558AC" w:rsidRPr="00B354D7" w:rsidRDefault="007558AC" w:rsidP="000150C8">
      <w:pPr>
        <w:widowControl w:val="0"/>
        <w:tabs>
          <w:tab w:val="left" w:pos="0"/>
        </w:tabs>
        <w:spacing w:before="100"/>
        <w:rPr>
          <w:rFonts w:cs="Times New Roman"/>
          <w:color w:val="000000" w:themeColor="text1"/>
          <w:szCs w:val="28"/>
          <w:lang w:val="zu-ZA"/>
        </w:rPr>
      </w:pPr>
      <w:r w:rsidRPr="00B354D7">
        <w:rPr>
          <w:rFonts w:cs="Times New Roman"/>
          <w:color w:val="000000" w:themeColor="text1"/>
          <w:szCs w:val="28"/>
        </w:rPr>
        <w:t>Việc sử dụng đất phải bảo đảm cảnh quan, bảo vệ môi trường, bảo vệ tài nguyên nước</w:t>
      </w:r>
      <w:r w:rsidRPr="00B354D7">
        <w:rPr>
          <w:rFonts w:cs="Times New Roman"/>
          <w:color w:val="000000" w:themeColor="text1"/>
          <w:szCs w:val="28"/>
          <w:lang w:val="zu-ZA"/>
        </w:rPr>
        <w:t>, trường hợp</w:t>
      </w:r>
      <w:r w:rsidRPr="00B354D7">
        <w:rPr>
          <w:rFonts w:cs="Times New Roman"/>
          <w:color w:val="000000" w:themeColor="text1"/>
          <w:szCs w:val="28"/>
        </w:rPr>
        <w:t xml:space="preserve"> san lấp hoặc đào hồ, đầm tạo không gian thu, trữ nước, tạo cảnh quan thì </w:t>
      </w:r>
      <w:r w:rsidRPr="00B354D7">
        <w:rPr>
          <w:rFonts w:cs="Times New Roman"/>
          <w:color w:val="000000" w:themeColor="text1"/>
          <w:szCs w:val="28"/>
          <w:lang w:val="sv-SE"/>
        </w:rPr>
        <w:t>phải được phép của cơ quan nhà nước có thẩm quyền và phải đánh giá tác động môi trường theo quy định của pháp luật về bảo vệ môi trường.</w:t>
      </w:r>
    </w:p>
    <w:p w14:paraId="55F65496" w14:textId="77777777" w:rsidR="007558AC" w:rsidRPr="00B354D7" w:rsidRDefault="007558AC" w:rsidP="000150C8">
      <w:pPr>
        <w:widowControl w:val="0"/>
        <w:tabs>
          <w:tab w:val="left" w:pos="0"/>
        </w:tabs>
        <w:spacing w:before="100"/>
        <w:rPr>
          <w:rFonts w:cs="Times New Roman"/>
          <w:color w:val="000000" w:themeColor="text1"/>
          <w:szCs w:val="28"/>
          <w:lang w:val="zu-ZA"/>
        </w:rPr>
      </w:pPr>
      <w:r w:rsidRPr="00B354D7">
        <w:rPr>
          <w:rFonts w:cs="Times New Roman"/>
          <w:color w:val="000000" w:themeColor="text1"/>
          <w:szCs w:val="28"/>
          <w:lang w:val="zu-ZA"/>
        </w:rPr>
        <w:t xml:space="preserve">2. Sử dụng đất có mặt nước ven biển theo hình thức Nhà nước giao đất, cho thuê đất vào mục đích </w:t>
      </w:r>
      <w:r w:rsidRPr="00B354D7">
        <w:rPr>
          <w:rFonts w:cs="Times New Roman"/>
          <w:color w:val="000000" w:themeColor="text1"/>
          <w:szCs w:val="28"/>
        </w:rPr>
        <w:t>nông nghiệp, phi nông nghiệp</w:t>
      </w:r>
      <w:r w:rsidRPr="00B354D7">
        <w:rPr>
          <w:rFonts w:cs="Times New Roman"/>
          <w:color w:val="000000" w:themeColor="text1"/>
          <w:szCs w:val="28"/>
          <w:lang w:val="zu-ZA"/>
        </w:rPr>
        <w:t xml:space="preserve"> và theo </w:t>
      </w:r>
      <w:r w:rsidRPr="00B354D7">
        <w:rPr>
          <w:rFonts w:cs="Times New Roman"/>
          <w:color w:val="000000" w:themeColor="text1"/>
          <w:szCs w:val="28"/>
        </w:rPr>
        <w:t>chế độ sử dụng các loại đất</w:t>
      </w:r>
      <w:r w:rsidRPr="00B354D7">
        <w:rPr>
          <w:rFonts w:cs="Times New Roman"/>
          <w:color w:val="000000" w:themeColor="text1"/>
          <w:szCs w:val="28"/>
          <w:lang w:val="zu-ZA"/>
        </w:rPr>
        <w:t xml:space="preserve"> quy định của Luật này </w:t>
      </w:r>
      <w:r w:rsidRPr="00B354D7">
        <w:rPr>
          <w:rFonts w:cs="Times New Roman"/>
          <w:color w:val="000000" w:themeColor="text1"/>
          <w:szCs w:val="28"/>
        </w:rPr>
        <w:t xml:space="preserve">và </w:t>
      </w:r>
      <w:r w:rsidRPr="00B354D7">
        <w:rPr>
          <w:rFonts w:cs="Times New Roman"/>
          <w:color w:val="000000" w:themeColor="text1"/>
          <w:szCs w:val="28"/>
          <w:lang w:val="zu-ZA"/>
        </w:rPr>
        <w:t xml:space="preserve">các </w:t>
      </w:r>
      <w:r w:rsidRPr="00B354D7">
        <w:rPr>
          <w:rFonts w:cs="Times New Roman"/>
          <w:color w:val="000000" w:themeColor="text1"/>
          <w:szCs w:val="28"/>
        </w:rPr>
        <w:t>luật khác có liên quan</w:t>
      </w:r>
      <w:r w:rsidRPr="00B354D7">
        <w:rPr>
          <w:rFonts w:cs="Times New Roman"/>
          <w:color w:val="000000" w:themeColor="text1"/>
          <w:szCs w:val="28"/>
          <w:lang w:val="zu-ZA"/>
        </w:rPr>
        <w:t>.</w:t>
      </w:r>
    </w:p>
    <w:p w14:paraId="6617DB67" w14:textId="77777777" w:rsidR="007558AC" w:rsidRPr="00B354D7" w:rsidRDefault="007558AC" w:rsidP="000150C8">
      <w:pPr>
        <w:widowControl w:val="0"/>
        <w:tabs>
          <w:tab w:val="left" w:pos="0"/>
        </w:tabs>
        <w:spacing w:before="100"/>
        <w:rPr>
          <w:rFonts w:cs="Times New Roman"/>
          <w:color w:val="000000" w:themeColor="text1"/>
          <w:szCs w:val="28"/>
          <w:lang w:val="zu-ZA"/>
        </w:rPr>
      </w:pPr>
      <w:r w:rsidRPr="00B354D7">
        <w:rPr>
          <w:rFonts w:cs="Times New Roman"/>
          <w:color w:val="000000" w:themeColor="text1"/>
          <w:szCs w:val="28"/>
          <w:lang w:val="zu-ZA"/>
        </w:rPr>
        <w:t>Việc sử dụng đất có mặt nước ven biển phải phù hợp với quy hoạch, kế hoạch sử dụng đất đã được cơ quan có thẩm quyền phê duyệt; bảo vệ đất, làm tăng sự bồi tụ đất ven biển; bảo vệ hệ sinh thái, môi trường và cảnh quan; không cản trở việc bảo vệ an ninh quốc gia và giao thông trên biển; bảo vệ chất lượng nước khu vực ven biển; không gây nhiễm mặn các tầng chứa nước dưới đất. Trường hợp thực hiện hoạt động lấn biển trên đất có mặt nước ven biển thì sử dụng đất theo quy định về hoạt động lấn biển của Luật này.</w:t>
      </w:r>
    </w:p>
    <w:p w14:paraId="3C48E140" w14:textId="77777777" w:rsidR="007558AC" w:rsidRPr="00B354D7" w:rsidRDefault="007558AC" w:rsidP="000150C8">
      <w:pPr>
        <w:widowControl w:val="0"/>
        <w:tabs>
          <w:tab w:val="left" w:pos="0"/>
        </w:tabs>
        <w:spacing w:before="100"/>
        <w:rPr>
          <w:rFonts w:cs="Times New Roman"/>
          <w:color w:val="000000" w:themeColor="text1"/>
          <w:szCs w:val="28"/>
          <w:lang w:val="zu-ZA"/>
        </w:rPr>
      </w:pPr>
      <w:r w:rsidRPr="00B354D7">
        <w:rPr>
          <w:rFonts w:cs="Times New Roman"/>
          <w:color w:val="000000" w:themeColor="text1"/>
          <w:szCs w:val="28"/>
          <w:lang w:val="zu-ZA"/>
        </w:rPr>
        <w:t xml:space="preserve">3. Sử dụng đất có mặt nước chuyên dùng, đất sông, ngòi, kênh, rạch, suối, </w:t>
      </w:r>
      <w:r w:rsidRPr="00B354D7">
        <w:rPr>
          <w:rFonts w:cs="Times New Roman"/>
          <w:color w:val="000000" w:themeColor="text1"/>
          <w:szCs w:val="28"/>
          <w:lang w:val="nb-NO"/>
        </w:rPr>
        <w:t>hồ thủy điện, thủy lợi, trong phạm vi bảo vệ và phạm vi phụ cận đập, hồ chứa nước thuộc công trình thủy điện, thủy lợi</w:t>
      </w:r>
    </w:p>
    <w:p w14:paraId="52F61E21" w14:textId="77777777" w:rsidR="007558AC" w:rsidRPr="00B354D7" w:rsidRDefault="007558AC" w:rsidP="000150C8">
      <w:pPr>
        <w:widowControl w:val="0"/>
        <w:tabs>
          <w:tab w:val="left" w:pos="0"/>
        </w:tabs>
        <w:spacing w:before="100"/>
        <w:rPr>
          <w:rFonts w:cs="Times New Roman"/>
          <w:color w:val="000000" w:themeColor="text1"/>
          <w:szCs w:val="28"/>
          <w:lang w:val="nb-NO"/>
        </w:rPr>
      </w:pPr>
      <w:r w:rsidRPr="00B354D7">
        <w:rPr>
          <w:rFonts w:cs="Times New Roman"/>
          <w:color w:val="000000" w:themeColor="text1"/>
          <w:szCs w:val="28"/>
          <w:lang w:val="zu-ZA"/>
        </w:rPr>
        <w:t xml:space="preserve">a) Sử dụng đất có mặt nước chuyên dùng, đất sông, ngòi, kênh, rạch, suối </w:t>
      </w:r>
      <w:r w:rsidRPr="00B354D7">
        <w:rPr>
          <w:rFonts w:cs="Times New Roman"/>
          <w:color w:val="000000" w:themeColor="text1"/>
          <w:szCs w:val="28"/>
          <w:lang w:val="nb-NO"/>
        </w:rPr>
        <w:t xml:space="preserve">vào mục đích phi nông nghiệp hoặc phi nông nghiệp kết hợp với nuôi trồng, khai thác thủy sản theo hình thức Nhà nước giao cho tổ chức để quản lý kết hợp sử dụng, khai thác mặt nước. </w:t>
      </w:r>
    </w:p>
    <w:p w14:paraId="46EEB593" w14:textId="77777777" w:rsidR="007558AC" w:rsidRPr="00B354D7" w:rsidRDefault="007558AC" w:rsidP="000150C8">
      <w:pPr>
        <w:widowControl w:val="0"/>
        <w:tabs>
          <w:tab w:val="left" w:pos="0"/>
        </w:tabs>
        <w:spacing w:before="100"/>
        <w:rPr>
          <w:rFonts w:cs="Times New Roman"/>
          <w:color w:val="000000" w:themeColor="text1"/>
          <w:szCs w:val="28"/>
          <w:lang w:val="nb-NO"/>
        </w:rPr>
      </w:pPr>
      <w:r w:rsidRPr="00B354D7">
        <w:rPr>
          <w:rFonts w:cs="Times New Roman"/>
          <w:color w:val="000000" w:themeColor="text1"/>
          <w:szCs w:val="28"/>
          <w:lang w:val="nb-NO"/>
        </w:rPr>
        <w:t xml:space="preserve">Việc kết hợp sử dụng, khai thác mặt nước thực hiện theo hình thức thuê ngắn hạn </w:t>
      </w:r>
      <w:r w:rsidRPr="00B354D7">
        <w:rPr>
          <w:rFonts w:cs="Times New Roman"/>
          <w:color w:val="000000" w:themeColor="text1"/>
          <w:szCs w:val="28"/>
        </w:rPr>
        <w:t>thông qua hợp đồng</w:t>
      </w:r>
      <w:r w:rsidRPr="00B354D7">
        <w:rPr>
          <w:rFonts w:cs="Times New Roman"/>
          <w:color w:val="000000" w:themeColor="text1"/>
          <w:szCs w:val="28"/>
          <w:lang w:val="nb-NO"/>
        </w:rPr>
        <w:t xml:space="preserve"> theo quy định của pháp luật về dân sự giữa tổ chức được giao để quản lý và bên sử dụng, khai thác mặt nước; Nhà nước</w:t>
      </w:r>
      <w:r w:rsidRPr="00B354D7">
        <w:rPr>
          <w:rFonts w:cs="Times New Roman"/>
          <w:color w:val="000000" w:themeColor="text1"/>
          <w:szCs w:val="28"/>
        </w:rPr>
        <w:t xml:space="preserve"> không trao quyền sử dụng đất </w:t>
      </w:r>
      <w:r w:rsidRPr="00B354D7">
        <w:rPr>
          <w:rFonts w:cs="Times New Roman"/>
          <w:color w:val="000000" w:themeColor="text1"/>
          <w:szCs w:val="28"/>
          <w:lang w:val="nb-NO"/>
        </w:rPr>
        <w:t xml:space="preserve">có mặt nước </w:t>
      </w:r>
      <w:r w:rsidRPr="00B354D7">
        <w:rPr>
          <w:rFonts w:cs="Times New Roman"/>
          <w:color w:val="000000" w:themeColor="text1"/>
          <w:szCs w:val="28"/>
        </w:rPr>
        <w:t xml:space="preserve">cho bên </w:t>
      </w:r>
      <w:r w:rsidRPr="00B354D7">
        <w:rPr>
          <w:rFonts w:cs="Times New Roman"/>
          <w:color w:val="000000" w:themeColor="text1"/>
          <w:szCs w:val="28"/>
          <w:lang w:val="nb-NO"/>
        </w:rPr>
        <w:t>sử dụng, khai thác mặt nước;</w:t>
      </w:r>
    </w:p>
    <w:p w14:paraId="4EB89D38" w14:textId="77777777" w:rsidR="007558AC" w:rsidRPr="00B354D7" w:rsidRDefault="007558AC" w:rsidP="000150C8">
      <w:pPr>
        <w:widowControl w:val="0"/>
        <w:tabs>
          <w:tab w:val="left" w:pos="0"/>
        </w:tabs>
        <w:spacing w:before="100"/>
        <w:rPr>
          <w:rFonts w:cs="Times New Roman"/>
          <w:color w:val="000000" w:themeColor="text1"/>
          <w:szCs w:val="28"/>
          <w:lang w:val="nb-NO"/>
        </w:rPr>
      </w:pPr>
      <w:r w:rsidRPr="00B354D7">
        <w:rPr>
          <w:rFonts w:cs="Times New Roman"/>
          <w:color w:val="000000" w:themeColor="text1"/>
          <w:szCs w:val="28"/>
          <w:lang w:val="nb-NO"/>
        </w:rPr>
        <w:t xml:space="preserve">b) </w:t>
      </w:r>
      <w:r w:rsidRPr="00B354D7">
        <w:rPr>
          <w:rFonts w:cs="Times New Roman"/>
          <w:color w:val="000000" w:themeColor="text1"/>
          <w:szCs w:val="28"/>
          <w:lang w:val="zu-ZA"/>
        </w:rPr>
        <w:t xml:space="preserve">Sử dụng đất </w:t>
      </w:r>
      <w:r w:rsidRPr="00B354D7">
        <w:rPr>
          <w:rFonts w:cs="Times New Roman"/>
          <w:color w:val="000000" w:themeColor="text1"/>
          <w:szCs w:val="28"/>
          <w:lang w:val="nb-NO"/>
        </w:rPr>
        <w:t>có mặt nước là hồ thủy điện, thủy lợi theo hình thức Nhà nước cho thuê đất. Người sử dụng đất được sử dụng kết hợp đa mục đích theo quy định của Luật này;</w:t>
      </w:r>
    </w:p>
    <w:p w14:paraId="1B745EDD" w14:textId="77777777" w:rsidR="007558AC" w:rsidRPr="00B354D7" w:rsidRDefault="007558AC" w:rsidP="000150C8">
      <w:pPr>
        <w:widowControl w:val="0"/>
        <w:tabs>
          <w:tab w:val="left" w:pos="0"/>
        </w:tabs>
        <w:spacing w:before="120"/>
        <w:rPr>
          <w:rFonts w:cs="Times New Roman"/>
          <w:color w:val="000000" w:themeColor="text1"/>
          <w:szCs w:val="28"/>
          <w:lang w:val="nb-NO"/>
        </w:rPr>
      </w:pPr>
      <w:r w:rsidRPr="00B354D7">
        <w:rPr>
          <w:rFonts w:cs="Times New Roman"/>
          <w:color w:val="000000" w:themeColor="text1"/>
          <w:szCs w:val="28"/>
          <w:lang w:val="nb-NO"/>
        </w:rPr>
        <w:t xml:space="preserve">c) </w:t>
      </w:r>
      <w:r w:rsidRPr="00B354D7">
        <w:rPr>
          <w:rFonts w:cs="Times New Roman"/>
          <w:color w:val="000000" w:themeColor="text1"/>
          <w:szCs w:val="28"/>
          <w:lang w:val="zu-ZA"/>
        </w:rPr>
        <w:t xml:space="preserve">Sử dụng đất </w:t>
      </w:r>
      <w:r w:rsidRPr="00B354D7">
        <w:rPr>
          <w:rFonts w:cs="Times New Roman"/>
          <w:color w:val="000000" w:themeColor="text1"/>
          <w:szCs w:val="28"/>
          <w:lang w:val="nb-NO"/>
        </w:rPr>
        <w:t xml:space="preserve">có mặt nước trong phạm vi bảo vệ và phạm vi phụ cận đập, hồ chứa nước thuộc công trình thủy điện, thủy lợi theo hình thức Nhà nước giao, cho thuê đất theo quy định của Luật này. Người sử dụng đất được sử dụng kết hợp </w:t>
      </w:r>
      <w:r w:rsidRPr="00B354D7">
        <w:rPr>
          <w:rFonts w:cs="Times New Roman"/>
          <w:color w:val="000000" w:themeColor="text1"/>
          <w:szCs w:val="28"/>
          <w:lang w:val="nb-NO"/>
        </w:rPr>
        <w:lastRenderedPageBreak/>
        <w:t>đa mục đích theo quy định của Luật này, quy định của pháp luật có liên quan và phải được cơ quan nhà nước có thẩm quyền cấp phép theo quy định;</w:t>
      </w:r>
    </w:p>
    <w:p w14:paraId="4DF7101D" w14:textId="50BF97F6" w:rsidR="003A61F3" w:rsidRPr="00B354D7" w:rsidRDefault="007558AC" w:rsidP="000150C8">
      <w:pPr>
        <w:widowControl w:val="0"/>
        <w:tabs>
          <w:tab w:val="left" w:pos="0"/>
        </w:tabs>
        <w:spacing w:before="120"/>
        <w:rPr>
          <w:rFonts w:cs="Times New Roman"/>
          <w:color w:val="000000" w:themeColor="text1"/>
          <w:szCs w:val="28"/>
          <w:lang w:val="zu-ZA"/>
        </w:rPr>
      </w:pPr>
      <w:r w:rsidRPr="00B354D7">
        <w:rPr>
          <w:rFonts w:cs="Times New Roman"/>
          <w:color w:val="000000" w:themeColor="text1"/>
          <w:szCs w:val="28"/>
          <w:lang w:val="nb-NO"/>
        </w:rPr>
        <w:t>d)</w:t>
      </w:r>
      <w:r w:rsidRPr="00B354D7">
        <w:rPr>
          <w:rFonts w:cs="Times New Roman"/>
          <w:color w:val="000000" w:themeColor="text1"/>
          <w:szCs w:val="28"/>
        </w:rPr>
        <w:t xml:space="preserve"> Việc khai thác, sử dụng đất </w:t>
      </w:r>
      <w:r w:rsidRPr="00B354D7">
        <w:rPr>
          <w:rFonts w:cs="Times New Roman"/>
          <w:color w:val="000000" w:themeColor="text1"/>
          <w:szCs w:val="28"/>
          <w:lang w:val="nb-NO"/>
        </w:rPr>
        <w:t xml:space="preserve">có mặt nước quy định tại khoản này </w:t>
      </w:r>
      <w:r w:rsidRPr="00B354D7">
        <w:rPr>
          <w:rFonts w:cs="Times New Roman"/>
          <w:color w:val="000000" w:themeColor="text1"/>
          <w:szCs w:val="28"/>
        </w:rPr>
        <w:t>phải bảo đảm không ảnh hưởng đến mục đích sử dụng chủ yếu đã được xác định; phải tuân theo quy định</w:t>
      </w:r>
      <w:r w:rsidRPr="00B354D7">
        <w:rPr>
          <w:rFonts w:cs="Times New Roman"/>
          <w:color w:val="000000" w:themeColor="text1"/>
          <w:szCs w:val="28"/>
          <w:lang w:val="nb-NO"/>
        </w:rPr>
        <w:t xml:space="preserve"> </w:t>
      </w:r>
      <w:r w:rsidRPr="00B354D7">
        <w:rPr>
          <w:rFonts w:cs="Times New Roman"/>
          <w:color w:val="000000" w:themeColor="text1"/>
          <w:szCs w:val="28"/>
        </w:rPr>
        <w:t>về kỹ thuật của các ngành, lĩnh vực có liên quan và các quy định về bảo vệ cảnh quan, môi trường; không làm cản trở dòng chảy tự nhiên; không gây cản trở giao thông đường thủy</w:t>
      </w:r>
      <w:r w:rsidR="003A61F3" w:rsidRPr="00B354D7">
        <w:rPr>
          <w:rFonts w:cs="Times New Roman"/>
          <w:color w:val="000000" w:themeColor="text1"/>
          <w:szCs w:val="28"/>
          <w:lang w:val="zu-ZA"/>
        </w:rPr>
        <w:t>.</w:t>
      </w:r>
    </w:p>
    <w:p w14:paraId="206220AB" w14:textId="30897AFE" w:rsidR="007D67DF" w:rsidRPr="00B354D7" w:rsidRDefault="007D67DF" w:rsidP="000150C8">
      <w:pPr>
        <w:widowControl w:val="0"/>
        <w:tabs>
          <w:tab w:val="left" w:pos="0"/>
        </w:tabs>
        <w:spacing w:before="120"/>
        <w:rPr>
          <w:rFonts w:cs="Times New Roman"/>
          <w:color w:val="000000" w:themeColor="text1"/>
          <w:szCs w:val="28"/>
          <w:lang w:val="zu-ZA"/>
        </w:rPr>
      </w:pPr>
      <w:bookmarkStart w:id="615" w:name="khoan_2_188"/>
      <w:r w:rsidRPr="00B354D7">
        <w:rPr>
          <w:rFonts w:cs="Times New Roman"/>
          <w:color w:val="000000" w:themeColor="text1"/>
          <w:szCs w:val="28"/>
          <w:lang w:val="zu-ZA"/>
        </w:rPr>
        <w:t>4</w:t>
      </w:r>
      <w:r w:rsidRPr="00B354D7">
        <w:rPr>
          <w:rFonts w:cs="Times New Roman"/>
          <w:color w:val="000000" w:themeColor="text1"/>
          <w:szCs w:val="28"/>
        </w:rPr>
        <w:t xml:space="preserve">. Đối với đất có mặt nước là hồ, đầm thuộc </w:t>
      </w:r>
      <w:r w:rsidRPr="00B354D7">
        <w:rPr>
          <w:rFonts w:cs="Times New Roman"/>
          <w:color w:val="000000" w:themeColor="text1"/>
          <w:szCs w:val="28"/>
          <w:lang w:val="zu-ZA"/>
        </w:rPr>
        <w:t>nhiều đơn vị hành chính cấp xã</w:t>
      </w:r>
      <w:r w:rsidRPr="00B354D7">
        <w:rPr>
          <w:rFonts w:cs="Times New Roman"/>
          <w:color w:val="000000" w:themeColor="text1"/>
          <w:szCs w:val="28"/>
        </w:rPr>
        <w:t xml:space="preserve"> thì việc sử dụng do Ủy ban nhân dân cấp </w:t>
      </w:r>
      <w:r w:rsidRPr="00B354D7">
        <w:rPr>
          <w:rFonts w:cs="Times New Roman"/>
          <w:color w:val="000000" w:themeColor="text1"/>
          <w:szCs w:val="28"/>
          <w:lang w:val="zu-ZA"/>
        </w:rPr>
        <w:t>tỉnh</w:t>
      </w:r>
      <w:r w:rsidRPr="00B354D7">
        <w:rPr>
          <w:rFonts w:cs="Times New Roman"/>
          <w:color w:val="000000" w:themeColor="text1"/>
          <w:szCs w:val="28"/>
        </w:rPr>
        <w:t xml:space="preserve"> quyết định. </w:t>
      </w:r>
      <w:bookmarkEnd w:id="615"/>
    </w:p>
    <w:p w14:paraId="0AD0FBCA" w14:textId="79801F7B" w:rsidR="00855FCD" w:rsidRPr="00B354D7" w:rsidRDefault="00855FCD" w:rsidP="000150C8">
      <w:pPr>
        <w:widowControl w:val="0"/>
        <w:numPr>
          <w:ilvl w:val="0"/>
          <w:numId w:val="2"/>
        </w:numPr>
        <w:tabs>
          <w:tab w:val="left" w:pos="0"/>
        </w:tabs>
        <w:spacing w:before="120"/>
        <w:outlineLvl w:val="2"/>
        <w:rPr>
          <w:rFonts w:eastAsia="Times New Roman" w:cs="Times New Roman"/>
          <w:color w:val="000000" w:themeColor="text1"/>
          <w:szCs w:val="28"/>
          <w:lang w:eastAsia="vi-VN"/>
        </w:rPr>
      </w:pPr>
      <w:bookmarkStart w:id="616" w:name="dieu_217"/>
      <w:r w:rsidRPr="00B354D7">
        <w:rPr>
          <w:rFonts w:eastAsia="Times New Roman" w:cs="Times New Roman"/>
          <w:b/>
          <w:bCs/>
          <w:color w:val="000000" w:themeColor="text1"/>
          <w:szCs w:val="28"/>
          <w:lang w:val="nb-NO" w:eastAsia="vi-VN"/>
        </w:rPr>
        <w:t>Đất do cơ quan, tổ chức của Nhà nước quản lý</w:t>
      </w:r>
      <w:bookmarkEnd w:id="616"/>
    </w:p>
    <w:p w14:paraId="0E58302E" w14:textId="59A2F85C" w:rsidR="00855FCD" w:rsidRPr="00B354D7" w:rsidRDefault="00855FCD" w:rsidP="000150C8">
      <w:pPr>
        <w:widowControl w:val="0"/>
        <w:shd w:val="clear" w:color="auto" w:fill="FFFFFF"/>
        <w:spacing w:before="120"/>
        <w:ind w:firstLine="709"/>
        <w:rPr>
          <w:rFonts w:cs="Times New Roman"/>
          <w:color w:val="000000" w:themeColor="text1"/>
          <w:szCs w:val="28"/>
        </w:rPr>
      </w:pPr>
      <w:r w:rsidRPr="00B354D7">
        <w:rPr>
          <w:rFonts w:cs="Times New Roman"/>
          <w:color w:val="000000" w:themeColor="text1"/>
          <w:szCs w:val="28"/>
        </w:rPr>
        <w:t>1. Đất do cơ quan, tổ chức của Nhà nước quản lý bao gồm:</w:t>
      </w:r>
    </w:p>
    <w:p w14:paraId="1510E264" w14:textId="2DE84616" w:rsidR="007531EF" w:rsidRPr="00B354D7" w:rsidRDefault="00855FCD" w:rsidP="000150C8">
      <w:pPr>
        <w:widowControl w:val="0"/>
        <w:shd w:val="clear" w:color="auto" w:fill="FFFFFF"/>
        <w:spacing w:before="120"/>
        <w:ind w:firstLine="709"/>
        <w:rPr>
          <w:rFonts w:cs="Times New Roman"/>
          <w:color w:val="000000" w:themeColor="text1"/>
          <w:szCs w:val="28"/>
        </w:rPr>
      </w:pPr>
      <w:r w:rsidRPr="00B354D7">
        <w:rPr>
          <w:rFonts w:cs="Times New Roman"/>
          <w:color w:val="000000" w:themeColor="text1"/>
          <w:szCs w:val="28"/>
        </w:rPr>
        <w:t xml:space="preserve">a) </w:t>
      </w:r>
      <w:r w:rsidR="007531EF" w:rsidRPr="00B354D7">
        <w:rPr>
          <w:rFonts w:cs="Times New Roman"/>
          <w:color w:val="000000" w:themeColor="text1"/>
          <w:szCs w:val="28"/>
        </w:rPr>
        <w:t>Đất dự trữ phát triển;</w:t>
      </w:r>
    </w:p>
    <w:p w14:paraId="683D063D" w14:textId="50B8D582" w:rsidR="00855FCD" w:rsidRPr="00B354D7" w:rsidRDefault="007531EF" w:rsidP="000150C8">
      <w:pPr>
        <w:widowControl w:val="0"/>
        <w:shd w:val="clear" w:color="auto" w:fill="FFFFFF"/>
        <w:spacing w:before="120"/>
        <w:ind w:firstLine="709"/>
        <w:rPr>
          <w:rFonts w:cs="Times New Roman"/>
          <w:color w:val="000000" w:themeColor="text1"/>
          <w:szCs w:val="28"/>
        </w:rPr>
      </w:pPr>
      <w:r w:rsidRPr="00B354D7">
        <w:rPr>
          <w:rFonts w:cs="Times New Roman"/>
          <w:color w:val="000000" w:themeColor="text1"/>
          <w:szCs w:val="28"/>
        </w:rPr>
        <w:t xml:space="preserve">b) </w:t>
      </w:r>
      <w:r w:rsidR="00855FCD" w:rsidRPr="00B354D7">
        <w:rPr>
          <w:rFonts w:cs="Times New Roman"/>
          <w:color w:val="000000" w:themeColor="text1"/>
          <w:szCs w:val="28"/>
        </w:rPr>
        <w:t>Đất sử dụng vào mục đích công cộng;</w:t>
      </w:r>
    </w:p>
    <w:p w14:paraId="3A1D6E4B" w14:textId="596B2A55" w:rsidR="00855FCD" w:rsidRPr="00B354D7" w:rsidRDefault="007531EF" w:rsidP="000150C8">
      <w:pPr>
        <w:widowControl w:val="0"/>
        <w:shd w:val="clear" w:color="auto" w:fill="FFFFFF"/>
        <w:spacing w:before="120"/>
        <w:ind w:firstLine="709"/>
        <w:rPr>
          <w:rFonts w:cs="Times New Roman"/>
          <w:color w:val="000000" w:themeColor="text1"/>
          <w:szCs w:val="28"/>
        </w:rPr>
      </w:pPr>
      <w:bookmarkStart w:id="617" w:name="diem_dd_1_217"/>
      <w:r w:rsidRPr="00B354D7">
        <w:rPr>
          <w:rFonts w:cs="Times New Roman"/>
          <w:color w:val="000000" w:themeColor="text1"/>
          <w:szCs w:val="28"/>
        </w:rPr>
        <w:t>c</w:t>
      </w:r>
      <w:r w:rsidR="00855FCD" w:rsidRPr="00B354D7">
        <w:rPr>
          <w:rFonts w:cs="Times New Roman"/>
          <w:color w:val="000000" w:themeColor="text1"/>
          <w:szCs w:val="28"/>
        </w:rPr>
        <w:t xml:space="preserve">) Đất </w:t>
      </w:r>
      <w:r w:rsidRPr="00B354D7">
        <w:rPr>
          <w:rFonts w:cs="Times New Roman"/>
          <w:color w:val="000000" w:themeColor="text1"/>
          <w:szCs w:val="28"/>
        </w:rPr>
        <w:t>lâm nghiệp được giao để quản lý</w:t>
      </w:r>
      <w:r w:rsidR="00855FCD" w:rsidRPr="00B354D7">
        <w:rPr>
          <w:rFonts w:cs="Times New Roman"/>
          <w:color w:val="000000" w:themeColor="text1"/>
          <w:szCs w:val="28"/>
        </w:rPr>
        <w:t>;</w:t>
      </w:r>
      <w:bookmarkEnd w:id="617"/>
    </w:p>
    <w:p w14:paraId="2A961405" w14:textId="3420F6CB" w:rsidR="00855FCD" w:rsidRPr="00B354D7" w:rsidRDefault="007531EF" w:rsidP="000150C8">
      <w:pPr>
        <w:widowControl w:val="0"/>
        <w:shd w:val="clear" w:color="auto" w:fill="FFFFFF"/>
        <w:spacing w:before="120"/>
        <w:ind w:firstLine="709"/>
        <w:rPr>
          <w:rFonts w:cs="Times New Roman"/>
          <w:color w:val="000000" w:themeColor="text1"/>
          <w:spacing w:val="-4"/>
          <w:szCs w:val="28"/>
        </w:rPr>
      </w:pPr>
      <w:r w:rsidRPr="00B354D7">
        <w:rPr>
          <w:rFonts w:cs="Times New Roman"/>
          <w:color w:val="000000" w:themeColor="text1"/>
          <w:spacing w:val="-4"/>
          <w:szCs w:val="28"/>
        </w:rPr>
        <w:t>d</w:t>
      </w:r>
      <w:r w:rsidR="00855FCD" w:rsidRPr="00B354D7">
        <w:rPr>
          <w:rFonts w:cs="Times New Roman"/>
          <w:color w:val="000000" w:themeColor="text1"/>
          <w:spacing w:val="-4"/>
          <w:szCs w:val="28"/>
        </w:rPr>
        <w:t xml:space="preserve">) Đất nông nghiệp sử dụng vào mục đích công ích của xã, phường, </w:t>
      </w:r>
      <w:r w:rsidRPr="00B354D7">
        <w:rPr>
          <w:rFonts w:cs="Times New Roman"/>
          <w:color w:val="000000" w:themeColor="text1"/>
          <w:spacing w:val="-4"/>
          <w:szCs w:val="28"/>
        </w:rPr>
        <w:t>đặc khu</w:t>
      </w:r>
      <w:r w:rsidR="00855FCD" w:rsidRPr="00B354D7">
        <w:rPr>
          <w:rFonts w:cs="Times New Roman"/>
          <w:color w:val="000000" w:themeColor="text1"/>
          <w:spacing w:val="-4"/>
          <w:szCs w:val="28"/>
        </w:rPr>
        <w:t>;</w:t>
      </w:r>
    </w:p>
    <w:p w14:paraId="1A470026" w14:textId="3D42E7B4" w:rsidR="00855FCD" w:rsidRPr="00B354D7" w:rsidRDefault="00855FCD" w:rsidP="000150C8">
      <w:pPr>
        <w:widowControl w:val="0"/>
        <w:shd w:val="clear" w:color="auto" w:fill="FFFFFF"/>
        <w:spacing w:before="120"/>
        <w:ind w:firstLine="709"/>
        <w:rPr>
          <w:rFonts w:cs="Times New Roman"/>
          <w:color w:val="000000" w:themeColor="text1"/>
          <w:szCs w:val="28"/>
        </w:rPr>
      </w:pPr>
      <w:bookmarkStart w:id="618" w:name="khoan_2_217"/>
      <w:r w:rsidRPr="00B354D7">
        <w:rPr>
          <w:rFonts w:cs="Times New Roman"/>
          <w:color w:val="000000" w:themeColor="text1"/>
          <w:szCs w:val="28"/>
        </w:rPr>
        <w:t xml:space="preserve">2. </w:t>
      </w:r>
      <w:r w:rsidR="00992687" w:rsidRPr="00B354D7">
        <w:rPr>
          <w:rFonts w:cs="Times New Roman"/>
          <w:color w:val="000000" w:themeColor="text1"/>
          <w:szCs w:val="28"/>
        </w:rPr>
        <w:t xml:space="preserve">Tổ chức </w:t>
      </w:r>
      <w:r w:rsidR="00253769" w:rsidRPr="00B354D7">
        <w:rPr>
          <w:rFonts w:cs="Times New Roman"/>
          <w:color w:val="000000" w:themeColor="text1"/>
          <w:spacing w:val="-4"/>
          <w:szCs w:val="28"/>
          <w:lang w:val="nb-NO"/>
        </w:rPr>
        <w:t xml:space="preserve">có chức năng </w:t>
      </w:r>
      <w:r w:rsidR="00992687" w:rsidRPr="00B354D7">
        <w:rPr>
          <w:rFonts w:cs="Times New Roman"/>
          <w:color w:val="000000" w:themeColor="text1"/>
          <w:szCs w:val="28"/>
        </w:rPr>
        <w:t xml:space="preserve">phát triển quỹ đất quản lý </w:t>
      </w:r>
      <w:r w:rsidR="00992687" w:rsidRPr="00B354D7">
        <w:rPr>
          <w:rFonts w:cs="Times New Roman"/>
          <w:color w:val="000000" w:themeColor="text1"/>
          <w:szCs w:val="28"/>
          <w:lang w:val="es-ES"/>
        </w:rPr>
        <w:t>các loại đất đã thu hồi mà chưa giao, chưa cho thuê</w:t>
      </w:r>
      <w:r w:rsidR="00992687" w:rsidRPr="00B354D7">
        <w:rPr>
          <w:rFonts w:cs="Times New Roman"/>
          <w:color w:val="000000" w:themeColor="text1"/>
          <w:szCs w:val="28"/>
        </w:rPr>
        <w:t xml:space="preserve"> trên địa bàn phường, đặc khu. </w:t>
      </w:r>
      <w:r w:rsidR="007531EF" w:rsidRPr="00B354D7">
        <w:rPr>
          <w:rFonts w:cs="Times New Roman"/>
          <w:color w:val="000000" w:themeColor="text1"/>
          <w:szCs w:val="28"/>
        </w:rPr>
        <w:t xml:space="preserve">Ủy ban nhân dân cấp xã có trách nhiệm quản lý quỹ đất dự trữ phát triển </w:t>
      </w:r>
      <w:r w:rsidR="00992687" w:rsidRPr="00B354D7">
        <w:rPr>
          <w:rFonts w:cs="Times New Roman"/>
          <w:color w:val="000000" w:themeColor="text1"/>
          <w:szCs w:val="28"/>
        </w:rPr>
        <w:t>còn lại</w:t>
      </w:r>
      <w:r w:rsidR="007531EF" w:rsidRPr="00B354D7">
        <w:rPr>
          <w:rFonts w:cs="Times New Roman"/>
          <w:color w:val="000000" w:themeColor="text1"/>
          <w:szCs w:val="28"/>
        </w:rPr>
        <w:t>.</w:t>
      </w:r>
      <w:bookmarkEnd w:id="618"/>
    </w:p>
    <w:p w14:paraId="7B03A74F" w14:textId="77777777" w:rsidR="00D27219" w:rsidRPr="00B354D7" w:rsidRDefault="00D27219" w:rsidP="000150C8">
      <w:pPr>
        <w:widowControl w:val="0"/>
        <w:numPr>
          <w:ilvl w:val="0"/>
          <w:numId w:val="2"/>
        </w:numPr>
        <w:tabs>
          <w:tab w:val="left" w:pos="0"/>
        </w:tabs>
        <w:spacing w:before="120"/>
        <w:outlineLvl w:val="2"/>
        <w:rPr>
          <w:rFonts w:cs="Times New Roman"/>
          <w:b/>
          <w:color w:val="000000" w:themeColor="text1"/>
          <w:szCs w:val="28"/>
          <w:lang w:val="nl-NL"/>
        </w:rPr>
      </w:pPr>
      <w:r w:rsidRPr="00B354D7">
        <w:rPr>
          <w:rFonts w:eastAsia="Times New Roman" w:cs="Times New Roman"/>
          <w:b/>
          <w:bCs/>
          <w:color w:val="000000" w:themeColor="text1"/>
          <w:szCs w:val="28"/>
          <w:lang w:val="nb-NO" w:eastAsia="vi-VN"/>
        </w:rPr>
        <w:t>Quản</w:t>
      </w:r>
      <w:r w:rsidRPr="00B354D7">
        <w:rPr>
          <w:rFonts w:cs="Times New Roman"/>
          <w:b/>
          <w:color w:val="000000" w:themeColor="text1"/>
          <w:szCs w:val="28"/>
          <w:lang w:val="nl-NL"/>
        </w:rPr>
        <w:t xml:space="preserve"> lý, sử dụng đất quốc phòng, đất an ninh</w:t>
      </w:r>
    </w:p>
    <w:p w14:paraId="56368CFD" w14:textId="02F660E9" w:rsidR="00D27219" w:rsidRPr="00B354D7" w:rsidRDefault="00D27219" w:rsidP="000150C8">
      <w:pPr>
        <w:widowControl w:val="0"/>
        <w:spacing w:before="120"/>
        <w:rPr>
          <w:rFonts w:asciiTheme="majorHAnsi" w:hAnsiTheme="majorHAnsi" w:cstheme="majorHAnsi"/>
          <w:color w:val="000000" w:themeColor="text1"/>
        </w:rPr>
      </w:pPr>
      <w:r w:rsidRPr="00B354D7">
        <w:rPr>
          <w:rFonts w:asciiTheme="majorHAnsi" w:hAnsiTheme="majorHAnsi" w:cstheme="majorHAnsi"/>
          <w:color w:val="000000" w:themeColor="text1"/>
        </w:rPr>
        <w:t xml:space="preserve">1. Đất quốc phòng, an ninh bao gồm đất sử dụng vào các mục đích quy định tại </w:t>
      </w:r>
      <w:bookmarkStart w:id="619" w:name="tc_254"/>
      <w:r w:rsidR="006D6B87" w:rsidRPr="00B354D7">
        <w:rPr>
          <w:rFonts w:asciiTheme="majorHAnsi" w:hAnsiTheme="majorHAnsi" w:cstheme="majorHAnsi"/>
          <w:color w:val="000000" w:themeColor="text1"/>
          <w:lang w:val="nl-NL"/>
        </w:rPr>
        <w:fldChar w:fldCharType="begin"/>
      </w:r>
      <w:r w:rsidR="006D6B87" w:rsidRPr="00B354D7">
        <w:rPr>
          <w:rFonts w:asciiTheme="majorHAnsi" w:hAnsiTheme="majorHAnsi" w:cstheme="majorHAnsi"/>
          <w:color w:val="000000" w:themeColor="text1"/>
          <w:lang w:val="nl-NL"/>
        </w:rPr>
        <w:instrText xml:space="preserve"> REF _Ref241489068 \r \h </w:instrText>
      </w:r>
      <w:r w:rsidR="008D1DCC" w:rsidRPr="00B354D7">
        <w:rPr>
          <w:rFonts w:asciiTheme="majorHAnsi" w:hAnsiTheme="majorHAnsi" w:cstheme="majorHAnsi"/>
          <w:color w:val="000000" w:themeColor="text1"/>
          <w:lang w:val="nl-NL"/>
        </w:rPr>
        <w:instrText xml:space="preserve"> \* MERGEFORMAT </w:instrText>
      </w:r>
      <w:r w:rsidR="006D6B87" w:rsidRPr="00B354D7">
        <w:rPr>
          <w:rFonts w:asciiTheme="majorHAnsi" w:hAnsiTheme="majorHAnsi" w:cstheme="majorHAnsi"/>
          <w:color w:val="000000" w:themeColor="text1"/>
          <w:lang w:val="nl-NL"/>
        </w:rPr>
      </w:r>
      <w:r w:rsidR="006D6B87" w:rsidRPr="00B354D7">
        <w:rPr>
          <w:rFonts w:asciiTheme="majorHAnsi" w:hAnsiTheme="majorHAnsi" w:cstheme="majorHAnsi"/>
          <w:color w:val="000000" w:themeColor="text1"/>
          <w:lang w:val="nl-NL"/>
        </w:rPr>
        <w:fldChar w:fldCharType="separate"/>
      </w:r>
      <w:r w:rsidR="005750B9">
        <w:rPr>
          <w:rFonts w:asciiTheme="majorHAnsi" w:hAnsiTheme="majorHAnsi" w:cstheme="majorHAnsi"/>
          <w:color w:val="000000" w:themeColor="text1"/>
          <w:lang w:val="nl-NL"/>
        </w:rPr>
        <w:t>Điều 34</w:t>
      </w:r>
      <w:r w:rsidR="006D6B87" w:rsidRPr="00B354D7">
        <w:rPr>
          <w:rFonts w:asciiTheme="majorHAnsi" w:hAnsiTheme="majorHAnsi" w:cstheme="majorHAnsi"/>
          <w:color w:val="000000" w:themeColor="text1"/>
          <w:lang w:val="nl-NL"/>
        </w:rPr>
        <w:fldChar w:fldCharType="end"/>
      </w:r>
      <w:r w:rsidR="006D6B87" w:rsidRPr="00B354D7">
        <w:rPr>
          <w:rFonts w:asciiTheme="majorHAnsi" w:hAnsiTheme="majorHAnsi" w:cstheme="majorHAnsi"/>
          <w:color w:val="000000" w:themeColor="text1"/>
          <w:lang w:val="nl-NL"/>
        </w:rPr>
        <w:t xml:space="preserve"> </w:t>
      </w:r>
      <w:r w:rsidRPr="00B354D7">
        <w:rPr>
          <w:rFonts w:asciiTheme="majorHAnsi" w:hAnsiTheme="majorHAnsi" w:cstheme="majorHAnsi"/>
          <w:color w:val="000000" w:themeColor="text1"/>
        </w:rPr>
        <w:t>của Luật này</w:t>
      </w:r>
      <w:bookmarkEnd w:id="619"/>
      <w:r w:rsidRPr="00B354D7">
        <w:rPr>
          <w:rFonts w:asciiTheme="majorHAnsi" w:hAnsiTheme="majorHAnsi" w:cstheme="majorHAnsi"/>
          <w:color w:val="000000" w:themeColor="text1"/>
        </w:rPr>
        <w:t>.</w:t>
      </w:r>
    </w:p>
    <w:p w14:paraId="05CBB987" w14:textId="77777777" w:rsidR="00D27219" w:rsidRPr="00B354D7" w:rsidRDefault="00D27219" w:rsidP="000150C8">
      <w:pPr>
        <w:widowControl w:val="0"/>
        <w:spacing w:before="120"/>
        <w:rPr>
          <w:rFonts w:asciiTheme="majorHAnsi" w:hAnsiTheme="majorHAnsi" w:cstheme="majorHAnsi"/>
          <w:color w:val="000000" w:themeColor="text1"/>
        </w:rPr>
      </w:pPr>
      <w:r w:rsidRPr="00B354D7">
        <w:rPr>
          <w:rFonts w:asciiTheme="majorHAnsi" w:hAnsiTheme="majorHAnsi" w:cstheme="majorHAnsi"/>
          <w:color w:val="000000" w:themeColor="text1"/>
        </w:rPr>
        <w:t xml:space="preserve">2. Đối với những khu vực nằm trong quy hoạch sử dụng đất quốc phòng, an ninh nhưng chưa có nhu cầu sử dụng vào mục đích quốc phòng, an ninh thì người đang sử dụng đất được tiếp tục sử dụng đến khi có quyết định thu hồi đất của cơ quan nhà nước có thẩm quyền nhưng không </w:t>
      </w:r>
      <w:r w:rsidRPr="00B354D7">
        <w:rPr>
          <w:rFonts w:asciiTheme="majorHAnsi" w:hAnsiTheme="majorHAnsi" w:cstheme="majorHAnsi"/>
          <w:color w:val="000000" w:themeColor="text1"/>
          <w:lang w:val="sv-SE"/>
        </w:rPr>
        <w:t>được làm biến dạng địa hình tự nhiên.</w:t>
      </w:r>
    </w:p>
    <w:p w14:paraId="73992DEE" w14:textId="77777777" w:rsidR="00D27219" w:rsidRPr="00B354D7" w:rsidRDefault="00D27219" w:rsidP="00D27219">
      <w:pPr>
        <w:spacing w:before="120"/>
        <w:rPr>
          <w:rFonts w:asciiTheme="majorHAnsi" w:hAnsiTheme="majorHAnsi" w:cstheme="majorHAnsi"/>
          <w:color w:val="000000" w:themeColor="text1"/>
        </w:rPr>
      </w:pPr>
      <w:bookmarkStart w:id="620" w:name="khoan_1_201"/>
      <w:r w:rsidRPr="00B354D7">
        <w:rPr>
          <w:rFonts w:asciiTheme="majorHAnsi" w:hAnsiTheme="majorHAnsi" w:cstheme="majorHAnsi"/>
          <w:color w:val="000000" w:themeColor="text1"/>
          <w:lang w:val="sv-SE"/>
        </w:rPr>
        <w:t xml:space="preserve">3. Đất quốc phòng, an ninh khi sử dụng kết hợp với hoạt động lao động sản xuất, xây dựng kinh tế </w:t>
      </w:r>
      <w:r w:rsidRPr="00B354D7">
        <w:rPr>
          <w:rFonts w:asciiTheme="majorHAnsi" w:hAnsiTheme="majorHAnsi" w:cstheme="majorHAnsi"/>
          <w:color w:val="000000" w:themeColor="text1"/>
        </w:rPr>
        <w:t xml:space="preserve">gắn với nhiệm vụ quân sự, quốc phòng, an ninh thì phải lập phương án sử dụng đất và phải nộp tiền sử dụng đất hằng năm. </w:t>
      </w:r>
    </w:p>
    <w:p w14:paraId="56840503" w14:textId="77777777" w:rsidR="00D27219" w:rsidRPr="00B354D7" w:rsidRDefault="00D27219" w:rsidP="00D27219">
      <w:pPr>
        <w:spacing w:before="120"/>
        <w:rPr>
          <w:rFonts w:asciiTheme="majorHAnsi" w:hAnsiTheme="majorHAnsi" w:cstheme="majorHAnsi"/>
          <w:color w:val="000000" w:themeColor="text1"/>
        </w:rPr>
      </w:pPr>
      <w:r w:rsidRPr="00B354D7">
        <w:rPr>
          <w:rFonts w:asciiTheme="majorHAnsi" w:hAnsiTheme="majorHAnsi" w:cstheme="majorHAnsi"/>
          <w:color w:val="000000" w:themeColor="text1"/>
        </w:rPr>
        <w:t>Trường hợp sử dụng đất quốc phòng, an ninh kết hợp với hoạt động lao động sản xuất, xây dựng kinh tế để tổ chức giáo dục; lao động, cải tạo, hướng nghiệp, dạy nghề cho phạm nhân; rèn luyện, tăng gia sản xuất cải thiện đời sống, dịch vụ hỗ trợ hậu cần - kỹ thuật thì không phải nộp tiền sử dụng đất hằng năm.</w:t>
      </w:r>
    </w:p>
    <w:p w14:paraId="21C1202E" w14:textId="77777777" w:rsidR="00D27219" w:rsidRPr="00B354D7" w:rsidRDefault="00D27219" w:rsidP="00D27219">
      <w:pPr>
        <w:spacing w:before="120"/>
        <w:rPr>
          <w:rFonts w:asciiTheme="majorHAnsi" w:hAnsiTheme="majorHAnsi" w:cstheme="majorHAnsi"/>
          <w:color w:val="000000" w:themeColor="text1"/>
        </w:rPr>
      </w:pPr>
      <w:bookmarkStart w:id="621" w:name="khoan_3_201"/>
      <w:r w:rsidRPr="00B354D7">
        <w:rPr>
          <w:rFonts w:asciiTheme="majorHAnsi" w:hAnsiTheme="majorHAnsi" w:cstheme="majorHAnsi"/>
          <w:color w:val="000000" w:themeColor="text1"/>
        </w:rPr>
        <w:t xml:space="preserve">4. Người sử dụng đất khi sử dụng đất quốc phòng, an ninh kết hợp với hoạt động lao động sản xuất, xây dựng kinh tế </w:t>
      </w:r>
      <w:bookmarkEnd w:id="621"/>
      <w:r w:rsidRPr="00B354D7">
        <w:rPr>
          <w:rFonts w:asciiTheme="majorHAnsi" w:hAnsiTheme="majorHAnsi" w:cstheme="majorHAnsi"/>
          <w:color w:val="000000" w:themeColor="text1"/>
        </w:rPr>
        <w:t xml:space="preserve">không được tự ý chuyển mục đích sử dụng đất; chuyển nhượng, tặng cho, cho thuê quyền sử dụng đất; thế chấp, góp vốn bằng quyền sử dụng đất. </w:t>
      </w:r>
    </w:p>
    <w:p w14:paraId="08FC4142" w14:textId="3637B7E8" w:rsidR="00D27219" w:rsidRPr="00B354D7" w:rsidRDefault="00D27219" w:rsidP="00D27219">
      <w:pPr>
        <w:spacing w:before="120"/>
        <w:rPr>
          <w:rFonts w:asciiTheme="majorHAnsi" w:hAnsiTheme="majorHAnsi" w:cstheme="majorHAnsi"/>
          <w:color w:val="000000" w:themeColor="text1"/>
        </w:rPr>
      </w:pPr>
      <w:r w:rsidRPr="00B354D7">
        <w:rPr>
          <w:rFonts w:asciiTheme="majorHAnsi" w:hAnsiTheme="majorHAnsi" w:cstheme="majorHAnsi"/>
          <w:color w:val="000000" w:themeColor="text1"/>
        </w:rPr>
        <w:lastRenderedPageBreak/>
        <w:t>Khi chấm dứt phương án sử dụng đất quốc phòng, an ninh kết hợp với hoạt động lao động sản xuất, xây dựng kinh tế để phục vụ nhiệm vụ quân sự, quốc phòng, an ninh thì không được bồi thường về đất.</w:t>
      </w:r>
    </w:p>
    <w:bookmarkEnd w:id="620"/>
    <w:p w14:paraId="7E379F60" w14:textId="70A681F6" w:rsidR="001045C7" w:rsidRPr="00B354D7" w:rsidRDefault="001045C7" w:rsidP="006219BC">
      <w:pPr>
        <w:widowControl w:val="0"/>
        <w:numPr>
          <w:ilvl w:val="0"/>
          <w:numId w:val="2"/>
        </w:numPr>
        <w:tabs>
          <w:tab w:val="left" w:pos="0"/>
        </w:tabs>
        <w:spacing w:before="120"/>
        <w:outlineLvl w:val="2"/>
        <w:rPr>
          <w:rFonts w:cs="Times New Roman"/>
          <w:b/>
          <w:color w:val="000000" w:themeColor="text1"/>
          <w:szCs w:val="28"/>
          <w:lang w:val="nl-NL"/>
        </w:rPr>
      </w:pPr>
      <w:r w:rsidRPr="00B354D7">
        <w:rPr>
          <w:rFonts w:cs="Times New Roman"/>
          <w:b/>
          <w:color w:val="000000" w:themeColor="text1"/>
          <w:szCs w:val="28"/>
          <w:lang w:val="nl-NL"/>
        </w:rPr>
        <w:t xml:space="preserve">Sử dụng đất kết hợp đa mục đích </w:t>
      </w:r>
    </w:p>
    <w:p w14:paraId="249A3CD6" w14:textId="2367B8EF" w:rsidR="00024B7D" w:rsidRPr="00B354D7" w:rsidRDefault="001045C7" w:rsidP="00C04580">
      <w:pPr>
        <w:pStyle w:val="ListParagraph"/>
        <w:tabs>
          <w:tab w:val="left" w:pos="0"/>
          <w:tab w:val="left" w:pos="851"/>
        </w:tabs>
        <w:spacing w:before="120"/>
        <w:ind w:left="0"/>
        <w:rPr>
          <w:rFonts w:cs="Times New Roman"/>
          <w:color w:val="000000" w:themeColor="text1"/>
          <w:szCs w:val="28"/>
        </w:rPr>
      </w:pPr>
      <w:r w:rsidRPr="00B354D7">
        <w:rPr>
          <w:rFonts w:cs="Times New Roman"/>
          <w:color w:val="000000" w:themeColor="text1"/>
          <w:szCs w:val="28"/>
        </w:rPr>
        <w:t xml:space="preserve">1. </w:t>
      </w:r>
      <w:r w:rsidR="00024B7D" w:rsidRPr="00B354D7">
        <w:rPr>
          <w:rFonts w:cs="Times New Roman"/>
          <w:color w:val="000000" w:themeColor="text1"/>
          <w:szCs w:val="28"/>
        </w:rPr>
        <w:t xml:space="preserve">Sử dụng đất kết hợp đa mục đích là việc sử dụng một phần diện tích đất của mục đích sử dụng đất chính vào mục đích khác. Mục đích sử dụng đất chính là mục đích của thửa đất được Nhà nước giao đất, cho thuê đất, công nhận quyền sử dụng đất, đang sử dụng đất ổn định đủ điều kiện cấp Giấy chứng nhận, đất </w:t>
      </w:r>
      <w:r w:rsidR="00644BAB" w:rsidRPr="00B354D7">
        <w:rPr>
          <w:rFonts w:cs="Times New Roman"/>
          <w:color w:val="000000" w:themeColor="text1"/>
          <w:szCs w:val="28"/>
        </w:rPr>
        <w:t xml:space="preserve">được </w:t>
      </w:r>
      <w:r w:rsidR="00024B7D" w:rsidRPr="00B354D7">
        <w:rPr>
          <w:rFonts w:cs="Times New Roman"/>
          <w:color w:val="000000" w:themeColor="text1"/>
          <w:szCs w:val="28"/>
        </w:rPr>
        <w:t>quản lý.</w:t>
      </w:r>
    </w:p>
    <w:p w14:paraId="3C75C1D1" w14:textId="672A213D" w:rsidR="00D33A31" w:rsidRPr="00B354D7" w:rsidRDefault="001045C7" w:rsidP="00C04580">
      <w:pPr>
        <w:pStyle w:val="ListParagraph"/>
        <w:tabs>
          <w:tab w:val="left" w:pos="0"/>
          <w:tab w:val="left" w:pos="851"/>
        </w:tabs>
        <w:spacing w:before="60" w:line="330" w:lineRule="exact"/>
        <w:ind w:left="0"/>
        <w:rPr>
          <w:rFonts w:cs="Times New Roman"/>
          <w:color w:val="000000" w:themeColor="text1"/>
          <w:spacing w:val="-6"/>
          <w:szCs w:val="28"/>
          <w:lang w:val="zu-ZA"/>
        </w:rPr>
      </w:pPr>
      <w:r w:rsidRPr="00B354D7">
        <w:rPr>
          <w:rFonts w:cs="Times New Roman"/>
          <w:color w:val="000000" w:themeColor="text1"/>
          <w:spacing w:val="-6"/>
          <w:szCs w:val="28"/>
          <w:lang w:val="zu-ZA"/>
        </w:rPr>
        <w:t xml:space="preserve">2. </w:t>
      </w:r>
      <w:r w:rsidR="00975BB7" w:rsidRPr="00B354D7">
        <w:rPr>
          <w:rFonts w:cs="Times New Roman"/>
          <w:color w:val="000000" w:themeColor="text1"/>
          <w:spacing w:val="-6"/>
          <w:szCs w:val="28"/>
          <w:lang w:val="zu-ZA"/>
        </w:rPr>
        <w:t>C</w:t>
      </w:r>
      <w:r w:rsidR="00D33A31" w:rsidRPr="00B354D7">
        <w:rPr>
          <w:rFonts w:cs="Times New Roman"/>
          <w:color w:val="000000" w:themeColor="text1"/>
          <w:spacing w:val="-6"/>
          <w:szCs w:val="28"/>
          <w:lang w:val="zu-ZA"/>
        </w:rPr>
        <w:t>ác loại đất được sử dụng kết hợp đa mục đích theo quy định của Chính phủ.</w:t>
      </w:r>
    </w:p>
    <w:p w14:paraId="17A64D08" w14:textId="65783914" w:rsidR="00452308" w:rsidRPr="00B354D7" w:rsidRDefault="00452308" w:rsidP="00C04580">
      <w:pPr>
        <w:pStyle w:val="ListParagraph"/>
        <w:tabs>
          <w:tab w:val="left" w:pos="0"/>
          <w:tab w:val="left" w:pos="851"/>
        </w:tabs>
        <w:spacing w:before="60" w:line="330" w:lineRule="exact"/>
        <w:ind w:left="0"/>
        <w:rPr>
          <w:rFonts w:cs="Times New Roman"/>
          <w:color w:val="000000" w:themeColor="text1"/>
          <w:szCs w:val="28"/>
          <w:lang w:val="zu-ZA"/>
        </w:rPr>
      </w:pPr>
      <w:r w:rsidRPr="00B354D7">
        <w:rPr>
          <w:rFonts w:cs="Times New Roman"/>
          <w:color w:val="000000" w:themeColor="text1"/>
          <w:szCs w:val="28"/>
        </w:rPr>
        <w:t xml:space="preserve">Việc </w:t>
      </w:r>
      <w:r w:rsidRPr="00B354D7">
        <w:rPr>
          <w:rFonts w:cs="Times New Roman"/>
          <w:color w:val="000000" w:themeColor="text1"/>
          <w:szCs w:val="28"/>
          <w:lang w:val="zu-ZA"/>
        </w:rPr>
        <w:t xml:space="preserve">thuê lại quyền </w:t>
      </w:r>
      <w:r w:rsidRPr="00B354D7">
        <w:rPr>
          <w:rFonts w:cs="Times New Roman"/>
          <w:color w:val="000000" w:themeColor="text1"/>
          <w:szCs w:val="28"/>
        </w:rPr>
        <w:t xml:space="preserve">sử dụng đất rừng sản xuất là rừng trồng, đất phi nông nghiệp </w:t>
      </w:r>
      <w:r w:rsidRPr="00B354D7">
        <w:rPr>
          <w:rFonts w:cs="Times New Roman"/>
          <w:color w:val="000000" w:themeColor="text1"/>
          <w:szCs w:val="28"/>
          <w:lang w:val="zu-ZA"/>
        </w:rPr>
        <w:t>mà không phải</w:t>
      </w:r>
      <w:r w:rsidRPr="00B354D7">
        <w:rPr>
          <w:rFonts w:cs="Times New Roman"/>
          <w:color w:val="000000" w:themeColor="text1"/>
          <w:szCs w:val="28"/>
        </w:rPr>
        <w:t xml:space="preserve"> đất quốc phòng, an ninh </w:t>
      </w:r>
      <w:r w:rsidRPr="00B354D7">
        <w:rPr>
          <w:rFonts w:cs="Times New Roman"/>
          <w:color w:val="000000" w:themeColor="text1"/>
          <w:szCs w:val="28"/>
          <w:lang w:val="zu-ZA"/>
        </w:rPr>
        <w:t xml:space="preserve">để </w:t>
      </w:r>
      <w:r w:rsidRPr="00B354D7">
        <w:rPr>
          <w:rFonts w:cs="Times New Roman"/>
          <w:color w:val="000000" w:themeColor="text1"/>
          <w:szCs w:val="28"/>
        </w:rPr>
        <w:t xml:space="preserve">thực hiện thăm dò, khai thác khoáng sản nhóm III làm vật liệu xây dựng, khai thác khoáng sản nhóm IV </w:t>
      </w:r>
      <w:r w:rsidR="0008544B" w:rsidRPr="00B354D7">
        <w:rPr>
          <w:rFonts w:cs="Times New Roman"/>
          <w:color w:val="000000" w:themeColor="text1"/>
          <w:szCs w:val="28"/>
          <w:lang w:val="zu-ZA"/>
        </w:rPr>
        <w:t xml:space="preserve">theo quy định của pháp luật về khoáng sản </w:t>
      </w:r>
      <w:r w:rsidRPr="00B354D7">
        <w:rPr>
          <w:rFonts w:cs="Times New Roman"/>
          <w:color w:val="000000" w:themeColor="text1"/>
          <w:szCs w:val="28"/>
          <w:lang w:val="zu-ZA"/>
        </w:rPr>
        <w:t xml:space="preserve">thì được sử dụng kết hợp đa mục đích </w:t>
      </w:r>
      <w:r w:rsidRPr="00B354D7">
        <w:rPr>
          <w:rFonts w:cs="Times New Roman"/>
          <w:color w:val="000000" w:themeColor="text1"/>
          <w:szCs w:val="28"/>
        </w:rPr>
        <w:t>mà không phải thực hiện thủ tục chuyển mục đích sử dụng đất</w:t>
      </w:r>
      <w:r w:rsidRPr="00B354D7">
        <w:rPr>
          <w:rFonts w:cs="Times New Roman"/>
          <w:color w:val="000000" w:themeColor="text1"/>
          <w:szCs w:val="28"/>
          <w:lang w:val="zu-ZA"/>
        </w:rPr>
        <w:t>.</w:t>
      </w:r>
    </w:p>
    <w:p w14:paraId="7BBF2DDE" w14:textId="64528C14" w:rsidR="001045C7" w:rsidRPr="00B354D7" w:rsidRDefault="00D33A31" w:rsidP="00C04580">
      <w:pPr>
        <w:pStyle w:val="ListParagraph"/>
        <w:tabs>
          <w:tab w:val="left" w:pos="0"/>
          <w:tab w:val="left" w:pos="851"/>
        </w:tabs>
        <w:spacing w:before="60" w:line="330" w:lineRule="exact"/>
        <w:ind w:left="0"/>
        <w:rPr>
          <w:rFonts w:cs="Times New Roman"/>
          <w:color w:val="000000" w:themeColor="text1"/>
          <w:szCs w:val="28"/>
          <w:lang w:val="zu-ZA"/>
        </w:rPr>
      </w:pPr>
      <w:r w:rsidRPr="00B354D7">
        <w:rPr>
          <w:rFonts w:cs="Times New Roman"/>
          <w:color w:val="000000" w:themeColor="text1"/>
          <w:spacing w:val="-4"/>
          <w:szCs w:val="28"/>
          <w:lang w:val="zu-ZA"/>
        </w:rPr>
        <w:t xml:space="preserve">3. </w:t>
      </w:r>
      <w:r w:rsidR="001045C7" w:rsidRPr="00B354D7">
        <w:rPr>
          <w:rFonts w:cs="Times New Roman"/>
          <w:color w:val="000000" w:themeColor="text1"/>
          <w:spacing w:val="-4"/>
          <w:szCs w:val="28"/>
          <w:lang w:val="zu-ZA"/>
        </w:rPr>
        <w:t>Việc sử dụng đất kết hợp đa mục đích phải đáp ứng các yêu cầu sau đây:</w:t>
      </w:r>
      <w:r w:rsidR="001045C7" w:rsidRPr="00B354D7">
        <w:rPr>
          <w:rFonts w:cs="Times New Roman"/>
          <w:color w:val="000000" w:themeColor="text1"/>
          <w:szCs w:val="28"/>
          <w:lang w:val="zu-ZA"/>
        </w:rPr>
        <w:t xml:space="preserve"> </w:t>
      </w:r>
    </w:p>
    <w:p w14:paraId="704F8DF7" w14:textId="3407AA50" w:rsidR="001045C7" w:rsidRPr="00B354D7" w:rsidRDefault="001045C7" w:rsidP="00C04580">
      <w:pPr>
        <w:pStyle w:val="ListParagraph"/>
        <w:tabs>
          <w:tab w:val="left" w:pos="0"/>
          <w:tab w:val="left" w:pos="851"/>
        </w:tabs>
        <w:spacing w:before="60" w:line="330" w:lineRule="exact"/>
        <w:ind w:left="0"/>
        <w:rPr>
          <w:rFonts w:cs="Times New Roman"/>
          <w:color w:val="000000" w:themeColor="text1"/>
          <w:spacing w:val="2"/>
          <w:szCs w:val="28"/>
          <w:lang w:val="zu-ZA"/>
        </w:rPr>
      </w:pPr>
      <w:r w:rsidRPr="00B354D7">
        <w:rPr>
          <w:rFonts w:cs="Times New Roman"/>
          <w:color w:val="000000" w:themeColor="text1"/>
          <w:spacing w:val="2"/>
          <w:szCs w:val="28"/>
          <w:lang w:val="zu-ZA"/>
        </w:rPr>
        <w:t xml:space="preserve">a) Không làm thay đổi loại đất theo phân </w:t>
      </w:r>
      <w:r w:rsidRPr="00B354D7">
        <w:rPr>
          <w:rFonts w:cs="Times New Roman"/>
          <w:color w:val="000000" w:themeColor="text1"/>
          <w:spacing w:val="2"/>
          <w:szCs w:val="28"/>
        </w:rPr>
        <w:t>loại đất quy định tại Luật này</w:t>
      </w:r>
      <w:r w:rsidRPr="00B354D7">
        <w:rPr>
          <w:rFonts w:cs="Times New Roman"/>
          <w:color w:val="000000" w:themeColor="text1"/>
          <w:spacing w:val="2"/>
          <w:szCs w:val="28"/>
          <w:lang w:val="zu-ZA"/>
        </w:rPr>
        <w:t>;</w:t>
      </w:r>
    </w:p>
    <w:p w14:paraId="3706215C" w14:textId="77777777" w:rsidR="001045C7" w:rsidRPr="00B354D7" w:rsidRDefault="001045C7" w:rsidP="00C04580">
      <w:pPr>
        <w:pStyle w:val="ListParagraph"/>
        <w:tabs>
          <w:tab w:val="left" w:pos="0"/>
          <w:tab w:val="left" w:pos="851"/>
        </w:tabs>
        <w:spacing w:before="60" w:line="330" w:lineRule="exact"/>
        <w:ind w:left="0"/>
        <w:rPr>
          <w:rFonts w:cs="Times New Roman"/>
          <w:color w:val="000000" w:themeColor="text1"/>
          <w:spacing w:val="6"/>
          <w:szCs w:val="28"/>
        </w:rPr>
      </w:pPr>
      <w:r w:rsidRPr="00B354D7">
        <w:rPr>
          <w:rFonts w:cs="Times New Roman"/>
          <w:color w:val="000000" w:themeColor="text1"/>
          <w:spacing w:val="6"/>
          <w:szCs w:val="28"/>
        </w:rPr>
        <w:t>b) Không làm mất đi điều kiện cần thiết để trở lại sử dụng đất vào mục đích chính;</w:t>
      </w:r>
    </w:p>
    <w:p w14:paraId="013A9E2B" w14:textId="20D53569" w:rsidR="001045C7" w:rsidRPr="00B354D7" w:rsidRDefault="001045C7" w:rsidP="00C04580">
      <w:pPr>
        <w:pStyle w:val="ListParagraph"/>
        <w:tabs>
          <w:tab w:val="left" w:pos="0"/>
          <w:tab w:val="left" w:pos="851"/>
        </w:tabs>
        <w:spacing w:before="60" w:line="330" w:lineRule="exact"/>
        <w:ind w:left="0"/>
        <w:rPr>
          <w:rFonts w:cs="Times New Roman"/>
          <w:color w:val="000000" w:themeColor="text1"/>
          <w:spacing w:val="-8"/>
          <w:szCs w:val="28"/>
          <w:lang w:val="zu-ZA"/>
        </w:rPr>
      </w:pPr>
      <w:r w:rsidRPr="00B354D7">
        <w:rPr>
          <w:rFonts w:cs="Times New Roman"/>
          <w:color w:val="000000" w:themeColor="text1"/>
          <w:spacing w:val="-8"/>
          <w:szCs w:val="28"/>
          <w:lang w:val="zu-ZA"/>
        </w:rPr>
        <w:t>c) Không ảnh hưởng đến quốc phòng, an ninh;</w:t>
      </w:r>
      <w:r w:rsidR="006E6EB6" w:rsidRPr="00B354D7">
        <w:rPr>
          <w:rFonts w:cs="Times New Roman"/>
          <w:color w:val="000000" w:themeColor="text1"/>
          <w:spacing w:val="-8"/>
          <w:szCs w:val="28"/>
          <w:lang w:val="zu-ZA"/>
        </w:rPr>
        <w:t xml:space="preserve"> lợi ích quốc gia, lợi ích công cộng;</w:t>
      </w:r>
    </w:p>
    <w:p w14:paraId="40D27FA2" w14:textId="6A8A9247" w:rsidR="001045C7" w:rsidRPr="00B354D7" w:rsidRDefault="001045C7" w:rsidP="00C04580">
      <w:pPr>
        <w:pStyle w:val="ListParagraph"/>
        <w:tabs>
          <w:tab w:val="left" w:pos="0"/>
          <w:tab w:val="left" w:pos="851"/>
        </w:tabs>
        <w:spacing w:before="60" w:line="330" w:lineRule="exact"/>
        <w:ind w:left="0"/>
        <w:rPr>
          <w:rFonts w:cs="Times New Roman"/>
          <w:color w:val="000000" w:themeColor="text1"/>
          <w:szCs w:val="28"/>
          <w:lang w:val="zu-ZA"/>
        </w:rPr>
      </w:pPr>
      <w:r w:rsidRPr="00B354D7">
        <w:rPr>
          <w:rFonts w:cs="Times New Roman"/>
          <w:color w:val="000000" w:themeColor="text1"/>
          <w:szCs w:val="28"/>
          <w:lang w:val="zu-ZA"/>
        </w:rPr>
        <w:t xml:space="preserve">d) Hạn chế ảnh hưởng đến bảo tồn hệ sinh thái tự nhiên, đa dạng sinh học, </w:t>
      </w:r>
      <w:r w:rsidR="006E6EB6" w:rsidRPr="00B354D7">
        <w:rPr>
          <w:rFonts w:cs="Times New Roman"/>
          <w:color w:val="000000" w:themeColor="text1"/>
          <w:szCs w:val="28"/>
          <w:lang w:val="zu-ZA"/>
        </w:rPr>
        <w:t xml:space="preserve">di sản văn hóa, </w:t>
      </w:r>
      <w:r w:rsidRPr="00B354D7">
        <w:rPr>
          <w:rFonts w:cs="Times New Roman"/>
          <w:color w:val="000000" w:themeColor="text1"/>
          <w:szCs w:val="28"/>
          <w:lang w:val="zu-ZA"/>
        </w:rPr>
        <w:t>cảnh quan</w:t>
      </w:r>
      <w:r w:rsidR="006E6EB6" w:rsidRPr="00B354D7">
        <w:rPr>
          <w:rFonts w:cs="Times New Roman"/>
          <w:color w:val="000000" w:themeColor="text1"/>
          <w:szCs w:val="28"/>
          <w:lang w:val="zu-ZA"/>
        </w:rPr>
        <w:t>,</w:t>
      </w:r>
      <w:r w:rsidRPr="00B354D7">
        <w:rPr>
          <w:rFonts w:cs="Times New Roman"/>
          <w:color w:val="000000" w:themeColor="text1"/>
          <w:szCs w:val="28"/>
          <w:lang w:val="zu-ZA"/>
        </w:rPr>
        <w:t xml:space="preserve"> môi trường;</w:t>
      </w:r>
    </w:p>
    <w:p w14:paraId="6677438A" w14:textId="77777777" w:rsidR="001045C7" w:rsidRPr="00B354D7" w:rsidRDefault="001045C7" w:rsidP="00C04580">
      <w:pPr>
        <w:pStyle w:val="ListParagraph"/>
        <w:tabs>
          <w:tab w:val="left" w:pos="0"/>
          <w:tab w:val="left" w:pos="851"/>
        </w:tabs>
        <w:spacing w:before="60" w:line="330" w:lineRule="exact"/>
        <w:ind w:left="0"/>
        <w:rPr>
          <w:rFonts w:cs="Times New Roman"/>
          <w:color w:val="000000" w:themeColor="text1"/>
          <w:szCs w:val="28"/>
          <w:lang w:val="zu-ZA"/>
        </w:rPr>
      </w:pPr>
      <w:r w:rsidRPr="00B354D7">
        <w:rPr>
          <w:rFonts w:cs="Times New Roman"/>
          <w:color w:val="000000" w:themeColor="text1"/>
          <w:szCs w:val="28"/>
          <w:lang w:val="zu-ZA"/>
        </w:rPr>
        <w:t>đ) Không làm ảnh hưởng đến việc sử dụng đất của các thửa đất liền kề;</w:t>
      </w:r>
    </w:p>
    <w:p w14:paraId="0866FAB3" w14:textId="5A25AADF" w:rsidR="001045C7" w:rsidRPr="00B354D7" w:rsidRDefault="006E6EB6" w:rsidP="00C04580">
      <w:pPr>
        <w:pStyle w:val="ListParagraph"/>
        <w:tabs>
          <w:tab w:val="left" w:pos="0"/>
          <w:tab w:val="left" w:pos="851"/>
        </w:tabs>
        <w:spacing w:before="60" w:line="330" w:lineRule="exact"/>
        <w:ind w:left="0"/>
        <w:rPr>
          <w:rFonts w:cs="Times New Roman"/>
          <w:color w:val="000000" w:themeColor="text1"/>
          <w:szCs w:val="28"/>
          <w:lang w:val="zu-ZA"/>
        </w:rPr>
      </w:pPr>
      <w:r w:rsidRPr="00B354D7">
        <w:rPr>
          <w:rFonts w:cs="Times New Roman"/>
          <w:color w:val="000000" w:themeColor="text1"/>
          <w:szCs w:val="28"/>
          <w:lang w:val="zu-ZA"/>
        </w:rPr>
        <w:t xml:space="preserve">e) </w:t>
      </w:r>
      <w:r w:rsidR="001045C7" w:rsidRPr="00B354D7">
        <w:rPr>
          <w:rFonts w:cs="Times New Roman"/>
          <w:color w:val="000000" w:themeColor="text1"/>
          <w:szCs w:val="28"/>
          <w:lang w:val="zu-ZA"/>
        </w:rPr>
        <w:t>Thực hiện đầy đủ nghĩa vụ tài chính theo quy định;</w:t>
      </w:r>
    </w:p>
    <w:p w14:paraId="2BF691CE" w14:textId="47DA8BD4" w:rsidR="001045C7" w:rsidRPr="00B354D7" w:rsidRDefault="004C4034" w:rsidP="00C04580">
      <w:pPr>
        <w:pStyle w:val="ListParagraph"/>
        <w:tabs>
          <w:tab w:val="left" w:pos="0"/>
          <w:tab w:val="left" w:pos="851"/>
        </w:tabs>
        <w:spacing w:before="60" w:line="330" w:lineRule="exact"/>
        <w:ind w:left="0"/>
        <w:rPr>
          <w:rFonts w:cs="Times New Roman"/>
          <w:color w:val="000000" w:themeColor="text1"/>
          <w:szCs w:val="28"/>
          <w:lang w:val="zu-ZA"/>
        </w:rPr>
      </w:pPr>
      <w:r w:rsidRPr="00B354D7">
        <w:rPr>
          <w:rFonts w:cs="Times New Roman"/>
          <w:color w:val="000000" w:themeColor="text1"/>
          <w:szCs w:val="28"/>
          <w:lang w:val="zu-ZA"/>
        </w:rPr>
        <w:t>g</w:t>
      </w:r>
      <w:r w:rsidR="001045C7" w:rsidRPr="00B354D7">
        <w:rPr>
          <w:rFonts w:cs="Times New Roman"/>
          <w:color w:val="000000" w:themeColor="text1"/>
          <w:szCs w:val="28"/>
          <w:lang w:val="zu-ZA"/>
        </w:rPr>
        <w:t>) Tuân thủ pháp luật có liên quan.</w:t>
      </w:r>
    </w:p>
    <w:p w14:paraId="70985C96" w14:textId="70D1707F" w:rsidR="006E6EB6" w:rsidRPr="00B354D7" w:rsidRDefault="006E6EB6" w:rsidP="00C04580">
      <w:pPr>
        <w:pStyle w:val="ListParagraph"/>
        <w:tabs>
          <w:tab w:val="left" w:pos="0"/>
        </w:tabs>
        <w:spacing w:before="60" w:line="330" w:lineRule="exact"/>
        <w:ind w:left="0"/>
        <w:rPr>
          <w:rFonts w:cs="Times New Roman"/>
          <w:bCs/>
          <w:color w:val="000000" w:themeColor="text1"/>
          <w:spacing w:val="-2"/>
          <w:szCs w:val="28"/>
          <w:lang w:val="x-none"/>
        </w:rPr>
      </w:pPr>
      <w:r w:rsidRPr="00B354D7">
        <w:rPr>
          <w:rFonts w:cs="Times New Roman"/>
          <w:color w:val="000000" w:themeColor="text1"/>
          <w:spacing w:val="-2"/>
          <w:szCs w:val="28"/>
          <w:lang w:val="zu-ZA"/>
        </w:rPr>
        <w:t>4</w:t>
      </w:r>
      <w:r w:rsidRPr="00B354D7">
        <w:rPr>
          <w:rFonts w:cs="Times New Roman"/>
          <w:bCs/>
          <w:color w:val="000000" w:themeColor="text1"/>
          <w:spacing w:val="-2"/>
          <w:szCs w:val="28"/>
          <w:lang w:val="nl-NL"/>
        </w:rPr>
        <w:t xml:space="preserve">. </w:t>
      </w:r>
      <w:r w:rsidRPr="00B354D7">
        <w:rPr>
          <w:rFonts w:cs="Times New Roman"/>
          <w:bCs/>
          <w:color w:val="000000" w:themeColor="text1"/>
          <w:spacing w:val="-2"/>
          <w:szCs w:val="28"/>
          <w:lang w:val="x-none"/>
        </w:rPr>
        <w:t xml:space="preserve">Trường hợp sử dụng đất kết hợp với mục đích sản xuất, kinh doanh phi nông nghiệp thì phải lập phương án sử dụng đất kết hợp. Thời gian sử dụng đất vào mục đích kết hợp không vượt quá thời </w:t>
      </w:r>
      <w:r w:rsidRPr="00B354D7">
        <w:rPr>
          <w:rFonts w:cs="Times New Roman"/>
          <w:bCs/>
          <w:color w:val="000000" w:themeColor="text1"/>
          <w:spacing w:val="-2"/>
          <w:szCs w:val="28"/>
          <w:lang w:val="en-US"/>
        </w:rPr>
        <w:t>hạn</w:t>
      </w:r>
      <w:r w:rsidRPr="00B354D7">
        <w:rPr>
          <w:rFonts w:cs="Times New Roman"/>
          <w:bCs/>
          <w:color w:val="000000" w:themeColor="text1"/>
          <w:spacing w:val="-2"/>
          <w:szCs w:val="28"/>
          <w:lang w:val="x-none"/>
        </w:rPr>
        <w:t xml:space="preserve"> sử dụng đất</w:t>
      </w:r>
      <w:r w:rsidRPr="00B354D7">
        <w:rPr>
          <w:rFonts w:cs="Times New Roman"/>
          <w:bCs/>
          <w:color w:val="000000" w:themeColor="text1"/>
          <w:spacing w:val="-2"/>
          <w:szCs w:val="28"/>
          <w:lang w:val="en-US"/>
        </w:rPr>
        <w:t xml:space="preserve"> </w:t>
      </w:r>
      <w:r w:rsidRPr="00B354D7">
        <w:rPr>
          <w:rFonts w:cs="Times New Roman"/>
          <w:bCs/>
          <w:color w:val="000000" w:themeColor="text1"/>
          <w:spacing w:val="-2"/>
          <w:szCs w:val="28"/>
          <w:lang w:val="x-none"/>
        </w:rPr>
        <w:t>còn lại của mục đích chính.</w:t>
      </w:r>
    </w:p>
    <w:p w14:paraId="2024E0DA" w14:textId="77777777" w:rsidR="006E6EB6" w:rsidRPr="00B354D7" w:rsidRDefault="006E6EB6" w:rsidP="00C04580">
      <w:pPr>
        <w:pStyle w:val="ListParagraph"/>
        <w:tabs>
          <w:tab w:val="left" w:pos="0"/>
        </w:tabs>
        <w:spacing w:before="60" w:line="330" w:lineRule="exact"/>
        <w:ind w:left="0"/>
        <w:rPr>
          <w:rFonts w:cs="Times New Roman"/>
          <w:color w:val="000000" w:themeColor="text1"/>
          <w:szCs w:val="28"/>
          <w:lang w:val="en-US"/>
        </w:rPr>
      </w:pPr>
      <w:r w:rsidRPr="00B354D7">
        <w:rPr>
          <w:rFonts w:cs="Times New Roman"/>
          <w:color w:val="000000" w:themeColor="text1"/>
          <w:szCs w:val="28"/>
          <w:lang w:val="en-US"/>
        </w:rPr>
        <w:t>5</w:t>
      </w:r>
      <w:r w:rsidRPr="00B354D7">
        <w:rPr>
          <w:rFonts w:cs="Times New Roman"/>
          <w:color w:val="000000" w:themeColor="text1"/>
          <w:szCs w:val="28"/>
        </w:rPr>
        <w:t xml:space="preserve">. Nghiêm cấm lợi dụng việc sử dụng đất kết hợp đa mục đích để chuyển mục đích sử dụng đất trái quy định của pháp luật; xây dựng công trình, thực hiện dự án đầu tư, hoạt động sản xuất, kinh doanh không đúng quy định; trốn tránh nghĩa vụ tài chính về đất đai. </w:t>
      </w:r>
    </w:p>
    <w:p w14:paraId="4EBDE1A8" w14:textId="544758B4" w:rsidR="001045C7" w:rsidRPr="00B354D7" w:rsidRDefault="001045C7" w:rsidP="006219BC">
      <w:pPr>
        <w:widowControl w:val="0"/>
        <w:numPr>
          <w:ilvl w:val="0"/>
          <w:numId w:val="2"/>
        </w:numPr>
        <w:tabs>
          <w:tab w:val="left" w:pos="0"/>
        </w:tabs>
        <w:spacing w:before="120"/>
        <w:outlineLvl w:val="2"/>
        <w:rPr>
          <w:rFonts w:cs="Times New Roman"/>
          <w:b/>
          <w:color w:val="000000" w:themeColor="text1"/>
          <w:szCs w:val="28"/>
        </w:rPr>
      </w:pPr>
      <w:r w:rsidRPr="00B354D7">
        <w:rPr>
          <w:rFonts w:cs="Times New Roman"/>
          <w:b/>
          <w:color w:val="000000" w:themeColor="text1"/>
          <w:szCs w:val="28"/>
        </w:rPr>
        <w:t>Đất xây dựng công trình ngầm</w:t>
      </w:r>
      <w:r w:rsidR="002B505E" w:rsidRPr="00B354D7">
        <w:rPr>
          <w:rFonts w:cs="Times New Roman"/>
          <w:b/>
          <w:bCs/>
          <w:color w:val="000000" w:themeColor="text1"/>
          <w:szCs w:val="28"/>
        </w:rPr>
        <w:t>, công trình trên không</w:t>
      </w:r>
    </w:p>
    <w:p w14:paraId="6605A675" w14:textId="77777777" w:rsidR="002B505E" w:rsidRPr="00B354D7" w:rsidRDefault="001045C7" w:rsidP="00C04580">
      <w:pPr>
        <w:tabs>
          <w:tab w:val="left" w:pos="0"/>
          <w:tab w:val="left" w:pos="1134"/>
        </w:tabs>
        <w:spacing w:before="60" w:line="330" w:lineRule="exact"/>
        <w:rPr>
          <w:rFonts w:cs="Times New Roman"/>
          <w:bCs/>
          <w:color w:val="000000" w:themeColor="text1"/>
          <w:szCs w:val="28"/>
        </w:rPr>
      </w:pPr>
      <w:r w:rsidRPr="00B354D7">
        <w:rPr>
          <w:rFonts w:cs="Times New Roman"/>
          <w:color w:val="000000" w:themeColor="text1"/>
          <w:szCs w:val="28"/>
        </w:rPr>
        <w:t>1. Đất xây dựng công trình ngầm</w:t>
      </w:r>
      <w:r w:rsidR="002B505E" w:rsidRPr="00B354D7">
        <w:rPr>
          <w:rFonts w:cs="Times New Roman"/>
          <w:bCs/>
          <w:color w:val="000000" w:themeColor="text1"/>
          <w:szCs w:val="28"/>
        </w:rPr>
        <w:t>, công trình trên không:</w:t>
      </w:r>
    </w:p>
    <w:p w14:paraId="77474D48" w14:textId="77777777" w:rsidR="002B505E" w:rsidRPr="00B354D7" w:rsidRDefault="002B505E" w:rsidP="00C04580">
      <w:pPr>
        <w:tabs>
          <w:tab w:val="left" w:pos="0"/>
          <w:tab w:val="left" w:pos="1134"/>
        </w:tabs>
        <w:spacing w:before="60" w:line="330" w:lineRule="exact"/>
        <w:rPr>
          <w:rFonts w:cs="Times New Roman"/>
          <w:color w:val="000000" w:themeColor="text1"/>
          <w:szCs w:val="28"/>
        </w:rPr>
      </w:pPr>
      <w:r w:rsidRPr="00B354D7">
        <w:rPr>
          <w:rFonts w:cs="Times New Roman"/>
          <w:color w:val="000000" w:themeColor="text1"/>
          <w:szCs w:val="28"/>
        </w:rPr>
        <w:t>a) Đất xây dựng công trình ngầm</w:t>
      </w:r>
      <w:r w:rsidR="001045C7" w:rsidRPr="00B354D7">
        <w:rPr>
          <w:rFonts w:cs="Times New Roman"/>
          <w:color w:val="000000" w:themeColor="text1"/>
          <w:szCs w:val="28"/>
        </w:rPr>
        <w:t xml:space="preserve"> bao gồm đất xây dựng công trình trên mặt đất phục vụ cho việc vận hành, khai thác sử dụng công trình ngầm và không gian dưới lòng đất để xây dựng công trình trong lòng đất mà công trình này không phải là phần ngầm của công trình xây dựng trên mặt đất</w:t>
      </w:r>
      <w:r w:rsidRPr="00B354D7">
        <w:rPr>
          <w:rFonts w:cs="Times New Roman"/>
          <w:color w:val="000000" w:themeColor="text1"/>
          <w:szCs w:val="28"/>
        </w:rPr>
        <w:t>;</w:t>
      </w:r>
    </w:p>
    <w:p w14:paraId="492D7B87" w14:textId="731DD01E" w:rsidR="008054B8" w:rsidRPr="00B354D7" w:rsidRDefault="002B505E" w:rsidP="00C04580">
      <w:pPr>
        <w:tabs>
          <w:tab w:val="left" w:pos="0"/>
          <w:tab w:val="left" w:pos="1134"/>
        </w:tabs>
        <w:spacing w:before="60" w:line="330" w:lineRule="exact"/>
        <w:rPr>
          <w:rFonts w:cs="Times New Roman"/>
          <w:color w:val="000000" w:themeColor="text1"/>
          <w:szCs w:val="28"/>
        </w:rPr>
      </w:pPr>
      <w:r w:rsidRPr="00B354D7">
        <w:rPr>
          <w:rFonts w:cs="Times New Roman"/>
          <w:color w:val="000000" w:themeColor="text1"/>
          <w:szCs w:val="28"/>
        </w:rPr>
        <w:t xml:space="preserve">b) Đất xây dựng công trình trên không bao gồm đất sử dụng để xây dựng công trình, hạng mục công trình trên mặt đất phục vụ cho việc xây dựng, vận </w:t>
      </w:r>
      <w:r w:rsidRPr="00B354D7">
        <w:rPr>
          <w:rFonts w:cs="Times New Roman"/>
          <w:color w:val="000000" w:themeColor="text1"/>
          <w:szCs w:val="28"/>
        </w:rPr>
        <w:lastRenderedPageBreak/>
        <w:t xml:space="preserve">hành, khai thác, sử dụng công trình trên không và không gian phía trên mặt đất </w:t>
      </w:r>
      <w:r w:rsidR="00E65DC7" w:rsidRPr="00B354D7">
        <w:rPr>
          <w:rFonts w:cs="Times New Roman"/>
          <w:color w:val="000000" w:themeColor="text1"/>
          <w:szCs w:val="28"/>
        </w:rPr>
        <w:t>của một hoặc nhiều thửa đất khác</w:t>
      </w:r>
      <w:r w:rsidR="001045C7" w:rsidRPr="00B354D7">
        <w:rPr>
          <w:rFonts w:cs="Times New Roman"/>
          <w:color w:val="000000" w:themeColor="text1"/>
          <w:szCs w:val="28"/>
        </w:rPr>
        <w:t>.</w:t>
      </w:r>
    </w:p>
    <w:p w14:paraId="6710AD9C" w14:textId="552A4DF9" w:rsidR="008054B8" w:rsidRPr="00B354D7" w:rsidRDefault="008054B8" w:rsidP="00C04580">
      <w:pPr>
        <w:tabs>
          <w:tab w:val="left" w:pos="0"/>
        </w:tabs>
        <w:spacing w:before="60" w:line="330" w:lineRule="exact"/>
        <w:rPr>
          <w:rFonts w:cs="Times New Roman"/>
          <w:color w:val="000000" w:themeColor="text1"/>
          <w:szCs w:val="28"/>
        </w:rPr>
      </w:pPr>
      <w:r w:rsidRPr="00B354D7">
        <w:rPr>
          <w:rFonts w:cs="Times New Roman"/>
          <w:color w:val="000000" w:themeColor="text1"/>
          <w:szCs w:val="28"/>
        </w:rPr>
        <w:t>2. Trường hợp công trình ngầm, công trình trên không gắn liền với công trình trên bề mặt do cùng một người sử dụng đất hoặc chủ sở hữu công trình sử dụng, quản lý thì việc xây dựng, quản lý, sử dụng thực hiện theo quy định của Luật này, pháp luật về đầu tư, xây dựng và pháp luật khác có liên quan.</w:t>
      </w:r>
    </w:p>
    <w:p w14:paraId="547F10BD" w14:textId="34838FB0" w:rsidR="00EA2E44" w:rsidRPr="00B354D7" w:rsidRDefault="008054B8" w:rsidP="00C04580">
      <w:pPr>
        <w:tabs>
          <w:tab w:val="left" w:pos="0"/>
          <w:tab w:val="left" w:pos="1134"/>
        </w:tabs>
        <w:spacing w:before="60" w:line="330" w:lineRule="exact"/>
        <w:rPr>
          <w:rFonts w:cs="Times New Roman"/>
          <w:color w:val="000000" w:themeColor="text1"/>
          <w:szCs w:val="28"/>
        </w:rPr>
      </w:pPr>
      <w:r w:rsidRPr="00B354D7">
        <w:rPr>
          <w:rFonts w:cs="Times New Roman"/>
          <w:color w:val="000000" w:themeColor="text1"/>
          <w:szCs w:val="28"/>
        </w:rPr>
        <w:t xml:space="preserve">3. </w:t>
      </w:r>
      <w:r w:rsidR="003D7446" w:rsidRPr="00B354D7">
        <w:rPr>
          <w:rFonts w:cs="Times New Roman"/>
          <w:color w:val="000000" w:themeColor="text1"/>
          <w:szCs w:val="28"/>
        </w:rPr>
        <w:t>Trường hợp công trình ngầm, công trình trên không được xây dựng, sử dụng, quản lý bởi người khác với người sử dụng đất hoặc chủ sở hữu công trình trên bề mặt thì</w:t>
      </w:r>
      <w:r w:rsidRPr="00B354D7">
        <w:rPr>
          <w:rFonts w:cs="Times New Roman"/>
          <w:color w:val="000000" w:themeColor="text1"/>
          <w:szCs w:val="28"/>
        </w:rPr>
        <w:t xml:space="preserve"> thực hiện như sau:</w:t>
      </w:r>
    </w:p>
    <w:p w14:paraId="30A51282" w14:textId="410F7B4F" w:rsidR="00E34408" w:rsidRPr="00B354D7" w:rsidRDefault="008054B8" w:rsidP="00C04580">
      <w:pPr>
        <w:tabs>
          <w:tab w:val="left" w:pos="0"/>
          <w:tab w:val="left" w:pos="1134"/>
        </w:tabs>
        <w:spacing w:before="60" w:line="330" w:lineRule="exact"/>
        <w:rPr>
          <w:rFonts w:cs="Times New Roman"/>
          <w:color w:val="000000" w:themeColor="text1"/>
          <w:szCs w:val="28"/>
        </w:rPr>
      </w:pPr>
      <w:r w:rsidRPr="00B354D7">
        <w:rPr>
          <w:rFonts w:cs="Times New Roman"/>
          <w:color w:val="000000" w:themeColor="text1"/>
          <w:szCs w:val="28"/>
        </w:rPr>
        <w:t>a)</w:t>
      </w:r>
      <w:r w:rsidR="00E34408" w:rsidRPr="00B354D7">
        <w:rPr>
          <w:rFonts w:cs="Times New Roman"/>
          <w:color w:val="000000" w:themeColor="text1"/>
          <w:szCs w:val="28"/>
        </w:rPr>
        <w:t xml:space="preserve"> Đất xây dựng công trình ngầm, công trình trên không được xác định theo loại đất quy định tại Luật này phù hợp với mục đích sử dụng đất của công trình và dự án đầu tư. Việc xây dựng, sử dụng công trình ngầm, công trình trên không không làm thay đổi loại đất đã được xác định theo quy định của Luật này</w:t>
      </w:r>
      <w:r w:rsidR="007913B3" w:rsidRPr="00B354D7">
        <w:rPr>
          <w:rFonts w:cs="Times New Roman"/>
          <w:color w:val="000000" w:themeColor="text1"/>
          <w:szCs w:val="28"/>
        </w:rPr>
        <w:t>;</w:t>
      </w:r>
    </w:p>
    <w:p w14:paraId="00AD15D0" w14:textId="635003DD" w:rsidR="001045C7" w:rsidRPr="00B354D7" w:rsidRDefault="008054B8" w:rsidP="00C04580">
      <w:pPr>
        <w:tabs>
          <w:tab w:val="left" w:pos="0"/>
          <w:tab w:val="left" w:pos="1134"/>
        </w:tabs>
        <w:spacing w:before="60" w:line="330" w:lineRule="exact"/>
        <w:rPr>
          <w:rFonts w:cs="Times New Roman"/>
          <w:color w:val="000000" w:themeColor="text1"/>
          <w:szCs w:val="28"/>
        </w:rPr>
      </w:pPr>
      <w:r w:rsidRPr="00B354D7">
        <w:rPr>
          <w:rFonts w:cs="Times New Roman"/>
          <w:color w:val="000000" w:themeColor="text1"/>
          <w:szCs w:val="28"/>
        </w:rPr>
        <w:t>b)</w:t>
      </w:r>
      <w:r w:rsidR="001045C7" w:rsidRPr="00B354D7">
        <w:rPr>
          <w:rFonts w:cs="Times New Roman"/>
          <w:color w:val="000000" w:themeColor="text1"/>
          <w:szCs w:val="28"/>
        </w:rPr>
        <w:t xml:space="preserve"> Người sử dụng đất được chuyển nhượng, cho thuê, cho thuê lại không gian dưới lòng đất</w:t>
      </w:r>
      <w:r w:rsidR="00E34408" w:rsidRPr="00B354D7">
        <w:rPr>
          <w:rFonts w:cs="Times New Roman"/>
          <w:color w:val="000000" w:themeColor="text1"/>
          <w:szCs w:val="28"/>
        </w:rPr>
        <w:t xml:space="preserve">, </w:t>
      </w:r>
      <w:r w:rsidR="008A0B8B" w:rsidRPr="00B354D7">
        <w:rPr>
          <w:rFonts w:cs="Times New Roman"/>
          <w:color w:val="000000" w:themeColor="text1"/>
          <w:szCs w:val="28"/>
        </w:rPr>
        <w:t>không gian</w:t>
      </w:r>
      <w:r w:rsidR="00E34408" w:rsidRPr="00B354D7">
        <w:rPr>
          <w:rFonts w:cs="Times New Roman"/>
          <w:color w:val="000000" w:themeColor="text1"/>
          <w:szCs w:val="28"/>
        </w:rPr>
        <w:t xml:space="preserve"> trên không</w:t>
      </w:r>
      <w:r w:rsidR="001045C7" w:rsidRPr="00B354D7">
        <w:rPr>
          <w:rFonts w:cs="Times New Roman"/>
          <w:color w:val="000000" w:themeColor="text1"/>
          <w:szCs w:val="28"/>
        </w:rPr>
        <w:t xml:space="preserve"> sau khi được Nhà nước xác định theo quy định của pháp luật về xây dựng, </w:t>
      </w:r>
      <w:r w:rsidR="001045C7" w:rsidRPr="00B354D7">
        <w:rPr>
          <w:rFonts w:cs="Times New Roman"/>
          <w:color w:val="000000" w:themeColor="text1"/>
          <w:szCs w:val="28"/>
          <w:lang w:val="it-IT"/>
        </w:rPr>
        <w:t>pháp luật về quy hoạch đô thị và nông thôn</w:t>
      </w:r>
      <w:r w:rsidR="001045C7" w:rsidRPr="00B354D7">
        <w:rPr>
          <w:rFonts w:cs="Times New Roman"/>
          <w:color w:val="000000" w:themeColor="text1"/>
          <w:szCs w:val="28"/>
        </w:rPr>
        <w:t>, pháp luật về kiến trúc</w:t>
      </w:r>
      <w:r w:rsidR="007913B3" w:rsidRPr="00B354D7">
        <w:rPr>
          <w:rFonts w:cs="Times New Roman"/>
          <w:color w:val="000000" w:themeColor="text1"/>
          <w:szCs w:val="28"/>
        </w:rPr>
        <w:t>;</w:t>
      </w:r>
    </w:p>
    <w:p w14:paraId="0B2A86B6" w14:textId="1ABFE0B5" w:rsidR="001045C7" w:rsidRPr="00B354D7" w:rsidRDefault="008054B8" w:rsidP="00C04580">
      <w:pPr>
        <w:tabs>
          <w:tab w:val="left" w:pos="0"/>
        </w:tabs>
        <w:spacing w:before="60" w:line="330" w:lineRule="exact"/>
        <w:rPr>
          <w:rFonts w:cs="Times New Roman"/>
          <w:color w:val="000000" w:themeColor="text1"/>
          <w:szCs w:val="28"/>
        </w:rPr>
      </w:pPr>
      <w:r w:rsidRPr="00B354D7">
        <w:rPr>
          <w:rFonts w:cs="Times New Roman"/>
          <w:color w:val="000000" w:themeColor="text1"/>
          <w:szCs w:val="28"/>
        </w:rPr>
        <w:t>c)</w:t>
      </w:r>
      <w:r w:rsidR="001045C7" w:rsidRPr="00B354D7">
        <w:rPr>
          <w:rFonts w:cs="Times New Roman"/>
          <w:color w:val="000000" w:themeColor="text1"/>
          <w:szCs w:val="28"/>
        </w:rPr>
        <w:t xml:space="preserve"> Nhà nước khuyến khích các tổ chức, cá nhân sử dụng vốn, kỹ thuật, công nghệ thực hiện các dự án xây dựng công trình ngầm</w:t>
      </w:r>
      <w:r w:rsidR="00E34408" w:rsidRPr="00B354D7">
        <w:rPr>
          <w:rFonts w:cs="Times New Roman"/>
          <w:color w:val="000000" w:themeColor="text1"/>
          <w:szCs w:val="28"/>
        </w:rPr>
        <w:t>, công trình trên không</w:t>
      </w:r>
      <w:r w:rsidR="001045C7" w:rsidRPr="00B354D7">
        <w:rPr>
          <w:rFonts w:cs="Times New Roman"/>
          <w:color w:val="000000" w:themeColor="text1"/>
          <w:szCs w:val="28"/>
        </w:rPr>
        <w:t xml:space="preserve"> đồng thời có chính sách hỗ trợ, ưu đãi cho nhà đầu tư theo quy định của pháp luật</w:t>
      </w:r>
      <w:r w:rsidR="007913B3" w:rsidRPr="00B354D7">
        <w:rPr>
          <w:rFonts w:cs="Times New Roman"/>
          <w:color w:val="000000" w:themeColor="text1"/>
          <w:szCs w:val="28"/>
        </w:rPr>
        <w:t>;</w:t>
      </w:r>
    </w:p>
    <w:p w14:paraId="4805C394" w14:textId="674C039F" w:rsidR="00F44F38" w:rsidRPr="00B354D7" w:rsidRDefault="008054B8" w:rsidP="00C04580">
      <w:pPr>
        <w:tabs>
          <w:tab w:val="left" w:pos="0"/>
        </w:tabs>
        <w:spacing w:before="60" w:line="330" w:lineRule="exact"/>
        <w:rPr>
          <w:rFonts w:cs="Times New Roman"/>
          <w:color w:val="000000" w:themeColor="text1"/>
          <w:szCs w:val="28"/>
        </w:rPr>
      </w:pPr>
      <w:r w:rsidRPr="00B354D7">
        <w:rPr>
          <w:rFonts w:cs="Times New Roman"/>
          <w:color w:val="000000" w:themeColor="text1"/>
          <w:spacing w:val="4"/>
          <w:szCs w:val="28"/>
        </w:rPr>
        <w:t>d)</w:t>
      </w:r>
      <w:r w:rsidR="001045C7" w:rsidRPr="00B354D7">
        <w:rPr>
          <w:rFonts w:cs="Times New Roman"/>
          <w:color w:val="000000" w:themeColor="text1"/>
          <w:spacing w:val="4"/>
          <w:szCs w:val="28"/>
        </w:rPr>
        <w:t xml:space="preserve"> Việc sử dụng đất xây dựng công trình ngầm</w:t>
      </w:r>
      <w:r w:rsidR="00E34408" w:rsidRPr="00B354D7">
        <w:rPr>
          <w:rFonts w:cs="Times New Roman"/>
          <w:color w:val="000000" w:themeColor="text1"/>
          <w:szCs w:val="28"/>
        </w:rPr>
        <w:t>, công trình trên không</w:t>
      </w:r>
      <w:r w:rsidR="001045C7" w:rsidRPr="00B354D7">
        <w:rPr>
          <w:rFonts w:cs="Times New Roman"/>
          <w:color w:val="000000" w:themeColor="text1"/>
          <w:spacing w:val="4"/>
          <w:szCs w:val="28"/>
        </w:rPr>
        <w:t xml:space="preserve"> phải </w:t>
      </w:r>
      <w:r w:rsidRPr="00B354D7">
        <w:rPr>
          <w:rFonts w:cs="Times New Roman"/>
          <w:color w:val="000000" w:themeColor="text1"/>
          <w:szCs w:val="28"/>
        </w:rPr>
        <w:t>p</w:t>
      </w:r>
      <w:r w:rsidR="00F44F38" w:rsidRPr="00B354D7">
        <w:rPr>
          <w:rFonts w:cs="Times New Roman"/>
          <w:color w:val="000000" w:themeColor="text1"/>
          <w:szCs w:val="28"/>
        </w:rPr>
        <w:t xml:space="preserve">hù hợp với </w:t>
      </w:r>
      <w:r w:rsidR="00C05A6B" w:rsidRPr="00B354D7">
        <w:rPr>
          <w:rFonts w:cs="Times New Roman"/>
          <w:color w:val="000000" w:themeColor="text1"/>
          <w:szCs w:val="28"/>
        </w:rPr>
        <w:t>quy hoạch ngành quốc gia,</w:t>
      </w:r>
      <w:r w:rsidR="00C05A6B" w:rsidRPr="00B354D7" w:rsidDel="00C05A6B">
        <w:rPr>
          <w:rFonts w:cs="Times New Roman"/>
          <w:color w:val="000000" w:themeColor="text1"/>
          <w:szCs w:val="28"/>
        </w:rPr>
        <w:t xml:space="preserve"> </w:t>
      </w:r>
      <w:r w:rsidR="00F44F38" w:rsidRPr="00B354D7">
        <w:rPr>
          <w:rFonts w:cs="Times New Roman"/>
          <w:color w:val="000000" w:themeColor="text1"/>
          <w:szCs w:val="28"/>
        </w:rPr>
        <w:t>quy hoạch tỉnh, quy hoạch đô thị và nông thôn được cơ quan có thẩm quyền phê duyệt;</w:t>
      </w:r>
      <w:r w:rsidRPr="00B354D7">
        <w:rPr>
          <w:rFonts w:cs="Times New Roman"/>
          <w:color w:val="000000" w:themeColor="text1"/>
          <w:szCs w:val="28"/>
        </w:rPr>
        <w:t xml:space="preserve"> b</w:t>
      </w:r>
      <w:r w:rsidR="00F44F38" w:rsidRPr="00B354D7">
        <w:rPr>
          <w:rFonts w:cs="Times New Roman"/>
          <w:color w:val="000000" w:themeColor="text1"/>
          <w:szCs w:val="28"/>
        </w:rPr>
        <w:t>ảo đảm quốc phòng, an ninh, bảo vệ môi trường, phát triển bền vững, an toàn công trình, bảo vệ di tích lịch sử - văn hóa, danh lam thắng cảnh và các công trình hiện hữu;</w:t>
      </w:r>
    </w:p>
    <w:p w14:paraId="202CDA7C" w14:textId="4DEDDA22" w:rsidR="00F44F38" w:rsidRPr="00B354D7" w:rsidRDefault="00E65DC7" w:rsidP="00C04580">
      <w:pPr>
        <w:tabs>
          <w:tab w:val="left" w:pos="993"/>
        </w:tabs>
        <w:spacing w:before="60" w:line="330" w:lineRule="exact"/>
        <w:ind w:firstLine="709"/>
        <w:rPr>
          <w:rFonts w:cs="Times New Roman"/>
          <w:color w:val="000000" w:themeColor="text1"/>
          <w:szCs w:val="28"/>
        </w:rPr>
      </w:pPr>
      <w:r w:rsidRPr="00B354D7">
        <w:rPr>
          <w:rFonts w:cs="Times New Roman"/>
          <w:color w:val="000000" w:themeColor="text1"/>
          <w:szCs w:val="28"/>
        </w:rPr>
        <w:t>B</w:t>
      </w:r>
      <w:r w:rsidR="00F44F38" w:rsidRPr="00B354D7">
        <w:rPr>
          <w:rFonts w:cs="Times New Roman"/>
          <w:color w:val="000000" w:themeColor="text1"/>
          <w:szCs w:val="28"/>
        </w:rPr>
        <w:t>ồi thường theo quy định của pháp luật đối với trường hợp gây thiệt hại đến việc sử dụng đất của người sử dụng đất trên bề mặt của công trình ngầm, khoảng không gian trên không;</w:t>
      </w:r>
    </w:p>
    <w:p w14:paraId="5CA5FD99" w14:textId="34920398" w:rsidR="00F44F38" w:rsidRPr="00B354D7" w:rsidRDefault="00F44F38" w:rsidP="00C04580">
      <w:pPr>
        <w:tabs>
          <w:tab w:val="left" w:pos="993"/>
        </w:tabs>
        <w:spacing w:before="60" w:line="330" w:lineRule="exact"/>
        <w:ind w:firstLine="709"/>
        <w:rPr>
          <w:rFonts w:cs="Times New Roman"/>
          <w:color w:val="000000" w:themeColor="text1"/>
          <w:szCs w:val="28"/>
        </w:rPr>
      </w:pPr>
      <w:r w:rsidRPr="00B354D7">
        <w:rPr>
          <w:rFonts w:cs="Times New Roman"/>
          <w:color w:val="000000" w:themeColor="text1"/>
          <w:szCs w:val="28"/>
        </w:rPr>
        <w:t xml:space="preserve">Việc xây dựng công trình ngầm, công trình trên không phải được thực hiện theo dự án đầu tư hoặc hạng mục của dự án đầu tư </w:t>
      </w:r>
      <w:r w:rsidR="00860F68" w:rsidRPr="00B354D7">
        <w:rPr>
          <w:rFonts w:cs="Times New Roman"/>
          <w:color w:val="000000" w:themeColor="text1"/>
          <w:szCs w:val="28"/>
        </w:rPr>
        <w:t>theo</w:t>
      </w:r>
      <w:r w:rsidRPr="00B354D7">
        <w:rPr>
          <w:rFonts w:cs="Times New Roman"/>
          <w:color w:val="000000" w:themeColor="text1"/>
          <w:szCs w:val="28"/>
        </w:rPr>
        <w:t xml:space="preserve"> quy định của pháp luật.</w:t>
      </w:r>
    </w:p>
    <w:p w14:paraId="7E3178D9" w14:textId="11B13B71" w:rsidR="00F44F38" w:rsidRPr="00B354D7" w:rsidRDefault="008054B8" w:rsidP="006219BC">
      <w:pPr>
        <w:tabs>
          <w:tab w:val="left" w:pos="993"/>
        </w:tabs>
        <w:spacing w:before="120" w:line="330" w:lineRule="exact"/>
        <w:ind w:firstLine="709"/>
        <w:rPr>
          <w:rFonts w:cs="Times New Roman"/>
          <w:color w:val="000000" w:themeColor="text1"/>
          <w:spacing w:val="-4"/>
          <w:szCs w:val="28"/>
        </w:rPr>
      </w:pPr>
      <w:r w:rsidRPr="00B354D7">
        <w:rPr>
          <w:rFonts w:cs="Times New Roman"/>
          <w:color w:val="000000" w:themeColor="text1"/>
          <w:spacing w:val="-4"/>
          <w:szCs w:val="28"/>
        </w:rPr>
        <w:t>đ)</w:t>
      </w:r>
      <w:r w:rsidR="00F44F38" w:rsidRPr="00B354D7">
        <w:rPr>
          <w:rFonts w:cs="Times New Roman"/>
          <w:color w:val="000000" w:themeColor="text1"/>
          <w:spacing w:val="-4"/>
          <w:szCs w:val="28"/>
        </w:rPr>
        <w:t xml:space="preserve"> Việc giao đất, cho thuê đất đối với đất xây dựng công trình trên mặt đất, công trình kết nối với công trình trên không phục vụ cho việc vận hành, khai thác sử dụng công trình ngầm, công trình trên không được thực hiện theo quy định sau đây:</w:t>
      </w:r>
    </w:p>
    <w:p w14:paraId="4AF60CC6" w14:textId="59F50E25" w:rsidR="00F44F38" w:rsidRPr="00B354D7" w:rsidRDefault="00F44F38" w:rsidP="006219BC">
      <w:pPr>
        <w:tabs>
          <w:tab w:val="left" w:pos="993"/>
        </w:tabs>
        <w:spacing w:before="120" w:line="330" w:lineRule="exact"/>
        <w:ind w:firstLine="709"/>
        <w:rPr>
          <w:rFonts w:cs="Times New Roman"/>
          <w:color w:val="000000" w:themeColor="text1"/>
          <w:spacing w:val="-2"/>
          <w:szCs w:val="28"/>
        </w:rPr>
      </w:pPr>
      <w:r w:rsidRPr="00B354D7">
        <w:rPr>
          <w:rFonts w:cs="Times New Roman"/>
          <w:color w:val="000000" w:themeColor="text1"/>
          <w:spacing w:val="-2"/>
          <w:szCs w:val="28"/>
        </w:rPr>
        <w:t>Giao đất không thu tiền sử dụng đất đối với trường hợp sử dụng đất xây dựng công trình trên mặt đất, công trình kết nối với công trình trên không phục vụ cho việc vận hành, khai thác sử dụng công trình không nhằm mục đích kinh doanh;</w:t>
      </w:r>
    </w:p>
    <w:p w14:paraId="5C54F027" w14:textId="1C8A8ECE" w:rsidR="00F44F38" w:rsidRPr="00B354D7" w:rsidRDefault="00F44F38" w:rsidP="006219BC">
      <w:pPr>
        <w:tabs>
          <w:tab w:val="left" w:pos="993"/>
        </w:tabs>
        <w:spacing w:before="120" w:line="330" w:lineRule="exact"/>
        <w:ind w:firstLine="709"/>
        <w:rPr>
          <w:rFonts w:cs="Times New Roman"/>
          <w:color w:val="000000" w:themeColor="text1"/>
          <w:szCs w:val="28"/>
        </w:rPr>
      </w:pPr>
      <w:r w:rsidRPr="00B354D7">
        <w:rPr>
          <w:rFonts w:cs="Times New Roman"/>
          <w:color w:val="000000" w:themeColor="text1"/>
          <w:szCs w:val="28"/>
        </w:rPr>
        <w:t>Cho thuê đất đối với trường hợp sử dụng đất xây dựng công trình trên mặt đất, công trình trên không phục vụ cho việc vận hành, khai thác sử dụng công trình nhằm mục đích kinh doanh.</w:t>
      </w:r>
    </w:p>
    <w:p w14:paraId="3D944E6D" w14:textId="5E4464EC" w:rsidR="008A0B8B" w:rsidRPr="00B354D7" w:rsidRDefault="008054B8" w:rsidP="006219BC">
      <w:pPr>
        <w:tabs>
          <w:tab w:val="left" w:pos="993"/>
        </w:tabs>
        <w:spacing w:before="120" w:line="330" w:lineRule="exact"/>
        <w:ind w:firstLine="709"/>
        <w:rPr>
          <w:rFonts w:cs="Times New Roman"/>
          <w:color w:val="000000" w:themeColor="text1"/>
          <w:spacing w:val="-4"/>
          <w:szCs w:val="28"/>
        </w:rPr>
      </w:pPr>
      <w:r w:rsidRPr="00B354D7">
        <w:rPr>
          <w:rFonts w:cs="Times New Roman"/>
          <w:color w:val="000000" w:themeColor="text1"/>
          <w:spacing w:val="-4"/>
          <w:szCs w:val="28"/>
        </w:rPr>
        <w:t>e)</w:t>
      </w:r>
      <w:r w:rsidR="008A0B8B" w:rsidRPr="00B354D7">
        <w:rPr>
          <w:rFonts w:cs="Times New Roman"/>
          <w:color w:val="000000" w:themeColor="text1"/>
          <w:spacing w:val="-4"/>
          <w:szCs w:val="28"/>
        </w:rPr>
        <w:t xml:space="preserve"> Việc quản lý, sử dụng không gian ngầm, không gian trên không thực hiện theo quy định của pháp luật về xây dựng, kiến trúc và pháp luật khác có liên quan</w:t>
      </w:r>
      <w:r w:rsidR="007913B3" w:rsidRPr="00B354D7">
        <w:rPr>
          <w:rFonts w:cs="Times New Roman"/>
          <w:color w:val="000000" w:themeColor="text1"/>
          <w:spacing w:val="-4"/>
          <w:szCs w:val="28"/>
        </w:rPr>
        <w:t>;</w:t>
      </w:r>
    </w:p>
    <w:p w14:paraId="7EF2AC8E" w14:textId="7E2931A8" w:rsidR="00F44F38" w:rsidRPr="00B354D7" w:rsidRDefault="008054B8" w:rsidP="006219BC">
      <w:pPr>
        <w:tabs>
          <w:tab w:val="left" w:pos="993"/>
        </w:tabs>
        <w:spacing w:before="120" w:line="330" w:lineRule="exact"/>
        <w:ind w:firstLine="709"/>
        <w:rPr>
          <w:rFonts w:cs="Times New Roman"/>
          <w:color w:val="000000" w:themeColor="text1"/>
          <w:szCs w:val="28"/>
        </w:rPr>
      </w:pPr>
      <w:r w:rsidRPr="00B354D7">
        <w:rPr>
          <w:rFonts w:cs="Times New Roman"/>
          <w:color w:val="000000" w:themeColor="text1"/>
          <w:spacing w:val="-4"/>
          <w:szCs w:val="28"/>
        </w:rPr>
        <w:lastRenderedPageBreak/>
        <w:t>g)</w:t>
      </w:r>
      <w:r w:rsidR="00F44F38" w:rsidRPr="00B354D7">
        <w:rPr>
          <w:rFonts w:cs="Times New Roman"/>
          <w:color w:val="000000" w:themeColor="text1"/>
          <w:szCs w:val="28"/>
        </w:rPr>
        <w:t xml:space="preserve"> Việc cấp Giấy chứng nhận đối với đất xây dựng công trình ngầm, công trình trên không được thực hiện theo quy định sau đây:</w:t>
      </w:r>
    </w:p>
    <w:p w14:paraId="3ED2B361" w14:textId="38235EAE" w:rsidR="00F44F38" w:rsidRPr="00B354D7" w:rsidRDefault="00F44F38" w:rsidP="000150C8">
      <w:pPr>
        <w:tabs>
          <w:tab w:val="left" w:pos="993"/>
        </w:tabs>
        <w:spacing w:before="80"/>
        <w:ind w:firstLine="709"/>
        <w:rPr>
          <w:rFonts w:cs="Times New Roman"/>
          <w:color w:val="000000" w:themeColor="text1"/>
          <w:szCs w:val="28"/>
        </w:rPr>
      </w:pPr>
      <w:r w:rsidRPr="00B354D7">
        <w:rPr>
          <w:rFonts w:cs="Times New Roman"/>
          <w:color w:val="000000" w:themeColor="text1"/>
          <w:szCs w:val="28"/>
        </w:rPr>
        <w:t>Chủ đầu tư dự án xây dựng công trình ngầm, công trình trên không được cấp Giấy chứng nhận đối với diện tích đất xây dựng công trình trên mặt đất, công trình kết nối với công trình trên không phục vụ cho việc vận hành, khai thác sử dụng công trình ngầm, công trình trên không;</w:t>
      </w:r>
    </w:p>
    <w:p w14:paraId="6A2C497D" w14:textId="697355A4" w:rsidR="008054B8" w:rsidRPr="00B354D7" w:rsidRDefault="00F44F38" w:rsidP="000150C8">
      <w:pPr>
        <w:tabs>
          <w:tab w:val="left" w:pos="0"/>
        </w:tabs>
        <w:spacing w:before="80"/>
        <w:rPr>
          <w:rFonts w:cs="Times New Roman"/>
          <w:color w:val="000000" w:themeColor="text1"/>
          <w:szCs w:val="28"/>
        </w:rPr>
      </w:pPr>
      <w:r w:rsidRPr="00B354D7">
        <w:rPr>
          <w:rFonts w:cs="Times New Roman"/>
          <w:color w:val="000000" w:themeColor="text1"/>
          <w:szCs w:val="28"/>
        </w:rPr>
        <w:t>Chủ đầu tư dự án xây dựng công trình ngầm, công trình trên không được chứng nhận quyền sở hữu đối với công trình.</w:t>
      </w:r>
    </w:p>
    <w:p w14:paraId="60D92CA9" w14:textId="77777777" w:rsidR="002A14E1" w:rsidRPr="00B354D7" w:rsidRDefault="002A14E1" w:rsidP="000150C8">
      <w:pPr>
        <w:widowControl w:val="0"/>
        <w:numPr>
          <w:ilvl w:val="0"/>
          <w:numId w:val="2"/>
        </w:numPr>
        <w:tabs>
          <w:tab w:val="left" w:pos="0"/>
        </w:tabs>
        <w:spacing w:before="80"/>
        <w:outlineLvl w:val="2"/>
        <w:rPr>
          <w:rFonts w:cs="Times New Roman"/>
          <w:color w:val="000000" w:themeColor="text1"/>
          <w:szCs w:val="28"/>
        </w:rPr>
      </w:pPr>
      <w:bookmarkStart w:id="622" w:name="dieu_219"/>
      <w:r w:rsidRPr="00B354D7">
        <w:rPr>
          <w:rFonts w:cs="Times New Roman"/>
          <w:b/>
          <w:bCs/>
          <w:color w:val="000000" w:themeColor="text1"/>
          <w:szCs w:val="28"/>
        </w:rPr>
        <w:t xml:space="preserve">Góp </w:t>
      </w:r>
      <w:r w:rsidRPr="00B354D7">
        <w:rPr>
          <w:rFonts w:eastAsia="Times New Roman" w:cs="Times New Roman"/>
          <w:b/>
          <w:bCs/>
          <w:color w:val="000000" w:themeColor="text1"/>
          <w:szCs w:val="28"/>
          <w:lang w:val="nb-NO" w:eastAsia="vi-VN"/>
        </w:rPr>
        <w:t>quyền</w:t>
      </w:r>
      <w:r w:rsidRPr="00B354D7">
        <w:rPr>
          <w:rFonts w:cs="Times New Roman"/>
          <w:b/>
          <w:bCs/>
          <w:color w:val="000000" w:themeColor="text1"/>
          <w:szCs w:val="28"/>
        </w:rPr>
        <w:t xml:space="preserve"> sử dụng đất, điều chỉnh lại đất đai</w:t>
      </w:r>
      <w:bookmarkEnd w:id="622"/>
    </w:p>
    <w:p w14:paraId="0693366D" w14:textId="77777777" w:rsidR="002A14E1" w:rsidRPr="00B354D7" w:rsidRDefault="002A14E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1. Góp quyền sử dụng đất, điều chỉnh lại đất đai là phương thức sắp xếp lại đất đai trong một khu vực đất nhất định trên cơ sở sự đồng thuận của người sử dụng đất để điều chỉnh lại toàn bộ hoặc một phần diện tích đất thuộc quyền sử dụng của mình trong khu vực đó theo phương án được cơ quan có thẩm quyền phê duyệt.</w:t>
      </w:r>
    </w:p>
    <w:p w14:paraId="2CFA370E" w14:textId="116615AB" w:rsidR="00630ED8" w:rsidRPr="00B354D7" w:rsidRDefault="002A14E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 xml:space="preserve">2. </w:t>
      </w:r>
      <w:r w:rsidR="00630ED8" w:rsidRPr="00B354D7">
        <w:rPr>
          <w:rFonts w:cs="Times New Roman"/>
          <w:color w:val="000000" w:themeColor="text1"/>
          <w:szCs w:val="28"/>
        </w:rPr>
        <w:t xml:space="preserve">Việc góp quyền sử dụng đất, điều chỉnh lại đất đai phải </w:t>
      </w:r>
      <w:r w:rsidR="00323688" w:rsidRPr="00B354D7">
        <w:rPr>
          <w:rFonts w:cs="Times New Roman"/>
          <w:color w:val="000000" w:themeColor="text1"/>
          <w:szCs w:val="28"/>
        </w:rPr>
        <w:t>bảo đảm</w:t>
      </w:r>
      <w:r w:rsidR="00630ED8" w:rsidRPr="00B354D7">
        <w:rPr>
          <w:rFonts w:cs="Times New Roman"/>
          <w:color w:val="000000" w:themeColor="text1"/>
          <w:szCs w:val="28"/>
        </w:rPr>
        <w:t xml:space="preserve"> các nguyên tắc sau đây: </w:t>
      </w:r>
    </w:p>
    <w:p w14:paraId="4AA7BAC1" w14:textId="4E86B45E" w:rsidR="00630ED8" w:rsidRPr="00B354D7" w:rsidRDefault="00630ED8" w:rsidP="000150C8">
      <w:pPr>
        <w:tabs>
          <w:tab w:val="left" w:pos="0"/>
          <w:tab w:val="left" w:pos="1134"/>
        </w:tabs>
        <w:spacing w:before="80"/>
        <w:rPr>
          <w:rFonts w:cs="Times New Roman"/>
          <w:color w:val="000000" w:themeColor="text1"/>
          <w:spacing w:val="-6"/>
          <w:szCs w:val="28"/>
        </w:rPr>
      </w:pPr>
      <w:r w:rsidRPr="00B354D7">
        <w:rPr>
          <w:rFonts w:cs="Times New Roman"/>
          <w:color w:val="000000" w:themeColor="text1"/>
          <w:spacing w:val="-6"/>
          <w:szCs w:val="28"/>
        </w:rPr>
        <w:t>a) Được sự đồng thuận, nhất trí của người sử dụng đất trong khu vực điều chỉnh;</w:t>
      </w:r>
    </w:p>
    <w:p w14:paraId="7A6EFDAB" w14:textId="3A63BA8D" w:rsidR="00630ED8" w:rsidRPr="00B354D7" w:rsidRDefault="00630ED8"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b) Phương án góp quyền sử dụng đất, điều chỉnh lại đất đai phải được thảo luận rộng rãi, công bố công khai và minh bạch;</w:t>
      </w:r>
    </w:p>
    <w:p w14:paraId="76E5AD00" w14:textId="3B581C55" w:rsidR="00630ED8" w:rsidRPr="00B354D7" w:rsidRDefault="00630ED8"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 xml:space="preserve">c) Người góp đất phải được nhận lại đất hoặc giá trị tương đương với giá trị đất có hạ tầng đồng bộ và điều kiện sống bằng hoặc tốt hơn nơi ở cũ; </w:t>
      </w:r>
    </w:p>
    <w:p w14:paraId="28242DA1" w14:textId="0C3127D8" w:rsidR="002A14E1" w:rsidRPr="00B354D7" w:rsidRDefault="00630ED8"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d) Ưu tiên quỹ đất cho hạ tầng kỹ thuật, giao thông, hạ tầng xã hội và bảo vệ môi trường.</w:t>
      </w:r>
    </w:p>
    <w:p w14:paraId="0EF73117" w14:textId="77777777" w:rsidR="002A14E1" w:rsidRPr="00B354D7" w:rsidRDefault="002A14E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3. Điều kiện để thực hiện góp quyền sử dụng đất, điều chỉnh lại đất đai quy định như sau:</w:t>
      </w:r>
    </w:p>
    <w:p w14:paraId="3C22F8AD" w14:textId="7331B320" w:rsidR="002A14E1" w:rsidRPr="00B354D7" w:rsidRDefault="002A14E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a) Phù hợp với quy hoạch</w:t>
      </w:r>
      <w:r w:rsidR="00474B4A" w:rsidRPr="00B354D7">
        <w:rPr>
          <w:rFonts w:cs="Times New Roman"/>
          <w:color w:val="000000" w:themeColor="text1"/>
          <w:szCs w:val="28"/>
        </w:rPr>
        <w:t xml:space="preserve"> </w:t>
      </w:r>
      <w:r w:rsidRPr="00B354D7">
        <w:rPr>
          <w:rFonts w:cs="Times New Roman"/>
          <w:color w:val="000000" w:themeColor="text1"/>
          <w:szCs w:val="28"/>
        </w:rPr>
        <w:t>đã được cơ quan có thẩm quyền phê duyệt;</w:t>
      </w:r>
    </w:p>
    <w:p w14:paraId="24AADCF7" w14:textId="04C9BF77" w:rsidR="002A14E1" w:rsidRPr="00B354D7" w:rsidRDefault="002A14E1" w:rsidP="000150C8">
      <w:pPr>
        <w:tabs>
          <w:tab w:val="left" w:pos="0"/>
          <w:tab w:val="left" w:pos="1134"/>
        </w:tabs>
        <w:spacing w:before="80"/>
        <w:rPr>
          <w:rFonts w:cs="Times New Roman"/>
          <w:color w:val="000000" w:themeColor="text1"/>
          <w:spacing w:val="-4"/>
          <w:szCs w:val="28"/>
        </w:rPr>
      </w:pPr>
      <w:r w:rsidRPr="00B354D7">
        <w:rPr>
          <w:rFonts w:cs="Times New Roman"/>
          <w:color w:val="000000" w:themeColor="text1"/>
          <w:spacing w:val="-4"/>
          <w:szCs w:val="28"/>
        </w:rPr>
        <w:t>b) Có phương án góp quyền sử dụng đất, điều chỉnh lại đất đai được</w:t>
      </w:r>
      <w:r w:rsidR="00A37910" w:rsidRPr="00B354D7">
        <w:rPr>
          <w:rFonts w:cs="Times New Roman"/>
          <w:color w:val="000000" w:themeColor="text1"/>
          <w:spacing w:val="-4"/>
          <w:szCs w:val="28"/>
        </w:rPr>
        <w:t xml:space="preserve"> phê duyệt</w:t>
      </w:r>
      <w:r w:rsidRPr="00B354D7">
        <w:rPr>
          <w:rFonts w:cs="Times New Roman"/>
          <w:color w:val="000000" w:themeColor="text1"/>
          <w:spacing w:val="-4"/>
          <w:szCs w:val="28"/>
        </w:rPr>
        <w:t>.</w:t>
      </w:r>
    </w:p>
    <w:p w14:paraId="0678C745" w14:textId="015C6EA9" w:rsidR="00645361" w:rsidRPr="00B354D7" w:rsidRDefault="00645361" w:rsidP="000150C8">
      <w:pPr>
        <w:numPr>
          <w:ilvl w:val="0"/>
          <w:numId w:val="2"/>
        </w:numPr>
        <w:tabs>
          <w:tab w:val="left" w:pos="0"/>
        </w:tabs>
        <w:spacing w:before="80"/>
        <w:outlineLvl w:val="2"/>
        <w:rPr>
          <w:rFonts w:cs="Times New Roman"/>
          <w:b/>
          <w:color w:val="000000" w:themeColor="text1"/>
          <w:spacing w:val="-6"/>
          <w:szCs w:val="28"/>
        </w:rPr>
      </w:pPr>
      <w:r w:rsidRPr="00B354D7">
        <w:rPr>
          <w:rFonts w:cs="Times New Roman"/>
          <w:b/>
          <w:color w:val="000000" w:themeColor="text1"/>
          <w:spacing w:val="-6"/>
          <w:szCs w:val="28"/>
        </w:rPr>
        <w:t>Đất xây dựng các công trình, khu vực có hành lang bảo vệ an toàn</w:t>
      </w:r>
    </w:p>
    <w:p w14:paraId="15A4B3B7"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1. Đất xây dựng công trình, khu vực có hành lang bảo vệ an toàn bao gồm:</w:t>
      </w:r>
    </w:p>
    <w:p w14:paraId="132F1BA6"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a) Đất xây dựng các công trình, khu vực thuộc trường hợp có hành lang bảo vệ theo quy định của pháp luật có liên quan và hành lang bảo vệ các công trình, khu vực đó;</w:t>
      </w:r>
    </w:p>
    <w:p w14:paraId="0AA4E0C4"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b) Đất xây dựng công trình quốc phòng, khu quân sự và đất thuộc hành lang bảo vệ, khu vực bảo vệ, vành đai an toàn của công trình, khu quân sự theo quy định của pháp luật về quản lý, bảo vệ công trình quốc phòng và khu quân sự.</w:t>
      </w:r>
    </w:p>
    <w:p w14:paraId="6F819144"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2. Việc sử dụng đất xây dựng công trình có hành lang bảo vệ an toàn phải bảo đảm kết hợp khai thác cả phần trên không và trong lòng đất, bố trí kết hợp các loại công trình trên cùng một khu đất nhằm tiết kiệm đất và tuân theo các quy định của pháp luật có liên quan.</w:t>
      </w:r>
    </w:p>
    <w:p w14:paraId="44030761"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 xml:space="preserve">3. Đất thuộc hành lang bảo vệ an toàn công trình, khu vực bảo vệ, vành đai an toàn thì người sử dụng đất được tiếp tục sử dụng đất theo đúng mục đích đã </w:t>
      </w:r>
      <w:r w:rsidRPr="00B354D7">
        <w:rPr>
          <w:rFonts w:cs="Times New Roman"/>
          <w:color w:val="000000" w:themeColor="text1"/>
          <w:szCs w:val="28"/>
        </w:rPr>
        <w:lastRenderedPageBreak/>
        <w:t>được xác định và theo quy định của pháp luật; không được gây cản trở cho việc bảo vệ an toàn công trình, khu vực có hành lang bảo vệ an toàn, trừ trường hợp phải di dời theo quy định của pháp luật có liên quan.</w:t>
      </w:r>
    </w:p>
    <w:p w14:paraId="5E717BC2"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Trường hợp việc sử dụng đất thuộc hành lang bảo vệ an toàn, khu vực bảo vệ, vành đai an toàn gây ảnh hưởng đến việc bảo vệ an toàn công trình, khu vực có hành lang bảo vệ an toàn thì chủ công trình, người sử dụng đất phải có biện pháp khắc phục, nếu không khắc phục được thì Nhà nước thu hồi đất và bồi thường theo quy định của pháp luật.</w:t>
      </w:r>
    </w:p>
    <w:p w14:paraId="67E51158"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4. Cơ quan, tổ chức trực tiếp quản lý công trình, khu vực có hành lang bảo vệ an toàn có trách nhiệm công bố công khai mốc giới hành lang bảo vệ an toàn, khu vực, vành đai an toàn và chịu trách nhiệm chính về việc bảo vệ an toàn công trình, khu vực có hành lang bảo vệ an toàn; trường hợp đất thuộc hành lang bảo vệ an toàn, khu vực bảo vệ, vành đai an toàn bị lấn, bị chiếm, sử dụng trái phép thì phải kịp thời báo cáo và yêu cầu Ủy ban nhân dân cấp xã nơi có hành lang bảo vệ an toàn bị lấn, bị chiếm, sử dụng trái phép để xử lý.</w:t>
      </w:r>
    </w:p>
    <w:p w14:paraId="32BCF996" w14:textId="77777777"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Việc sử dụng đất trong khu vực bảo vệ, vành đai an toàn của công trình quốc phòng và khu quân sự thực hiện theo quy định của Luật Quản lý, bảo vệ công trình quốc phòng và khu quân sự.</w:t>
      </w:r>
    </w:p>
    <w:p w14:paraId="52B6206D" w14:textId="77D110BE" w:rsidR="00645361" w:rsidRPr="00B354D7" w:rsidRDefault="00645361" w:rsidP="000150C8">
      <w:pPr>
        <w:tabs>
          <w:tab w:val="left" w:pos="0"/>
          <w:tab w:val="left" w:pos="1134"/>
        </w:tabs>
        <w:spacing w:before="80"/>
        <w:rPr>
          <w:rFonts w:cs="Times New Roman"/>
          <w:color w:val="000000" w:themeColor="text1"/>
          <w:szCs w:val="28"/>
        </w:rPr>
      </w:pPr>
      <w:r w:rsidRPr="00B354D7">
        <w:rPr>
          <w:rFonts w:cs="Times New Roman"/>
          <w:color w:val="000000" w:themeColor="text1"/>
          <w:szCs w:val="28"/>
        </w:rPr>
        <w:t>5. Ủy ban nhân dân các cấp nơi có công trình, khu vực có hành lang bảo vệ an toàn có trách nhiệm phối hợp với cơ quan, tổ chức trực tiếp quản lý công trình, khu vực để tuyên truyền, phổ biến pháp luật về bảo vệ an toàn công trình, khu vực; công bố công khai mốc giới sử dụng đất trong hành lang bảo vệ an toàn; kịp thời xử lý trường hợp lấn, chiếm, sử dụng trái phép hành lang bảo vệ an toàn công trình, khu vực.</w:t>
      </w:r>
    </w:p>
    <w:p w14:paraId="1A245B8A" w14:textId="61C95E84" w:rsidR="007549E0" w:rsidRPr="00B354D7" w:rsidRDefault="004938FF" w:rsidP="000150C8">
      <w:pPr>
        <w:spacing w:before="80"/>
        <w:rPr>
          <w:rFonts w:cs="Times New Roman"/>
          <w:color w:val="000000" w:themeColor="text1"/>
          <w:szCs w:val="28"/>
        </w:rPr>
      </w:pPr>
      <w:r w:rsidRPr="00B354D7">
        <w:rPr>
          <w:rFonts w:cs="Times New Roman"/>
          <w:color w:val="000000" w:themeColor="text1"/>
          <w:szCs w:val="28"/>
        </w:rPr>
        <w:t xml:space="preserve">6. </w:t>
      </w:r>
      <w:r w:rsidR="00AC26BB" w:rsidRPr="00B354D7">
        <w:rPr>
          <w:rFonts w:cs="Times New Roman"/>
          <w:color w:val="000000" w:themeColor="text1"/>
          <w:szCs w:val="28"/>
        </w:rPr>
        <w:t>Trường hợp công trình khi vận hành mà ảnh hưởng trực tiếp đến đời sống, sức khỏe của người sử dụng đất; nhà ở, tài sản khác gắn liền với đất trong hoặc ngoài hành lang bảo vệ an toàn công trình, khu vực bảo vệ, vành đai an toàn thì chủ đầu tư có trách nhiệm bồi thường theo quy định của pháp luật.</w:t>
      </w:r>
    </w:p>
    <w:p w14:paraId="7F01B542" w14:textId="4F94F7F9" w:rsidR="005304C2" w:rsidRPr="00B354D7" w:rsidRDefault="005304C2" w:rsidP="009E18E0">
      <w:pPr>
        <w:tabs>
          <w:tab w:val="left" w:pos="0"/>
        </w:tabs>
        <w:spacing w:before="120"/>
        <w:ind w:firstLine="0"/>
        <w:jc w:val="center"/>
        <w:outlineLvl w:val="0"/>
        <w:rPr>
          <w:rFonts w:cs="Times New Roman"/>
          <w:b/>
          <w:color w:val="000000" w:themeColor="text1"/>
          <w:szCs w:val="28"/>
        </w:rPr>
      </w:pPr>
      <w:bookmarkStart w:id="623" w:name="_Toc107651425"/>
      <w:bookmarkStart w:id="624" w:name="_Toc112138766"/>
      <w:bookmarkStart w:id="625" w:name="_Toc114567069"/>
      <w:bookmarkStart w:id="626" w:name="_Toc115080240"/>
      <w:bookmarkStart w:id="627" w:name="_Toc115358409"/>
      <w:bookmarkStart w:id="628" w:name="_Toc120303660"/>
      <w:bookmarkStart w:id="629" w:name="_Toc130825354"/>
      <w:bookmarkStart w:id="630" w:name="_Toc149829356"/>
      <w:r w:rsidRPr="00B354D7">
        <w:rPr>
          <w:rFonts w:cs="Times New Roman"/>
          <w:b/>
          <w:color w:val="000000" w:themeColor="text1"/>
          <w:szCs w:val="28"/>
        </w:rPr>
        <w:t>Chương X</w:t>
      </w:r>
      <w:r w:rsidR="00644BAB" w:rsidRPr="00B354D7">
        <w:rPr>
          <w:rFonts w:cs="Times New Roman"/>
          <w:b/>
          <w:color w:val="000000" w:themeColor="text1"/>
          <w:szCs w:val="28"/>
        </w:rPr>
        <w:t>I</w:t>
      </w:r>
      <w:bookmarkEnd w:id="623"/>
      <w:bookmarkEnd w:id="624"/>
      <w:bookmarkEnd w:id="625"/>
      <w:bookmarkEnd w:id="626"/>
      <w:bookmarkEnd w:id="627"/>
      <w:bookmarkEnd w:id="628"/>
      <w:bookmarkEnd w:id="629"/>
      <w:bookmarkEnd w:id="630"/>
      <w:r w:rsidR="00D24314" w:rsidRPr="00B354D7">
        <w:rPr>
          <w:rFonts w:cs="Times New Roman"/>
          <w:b/>
          <w:color w:val="000000" w:themeColor="text1"/>
          <w:szCs w:val="28"/>
        </w:rPr>
        <w:t>I</w:t>
      </w:r>
    </w:p>
    <w:p w14:paraId="7F9393B8" w14:textId="0DAC54B5" w:rsidR="005304C2" w:rsidRPr="00B354D7" w:rsidRDefault="005304C2" w:rsidP="009E18E0">
      <w:pPr>
        <w:tabs>
          <w:tab w:val="left" w:pos="0"/>
        </w:tabs>
        <w:spacing w:before="120"/>
        <w:ind w:firstLine="0"/>
        <w:jc w:val="center"/>
        <w:outlineLvl w:val="0"/>
        <w:rPr>
          <w:rFonts w:cs="Times New Roman"/>
          <w:b/>
          <w:color w:val="000000" w:themeColor="text1"/>
          <w:szCs w:val="28"/>
        </w:rPr>
      </w:pPr>
      <w:bookmarkStart w:id="631" w:name="_Toc114567070"/>
      <w:bookmarkStart w:id="632" w:name="_Toc115080241"/>
      <w:bookmarkStart w:id="633" w:name="_Toc115358410"/>
      <w:bookmarkStart w:id="634" w:name="_Toc120303661"/>
      <w:bookmarkStart w:id="635" w:name="_Toc130825355"/>
      <w:bookmarkStart w:id="636" w:name="_Toc149829357"/>
      <w:bookmarkStart w:id="637" w:name="_Toc107651427"/>
      <w:bookmarkStart w:id="638" w:name="_Toc112138767"/>
      <w:r w:rsidRPr="00B354D7">
        <w:rPr>
          <w:rFonts w:cs="Times New Roman"/>
          <w:b/>
          <w:color w:val="000000" w:themeColor="text1"/>
          <w:szCs w:val="28"/>
        </w:rPr>
        <w:t xml:space="preserve">GIÁM SÁT, THEO DÕI VÀ ĐÁNH GIÁ VIỆC QUẢN LÝ, </w:t>
      </w:r>
      <w:r w:rsidRPr="00B354D7">
        <w:rPr>
          <w:rFonts w:cs="Times New Roman"/>
          <w:b/>
          <w:color w:val="000000" w:themeColor="text1"/>
          <w:szCs w:val="28"/>
        </w:rPr>
        <w:br/>
        <w:t xml:space="preserve">SỬ DỤNG ĐẤT ĐAI; KIỂM TRA, KIỂM TOÁN; </w:t>
      </w:r>
      <w:r w:rsidRPr="00B354D7">
        <w:rPr>
          <w:rFonts w:cs="Times New Roman"/>
          <w:b/>
          <w:color w:val="000000" w:themeColor="text1"/>
          <w:szCs w:val="28"/>
        </w:rPr>
        <w:br/>
        <w:t xml:space="preserve">GIẢI QUYẾT TRANH CHẤP, KHIẾU NẠI, TỐ CÁO VÀ </w:t>
      </w:r>
      <w:r w:rsidRPr="00B354D7">
        <w:rPr>
          <w:rFonts w:cs="Times New Roman"/>
          <w:b/>
          <w:color w:val="000000" w:themeColor="text1"/>
          <w:szCs w:val="28"/>
        </w:rPr>
        <w:br/>
        <w:t>XỬ LÝ VI PHẠM PHÁP LUẬT VỀ ĐẤT ĐAI</w:t>
      </w:r>
      <w:bookmarkEnd w:id="631"/>
      <w:bookmarkEnd w:id="632"/>
      <w:bookmarkEnd w:id="633"/>
      <w:bookmarkEnd w:id="634"/>
      <w:bookmarkEnd w:id="635"/>
      <w:bookmarkEnd w:id="636"/>
    </w:p>
    <w:p w14:paraId="5B96E5AA" w14:textId="608ECF45" w:rsidR="005304C2" w:rsidRPr="00B354D7" w:rsidRDefault="005304C2" w:rsidP="009E18E0">
      <w:pPr>
        <w:tabs>
          <w:tab w:val="left" w:pos="0"/>
        </w:tabs>
        <w:spacing w:before="120"/>
        <w:ind w:firstLine="0"/>
        <w:jc w:val="center"/>
        <w:outlineLvl w:val="1"/>
        <w:rPr>
          <w:rFonts w:cs="Times New Roman"/>
          <w:b/>
          <w:color w:val="000000" w:themeColor="text1"/>
          <w:szCs w:val="28"/>
        </w:rPr>
      </w:pPr>
      <w:bookmarkStart w:id="639" w:name="_Toc114567071"/>
      <w:bookmarkStart w:id="640" w:name="_Toc115080242"/>
      <w:bookmarkStart w:id="641" w:name="_Toc115358411"/>
      <w:bookmarkStart w:id="642" w:name="_Toc120303662"/>
      <w:bookmarkStart w:id="643" w:name="_Toc130825356"/>
      <w:bookmarkStart w:id="644" w:name="_Toc149829358"/>
      <w:r w:rsidRPr="00B354D7">
        <w:rPr>
          <w:rFonts w:cs="Times New Roman"/>
          <w:b/>
          <w:color w:val="000000" w:themeColor="text1"/>
          <w:szCs w:val="28"/>
        </w:rPr>
        <w:t>Mục 1</w:t>
      </w:r>
      <w:bookmarkEnd w:id="637"/>
      <w:bookmarkEnd w:id="638"/>
      <w:bookmarkEnd w:id="639"/>
      <w:bookmarkEnd w:id="640"/>
      <w:bookmarkEnd w:id="641"/>
      <w:bookmarkEnd w:id="642"/>
      <w:bookmarkEnd w:id="643"/>
      <w:bookmarkEnd w:id="644"/>
    </w:p>
    <w:p w14:paraId="46F59348" w14:textId="5358C23F" w:rsidR="005304C2" w:rsidRPr="00B354D7" w:rsidRDefault="005304C2" w:rsidP="009E18E0">
      <w:pPr>
        <w:tabs>
          <w:tab w:val="left" w:pos="0"/>
        </w:tabs>
        <w:spacing w:before="120"/>
        <w:ind w:firstLine="0"/>
        <w:jc w:val="center"/>
        <w:outlineLvl w:val="1"/>
        <w:rPr>
          <w:rFonts w:cs="Times New Roman"/>
          <w:b/>
          <w:color w:val="000000" w:themeColor="text1"/>
          <w:szCs w:val="28"/>
        </w:rPr>
      </w:pPr>
      <w:bookmarkStart w:id="645" w:name="_Toc107651428"/>
      <w:bookmarkStart w:id="646" w:name="_Toc112138768"/>
      <w:bookmarkStart w:id="647" w:name="_Toc114567072"/>
      <w:bookmarkStart w:id="648" w:name="_Toc115080243"/>
      <w:bookmarkStart w:id="649" w:name="_Toc115358412"/>
      <w:bookmarkStart w:id="650" w:name="_Toc120303663"/>
      <w:bookmarkStart w:id="651" w:name="_Toc130825357"/>
      <w:bookmarkStart w:id="652" w:name="_Toc149829359"/>
      <w:r w:rsidRPr="00B354D7">
        <w:rPr>
          <w:rFonts w:cs="Times New Roman"/>
          <w:b/>
          <w:color w:val="000000" w:themeColor="text1"/>
          <w:szCs w:val="28"/>
        </w:rPr>
        <w:t>GIÁM SÁT, THEO DÕI VÀ ĐÁNH GIÁ</w:t>
      </w:r>
    </w:p>
    <w:p w14:paraId="562019E8" w14:textId="3B11A6E0" w:rsidR="005304C2" w:rsidRPr="00B354D7" w:rsidRDefault="005304C2" w:rsidP="009E18E0">
      <w:pPr>
        <w:tabs>
          <w:tab w:val="left" w:pos="0"/>
        </w:tabs>
        <w:spacing w:before="120"/>
        <w:ind w:firstLine="0"/>
        <w:jc w:val="center"/>
        <w:outlineLvl w:val="1"/>
        <w:rPr>
          <w:rFonts w:cs="Times New Roman"/>
          <w:b/>
          <w:color w:val="000000" w:themeColor="text1"/>
          <w:szCs w:val="28"/>
        </w:rPr>
      </w:pPr>
      <w:r w:rsidRPr="00B354D7">
        <w:rPr>
          <w:rFonts w:cs="Times New Roman"/>
          <w:b/>
          <w:color w:val="000000" w:themeColor="text1"/>
          <w:szCs w:val="28"/>
        </w:rPr>
        <w:t>ĐỐI VỚI QUẢN LÝ,</w:t>
      </w:r>
      <w:bookmarkStart w:id="653" w:name="_Toc107651429"/>
      <w:bookmarkStart w:id="654" w:name="_Toc112138769"/>
      <w:bookmarkStart w:id="655" w:name="_Toc114567073"/>
      <w:bookmarkStart w:id="656" w:name="_Toc115080244"/>
      <w:bookmarkStart w:id="657" w:name="_Toc115358413"/>
      <w:bookmarkStart w:id="658" w:name="_Toc120303664"/>
      <w:bookmarkStart w:id="659" w:name="_Toc130825358"/>
      <w:bookmarkStart w:id="660" w:name="_Toc149829360"/>
      <w:bookmarkEnd w:id="645"/>
      <w:bookmarkEnd w:id="646"/>
      <w:bookmarkEnd w:id="647"/>
      <w:bookmarkEnd w:id="648"/>
      <w:bookmarkEnd w:id="649"/>
      <w:bookmarkEnd w:id="650"/>
      <w:bookmarkEnd w:id="651"/>
      <w:bookmarkEnd w:id="652"/>
      <w:r w:rsidRPr="00B354D7">
        <w:rPr>
          <w:rFonts w:cs="Times New Roman"/>
          <w:b/>
          <w:color w:val="000000" w:themeColor="text1"/>
          <w:szCs w:val="28"/>
        </w:rPr>
        <w:t xml:space="preserve"> SỬ DỤNG ĐẤT ĐAI</w:t>
      </w:r>
      <w:bookmarkEnd w:id="653"/>
      <w:bookmarkEnd w:id="654"/>
      <w:bookmarkEnd w:id="655"/>
      <w:bookmarkEnd w:id="656"/>
      <w:bookmarkEnd w:id="657"/>
      <w:bookmarkEnd w:id="658"/>
      <w:bookmarkEnd w:id="659"/>
      <w:bookmarkEnd w:id="660"/>
    </w:p>
    <w:p w14:paraId="288EB093"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661" w:name="_Toc107651430"/>
      <w:bookmarkStart w:id="662" w:name="_Toc112138770"/>
      <w:bookmarkStart w:id="663" w:name="_Toc114567074"/>
      <w:bookmarkStart w:id="664" w:name="_Toc115080245"/>
      <w:bookmarkStart w:id="665" w:name="_Toc115358414"/>
      <w:bookmarkStart w:id="666" w:name="_Toc120303665"/>
      <w:bookmarkStart w:id="667" w:name="_Toc149829361"/>
      <w:r w:rsidRPr="00B354D7">
        <w:rPr>
          <w:rFonts w:cs="Times New Roman"/>
          <w:b/>
          <w:color w:val="000000" w:themeColor="text1"/>
          <w:szCs w:val="28"/>
          <w:lang w:val="nl-NL"/>
        </w:rPr>
        <w:t>Giám sát của Quốc hội, Mặt trận Tổ quốc Việt Nam, Hội đồng nhân dân các cấp đối với việc quản lý, sử dụng đất đai</w:t>
      </w:r>
      <w:bookmarkEnd w:id="661"/>
      <w:bookmarkEnd w:id="662"/>
      <w:bookmarkEnd w:id="663"/>
      <w:bookmarkEnd w:id="664"/>
      <w:bookmarkEnd w:id="665"/>
      <w:bookmarkEnd w:id="666"/>
      <w:bookmarkEnd w:id="667"/>
    </w:p>
    <w:p w14:paraId="0518C256" w14:textId="77777777" w:rsidR="005304C2" w:rsidRPr="00B354D7" w:rsidRDefault="005304C2" w:rsidP="009E18E0">
      <w:pPr>
        <w:tabs>
          <w:tab w:val="left" w:pos="0"/>
          <w:tab w:val="left" w:pos="709"/>
        </w:tabs>
        <w:spacing w:before="120"/>
        <w:rPr>
          <w:rFonts w:cs="Times New Roman"/>
          <w:color w:val="000000" w:themeColor="text1"/>
          <w:szCs w:val="28"/>
        </w:rPr>
      </w:pPr>
      <w:r w:rsidRPr="00B354D7">
        <w:rPr>
          <w:rFonts w:cs="Times New Roman"/>
          <w:color w:val="000000" w:themeColor="text1"/>
          <w:szCs w:val="28"/>
        </w:rPr>
        <w:t xml:space="preserve">Quốc hội, Mặt trận Tổ quốc Việt Nam và các tổ chức thành viên của Mặt trận, Hội đồng nhân dân các cấp thực hiện quyền giám sát </w:t>
      </w:r>
      <w:r w:rsidRPr="00B354D7">
        <w:rPr>
          <w:rFonts w:cs="Times New Roman"/>
          <w:color w:val="000000" w:themeColor="text1"/>
          <w:szCs w:val="28"/>
          <w:lang w:val="nl-NL"/>
        </w:rPr>
        <w:t>đối với việc</w:t>
      </w:r>
      <w:r w:rsidRPr="00B354D7">
        <w:rPr>
          <w:rFonts w:cs="Times New Roman"/>
          <w:color w:val="000000" w:themeColor="text1"/>
          <w:szCs w:val="28"/>
        </w:rPr>
        <w:t xml:space="preserve"> quản lý, sử dụng đất đai theo quy định của Hiến pháp, Luật Hoạt động giám sát của Quốc </w:t>
      </w:r>
      <w:r w:rsidRPr="00B354D7">
        <w:rPr>
          <w:rFonts w:cs="Times New Roman"/>
          <w:color w:val="000000" w:themeColor="text1"/>
          <w:szCs w:val="28"/>
        </w:rPr>
        <w:lastRenderedPageBreak/>
        <w:t xml:space="preserve">hội và Hội đồng nhân dân, Luật Mặt trận </w:t>
      </w:r>
      <w:r w:rsidRPr="00B354D7">
        <w:rPr>
          <w:rFonts w:cs="Times New Roman"/>
          <w:color w:val="000000" w:themeColor="text1"/>
          <w:szCs w:val="28"/>
          <w:lang w:val="nl-NL"/>
        </w:rPr>
        <w:t>T</w:t>
      </w:r>
      <w:r w:rsidRPr="00B354D7">
        <w:rPr>
          <w:rFonts w:cs="Times New Roman"/>
          <w:color w:val="000000" w:themeColor="text1"/>
          <w:szCs w:val="28"/>
        </w:rPr>
        <w:t xml:space="preserve">ổ quốc Việt Nam và Luật Tổ chức chính quyền địa phương. </w:t>
      </w:r>
    </w:p>
    <w:p w14:paraId="21E402EF"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668" w:name="_Toc107651431"/>
      <w:bookmarkStart w:id="669" w:name="_Toc112138771"/>
      <w:bookmarkStart w:id="670" w:name="_Toc114567075"/>
      <w:bookmarkStart w:id="671" w:name="_Toc115080246"/>
      <w:bookmarkStart w:id="672" w:name="_Toc115358415"/>
      <w:bookmarkStart w:id="673" w:name="_Toc120303666"/>
      <w:bookmarkStart w:id="674" w:name="_Toc149829362"/>
      <w:r w:rsidRPr="00B354D7">
        <w:rPr>
          <w:rFonts w:cs="Times New Roman"/>
          <w:b/>
          <w:color w:val="000000" w:themeColor="text1"/>
          <w:szCs w:val="28"/>
          <w:lang w:val="nl-NL"/>
        </w:rPr>
        <w:t>Giám sát của công dân đối với việc quản lý, sử dụng đất đai</w:t>
      </w:r>
      <w:bookmarkEnd w:id="668"/>
      <w:bookmarkEnd w:id="669"/>
      <w:bookmarkEnd w:id="670"/>
      <w:bookmarkEnd w:id="671"/>
      <w:bookmarkEnd w:id="672"/>
      <w:bookmarkEnd w:id="673"/>
      <w:bookmarkEnd w:id="674"/>
    </w:p>
    <w:p w14:paraId="43514C50" w14:textId="77777777"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zCs w:val="28"/>
        </w:rPr>
        <w:t xml:space="preserve">1. Công dân tự mình hoặc thông qua các tổ chức đại diện thực hiện quyền giám sát, phản ánh và yêu cầu, kiến nghị cơ quan có thẩm quyền xử lý các sai phạm trong quản lý, sử dụng đất đai. </w:t>
      </w:r>
    </w:p>
    <w:p w14:paraId="20E96976" w14:textId="77777777"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zCs w:val="28"/>
        </w:rPr>
        <w:t>2. Việc giám sát, phản ánh và yêu cầu, kiến nghị phải bảo đảm khách quan, trung thực, đúng pháp luật; không được lợi dụng quyền giám sát để khiếu nại, tố cáo không đúng quy định của pháp luật, làm mất trật tự xã hội; chịu trách nhiệm trước pháp luật về tính chính xác các thông tin do mình phản ánh.</w:t>
      </w:r>
    </w:p>
    <w:p w14:paraId="14A683EB" w14:textId="2984B70F" w:rsidR="005304C2" w:rsidRPr="00B354D7" w:rsidRDefault="00576F47" w:rsidP="009E18E0">
      <w:pPr>
        <w:tabs>
          <w:tab w:val="left" w:pos="0"/>
        </w:tabs>
        <w:spacing w:before="120"/>
        <w:rPr>
          <w:rFonts w:cs="Times New Roman"/>
          <w:color w:val="000000" w:themeColor="text1"/>
          <w:szCs w:val="28"/>
        </w:rPr>
      </w:pPr>
      <w:r w:rsidRPr="00B354D7">
        <w:rPr>
          <w:rFonts w:cs="Times New Roman"/>
          <w:color w:val="000000" w:themeColor="text1"/>
          <w:szCs w:val="28"/>
        </w:rPr>
        <w:t>3</w:t>
      </w:r>
      <w:r w:rsidR="005304C2" w:rsidRPr="00B354D7">
        <w:rPr>
          <w:rFonts w:cs="Times New Roman"/>
          <w:color w:val="000000" w:themeColor="text1"/>
          <w:szCs w:val="28"/>
        </w:rPr>
        <w:t xml:space="preserve">. </w:t>
      </w:r>
      <w:r w:rsidR="005304C2" w:rsidRPr="00B354D7">
        <w:rPr>
          <w:rFonts w:cs="Times New Roman"/>
          <w:color w:val="000000" w:themeColor="text1"/>
          <w:spacing w:val="-6"/>
          <w:szCs w:val="28"/>
        </w:rPr>
        <w:t>Hình thức giám sát của công dân trong quản lý, sử dụng đất đai bao gồm:</w:t>
      </w:r>
    </w:p>
    <w:p w14:paraId="531F7961" w14:textId="77777777"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zCs w:val="28"/>
        </w:rPr>
        <w:t>a) Trực tiếp thực hiện quyền giám sát thông qua việc phản ánh, kiến nghị đến các cơ quan, người có thẩm quyền giải quyết;</w:t>
      </w:r>
    </w:p>
    <w:p w14:paraId="5A3CFE78" w14:textId="3197FBBB"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zCs w:val="28"/>
        </w:rPr>
        <w:t>b) Gửi đơn kiến nghị đến các tổ chức đại diện được pháp luật công nhận để các tổ chức này thực hiện việc giám sát.</w:t>
      </w:r>
    </w:p>
    <w:p w14:paraId="70FB34FB"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675" w:name="_Toc107651432"/>
      <w:bookmarkStart w:id="676" w:name="_Toc112138772"/>
      <w:bookmarkStart w:id="677" w:name="_Toc114567077"/>
      <w:bookmarkStart w:id="678" w:name="_Toc115080248"/>
      <w:bookmarkStart w:id="679" w:name="_Toc115358417"/>
      <w:bookmarkStart w:id="680" w:name="_Toc120303668"/>
      <w:bookmarkStart w:id="681" w:name="_Toc149829363"/>
      <w:r w:rsidRPr="00B354D7">
        <w:rPr>
          <w:rFonts w:cs="Times New Roman"/>
          <w:b/>
          <w:color w:val="000000" w:themeColor="text1"/>
          <w:szCs w:val="28"/>
          <w:lang w:val="nl-NL"/>
        </w:rPr>
        <w:t>Theo dõi và đánh giá đối với việc quản lý, sử dụng đất đai</w:t>
      </w:r>
      <w:bookmarkEnd w:id="675"/>
      <w:bookmarkEnd w:id="676"/>
      <w:bookmarkEnd w:id="677"/>
      <w:bookmarkEnd w:id="678"/>
      <w:bookmarkEnd w:id="679"/>
      <w:bookmarkEnd w:id="680"/>
      <w:bookmarkEnd w:id="681"/>
    </w:p>
    <w:p w14:paraId="702C76E5" w14:textId="6E20C72B" w:rsidR="005304C2" w:rsidRPr="00B354D7" w:rsidRDefault="000F4258" w:rsidP="009E18E0">
      <w:pPr>
        <w:tabs>
          <w:tab w:val="left" w:pos="0"/>
        </w:tabs>
        <w:spacing w:before="120"/>
        <w:rPr>
          <w:rFonts w:cs="Times New Roman"/>
          <w:b/>
          <w:color w:val="000000" w:themeColor="text1"/>
          <w:szCs w:val="28"/>
          <w:lang w:val="zu-ZA"/>
        </w:rPr>
      </w:pPr>
      <w:r w:rsidRPr="00B354D7">
        <w:rPr>
          <w:rFonts w:cs="Times New Roman"/>
          <w:color w:val="000000" w:themeColor="text1"/>
          <w:szCs w:val="28"/>
          <w:lang w:val="zu-ZA"/>
        </w:rPr>
        <w:t xml:space="preserve">1. </w:t>
      </w:r>
      <w:r w:rsidR="005304C2" w:rsidRPr="00B354D7">
        <w:rPr>
          <w:rFonts w:cs="Times New Roman"/>
          <w:color w:val="000000" w:themeColor="text1"/>
          <w:szCs w:val="28"/>
          <w:lang w:val="zu-ZA"/>
        </w:rPr>
        <w:t xml:space="preserve">Theo dõi đối với việc quản lý, sử dụng đất đai là việc sử dụng các thông tin trong hoạt động quản lý, sử dụng đất đai, hoạt động giám sát để </w:t>
      </w:r>
      <w:r w:rsidR="00876C3C" w:rsidRPr="00B354D7">
        <w:rPr>
          <w:rFonts w:cs="Times New Roman"/>
          <w:color w:val="000000" w:themeColor="text1"/>
          <w:szCs w:val="28"/>
          <w:lang w:val="zu-ZA"/>
        </w:rPr>
        <w:t>theo dõi</w:t>
      </w:r>
      <w:r w:rsidR="005304C2" w:rsidRPr="00B354D7">
        <w:rPr>
          <w:rFonts w:cs="Times New Roman"/>
          <w:color w:val="000000" w:themeColor="text1"/>
          <w:szCs w:val="28"/>
          <w:lang w:val="zu-ZA"/>
        </w:rPr>
        <w:t xml:space="preserve"> việc quản lý, sử dụng đất đai</w:t>
      </w:r>
      <w:r w:rsidR="00876C3C" w:rsidRPr="00B354D7">
        <w:rPr>
          <w:rFonts w:cs="Times New Roman"/>
          <w:color w:val="000000" w:themeColor="text1"/>
          <w:szCs w:val="28"/>
          <w:lang w:val="zu-ZA"/>
        </w:rPr>
        <w:t xml:space="preserve"> đối với cơ quan nhà nước và người sử dụng đất</w:t>
      </w:r>
      <w:r w:rsidR="005304C2" w:rsidRPr="00B354D7">
        <w:rPr>
          <w:rFonts w:cs="Times New Roman"/>
          <w:color w:val="000000" w:themeColor="text1"/>
          <w:szCs w:val="28"/>
          <w:lang w:val="zu-ZA"/>
        </w:rPr>
        <w:t>.</w:t>
      </w:r>
    </w:p>
    <w:p w14:paraId="1B91DCF4" w14:textId="6CE5EA23" w:rsidR="005304C2" w:rsidRPr="00B354D7" w:rsidRDefault="000F4258" w:rsidP="009E18E0">
      <w:pPr>
        <w:tabs>
          <w:tab w:val="left" w:pos="0"/>
        </w:tabs>
        <w:spacing w:before="120"/>
        <w:rPr>
          <w:rFonts w:cs="Times New Roman"/>
          <w:b/>
          <w:color w:val="000000" w:themeColor="text1"/>
          <w:szCs w:val="28"/>
          <w:lang w:val="zu-ZA"/>
        </w:rPr>
      </w:pPr>
      <w:r w:rsidRPr="00B354D7">
        <w:rPr>
          <w:rFonts w:cs="Times New Roman"/>
          <w:color w:val="000000" w:themeColor="text1"/>
          <w:szCs w:val="28"/>
          <w:lang w:val="zu-ZA"/>
        </w:rPr>
        <w:t>2. N</w:t>
      </w:r>
      <w:r w:rsidR="005304C2" w:rsidRPr="00B354D7">
        <w:rPr>
          <w:rFonts w:cs="Times New Roman"/>
          <w:color w:val="000000" w:themeColor="text1"/>
          <w:szCs w:val="28"/>
          <w:lang w:val="zu-ZA"/>
        </w:rPr>
        <w:t>ội dung</w:t>
      </w:r>
      <w:r w:rsidR="000F2950" w:rsidRPr="00B354D7">
        <w:rPr>
          <w:rFonts w:cs="Times New Roman"/>
          <w:color w:val="000000" w:themeColor="text1"/>
          <w:szCs w:val="28"/>
          <w:lang w:val="zu-ZA"/>
        </w:rPr>
        <w:t xml:space="preserve">, trách nhiệm </w:t>
      </w:r>
      <w:r w:rsidR="005304C2" w:rsidRPr="00B354D7">
        <w:rPr>
          <w:rFonts w:cs="Times New Roman"/>
          <w:color w:val="000000" w:themeColor="text1"/>
          <w:szCs w:val="28"/>
          <w:lang w:val="zu-ZA"/>
        </w:rPr>
        <w:t>theo dõi</w:t>
      </w:r>
      <w:r w:rsidR="000F2950" w:rsidRPr="00B354D7">
        <w:rPr>
          <w:rFonts w:cs="Times New Roman"/>
          <w:color w:val="000000" w:themeColor="text1"/>
          <w:szCs w:val="28"/>
          <w:lang w:val="zu-ZA"/>
        </w:rPr>
        <w:t xml:space="preserve">, </w:t>
      </w:r>
      <w:r w:rsidR="005304C2" w:rsidRPr="00B354D7">
        <w:rPr>
          <w:rFonts w:cs="Times New Roman"/>
          <w:color w:val="000000" w:themeColor="text1"/>
          <w:szCs w:val="28"/>
          <w:lang w:val="zu-ZA"/>
        </w:rPr>
        <w:t>đánh giá</w:t>
      </w:r>
      <w:r w:rsidR="000F2950" w:rsidRPr="00B354D7">
        <w:rPr>
          <w:rFonts w:cs="Times New Roman"/>
          <w:color w:val="000000" w:themeColor="text1"/>
          <w:szCs w:val="28"/>
          <w:lang w:val="zu-ZA"/>
        </w:rPr>
        <w:t xml:space="preserve"> việc quản lý, sử dụng đất đai</w:t>
      </w:r>
      <w:r w:rsidRPr="00B354D7">
        <w:rPr>
          <w:rFonts w:cs="Times New Roman"/>
          <w:color w:val="000000" w:themeColor="text1"/>
          <w:szCs w:val="28"/>
          <w:lang w:val="zu-ZA"/>
        </w:rPr>
        <w:t xml:space="preserve"> thực hiện theo quy định của Chính phủ</w:t>
      </w:r>
      <w:r w:rsidR="005304C2" w:rsidRPr="00B354D7">
        <w:rPr>
          <w:rFonts w:cs="Times New Roman"/>
          <w:color w:val="000000" w:themeColor="text1"/>
          <w:szCs w:val="28"/>
          <w:lang w:val="zu-ZA"/>
        </w:rPr>
        <w:t>.</w:t>
      </w:r>
    </w:p>
    <w:p w14:paraId="45D63CA1" w14:textId="77777777" w:rsidR="005304C2" w:rsidRPr="00B354D7" w:rsidRDefault="005304C2" w:rsidP="009E18E0">
      <w:pPr>
        <w:spacing w:before="120"/>
        <w:ind w:firstLine="0"/>
        <w:jc w:val="center"/>
        <w:outlineLvl w:val="1"/>
        <w:rPr>
          <w:rFonts w:cs="Times New Roman"/>
          <w:b/>
          <w:color w:val="000000" w:themeColor="text1"/>
          <w:szCs w:val="28"/>
        </w:rPr>
      </w:pPr>
      <w:bookmarkStart w:id="682" w:name="_Toc107651434"/>
      <w:bookmarkStart w:id="683" w:name="_Toc112138774"/>
      <w:bookmarkStart w:id="684" w:name="_Toc114567079"/>
      <w:bookmarkStart w:id="685" w:name="_Toc115080250"/>
      <w:bookmarkStart w:id="686" w:name="_Toc115358419"/>
      <w:bookmarkStart w:id="687" w:name="_Toc120303670"/>
      <w:bookmarkStart w:id="688" w:name="_Toc130825364"/>
      <w:bookmarkStart w:id="689" w:name="_Toc149829365"/>
      <w:r w:rsidRPr="00B354D7">
        <w:rPr>
          <w:rFonts w:cs="Times New Roman"/>
          <w:b/>
          <w:color w:val="000000" w:themeColor="text1"/>
          <w:szCs w:val="28"/>
        </w:rPr>
        <w:t>Mục 2</w:t>
      </w:r>
      <w:bookmarkEnd w:id="682"/>
      <w:bookmarkEnd w:id="683"/>
      <w:bookmarkEnd w:id="684"/>
      <w:bookmarkEnd w:id="685"/>
      <w:bookmarkEnd w:id="686"/>
      <w:bookmarkEnd w:id="687"/>
      <w:bookmarkEnd w:id="688"/>
      <w:bookmarkEnd w:id="689"/>
    </w:p>
    <w:p w14:paraId="46E0CAF9" w14:textId="779AB264" w:rsidR="005304C2" w:rsidRPr="00B354D7" w:rsidRDefault="009C7F1F" w:rsidP="009E18E0">
      <w:pPr>
        <w:spacing w:before="120"/>
        <w:ind w:firstLine="0"/>
        <w:jc w:val="center"/>
        <w:outlineLvl w:val="1"/>
        <w:rPr>
          <w:rFonts w:cs="Times New Roman"/>
          <w:b/>
          <w:color w:val="000000" w:themeColor="text1"/>
          <w:szCs w:val="28"/>
        </w:rPr>
      </w:pPr>
      <w:bookmarkStart w:id="690" w:name="_Toc107651435"/>
      <w:bookmarkStart w:id="691" w:name="_Toc112138775"/>
      <w:bookmarkStart w:id="692" w:name="_Toc114567080"/>
      <w:bookmarkStart w:id="693" w:name="_Toc115080251"/>
      <w:bookmarkStart w:id="694" w:name="_Toc115358420"/>
      <w:bookmarkStart w:id="695" w:name="_Toc120303671"/>
      <w:bookmarkStart w:id="696" w:name="_Toc130825365"/>
      <w:bookmarkStart w:id="697" w:name="_Toc149829366"/>
      <w:r w:rsidRPr="00B354D7">
        <w:rPr>
          <w:rFonts w:cs="Times New Roman"/>
          <w:b/>
          <w:color w:val="000000" w:themeColor="text1"/>
          <w:szCs w:val="28"/>
        </w:rPr>
        <w:t xml:space="preserve">THANH TRA, </w:t>
      </w:r>
      <w:r w:rsidR="005304C2" w:rsidRPr="00B354D7">
        <w:rPr>
          <w:rFonts w:cs="Times New Roman"/>
          <w:b/>
          <w:color w:val="000000" w:themeColor="text1"/>
          <w:szCs w:val="28"/>
        </w:rPr>
        <w:t>KIỂM TRA, KIỂM TOÁN, GIẢI QUYẾT TRANH CHẤP,</w:t>
      </w:r>
      <w:bookmarkEnd w:id="690"/>
      <w:bookmarkEnd w:id="691"/>
      <w:bookmarkEnd w:id="692"/>
      <w:bookmarkEnd w:id="693"/>
      <w:bookmarkEnd w:id="694"/>
      <w:bookmarkEnd w:id="695"/>
      <w:bookmarkEnd w:id="696"/>
      <w:bookmarkEnd w:id="697"/>
    </w:p>
    <w:p w14:paraId="38D78E2C" w14:textId="77777777" w:rsidR="005304C2" w:rsidRPr="00B354D7" w:rsidRDefault="005304C2" w:rsidP="009E18E0">
      <w:pPr>
        <w:spacing w:before="120"/>
        <w:ind w:firstLine="0"/>
        <w:jc w:val="center"/>
        <w:outlineLvl w:val="1"/>
        <w:rPr>
          <w:rFonts w:cs="Times New Roman"/>
          <w:b/>
          <w:color w:val="000000" w:themeColor="text1"/>
          <w:szCs w:val="28"/>
        </w:rPr>
      </w:pPr>
      <w:bookmarkStart w:id="698" w:name="_Toc107651436"/>
      <w:bookmarkStart w:id="699" w:name="_Toc112138776"/>
      <w:bookmarkStart w:id="700" w:name="_Toc114567081"/>
      <w:bookmarkStart w:id="701" w:name="_Toc115080252"/>
      <w:bookmarkStart w:id="702" w:name="_Toc115358421"/>
      <w:bookmarkStart w:id="703" w:name="_Toc120303672"/>
      <w:bookmarkStart w:id="704" w:name="_Toc130825366"/>
      <w:bookmarkStart w:id="705" w:name="_Toc149829367"/>
      <w:r w:rsidRPr="00B354D7">
        <w:rPr>
          <w:rFonts w:cs="Times New Roman"/>
          <w:b/>
          <w:color w:val="000000" w:themeColor="text1"/>
          <w:szCs w:val="28"/>
        </w:rPr>
        <w:t>KHIẾU NẠI, TỐ CÁO</w:t>
      </w:r>
      <w:bookmarkEnd w:id="698"/>
      <w:bookmarkEnd w:id="699"/>
      <w:bookmarkEnd w:id="700"/>
      <w:bookmarkEnd w:id="701"/>
      <w:bookmarkEnd w:id="702"/>
      <w:bookmarkEnd w:id="703"/>
      <w:bookmarkEnd w:id="704"/>
      <w:bookmarkEnd w:id="705"/>
      <w:r w:rsidRPr="00B354D7">
        <w:rPr>
          <w:rFonts w:cs="Times New Roman"/>
          <w:b/>
          <w:color w:val="000000" w:themeColor="text1"/>
          <w:szCs w:val="28"/>
        </w:rPr>
        <w:t xml:space="preserve"> VỀ ĐẤT ĐAI</w:t>
      </w:r>
    </w:p>
    <w:p w14:paraId="4075EE0C" w14:textId="65E04730" w:rsidR="005304C2" w:rsidRPr="00B354D7" w:rsidRDefault="009C7F1F" w:rsidP="009E18E0">
      <w:pPr>
        <w:numPr>
          <w:ilvl w:val="0"/>
          <w:numId w:val="2"/>
        </w:numPr>
        <w:tabs>
          <w:tab w:val="left" w:pos="0"/>
        </w:tabs>
        <w:spacing w:before="120"/>
        <w:outlineLvl w:val="2"/>
        <w:rPr>
          <w:rFonts w:cs="Times New Roman"/>
          <w:b/>
          <w:color w:val="000000" w:themeColor="text1"/>
          <w:szCs w:val="28"/>
          <w:lang w:val="nl-NL"/>
        </w:rPr>
      </w:pPr>
      <w:bookmarkStart w:id="706" w:name="_Toc107651437"/>
      <w:bookmarkStart w:id="707" w:name="_Toc112138777"/>
      <w:bookmarkStart w:id="708" w:name="_Toc114567082"/>
      <w:bookmarkStart w:id="709" w:name="_Toc115080253"/>
      <w:bookmarkStart w:id="710" w:name="_Toc115358422"/>
      <w:bookmarkStart w:id="711" w:name="_Toc120303673"/>
      <w:bookmarkStart w:id="712" w:name="_Toc130825367"/>
      <w:bookmarkStart w:id="713" w:name="_Toc149829368"/>
      <w:r w:rsidRPr="00B354D7">
        <w:rPr>
          <w:rFonts w:cs="Times New Roman"/>
          <w:b/>
          <w:color w:val="000000" w:themeColor="text1"/>
          <w:szCs w:val="28"/>
          <w:lang w:val="nl-NL"/>
        </w:rPr>
        <w:t>Thanh tra, k</w:t>
      </w:r>
      <w:r w:rsidR="005304C2" w:rsidRPr="00B354D7">
        <w:rPr>
          <w:rFonts w:cs="Times New Roman"/>
          <w:b/>
          <w:color w:val="000000" w:themeColor="text1"/>
          <w:szCs w:val="28"/>
          <w:lang w:val="nl-NL"/>
        </w:rPr>
        <w:t>iểm tra chuyên ngành đất đai</w:t>
      </w:r>
      <w:bookmarkEnd w:id="706"/>
      <w:bookmarkEnd w:id="707"/>
      <w:bookmarkEnd w:id="708"/>
      <w:bookmarkEnd w:id="709"/>
      <w:bookmarkEnd w:id="710"/>
      <w:bookmarkEnd w:id="711"/>
      <w:bookmarkEnd w:id="712"/>
      <w:r w:rsidR="005304C2" w:rsidRPr="00B354D7">
        <w:rPr>
          <w:rFonts w:cs="Times New Roman"/>
          <w:b/>
          <w:color w:val="000000" w:themeColor="text1"/>
          <w:szCs w:val="28"/>
          <w:lang w:val="nl-NL"/>
        </w:rPr>
        <w:t>, kiểm toán đất đai</w:t>
      </w:r>
      <w:bookmarkEnd w:id="713"/>
    </w:p>
    <w:p w14:paraId="315D33FD" w14:textId="446B5BFF" w:rsidR="009C7F1F" w:rsidRPr="00B354D7" w:rsidRDefault="000F2950" w:rsidP="009E18E0">
      <w:pPr>
        <w:tabs>
          <w:tab w:val="left" w:pos="567"/>
        </w:tabs>
        <w:spacing w:before="120"/>
        <w:rPr>
          <w:rFonts w:eastAsia="Cambria Math" w:cs="Times New Roman"/>
          <w:color w:val="000000" w:themeColor="text1"/>
          <w:szCs w:val="28"/>
          <w:lang w:val="zu-ZA"/>
        </w:rPr>
      </w:pPr>
      <w:r w:rsidRPr="00B354D7">
        <w:rPr>
          <w:rFonts w:eastAsia="Cambria Math" w:cs="Times New Roman"/>
          <w:color w:val="000000" w:themeColor="text1"/>
          <w:szCs w:val="28"/>
          <w:lang w:val="zu-ZA"/>
        </w:rPr>
        <w:t>1</w:t>
      </w:r>
      <w:r w:rsidR="008C4C29" w:rsidRPr="00B354D7">
        <w:rPr>
          <w:rFonts w:eastAsia="Cambria Math" w:cs="Times New Roman"/>
          <w:color w:val="000000" w:themeColor="text1"/>
          <w:szCs w:val="28"/>
          <w:lang w:val="zu-ZA"/>
        </w:rPr>
        <w:t xml:space="preserve">. </w:t>
      </w:r>
      <w:r w:rsidR="009C7F1F" w:rsidRPr="00B354D7">
        <w:rPr>
          <w:rFonts w:eastAsia="Cambria Math" w:cs="Times New Roman"/>
          <w:color w:val="000000" w:themeColor="text1"/>
          <w:szCs w:val="28"/>
          <w:lang w:val="zu-ZA"/>
        </w:rPr>
        <w:t>Thanh tra đất đai thực hiện theo quy định của pháp luật về thanh tra.</w:t>
      </w:r>
    </w:p>
    <w:p w14:paraId="5EF97368" w14:textId="37D4D486" w:rsidR="008C4C29" w:rsidRPr="00B354D7" w:rsidRDefault="009C7F1F" w:rsidP="009E18E0">
      <w:pPr>
        <w:tabs>
          <w:tab w:val="left" w:pos="567"/>
        </w:tabs>
        <w:spacing w:before="120"/>
        <w:rPr>
          <w:rFonts w:eastAsia="Cambria Math" w:cs="Times New Roman"/>
          <w:color w:val="000000" w:themeColor="text1"/>
          <w:szCs w:val="28"/>
          <w:lang w:val="zu-ZA"/>
        </w:rPr>
      </w:pPr>
      <w:r w:rsidRPr="00B354D7">
        <w:rPr>
          <w:rFonts w:eastAsia="Cambria Math" w:cs="Times New Roman"/>
          <w:color w:val="000000" w:themeColor="text1"/>
          <w:szCs w:val="28"/>
          <w:lang w:val="zu-ZA"/>
        </w:rPr>
        <w:t xml:space="preserve">2. </w:t>
      </w:r>
      <w:r w:rsidR="008C4C29" w:rsidRPr="00B354D7">
        <w:rPr>
          <w:rFonts w:eastAsia="Cambria Math" w:cs="Times New Roman"/>
          <w:color w:val="000000" w:themeColor="text1"/>
          <w:szCs w:val="28"/>
          <w:lang w:val="zu-ZA"/>
        </w:rPr>
        <w:t xml:space="preserve">Kiểm tra </w:t>
      </w:r>
      <w:r w:rsidR="008C4C29" w:rsidRPr="00B354D7">
        <w:rPr>
          <w:rFonts w:eastAsia="Cambria Math" w:cs="Times New Roman"/>
          <w:color w:val="000000" w:themeColor="text1"/>
          <w:szCs w:val="28"/>
        </w:rPr>
        <w:t xml:space="preserve">chuyên ngành đất đai </w:t>
      </w:r>
      <w:r w:rsidR="008C4C29" w:rsidRPr="00B354D7">
        <w:rPr>
          <w:rFonts w:eastAsia="Cambria Math" w:cs="Times New Roman"/>
          <w:color w:val="000000" w:themeColor="text1"/>
          <w:szCs w:val="28"/>
          <w:lang w:val="zu-ZA"/>
        </w:rPr>
        <w:t>là hoạt động được thực hiện thường xuyên, liên tục của các cơ quan, tổ chức, đơn vị, cá nhân được giao nhiệm vụ quản lý đất đai nhằm đôn đốc thực hiện chủ trương, chính sách, pháp luật về đất đai; nhiệm vụ của cơ quan, tổ chức, cá nhân góp phần nâng cao hiệu lực, hiệu quả quản lý nhà nước; phát hiện, ngăn chặn và xử lý kịp thời các hành vi vi phạm trong quản lý, sử dụng đất đai</w:t>
      </w:r>
      <w:r w:rsidR="008A31EF" w:rsidRPr="00B354D7">
        <w:rPr>
          <w:rFonts w:eastAsia="Cambria Math" w:cs="Times New Roman"/>
          <w:color w:val="000000" w:themeColor="text1"/>
          <w:szCs w:val="28"/>
          <w:lang w:val="zu-ZA"/>
        </w:rPr>
        <w:t>.</w:t>
      </w:r>
    </w:p>
    <w:p w14:paraId="60F4CC0C" w14:textId="46CE46B2" w:rsidR="009653D1" w:rsidRPr="00B354D7" w:rsidRDefault="00DB73E7" w:rsidP="009E18E0">
      <w:pPr>
        <w:tabs>
          <w:tab w:val="left" w:pos="567"/>
        </w:tabs>
        <w:spacing w:before="120"/>
        <w:rPr>
          <w:rFonts w:eastAsia="Cambria Math" w:cs="Times New Roman"/>
          <w:color w:val="000000" w:themeColor="text1"/>
          <w:spacing w:val="2"/>
          <w:szCs w:val="28"/>
          <w:lang w:val="zu-ZA"/>
        </w:rPr>
      </w:pPr>
      <w:r w:rsidRPr="00B354D7">
        <w:rPr>
          <w:rFonts w:eastAsia="Cambria Math" w:cs="Times New Roman"/>
          <w:color w:val="000000" w:themeColor="text1"/>
          <w:spacing w:val="2"/>
          <w:szCs w:val="28"/>
          <w:lang w:val="zu-ZA"/>
        </w:rPr>
        <w:t>Hoạt động</w:t>
      </w:r>
      <w:r w:rsidR="009653D1" w:rsidRPr="00B354D7">
        <w:rPr>
          <w:rFonts w:eastAsia="Cambria Math" w:cs="Times New Roman"/>
          <w:color w:val="000000" w:themeColor="text1"/>
          <w:spacing w:val="2"/>
          <w:szCs w:val="28"/>
          <w:lang w:val="zu-ZA"/>
        </w:rPr>
        <w:t xml:space="preserve"> kiểm tra chuyên ngành đất đai thực hiện theo quy định của Chính phủ.</w:t>
      </w:r>
    </w:p>
    <w:p w14:paraId="4573FFF2" w14:textId="6A7A2233" w:rsidR="008C4C29" w:rsidRPr="00B354D7" w:rsidRDefault="000F2950" w:rsidP="009E18E0">
      <w:pPr>
        <w:tabs>
          <w:tab w:val="left" w:pos="567"/>
        </w:tabs>
        <w:spacing w:before="120"/>
        <w:rPr>
          <w:rFonts w:eastAsia="Calibri" w:cs="Times New Roman"/>
          <w:color w:val="000000" w:themeColor="text1"/>
          <w:spacing w:val="-4"/>
          <w:kern w:val="2"/>
          <w:szCs w:val="28"/>
          <w:lang w:val="zu-ZA"/>
        </w:rPr>
      </w:pPr>
      <w:r w:rsidRPr="00B354D7">
        <w:rPr>
          <w:rFonts w:eastAsia="Cambria Math" w:cs="Times New Roman"/>
          <w:color w:val="000000" w:themeColor="text1"/>
          <w:szCs w:val="28"/>
          <w:lang w:val="zu-ZA"/>
        </w:rPr>
        <w:t>2</w:t>
      </w:r>
      <w:r w:rsidR="008C4C29" w:rsidRPr="00B354D7">
        <w:rPr>
          <w:rFonts w:eastAsia="Calibri" w:cs="Times New Roman"/>
          <w:color w:val="000000" w:themeColor="text1"/>
          <w:spacing w:val="-4"/>
          <w:kern w:val="2"/>
          <w:szCs w:val="28"/>
          <w:lang w:val="zu-ZA"/>
        </w:rPr>
        <w:t>. Kiểm toán nhà nước thực hiện kiểm toán việc quản lý, sử dụng đất đai theo quy định của Luật Kiểm toán nhà nước và quy định khác của pháp luật có liên quan.</w:t>
      </w:r>
    </w:p>
    <w:p w14:paraId="340DE3C6"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714" w:name="_Toc107651438"/>
      <w:bookmarkStart w:id="715" w:name="_Toc112138778"/>
      <w:bookmarkStart w:id="716" w:name="_Toc114567083"/>
      <w:bookmarkStart w:id="717" w:name="_Toc115080254"/>
      <w:bookmarkStart w:id="718" w:name="_Toc115358423"/>
      <w:bookmarkStart w:id="719" w:name="_Toc120303674"/>
      <w:bookmarkStart w:id="720" w:name="_Toc130825368"/>
      <w:bookmarkStart w:id="721" w:name="_Toc149829369"/>
      <w:r w:rsidRPr="00B354D7">
        <w:rPr>
          <w:rFonts w:cs="Times New Roman"/>
          <w:b/>
          <w:color w:val="000000" w:themeColor="text1"/>
          <w:szCs w:val="28"/>
          <w:lang w:val="nl-NL"/>
        </w:rPr>
        <w:t>Hòa giải tranh chấp đất đai</w:t>
      </w:r>
      <w:bookmarkEnd w:id="714"/>
      <w:bookmarkEnd w:id="715"/>
      <w:bookmarkEnd w:id="716"/>
      <w:bookmarkEnd w:id="717"/>
      <w:bookmarkEnd w:id="718"/>
      <w:bookmarkEnd w:id="719"/>
      <w:bookmarkEnd w:id="720"/>
      <w:bookmarkEnd w:id="721"/>
    </w:p>
    <w:p w14:paraId="0C484447" w14:textId="54D1D82D" w:rsidR="008A31EF" w:rsidRPr="00B354D7" w:rsidRDefault="005304C2" w:rsidP="009E18E0">
      <w:pPr>
        <w:tabs>
          <w:tab w:val="left" w:pos="0"/>
        </w:tabs>
        <w:spacing w:before="120"/>
        <w:rPr>
          <w:rFonts w:cs="Times New Roman"/>
          <w:color w:val="000000" w:themeColor="text1"/>
          <w:szCs w:val="28"/>
          <w:lang w:val="zu-ZA"/>
        </w:rPr>
      </w:pPr>
      <w:bookmarkStart w:id="722" w:name="_Toc107651439"/>
      <w:bookmarkStart w:id="723" w:name="_Toc112138779"/>
      <w:bookmarkStart w:id="724" w:name="_Toc114567084"/>
      <w:bookmarkStart w:id="725" w:name="_Toc115080255"/>
      <w:bookmarkStart w:id="726" w:name="_Toc115358424"/>
      <w:bookmarkStart w:id="727" w:name="_Toc120303675"/>
      <w:r w:rsidRPr="00B354D7">
        <w:rPr>
          <w:rFonts w:cs="Times New Roman"/>
          <w:color w:val="000000" w:themeColor="text1"/>
          <w:szCs w:val="28"/>
          <w:lang w:val="zu-ZA"/>
        </w:rPr>
        <w:lastRenderedPageBreak/>
        <w:t xml:space="preserve">1. </w:t>
      </w:r>
      <w:r w:rsidR="004F4587" w:rsidRPr="00B354D7">
        <w:rPr>
          <w:rFonts w:cs="Times New Roman"/>
          <w:color w:val="000000" w:themeColor="text1"/>
          <w:szCs w:val="28"/>
          <w:lang w:val="zu-ZA"/>
        </w:rPr>
        <w:t>Nhà nước khuyến khích các bên tranh chấp đất đai tự hòa giải, hòa giải ở cơ sở theo quy định của pháp luật về hòa giải ở cơ sở,</w:t>
      </w:r>
      <w:r w:rsidR="004F4587" w:rsidRPr="00B354D7">
        <w:rPr>
          <w:rFonts w:cs="Times New Roman"/>
          <w:color w:val="000000" w:themeColor="text1"/>
          <w:szCs w:val="28"/>
        </w:rPr>
        <w:t xml:space="preserve"> </w:t>
      </w:r>
      <w:r w:rsidR="004F4587" w:rsidRPr="00B354D7">
        <w:rPr>
          <w:rFonts w:cs="Times New Roman"/>
          <w:color w:val="000000" w:themeColor="text1"/>
          <w:szCs w:val="28"/>
          <w:lang w:val="zu-ZA"/>
        </w:rPr>
        <w:t>hòa giải theo quy định của pháp luật về hòa giải thương mại hoặc cơ chế hòa giải khác theo quy định của pháp luật.</w:t>
      </w:r>
    </w:p>
    <w:p w14:paraId="10681A36" w14:textId="1171BB20" w:rsidR="001F42E1" w:rsidRPr="00B354D7" w:rsidRDefault="004F4587" w:rsidP="009E18E0">
      <w:pPr>
        <w:pStyle w:val="ListParagraph"/>
        <w:tabs>
          <w:tab w:val="left" w:pos="0"/>
        </w:tabs>
        <w:spacing w:before="120"/>
        <w:ind w:left="0"/>
        <w:rPr>
          <w:rFonts w:cs="Times New Roman"/>
          <w:color w:val="000000" w:themeColor="text1"/>
          <w:szCs w:val="28"/>
          <w:lang w:val="zu-ZA"/>
        </w:rPr>
      </w:pPr>
      <w:r w:rsidRPr="00B354D7">
        <w:rPr>
          <w:rFonts w:cs="Times New Roman"/>
          <w:color w:val="000000" w:themeColor="text1"/>
          <w:szCs w:val="28"/>
          <w:lang w:val="zu-ZA"/>
        </w:rPr>
        <w:t xml:space="preserve">2. </w:t>
      </w:r>
      <w:r w:rsidR="00444577" w:rsidRPr="00B354D7">
        <w:rPr>
          <w:rFonts w:cs="Times New Roman"/>
          <w:color w:val="000000" w:themeColor="text1"/>
          <w:szCs w:val="28"/>
          <w:lang w:val="zu-ZA"/>
        </w:rPr>
        <w:t xml:space="preserve">Trước khi cơ quan nhà nước có thẩm quyền </w:t>
      </w:r>
      <w:r w:rsidR="007112A3" w:rsidRPr="00B354D7">
        <w:rPr>
          <w:rFonts w:cs="Times New Roman"/>
          <w:color w:val="000000" w:themeColor="text1"/>
          <w:szCs w:val="28"/>
          <w:lang w:val="zu-ZA"/>
        </w:rPr>
        <w:t xml:space="preserve">quyết định </w:t>
      </w:r>
      <w:r w:rsidR="00444577" w:rsidRPr="00B354D7">
        <w:rPr>
          <w:rFonts w:cs="Times New Roman"/>
          <w:color w:val="000000" w:themeColor="text1"/>
          <w:szCs w:val="28"/>
          <w:lang w:val="zu-ZA"/>
        </w:rPr>
        <w:t>giải quyết tranh chấp đất đai, Ủy ban nhân dân cấp xã nơi có đất phải thực hiện hòa giải</w:t>
      </w:r>
      <w:r w:rsidR="001F42E1" w:rsidRPr="00B354D7">
        <w:rPr>
          <w:rFonts w:cs="Times New Roman"/>
          <w:color w:val="000000" w:themeColor="text1"/>
          <w:szCs w:val="28"/>
          <w:lang w:val="zu-ZA"/>
        </w:rPr>
        <w:t>.</w:t>
      </w:r>
    </w:p>
    <w:p w14:paraId="47EE2E95"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728" w:name="dieu_203"/>
      <w:bookmarkStart w:id="729" w:name="_Toc130825369"/>
      <w:bookmarkStart w:id="730" w:name="_Toc149829370"/>
      <w:bookmarkStart w:id="731" w:name="_Toc107651440"/>
      <w:bookmarkStart w:id="732" w:name="_Toc112138780"/>
      <w:bookmarkStart w:id="733" w:name="_Toc114567085"/>
      <w:bookmarkStart w:id="734" w:name="_Toc115080256"/>
      <w:bookmarkStart w:id="735" w:name="_Toc115358425"/>
      <w:bookmarkStart w:id="736" w:name="_Toc120303676"/>
      <w:bookmarkEnd w:id="722"/>
      <w:bookmarkEnd w:id="723"/>
      <w:bookmarkEnd w:id="724"/>
      <w:bookmarkEnd w:id="725"/>
      <w:bookmarkEnd w:id="726"/>
      <w:bookmarkEnd w:id="727"/>
      <w:r w:rsidRPr="00B354D7">
        <w:rPr>
          <w:rFonts w:cs="Times New Roman"/>
          <w:b/>
          <w:color w:val="000000" w:themeColor="text1"/>
          <w:szCs w:val="28"/>
          <w:lang w:val="nl-NL"/>
        </w:rPr>
        <w:t>Thẩm quyền giải quyết tranh chấp đất đai</w:t>
      </w:r>
      <w:bookmarkEnd w:id="728"/>
      <w:bookmarkEnd w:id="729"/>
      <w:bookmarkEnd w:id="730"/>
    </w:p>
    <w:p w14:paraId="3FCD6528" w14:textId="693BF1FF" w:rsidR="004F4587" w:rsidRPr="00B354D7" w:rsidRDefault="005304C2" w:rsidP="009E18E0">
      <w:pPr>
        <w:pStyle w:val="ListParagraph"/>
        <w:tabs>
          <w:tab w:val="left" w:pos="0"/>
        </w:tabs>
        <w:spacing w:before="120"/>
        <w:ind w:left="0"/>
        <w:rPr>
          <w:rFonts w:cs="Times New Roman"/>
          <w:color w:val="000000" w:themeColor="text1"/>
          <w:szCs w:val="28"/>
          <w:lang w:val="x-none"/>
        </w:rPr>
      </w:pPr>
      <w:bookmarkStart w:id="737" w:name="khoan_1_203"/>
      <w:r w:rsidRPr="00B354D7">
        <w:rPr>
          <w:rFonts w:cs="Times New Roman"/>
          <w:color w:val="000000" w:themeColor="text1"/>
          <w:szCs w:val="28"/>
          <w:lang w:val="x-none"/>
        </w:rPr>
        <w:t xml:space="preserve">1. </w:t>
      </w:r>
      <w:r w:rsidR="004F4587" w:rsidRPr="00B354D7">
        <w:rPr>
          <w:rFonts w:cs="Times New Roman"/>
          <w:color w:val="000000" w:themeColor="text1"/>
          <w:szCs w:val="28"/>
          <w:lang w:val="x-none"/>
        </w:rPr>
        <w:t xml:space="preserve">Tranh chấp đất đai mà </w:t>
      </w:r>
      <w:r w:rsidR="004F4587" w:rsidRPr="00B354D7">
        <w:rPr>
          <w:rFonts w:cs="Times New Roman"/>
          <w:color w:val="000000" w:themeColor="text1"/>
          <w:szCs w:val="28"/>
        </w:rPr>
        <w:t>các bên tranh chấp hoặc một trong các bên tranh chấp</w:t>
      </w:r>
      <w:r w:rsidR="004F4587" w:rsidRPr="00B354D7">
        <w:rPr>
          <w:rFonts w:cs="Times New Roman"/>
          <w:color w:val="000000" w:themeColor="text1"/>
          <w:szCs w:val="28"/>
          <w:lang w:val="x-none"/>
        </w:rPr>
        <w:t xml:space="preserve"> có </w:t>
      </w:r>
      <w:r w:rsidR="0084749C" w:rsidRPr="00B354D7">
        <w:rPr>
          <w:rFonts w:cs="Times New Roman"/>
          <w:color w:val="000000" w:themeColor="text1"/>
          <w:szCs w:val="28"/>
          <w:lang w:val="x-none"/>
        </w:rPr>
        <w:t>một trong các loại giấy chứng nhận đã cấp t</w:t>
      </w:r>
      <w:r w:rsidR="004F4587" w:rsidRPr="00B354D7">
        <w:rPr>
          <w:rFonts w:cs="Times New Roman"/>
          <w:color w:val="000000" w:themeColor="text1"/>
          <w:szCs w:val="28"/>
          <w:lang w:val="x-none"/>
        </w:rPr>
        <w:t xml:space="preserve">hoặc có một trong các loại giấy tờ </w:t>
      </w:r>
      <w:r w:rsidR="00717861" w:rsidRPr="00B354D7">
        <w:rPr>
          <w:rFonts w:cs="Times New Roman"/>
          <w:color w:val="000000" w:themeColor="text1"/>
          <w:szCs w:val="28"/>
          <w:lang w:val="x-none"/>
        </w:rPr>
        <w:t xml:space="preserve">về quyền sử dụng đất </w:t>
      </w:r>
      <w:r w:rsidR="004F4587" w:rsidRPr="00B354D7">
        <w:rPr>
          <w:rFonts w:cs="Times New Roman"/>
          <w:color w:val="000000" w:themeColor="text1"/>
          <w:szCs w:val="28"/>
          <w:lang w:val="x-none"/>
        </w:rPr>
        <w:t>và tranh chấp về tài sản gắn liền với đất thì do Tòa án giải quyết.</w:t>
      </w:r>
    </w:p>
    <w:p w14:paraId="18CA7A03" w14:textId="1BD1ADD6" w:rsidR="004F4587" w:rsidRPr="00B354D7" w:rsidRDefault="004F4587" w:rsidP="009E18E0">
      <w:pPr>
        <w:pStyle w:val="ListParagraph"/>
        <w:tabs>
          <w:tab w:val="left" w:pos="0"/>
        </w:tabs>
        <w:spacing w:before="120"/>
        <w:ind w:left="0"/>
        <w:rPr>
          <w:rFonts w:cs="Times New Roman"/>
          <w:color w:val="000000" w:themeColor="text1"/>
          <w:spacing w:val="-4"/>
          <w:szCs w:val="28"/>
          <w:lang w:val="x-none"/>
        </w:rPr>
      </w:pPr>
      <w:r w:rsidRPr="00B354D7">
        <w:rPr>
          <w:rFonts w:cs="Times New Roman"/>
          <w:color w:val="000000" w:themeColor="text1"/>
          <w:spacing w:val="-4"/>
          <w:szCs w:val="28"/>
          <w:lang w:val="x-none"/>
        </w:rPr>
        <w:t xml:space="preserve">2. </w:t>
      </w:r>
      <w:r w:rsidRPr="00B354D7">
        <w:rPr>
          <w:rFonts w:cs="Times New Roman"/>
          <w:color w:val="000000" w:themeColor="text1"/>
          <w:spacing w:val="-4"/>
          <w:szCs w:val="28"/>
          <w:lang w:val="en-US"/>
        </w:rPr>
        <w:t xml:space="preserve">Trường hợp tranh chấp không thuộc quy </w:t>
      </w:r>
      <w:r w:rsidR="003A19B8" w:rsidRPr="00B354D7">
        <w:rPr>
          <w:rFonts w:cs="Times New Roman"/>
          <w:color w:val="000000" w:themeColor="text1"/>
          <w:spacing w:val="-4"/>
          <w:szCs w:val="28"/>
          <w:lang w:val="en-US"/>
        </w:rPr>
        <w:t xml:space="preserve">định </w:t>
      </w:r>
      <w:r w:rsidRPr="00B354D7">
        <w:rPr>
          <w:rFonts w:cs="Times New Roman"/>
          <w:color w:val="000000" w:themeColor="text1"/>
          <w:spacing w:val="-4"/>
          <w:szCs w:val="28"/>
          <w:lang w:val="en-US"/>
        </w:rPr>
        <w:t xml:space="preserve">tại khoản 1 Điều này </w:t>
      </w:r>
      <w:r w:rsidRPr="00B354D7">
        <w:rPr>
          <w:rFonts w:cs="Times New Roman"/>
          <w:color w:val="000000" w:themeColor="text1"/>
          <w:spacing w:val="-4"/>
          <w:szCs w:val="28"/>
          <w:lang w:val="x-none"/>
        </w:rPr>
        <w:t xml:space="preserve">thì </w:t>
      </w:r>
      <w:r w:rsidRPr="00B354D7">
        <w:rPr>
          <w:rFonts w:cs="Times New Roman"/>
          <w:color w:val="000000" w:themeColor="text1"/>
          <w:spacing w:val="-4"/>
          <w:szCs w:val="28"/>
        </w:rPr>
        <w:t>các bên tranh chấp</w:t>
      </w:r>
      <w:r w:rsidRPr="00B354D7">
        <w:rPr>
          <w:rFonts w:cs="Times New Roman"/>
          <w:color w:val="000000" w:themeColor="text1"/>
          <w:spacing w:val="-4"/>
          <w:szCs w:val="28"/>
          <w:lang w:val="en-US"/>
        </w:rPr>
        <w:t xml:space="preserve"> </w:t>
      </w:r>
      <w:r w:rsidRPr="00B354D7">
        <w:rPr>
          <w:rFonts w:cs="Times New Roman"/>
          <w:color w:val="000000" w:themeColor="text1"/>
          <w:spacing w:val="-4"/>
          <w:szCs w:val="28"/>
          <w:lang w:val="x-none"/>
        </w:rPr>
        <w:t xml:space="preserve">được lựa </w:t>
      </w:r>
      <w:r w:rsidR="008057E9" w:rsidRPr="00B354D7">
        <w:rPr>
          <w:rFonts w:cs="Times New Roman"/>
          <w:color w:val="000000" w:themeColor="text1"/>
          <w:spacing w:val="-4"/>
          <w:szCs w:val="28"/>
          <w:lang w:val="x-none"/>
        </w:rPr>
        <w:t>chọn n</w:t>
      </w:r>
      <w:r w:rsidRPr="00B354D7">
        <w:rPr>
          <w:rFonts w:cs="Times New Roman"/>
          <w:color w:val="000000" w:themeColor="text1"/>
          <w:spacing w:val="-4"/>
          <w:szCs w:val="28"/>
          <w:lang w:val="x-none"/>
        </w:rPr>
        <w:t xml:space="preserve">ộp đơn yêu cầu giải quyết tranh chấp tại Ủy ban nhân dân cấp </w:t>
      </w:r>
      <w:r w:rsidR="008057E9" w:rsidRPr="00B354D7">
        <w:rPr>
          <w:rFonts w:cs="Times New Roman"/>
          <w:color w:val="000000" w:themeColor="text1"/>
          <w:spacing w:val="-4"/>
          <w:szCs w:val="28"/>
          <w:lang w:val="x-none"/>
        </w:rPr>
        <w:t>xã hoặc k</w:t>
      </w:r>
      <w:r w:rsidRPr="00B354D7">
        <w:rPr>
          <w:rFonts w:cs="Times New Roman"/>
          <w:color w:val="000000" w:themeColor="text1"/>
          <w:spacing w:val="-4"/>
          <w:szCs w:val="28"/>
          <w:lang w:val="x-none"/>
        </w:rPr>
        <w:t xml:space="preserve">hởi kiện </w:t>
      </w:r>
      <w:r w:rsidR="008057E9" w:rsidRPr="00B354D7">
        <w:rPr>
          <w:rFonts w:cs="Times New Roman"/>
          <w:color w:val="000000" w:themeColor="text1"/>
          <w:spacing w:val="-4"/>
          <w:szCs w:val="28"/>
          <w:lang w:val="x-none"/>
        </w:rPr>
        <w:t>ra</w:t>
      </w:r>
      <w:r w:rsidRPr="00B354D7">
        <w:rPr>
          <w:rFonts w:cs="Times New Roman"/>
          <w:color w:val="000000" w:themeColor="text1"/>
          <w:spacing w:val="-4"/>
          <w:szCs w:val="28"/>
          <w:lang w:val="x-none"/>
        </w:rPr>
        <w:t xml:space="preserve"> Tòa án</w:t>
      </w:r>
      <w:r w:rsidR="008057E9" w:rsidRPr="00B354D7">
        <w:rPr>
          <w:rFonts w:cs="Times New Roman"/>
          <w:color w:val="000000" w:themeColor="text1"/>
          <w:spacing w:val="-4"/>
          <w:szCs w:val="28"/>
          <w:lang w:val="x-none"/>
        </w:rPr>
        <w:t xml:space="preserve"> </w:t>
      </w:r>
      <w:r w:rsidRPr="00B354D7">
        <w:rPr>
          <w:rFonts w:cs="Times New Roman"/>
          <w:color w:val="000000" w:themeColor="text1"/>
          <w:spacing w:val="-4"/>
          <w:szCs w:val="28"/>
          <w:lang w:val="x-none"/>
        </w:rPr>
        <w:t>theo quy định của pháp luật về tố tụng dân sự</w:t>
      </w:r>
      <w:r w:rsidRPr="00B354D7">
        <w:rPr>
          <w:rFonts w:cs="Times New Roman"/>
          <w:color w:val="000000" w:themeColor="text1"/>
          <w:spacing w:val="-4"/>
          <w:szCs w:val="28"/>
        </w:rPr>
        <w:t>.</w:t>
      </w:r>
    </w:p>
    <w:p w14:paraId="2AB79172" w14:textId="49239614" w:rsidR="004F4587" w:rsidRPr="00B354D7" w:rsidRDefault="004F4587" w:rsidP="009E18E0">
      <w:pPr>
        <w:pStyle w:val="ListParagraph"/>
        <w:tabs>
          <w:tab w:val="left" w:pos="0"/>
        </w:tabs>
        <w:spacing w:before="120"/>
        <w:ind w:left="0"/>
        <w:rPr>
          <w:rFonts w:cs="Times New Roman"/>
          <w:color w:val="000000" w:themeColor="text1"/>
          <w:szCs w:val="28"/>
          <w:lang w:val="en-GB"/>
        </w:rPr>
      </w:pPr>
      <w:r w:rsidRPr="00B354D7">
        <w:rPr>
          <w:rFonts w:cs="Times New Roman"/>
          <w:color w:val="000000" w:themeColor="text1"/>
          <w:szCs w:val="28"/>
          <w:lang w:val="x-none"/>
        </w:rPr>
        <w:t xml:space="preserve">3. </w:t>
      </w:r>
      <w:r w:rsidRPr="00B354D7">
        <w:rPr>
          <w:rFonts w:cs="Times New Roman"/>
          <w:color w:val="000000" w:themeColor="text1"/>
          <w:szCs w:val="28"/>
        </w:rPr>
        <w:t>Trường hợp</w:t>
      </w:r>
      <w:r w:rsidRPr="00B354D7">
        <w:rPr>
          <w:rFonts w:cs="Times New Roman"/>
          <w:color w:val="000000" w:themeColor="text1"/>
          <w:szCs w:val="28"/>
          <w:lang w:val="x-none"/>
        </w:rPr>
        <w:t xml:space="preserve"> không đồng ý với quyết định giải quyết </w:t>
      </w:r>
      <w:r w:rsidR="008057E9" w:rsidRPr="00B354D7">
        <w:rPr>
          <w:rFonts w:cs="Times New Roman"/>
          <w:color w:val="000000" w:themeColor="text1"/>
          <w:szCs w:val="28"/>
          <w:lang w:val="x-none"/>
        </w:rPr>
        <w:t xml:space="preserve">của </w:t>
      </w:r>
      <w:r w:rsidR="00AA5D68" w:rsidRPr="00B354D7">
        <w:rPr>
          <w:rFonts w:cs="Times New Roman"/>
          <w:color w:val="000000" w:themeColor="text1"/>
          <w:szCs w:val="28"/>
          <w:lang w:val="x-none"/>
        </w:rPr>
        <w:t xml:space="preserve">Chủ tịch </w:t>
      </w:r>
      <w:r w:rsidR="008057E9" w:rsidRPr="00B354D7">
        <w:rPr>
          <w:rFonts w:cs="Times New Roman"/>
          <w:color w:val="000000" w:themeColor="text1"/>
          <w:szCs w:val="28"/>
          <w:lang w:val="x-none"/>
        </w:rPr>
        <w:t xml:space="preserve">Ủy ban nhân dân cấp xã </w:t>
      </w:r>
      <w:r w:rsidRPr="00B354D7">
        <w:rPr>
          <w:rFonts w:cs="Times New Roman"/>
          <w:color w:val="000000" w:themeColor="text1"/>
          <w:szCs w:val="28"/>
          <w:lang w:val="x-none"/>
        </w:rPr>
        <w:t xml:space="preserve">thì </w:t>
      </w:r>
      <w:r w:rsidRPr="00B354D7">
        <w:rPr>
          <w:rFonts w:cs="Times New Roman"/>
          <w:color w:val="000000" w:themeColor="text1"/>
          <w:szCs w:val="28"/>
          <w:lang w:val="nl-NL"/>
        </w:rPr>
        <w:t xml:space="preserve">các bên tranh chấp có quyền </w:t>
      </w:r>
      <w:r w:rsidRPr="00B354D7">
        <w:rPr>
          <w:rFonts w:cs="Times New Roman"/>
          <w:color w:val="000000" w:themeColor="text1"/>
          <w:szCs w:val="28"/>
          <w:lang w:val="x-none"/>
        </w:rPr>
        <w:t xml:space="preserve">khởi kiện tại Tòa án </w:t>
      </w:r>
      <w:r w:rsidR="00F44913" w:rsidRPr="00B354D7">
        <w:rPr>
          <w:rFonts w:cs="Times New Roman"/>
          <w:color w:val="000000" w:themeColor="text1"/>
          <w:szCs w:val="28"/>
          <w:lang w:val="x-none"/>
        </w:rPr>
        <w:t>h</w:t>
      </w:r>
      <w:r w:rsidRPr="00B354D7">
        <w:rPr>
          <w:rFonts w:cs="Times New Roman"/>
          <w:color w:val="000000" w:themeColor="text1"/>
          <w:szCs w:val="28"/>
        </w:rPr>
        <w:t>oặc</w:t>
      </w:r>
      <w:r w:rsidRPr="00B354D7">
        <w:rPr>
          <w:rFonts w:cs="Times New Roman"/>
          <w:color w:val="000000" w:themeColor="text1"/>
          <w:szCs w:val="28"/>
          <w:lang w:val="en-US"/>
        </w:rPr>
        <w:t xml:space="preserve"> gửi đơn</w:t>
      </w:r>
      <w:r w:rsidRPr="00B354D7">
        <w:rPr>
          <w:rFonts w:cs="Times New Roman"/>
          <w:color w:val="000000" w:themeColor="text1"/>
          <w:szCs w:val="28"/>
          <w:lang w:val="x-none"/>
        </w:rPr>
        <w:t xml:space="preserve"> đến Chủ tịch Ủy ban nhân dân cấp tỉnh</w:t>
      </w:r>
      <w:r w:rsidRPr="00B354D7">
        <w:rPr>
          <w:rFonts w:cs="Times New Roman"/>
          <w:color w:val="000000" w:themeColor="text1"/>
          <w:szCs w:val="28"/>
          <w:lang w:val="en-GB"/>
        </w:rPr>
        <w:t xml:space="preserve">. Quyết định giải quyết của Chủ tịch Ủy ban nhân dân cấp tỉnh là quyết định </w:t>
      </w:r>
      <w:r w:rsidR="00AA5D68" w:rsidRPr="00B354D7">
        <w:rPr>
          <w:rFonts w:cs="Times New Roman"/>
          <w:color w:val="000000" w:themeColor="text1"/>
          <w:szCs w:val="28"/>
          <w:lang w:val="en-GB"/>
        </w:rPr>
        <w:t>có hiệu lực thi hành</w:t>
      </w:r>
      <w:r w:rsidR="00DD0FBC" w:rsidRPr="00B354D7">
        <w:rPr>
          <w:rFonts w:cs="Times New Roman"/>
          <w:color w:val="000000" w:themeColor="text1"/>
          <w:szCs w:val="28"/>
          <w:lang w:val="en-GB"/>
        </w:rPr>
        <w:t>.</w:t>
      </w:r>
    </w:p>
    <w:p w14:paraId="414C7CA9" w14:textId="74DFE233" w:rsidR="004F4587" w:rsidRPr="00B354D7" w:rsidRDefault="00F44913" w:rsidP="009E18E0">
      <w:pPr>
        <w:pStyle w:val="ListParagraph"/>
        <w:tabs>
          <w:tab w:val="left" w:pos="0"/>
        </w:tabs>
        <w:spacing w:before="120"/>
        <w:ind w:left="0"/>
        <w:rPr>
          <w:rFonts w:cs="Times New Roman"/>
          <w:color w:val="000000" w:themeColor="text1"/>
          <w:szCs w:val="28"/>
        </w:rPr>
      </w:pPr>
      <w:r w:rsidRPr="00B354D7">
        <w:rPr>
          <w:rFonts w:cs="Times New Roman"/>
          <w:color w:val="000000" w:themeColor="text1"/>
          <w:szCs w:val="28"/>
          <w:lang w:val="en-US"/>
        </w:rPr>
        <w:t>4</w:t>
      </w:r>
      <w:r w:rsidR="004F4587" w:rsidRPr="00B354D7">
        <w:rPr>
          <w:rFonts w:cs="Times New Roman"/>
          <w:color w:val="000000" w:themeColor="text1"/>
          <w:szCs w:val="28"/>
          <w:lang w:val="en-US"/>
        </w:rPr>
        <w:t>.</w:t>
      </w:r>
      <w:r w:rsidR="004F4587" w:rsidRPr="00B354D7">
        <w:rPr>
          <w:rFonts w:cs="Times New Roman"/>
          <w:color w:val="000000" w:themeColor="text1"/>
          <w:szCs w:val="28"/>
        </w:rPr>
        <w:t xml:space="preserve"> Tranh chấp giữa các bên phát sinh từ hoạt động thương mại liên quan đến đất đai do Tòa án giải quyết theo quy định của pháp luật về tố tụng dân sự hoặc do Trọng tài thương mại Việt Nam giải quyết theo quy định của pháp luật về trọng tài thương mại.</w:t>
      </w:r>
    </w:p>
    <w:p w14:paraId="2E5744B3" w14:textId="7C4A5D05" w:rsidR="004F4587" w:rsidRPr="00B354D7" w:rsidRDefault="00F44913" w:rsidP="009E18E0">
      <w:pPr>
        <w:pStyle w:val="ListParagraph"/>
        <w:tabs>
          <w:tab w:val="left" w:pos="0"/>
        </w:tabs>
        <w:spacing w:before="120"/>
        <w:ind w:left="0"/>
        <w:rPr>
          <w:rFonts w:cs="Times New Roman"/>
          <w:color w:val="000000" w:themeColor="text1"/>
          <w:szCs w:val="28"/>
        </w:rPr>
      </w:pPr>
      <w:r w:rsidRPr="00B354D7">
        <w:rPr>
          <w:rFonts w:cs="Times New Roman"/>
          <w:color w:val="000000" w:themeColor="text1"/>
          <w:szCs w:val="28"/>
        </w:rPr>
        <w:t>5</w:t>
      </w:r>
      <w:r w:rsidR="004F4587" w:rsidRPr="00B354D7">
        <w:rPr>
          <w:rFonts w:cs="Times New Roman"/>
          <w:color w:val="000000" w:themeColor="text1"/>
          <w:szCs w:val="28"/>
        </w:rPr>
        <w:t>. Ủy ban nhân dân các cấp có trách nhiệm cung cấp hồ sơ, tài liệu có liên quan đến việc quản lý, sử dụng đất đai khi được Tòa án, Trọng tài thương mại Việt Nam yêu cầu để làm căn cứ cho giải quyết tranh chấp đất đai.</w:t>
      </w:r>
    </w:p>
    <w:p w14:paraId="6CDEFD46" w14:textId="4A88010B" w:rsidR="005304C2" w:rsidRPr="00B354D7" w:rsidRDefault="00F44913" w:rsidP="009E18E0">
      <w:pPr>
        <w:pStyle w:val="ListParagraph"/>
        <w:tabs>
          <w:tab w:val="left" w:pos="0"/>
        </w:tabs>
        <w:spacing w:before="120"/>
        <w:ind w:left="0"/>
        <w:rPr>
          <w:rFonts w:cs="Times New Roman"/>
          <w:color w:val="000000" w:themeColor="text1"/>
          <w:szCs w:val="28"/>
        </w:rPr>
      </w:pPr>
      <w:r w:rsidRPr="00B354D7">
        <w:rPr>
          <w:rFonts w:cs="Times New Roman"/>
          <w:color w:val="000000" w:themeColor="text1"/>
          <w:szCs w:val="28"/>
        </w:rPr>
        <w:t>6</w:t>
      </w:r>
      <w:r w:rsidR="004F4587" w:rsidRPr="00B354D7">
        <w:rPr>
          <w:rFonts w:cs="Times New Roman"/>
          <w:color w:val="000000" w:themeColor="text1"/>
          <w:szCs w:val="28"/>
        </w:rPr>
        <w:t xml:space="preserve">. </w:t>
      </w:r>
      <w:r w:rsidR="008F3C39" w:rsidRPr="00B354D7">
        <w:rPr>
          <w:rFonts w:cs="Times New Roman"/>
          <w:color w:val="000000" w:themeColor="text1"/>
          <w:szCs w:val="28"/>
        </w:rPr>
        <w:t>V</w:t>
      </w:r>
      <w:r w:rsidR="004F4587" w:rsidRPr="00B354D7">
        <w:rPr>
          <w:rFonts w:cs="Times New Roman"/>
          <w:color w:val="000000" w:themeColor="text1"/>
          <w:szCs w:val="28"/>
        </w:rPr>
        <w:t>iệc giải quyết tranh chấp thuộc thẩm quyền của Chủ tịch Ủy ban nhân dân các cấp</w:t>
      </w:r>
      <w:bookmarkEnd w:id="737"/>
      <w:r w:rsidR="008F3C39" w:rsidRPr="00B354D7">
        <w:rPr>
          <w:rFonts w:cs="Times New Roman"/>
          <w:color w:val="000000" w:themeColor="text1"/>
          <w:szCs w:val="28"/>
        </w:rPr>
        <w:t xml:space="preserve"> thực hiện theo quy định của Chính phủ</w:t>
      </w:r>
      <w:r w:rsidR="005304C2" w:rsidRPr="00B354D7">
        <w:rPr>
          <w:rFonts w:cs="Times New Roman"/>
          <w:color w:val="000000" w:themeColor="text1"/>
          <w:szCs w:val="28"/>
        </w:rPr>
        <w:t>.</w:t>
      </w:r>
    </w:p>
    <w:p w14:paraId="41A764AF"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738" w:name="dieu_204"/>
      <w:bookmarkStart w:id="739" w:name="_Toc130825370"/>
      <w:bookmarkStart w:id="740" w:name="_Toc149829371"/>
      <w:r w:rsidRPr="00B354D7">
        <w:rPr>
          <w:rFonts w:cs="Times New Roman"/>
          <w:b/>
          <w:color w:val="000000" w:themeColor="text1"/>
          <w:szCs w:val="28"/>
          <w:lang w:val="nl-NL"/>
        </w:rPr>
        <w:t>Giải quyết khiếu nại, khởi kiện về quản lý đất đai</w:t>
      </w:r>
      <w:bookmarkEnd w:id="738"/>
      <w:bookmarkEnd w:id="739"/>
      <w:bookmarkEnd w:id="740"/>
    </w:p>
    <w:p w14:paraId="059C0C75" w14:textId="77777777" w:rsidR="004F4587" w:rsidRPr="00B354D7" w:rsidRDefault="005304C2" w:rsidP="009E18E0">
      <w:pPr>
        <w:tabs>
          <w:tab w:val="left" w:pos="0"/>
        </w:tabs>
        <w:spacing w:before="120"/>
        <w:rPr>
          <w:rFonts w:cs="Times New Roman"/>
          <w:color w:val="000000" w:themeColor="text1"/>
          <w:szCs w:val="28"/>
          <w:lang w:val="x-none"/>
        </w:rPr>
      </w:pPr>
      <w:bookmarkStart w:id="741" w:name="khoan_1_204"/>
      <w:r w:rsidRPr="00B354D7">
        <w:rPr>
          <w:rFonts w:cs="Times New Roman"/>
          <w:color w:val="000000" w:themeColor="text1"/>
          <w:szCs w:val="28"/>
          <w:lang w:val="x-none"/>
        </w:rPr>
        <w:t xml:space="preserve">1. </w:t>
      </w:r>
      <w:r w:rsidR="004F4587" w:rsidRPr="00B354D7">
        <w:rPr>
          <w:rFonts w:cs="Times New Roman"/>
          <w:color w:val="000000" w:themeColor="text1"/>
          <w:szCs w:val="28"/>
          <w:lang w:val="x-none"/>
        </w:rPr>
        <w:t>Người sử dụng đất, người có quyền và nghĩa vụ liên quan đến sử dụng đất có quyền khiếu nại, khởi kiện quyết định hành chính</w:t>
      </w:r>
      <w:r w:rsidR="004F4587" w:rsidRPr="00B354D7">
        <w:rPr>
          <w:rFonts w:cs="Times New Roman"/>
          <w:color w:val="000000" w:themeColor="text1"/>
          <w:szCs w:val="28"/>
        </w:rPr>
        <w:t xml:space="preserve">, </w:t>
      </w:r>
      <w:r w:rsidR="004F4587" w:rsidRPr="00B354D7">
        <w:rPr>
          <w:rFonts w:cs="Times New Roman"/>
          <w:color w:val="000000" w:themeColor="text1"/>
          <w:szCs w:val="28"/>
          <w:lang w:val="x-none"/>
        </w:rPr>
        <w:t>hành vi hành chính về quản lý đất đai.</w:t>
      </w:r>
    </w:p>
    <w:p w14:paraId="4E9698E1" w14:textId="0E7EEBBD" w:rsidR="004F4587" w:rsidRPr="00B354D7" w:rsidRDefault="004F4587" w:rsidP="009E18E0">
      <w:pPr>
        <w:spacing w:before="120"/>
        <w:rPr>
          <w:rFonts w:cs="Times New Roman"/>
          <w:color w:val="000000" w:themeColor="text1"/>
          <w:szCs w:val="28"/>
          <w:lang w:val="en-US"/>
        </w:rPr>
      </w:pPr>
      <w:r w:rsidRPr="00B354D7">
        <w:rPr>
          <w:rFonts w:cs="Times New Roman"/>
          <w:color w:val="000000" w:themeColor="text1"/>
          <w:szCs w:val="28"/>
          <w:lang w:val="x-none"/>
        </w:rPr>
        <w:t xml:space="preserve">2. Chủ tịch Ủy ban nhân </w:t>
      </w:r>
      <w:r w:rsidR="000E2D35" w:rsidRPr="00B354D7">
        <w:rPr>
          <w:rFonts w:cs="Times New Roman"/>
          <w:color w:val="000000" w:themeColor="text1"/>
          <w:szCs w:val="28"/>
          <w:lang w:val="x-none"/>
        </w:rPr>
        <w:t xml:space="preserve">dân </w:t>
      </w:r>
      <w:r w:rsidRPr="00B354D7">
        <w:rPr>
          <w:rFonts w:cs="Times New Roman"/>
          <w:color w:val="000000" w:themeColor="text1"/>
          <w:szCs w:val="28"/>
          <w:lang w:val="en-US"/>
        </w:rPr>
        <w:t>các cấp</w:t>
      </w:r>
      <w:r w:rsidRPr="00B354D7">
        <w:rPr>
          <w:rFonts w:cs="Times New Roman"/>
          <w:color w:val="000000" w:themeColor="text1"/>
          <w:szCs w:val="28"/>
          <w:lang w:val="x-none"/>
        </w:rPr>
        <w:t xml:space="preserve"> giải quyết khiếu nại đối với quyết định hành chính, hành vi hành </w:t>
      </w:r>
      <w:r w:rsidR="00B65DC3" w:rsidRPr="00B354D7">
        <w:rPr>
          <w:rFonts w:cs="Times New Roman"/>
          <w:color w:val="000000" w:themeColor="text1"/>
          <w:szCs w:val="28"/>
          <w:lang w:val="x-none"/>
        </w:rPr>
        <w:t xml:space="preserve">chính </w:t>
      </w:r>
      <w:r w:rsidRPr="00B354D7">
        <w:rPr>
          <w:rFonts w:cs="Times New Roman"/>
          <w:color w:val="000000" w:themeColor="text1"/>
          <w:szCs w:val="28"/>
          <w:lang w:val="en-US"/>
        </w:rPr>
        <w:t>của mình trong t</w:t>
      </w:r>
      <w:r w:rsidRPr="00B354D7">
        <w:rPr>
          <w:rFonts w:cs="Times New Roman"/>
          <w:color w:val="000000" w:themeColor="text1"/>
          <w:szCs w:val="28"/>
          <w:lang w:val="x-none"/>
        </w:rPr>
        <w:t>rường hợp các bên khiếu nại lựa chọn cơ quan hành chính giải quyết</w:t>
      </w:r>
      <w:r w:rsidRPr="00B354D7">
        <w:rPr>
          <w:rFonts w:cs="Times New Roman"/>
          <w:color w:val="000000" w:themeColor="text1"/>
          <w:szCs w:val="28"/>
          <w:lang w:val="en-US"/>
        </w:rPr>
        <w:t xml:space="preserve"> khiếu nại</w:t>
      </w:r>
      <w:r w:rsidRPr="00B354D7">
        <w:rPr>
          <w:rFonts w:cs="Times New Roman"/>
          <w:color w:val="000000" w:themeColor="text1"/>
          <w:szCs w:val="28"/>
          <w:lang w:val="x-none"/>
        </w:rPr>
        <w:t>.</w:t>
      </w:r>
      <w:r w:rsidRPr="00B354D7">
        <w:rPr>
          <w:rFonts w:cs="Times New Roman"/>
          <w:color w:val="000000" w:themeColor="text1"/>
          <w:szCs w:val="28"/>
          <w:lang w:val="en-US"/>
        </w:rPr>
        <w:t xml:space="preserve"> Nếu</w:t>
      </w:r>
      <w:r w:rsidRPr="00B354D7">
        <w:rPr>
          <w:rFonts w:cs="Times New Roman"/>
          <w:color w:val="000000" w:themeColor="text1"/>
          <w:szCs w:val="28"/>
          <w:lang w:val="x-none"/>
        </w:rPr>
        <w:t xml:space="preserve"> không đồng ý với quyết định giải quyết</w:t>
      </w:r>
      <w:r w:rsidRPr="00B354D7">
        <w:rPr>
          <w:rFonts w:cs="Times New Roman"/>
          <w:color w:val="000000" w:themeColor="text1"/>
          <w:szCs w:val="28"/>
          <w:lang w:val="en-US"/>
        </w:rPr>
        <w:t xml:space="preserve"> khiếu nại</w:t>
      </w:r>
      <w:r w:rsidRPr="00B354D7">
        <w:rPr>
          <w:rFonts w:cs="Times New Roman"/>
          <w:color w:val="000000" w:themeColor="text1"/>
          <w:szCs w:val="28"/>
          <w:lang w:val="x-none"/>
        </w:rPr>
        <w:t xml:space="preserve"> thì </w:t>
      </w:r>
      <w:r w:rsidRPr="00B354D7">
        <w:rPr>
          <w:rFonts w:cs="Times New Roman"/>
          <w:color w:val="000000" w:themeColor="text1"/>
          <w:szCs w:val="28"/>
          <w:lang w:val="nl-NL"/>
        </w:rPr>
        <w:t xml:space="preserve">bên khiếu nại có quyền </w:t>
      </w:r>
      <w:r w:rsidRPr="00B354D7">
        <w:rPr>
          <w:rFonts w:cs="Times New Roman"/>
          <w:color w:val="000000" w:themeColor="text1"/>
          <w:szCs w:val="28"/>
          <w:lang w:val="x-none"/>
        </w:rPr>
        <w:t>khởi kiện tại Tòa án</w:t>
      </w:r>
      <w:r w:rsidRPr="00B354D7">
        <w:rPr>
          <w:rFonts w:cs="Times New Roman"/>
          <w:color w:val="000000" w:themeColor="text1"/>
          <w:szCs w:val="28"/>
          <w:lang w:val="en-US"/>
        </w:rPr>
        <w:t>.</w:t>
      </w:r>
    </w:p>
    <w:p w14:paraId="0273C84F" w14:textId="0B486A40" w:rsidR="004F4587" w:rsidRPr="00B354D7" w:rsidRDefault="004F4587" w:rsidP="009E18E0">
      <w:pPr>
        <w:spacing w:before="120"/>
        <w:rPr>
          <w:rFonts w:cs="Times New Roman"/>
          <w:color w:val="000000" w:themeColor="text1"/>
          <w:szCs w:val="28"/>
          <w:lang w:val="x-none"/>
        </w:rPr>
      </w:pPr>
      <w:r w:rsidRPr="00B354D7">
        <w:rPr>
          <w:rFonts w:cs="Times New Roman"/>
          <w:color w:val="000000" w:themeColor="text1"/>
          <w:szCs w:val="28"/>
          <w:lang w:val="en-US"/>
        </w:rPr>
        <w:t>3</w:t>
      </w:r>
      <w:r w:rsidRPr="00B354D7">
        <w:rPr>
          <w:rFonts w:cs="Times New Roman"/>
          <w:color w:val="000000" w:themeColor="text1"/>
          <w:szCs w:val="28"/>
          <w:lang w:val="x-none"/>
        </w:rPr>
        <w:t>. Trình tự, thủ tục giải quyết khiếu nại quyết định hành chính, hành vi hành chính về</w:t>
      </w:r>
      <w:r w:rsidRPr="00B354D7">
        <w:rPr>
          <w:rFonts w:cs="Times New Roman"/>
          <w:color w:val="000000" w:themeColor="text1"/>
          <w:szCs w:val="28"/>
        </w:rPr>
        <w:t xml:space="preserve"> quản lý</w:t>
      </w:r>
      <w:r w:rsidRPr="00B354D7">
        <w:rPr>
          <w:rFonts w:cs="Times New Roman"/>
          <w:color w:val="000000" w:themeColor="text1"/>
          <w:szCs w:val="28"/>
          <w:lang w:val="x-none"/>
        </w:rPr>
        <w:t xml:space="preserve"> đất đai</w:t>
      </w:r>
      <w:r w:rsidRPr="00B354D7">
        <w:rPr>
          <w:rFonts w:cs="Times New Roman"/>
          <w:color w:val="000000" w:themeColor="text1"/>
          <w:szCs w:val="28"/>
          <w:lang w:val="en-US"/>
        </w:rPr>
        <w:t xml:space="preserve"> </w:t>
      </w:r>
      <w:r w:rsidRPr="00B354D7">
        <w:rPr>
          <w:rFonts w:cs="Times New Roman"/>
          <w:color w:val="000000" w:themeColor="text1"/>
          <w:szCs w:val="28"/>
          <w:lang w:val="x-none"/>
        </w:rPr>
        <w:t xml:space="preserve">thực hiện theo quy định của pháp luật về khiếu nại. </w:t>
      </w:r>
      <w:r w:rsidRPr="00B354D7">
        <w:rPr>
          <w:rFonts w:cs="Times New Roman"/>
          <w:color w:val="000000" w:themeColor="text1"/>
          <w:szCs w:val="28"/>
          <w:lang w:val="sv-SE"/>
        </w:rPr>
        <w:t>Trình tự, thủ tục khởi kiện quyết định hành chính, hành vi hành chính về quản lý đất đai thực hiện theo quy định</w:t>
      </w:r>
      <w:r w:rsidRPr="00B354D7">
        <w:rPr>
          <w:rFonts w:cs="Times New Roman"/>
          <w:color w:val="000000" w:themeColor="text1"/>
          <w:szCs w:val="28"/>
          <w:lang w:val="x-none"/>
        </w:rPr>
        <w:t xml:space="preserve"> của pháp luật về tố tụng hành chính.</w:t>
      </w:r>
    </w:p>
    <w:p w14:paraId="2EAD1162" w14:textId="141785C6" w:rsidR="005304C2" w:rsidRPr="00B354D7" w:rsidRDefault="004F4587" w:rsidP="009E18E0">
      <w:pPr>
        <w:tabs>
          <w:tab w:val="left" w:pos="0"/>
        </w:tabs>
        <w:spacing w:before="120"/>
        <w:rPr>
          <w:rFonts w:cs="Times New Roman"/>
          <w:color w:val="000000" w:themeColor="text1"/>
          <w:spacing w:val="2"/>
          <w:szCs w:val="28"/>
        </w:rPr>
      </w:pPr>
      <w:r w:rsidRPr="00B354D7">
        <w:rPr>
          <w:rFonts w:cs="Times New Roman"/>
          <w:color w:val="000000" w:themeColor="text1"/>
          <w:spacing w:val="2"/>
          <w:szCs w:val="28"/>
          <w:lang w:val="en-US"/>
        </w:rPr>
        <w:lastRenderedPageBreak/>
        <w:t>4</w:t>
      </w:r>
      <w:r w:rsidRPr="00B354D7">
        <w:rPr>
          <w:rFonts w:cs="Times New Roman"/>
          <w:color w:val="000000" w:themeColor="text1"/>
          <w:spacing w:val="2"/>
          <w:szCs w:val="28"/>
          <w:lang w:val="x-none"/>
        </w:rPr>
        <w:t xml:space="preserve">. Việc thu thập, bảo quản, sử dụng và lưu trữ hồ sơ, tài liệu liên quan đến giải quyết khiếu nại về </w:t>
      </w:r>
      <w:r w:rsidRPr="00B354D7">
        <w:rPr>
          <w:rFonts w:cs="Times New Roman"/>
          <w:color w:val="000000" w:themeColor="text1"/>
          <w:spacing w:val="2"/>
          <w:szCs w:val="28"/>
        </w:rPr>
        <w:t xml:space="preserve">quản lý </w:t>
      </w:r>
      <w:r w:rsidRPr="00B354D7">
        <w:rPr>
          <w:rFonts w:cs="Times New Roman"/>
          <w:color w:val="000000" w:themeColor="text1"/>
          <w:spacing w:val="2"/>
          <w:szCs w:val="28"/>
          <w:lang w:val="x-none"/>
        </w:rPr>
        <w:t>đất đai thực hiện theo quy định của pháp luật về khiếu nại</w:t>
      </w:r>
      <w:bookmarkEnd w:id="741"/>
      <w:r w:rsidR="005304C2" w:rsidRPr="00B354D7">
        <w:rPr>
          <w:rFonts w:cs="Times New Roman"/>
          <w:color w:val="000000" w:themeColor="text1"/>
          <w:spacing w:val="2"/>
          <w:szCs w:val="28"/>
        </w:rPr>
        <w:t>.</w:t>
      </w:r>
    </w:p>
    <w:p w14:paraId="4080B791"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742" w:name="_Toc107651441"/>
      <w:bookmarkStart w:id="743" w:name="_Toc112138781"/>
      <w:bookmarkStart w:id="744" w:name="_Toc114567086"/>
      <w:bookmarkStart w:id="745" w:name="_Toc115080257"/>
      <w:bookmarkStart w:id="746" w:name="_Toc115358426"/>
      <w:bookmarkStart w:id="747" w:name="_Toc120303677"/>
      <w:bookmarkStart w:id="748" w:name="_Toc130825371"/>
      <w:bookmarkStart w:id="749" w:name="_Toc149829372"/>
      <w:bookmarkEnd w:id="731"/>
      <w:bookmarkEnd w:id="732"/>
      <w:bookmarkEnd w:id="733"/>
      <w:bookmarkEnd w:id="734"/>
      <w:bookmarkEnd w:id="735"/>
      <w:bookmarkEnd w:id="736"/>
      <w:r w:rsidRPr="00B354D7">
        <w:rPr>
          <w:rFonts w:cs="Times New Roman"/>
          <w:b/>
          <w:color w:val="000000" w:themeColor="text1"/>
          <w:szCs w:val="28"/>
          <w:lang w:val="nl-NL"/>
        </w:rPr>
        <w:t>Giải quyết tố cáo về quản lý, sử dụng đất đai</w:t>
      </w:r>
      <w:bookmarkEnd w:id="742"/>
      <w:bookmarkEnd w:id="743"/>
      <w:bookmarkEnd w:id="744"/>
      <w:bookmarkEnd w:id="745"/>
      <w:bookmarkEnd w:id="746"/>
      <w:bookmarkEnd w:id="747"/>
      <w:bookmarkEnd w:id="748"/>
      <w:bookmarkEnd w:id="749"/>
    </w:p>
    <w:p w14:paraId="250F13CA" w14:textId="77777777"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pacing w:val="4"/>
          <w:szCs w:val="28"/>
        </w:rPr>
        <w:t>1. Cá nhân có quyền tố cáo</w:t>
      </w:r>
      <w:r w:rsidRPr="00B354D7">
        <w:rPr>
          <w:rFonts w:cs="Times New Roman"/>
          <w:color w:val="000000" w:themeColor="text1"/>
          <w:spacing w:val="4"/>
          <w:szCs w:val="28"/>
          <w:lang w:val="zu-ZA"/>
        </w:rPr>
        <w:t xml:space="preserve"> hành vi </w:t>
      </w:r>
      <w:r w:rsidRPr="00B354D7">
        <w:rPr>
          <w:rFonts w:cs="Times New Roman"/>
          <w:color w:val="000000" w:themeColor="text1"/>
          <w:spacing w:val="4"/>
          <w:szCs w:val="28"/>
        </w:rPr>
        <w:t>vi phạm pháp luật về quản lý, sử dụng đất đai.</w:t>
      </w:r>
    </w:p>
    <w:p w14:paraId="4E76E541" w14:textId="77777777"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zCs w:val="28"/>
        </w:rPr>
        <w:t>2. Việc giải quyết tố cáo vi phạm pháp luật về quản lý, sử dụng đất đai thực hiện theo quy định của pháp luật về tố cáo.</w:t>
      </w:r>
    </w:p>
    <w:p w14:paraId="4245C348" w14:textId="77777777"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zCs w:val="28"/>
        </w:rPr>
        <w:t>3. Việc thu thập, bảo quản, sử dụng và lưu trữ hồ sơ, tài liệu liên quan đến giải quyết tố cáo về quản lý, sử dụng đất đai thực hiện theo quy định của pháp luật về tố cáo.</w:t>
      </w:r>
      <w:bookmarkStart w:id="750" w:name="_Toc112138782"/>
      <w:bookmarkStart w:id="751" w:name="_Toc114567087"/>
      <w:bookmarkStart w:id="752" w:name="_Toc115080258"/>
      <w:bookmarkStart w:id="753" w:name="_Toc115358427"/>
      <w:bookmarkStart w:id="754" w:name="_Toc120303678"/>
    </w:p>
    <w:p w14:paraId="096184BD" w14:textId="77777777" w:rsidR="005304C2" w:rsidRPr="00B354D7" w:rsidRDefault="005304C2" w:rsidP="009E18E0">
      <w:pPr>
        <w:tabs>
          <w:tab w:val="left" w:pos="0"/>
        </w:tabs>
        <w:spacing w:before="120"/>
        <w:jc w:val="center"/>
        <w:rPr>
          <w:rFonts w:cs="Times New Roman"/>
          <w:b/>
          <w:color w:val="000000" w:themeColor="text1"/>
          <w:szCs w:val="28"/>
        </w:rPr>
      </w:pPr>
      <w:r w:rsidRPr="00B354D7">
        <w:rPr>
          <w:rFonts w:cs="Times New Roman"/>
          <w:b/>
          <w:color w:val="000000" w:themeColor="text1"/>
          <w:szCs w:val="28"/>
          <w:lang w:val="x-none"/>
        </w:rPr>
        <w:t>M</w:t>
      </w:r>
      <w:r w:rsidRPr="00B354D7">
        <w:rPr>
          <w:rFonts w:cs="Times New Roman"/>
          <w:b/>
          <w:color w:val="000000" w:themeColor="text1"/>
          <w:szCs w:val="28"/>
        </w:rPr>
        <w:t>ục</w:t>
      </w:r>
      <w:r w:rsidRPr="00B354D7">
        <w:rPr>
          <w:rFonts w:cs="Times New Roman"/>
          <w:b/>
          <w:color w:val="000000" w:themeColor="text1"/>
          <w:szCs w:val="28"/>
          <w:lang w:val="x-none"/>
        </w:rPr>
        <w:t xml:space="preserve"> 3</w:t>
      </w:r>
      <w:bookmarkStart w:id="755" w:name="_Toc112138783"/>
      <w:bookmarkStart w:id="756" w:name="_Toc114567088"/>
      <w:bookmarkStart w:id="757" w:name="_Toc115080259"/>
      <w:bookmarkStart w:id="758" w:name="_Toc115358428"/>
      <w:bookmarkStart w:id="759" w:name="_Toc120303679"/>
      <w:bookmarkEnd w:id="750"/>
      <w:bookmarkEnd w:id="751"/>
      <w:bookmarkEnd w:id="752"/>
      <w:bookmarkEnd w:id="753"/>
      <w:bookmarkEnd w:id="754"/>
    </w:p>
    <w:p w14:paraId="7D2E097E" w14:textId="77777777" w:rsidR="005304C2" w:rsidRPr="00B354D7" w:rsidRDefault="005304C2" w:rsidP="009E18E0">
      <w:pPr>
        <w:tabs>
          <w:tab w:val="left" w:pos="0"/>
        </w:tabs>
        <w:spacing w:before="120"/>
        <w:jc w:val="center"/>
        <w:rPr>
          <w:rFonts w:cs="Times New Roman"/>
          <w:b/>
          <w:color w:val="000000" w:themeColor="text1"/>
          <w:szCs w:val="28"/>
        </w:rPr>
      </w:pPr>
      <w:r w:rsidRPr="00B354D7">
        <w:rPr>
          <w:rFonts w:cs="Times New Roman"/>
          <w:b/>
          <w:color w:val="000000" w:themeColor="text1"/>
          <w:szCs w:val="28"/>
          <w:lang w:val="x-none"/>
        </w:rPr>
        <w:t>XỬ LÝ VI PHẠM PHÁP LUẬT VỀ ĐẤT ĐAI</w:t>
      </w:r>
      <w:bookmarkStart w:id="760" w:name="_Toc107651443"/>
      <w:bookmarkStart w:id="761" w:name="_Toc112138784"/>
      <w:bookmarkStart w:id="762" w:name="_Toc114567089"/>
      <w:bookmarkStart w:id="763" w:name="_Toc115080260"/>
      <w:bookmarkStart w:id="764" w:name="_Toc115358429"/>
      <w:bookmarkStart w:id="765" w:name="_Toc120303680"/>
      <w:bookmarkEnd w:id="755"/>
      <w:bookmarkEnd w:id="756"/>
      <w:bookmarkEnd w:id="757"/>
      <w:bookmarkEnd w:id="758"/>
      <w:bookmarkEnd w:id="759"/>
    </w:p>
    <w:p w14:paraId="6A2F27DF"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766" w:name="_Ref130804333"/>
      <w:bookmarkStart w:id="767" w:name="_Toc130825372"/>
      <w:bookmarkStart w:id="768" w:name="_Toc149829373"/>
      <w:r w:rsidRPr="00B354D7">
        <w:rPr>
          <w:rFonts w:cs="Times New Roman"/>
          <w:b/>
          <w:color w:val="000000" w:themeColor="text1"/>
          <w:szCs w:val="28"/>
          <w:lang w:val="nl-NL"/>
        </w:rPr>
        <w:t>Xử lý đối với người có hành vi vi phạm pháp luật về đất đai</w:t>
      </w:r>
      <w:bookmarkEnd w:id="760"/>
      <w:bookmarkEnd w:id="761"/>
      <w:bookmarkEnd w:id="762"/>
      <w:bookmarkEnd w:id="763"/>
      <w:bookmarkEnd w:id="764"/>
      <w:bookmarkEnd w:id="765"/>
      <w:bookmarkEnd w:id="766"/>
      <w:bookmarkEnd w:id="767"/>
      <w:bookmarkEnd w:id="768"/>
    </w:p>
    <w:p w14:paraId="23A66126" w14:textId="101C0BFF" w:rsidR="005304C2" w:rsidRPr="00B354D7" w:rsidRDefault="005304C2" w:rsidP="009E18E0">
      <w:pPr>
        <w:tabs>
          <w:tab w:val="left" w:pos="0"/>
        </w:tabs>
        <w:spacing w:before="120"/>
        <w:rPr>
          <w:rFonts w:cs="Times New Roman"/>
          <w:color w:val="000000" w:themeColor="text1"/>
          <w:szCs w:val="28"/>
        </w:rPr>
      </w:pPr>
      <w:r w:rsidRPr="00B354D7">
        <w:rPr>
          <w:rFonts w:cs="Times New Roman"/>
          <w:color w:val="000000" w:themeColor="text1"/>
          <w:szCs w:val="28"/>
        </w:rPr>
        <w:t>Người có hành vi vi phạm pháp luật về đất đai thì tùy theo tính chất, mức độ vi phạm mà bị xử lý kỷ luật, xử lý vi phạm hành chính hoặc bị truy cứu trách nhiệm hình sự</w:t>
      </w:r>
      <w:r w:rsidRPr="00B354D7">
        <w:rPr>
          <w:rFonts w:cs="Times New Roman"/>
          <w:color w:val="000000" w:themeColor="text1"/>
          <w:szCs w:val="28"/>
          <w:lang w:val="nl-NL"/>
        </w:rPr>
        <w:t>,</w:t>
      </w:r>
      <w:r w:rsidRPr="00B354D7">
        <w:rPr>
          <w:rFonts w:cs="Times New Roman"/>
          <w:color w:val="000000" w:themeColor="text1"/>
          <w:szCs w:val="28"/>
        </w:rPr>
        <w:t xml:space="preserve"> nếu gây thiệt hại thì phải bồi thường theo quy định của pháp luật.</w:t>
      </w:r>
      <w:bookmarkStart w:id="769" w:name="_Toc107651445"/>
      <w:bookmarkStart w:id="770" w:name="_Toc112138786"/>
      <w:bookmarkStart w:id="771" w:name="_Toc114567091"/>
      <w:bookmarkStart w:id="772" w:name="_Toc115080262"/>
      <w:bookmarkStart w:id="773" w:name="_Toc115358431"/>
      <w:bookmarkStart w:id="774" w:name="_Toc120303682"/>
    </w:p>
    <w:p w14:paraId="40E9AA26"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bookmarkStart w:id="775" w:name="_Toc130825374"/>
      <w:bookmarkStart w:id="776" w:name="_Toc149829375"/>
      <w:r w:rsidRPr="00B354D7">
        <w:rPr>
          <w:rFonts w:cs="Times New Roman"/>
          <w:b/>
          <w:color w:val="000000" w:themeColor="text1"/>
          <w:szCs w:val="28"/>
          <w:lang w:val="nl-NL"/>
        </w:rPr>
        <w:t>Trách nhiệm trong việc phát hiện, ngăn chặn và xử lý vi phạm pháp luật về quản lý, sử dụng đất đai</w:t>
      </w:r>
      <w:bookmarkEnd w:id="769"/>
      <w:bookmarkEnd w:id="770"/>
      <w:bookmarkEnd w:id="771"/>
      <w:bookmarkEnd w:id="772"/>
      <w:bookmarkEnd w:id="773"/>
      <w:bookmarkEnd w:id="774"/>
      <w:bookmarkEnd w:id="775"/>
      <w:bookmarkEnd w:id="776"/>
    </w:p>
    <w:p w14:paraId="146897FC" w14:textId="60A97B05" w:rsidR="00723601" w:rsidRPr="00B354D7" w:rsidRDefault="00723601" w:rsidP="009E18E0">
      <w:pPr>
        <w:tabs>
          <w:tab w:val="left" w:pos="567"/>
        </w:tabs>
        <w:spacing w:before="120"/>
        <w:rPr>
          <w:rFonts w:cs="Times New Roman"/>
          <w:color w:val="000000" w:themeColor="text1"/>
          <w:szCs w:val="28"/>
          <w:lang w:val="nl-NL"/>
        </w:rPr>
      </w:pPr>
      <w:r w:rsidRPr="00B354D7">
        <w:rPr>
          <w:rFonts w:cs="Times New Roman"/>
          <w:color w:val="000000" w:themeColor="text1"/>
          <w:szCs w:val="28"/>
        </w:rPr>
        <w:t xml:space="preserve">1. </w:t>
      </w:r>
      <w:r w:rsidRPr="00B354D7">
        <w:rPr>
          <w:rFonts w:eastAsia="Cambria Math" w:cs="Times New Roman"/>
          <w:color w:val="000000" w:themeColor="text1"/>
          <w:szCs w:val="28"/>
        </w:rPr>
        <w:t xml:space="preserve">Chủ tịch Ủy ban nhân dân các cấp có trách nhiệm </w:t>
      </w:r>
      <w:r w:rsidRPr="00B354D7">
        <w:rPr>
          <w:rFonts w:cs="Times New Roman"/>
          <w:color w:val="000000" w:themeColor="text1"/>
          <w:szCs w:val="28"/>
        </w:rPr>
        <w:t>thường xuyên kiểm tra</w:t>
      </w:r>
      <w:r w:rsidR="00300DCE" w:rsidRPr="00B354D7">
        <w:rPr>
          <w:rFonts w:cs="Times New Roman"/>
          <w:color w:val="000000" w:themeColor="text1"/>
          <w:szCs w:val="28"/>
          <w:lang w:val="nl-NL"/>
        </w:rPr>
        <w:t>,</w:t>
      </w:r>
      <w:r w:rsidRPr="00B354D7">
        <w:rPr>
          <w:rFonts w:eastAsia="Cambria Math" w:cs="Times New Roman"/>
          <w:color w:val="000000" w:themeColor="text1"/>
          <w:szCs w:val="28"/>
        </w:rPr>
        <w:t xml:space="preserve"> </w:t>
      </w:r>
      <w:r w:rsidRPr="00B354D7">
        <w:rPr>
          <w:rFonts w:cs="Times New Roman"/>
          <w:color w:val="000000" w:themeColor="text1"/>
          <w:szCs w:val="28"/>
        </w:rPr>
        <w:t xml:space="preserve">phát hiện, ngăn chặn và xử lý kịp thời </w:t>
      </w:r>
      <w:r w:rsidRPr="00B354D7">
        <w:rPr>
          <w:rFonts w:cs="Times New Roman"/>
          <w:color w:val="000000" w:themeColor="text1"/>
          <w:szCs w:val="28"/>
          <w:lang w:val="zu-ZA"/>
        </w:rPr>
        <w:t xml:space="preserve">các hành vi không đăng ký đất đai; lấn đất, chiếm đất, hủy hoại đất; sử dụng đất không đúng mục đích; </w:t>
      </w:r>
      <w:r w:rsidR="002B505E" w:rsidRPr="00B354D7">
        <w:rPr>
          <w:rFonts w:cs="Times New Roman"/>
          <w:color w:val="000000" w:themeColor="text1"/>
          <w:szCs w:val="28"/>
          <w:lang w:val="zu-ZA"/>
        </w:rPr>
        <w:t xml:space="preserve">bỏ hoang đất; </w:t>
      </w:r>
      <w:r w:rsidRPr="00B354D7">
        <w:rPr>
          <w:rFonts w:cs="Times New Roman"/>
          <w:color w:val="000000" w:themeColor="text1"/>
          <w:szCs w:val="28"/>
          <w:lang w:val="zu-ZA"/>
        </w:rPr>
        <w:t xml:space="preserve">chuyển, nhận quyền sử dụng đất không đúng pháp luật và các hành vi vi phạm pháp luật đất đai khác liên quan đến </w:t>
      </w:r>
      <w:r w:rsidRPr="00B354D7">
        <w:rPr>
          <w:rFonts w:cs="Times New Roman"/>
          <w:color w:val="000000" w:themeColor="text1"/>
          <w:szCs w:val="28"/>
        </w:rPr>
        <w:t>quản lý, sử dụng đất</w:t>
      </w:r>
      <w:r w:rsidRPr="00B354D7">
        <w:rPr>
          <w:rFonts w:cs="Times New Roman"/>
          <w:color w:val="000000" w:themeColor="text1"/>
          <w:szCs w:val="28"/>
          <w:lang w:val="nl-NL"/>
        </w:rPr>
        <w:t xml:space="preserve"> theo thẩm quyền.</w:t>
      </w:r>
    </w:p>
    <w:p w14:paraId="7BB3D66B" w14:textId="62A47DD1" w:rsidR="006452C3" w:rsidRPr="00B354D7" w:rsidRDefault="00723601" w:rsidP="009E18E0">
      <w:pPr>
        <w:tabs>
          <w:tab w:val="left" w:pos="567"/>
        </w:tabs>
        <w:spacing w:before="120"/>
        <w:rPr>
          <w:rFonts w:cs="Times New Roman"/>
          <w:b/>
          <w:color w:val="000000" w:themeColor="text1"/>
          <w:szCs w:val="28"/>
        </w:rPr>
      </w:pPr>
      <w:r w:rsidRPr="00B354D7">
        <w:rPr>
          <w:rFonts w:eastAsia="Cambria Math" w:cs="Times New Roman"/>
          <w:color w:val="000000" w:themeColor="text1"/>
          <w:szCs w:val="28"/>
          <w:lang w:val="zu-ZA"/>
        </w:rPr>
        <w:t>2</w:t>
      </w:r>
      <w:r w:rsidR="008C4C29" w:rsidRPr="00B354D7">
        <w:rPr>
          <w:rFonts w:eastAsia="Cambria Math" w:cs="Times New Roman"/>
          <w:color w:val="000000" w:themeColor="text1"/>
          <w:szCs w:val="28"/>
        </w:rPr>
        <w:t>. Người đứng đầu cơ quan</w:t>
      </w:r>
      <w:r w:rsidR="008C4C29" w:rsidRPr="00B354D7">
        <w:rPr>
          <w:rFonts w:eastAsia="Cambria Math" w:cs="Times New Roman"/>
          <w:color w:val="000000" w:themeColor="text1"/>
          <w:szCs w:val="28"/>
          <w:lang w:val="zu-ZA"/>
        </w:rPr>
        <w:t xml:space="preserve"> có chức năng</w:t>
      </w:r>
      <w:r w:rsidR="008C4C29" w:rsidRPr="00B354D7">
        <w:rPr>
          <w:rFonts w:eastAsia="Cambria Math" w:cs="Times New Roman"/>
          <w:color w:val="000000" w:themeColor="text1"/>
          <w:szCs w:val="28"/>
        </w:rPr>
        <w:t xml:space="preserve"> quản lý đất đai cấp tỉnh, cấp xã có trách nhiệm kiểm tra, đôn đốc, hướng dẫn việc thi hành công vụ của cán bộ, công chức; giải quyết kịp thời, đúng pháp luật, theo thẩm quyền hoặc kiến nghị cơ quan có thẩm quyền giải quyết khiếu nại, tố cáo và kiến nghị của cá nhân, tổ chức và xử lý kịp thời những vi phạm pháp luật về quản lý, sử dụng đất đai tại địa phương theo thẩm quyền.</w:t>
      </w:r>
      <w:r w:rsidR="002130F2" w:rsidRPr="00B354D7" w:rsidDel="002130F2">
        <w:rPr>
          <w:rFonts w:eastAsia="Cambria Math" w:cs="Times New Roman"/>
          <w:color w:val="000000" w:themeColor="text1"/>
          <w:szCs w:val="28"/>
        </w:rPr>
        <w:t xml:space="preserve"> </w:t>
      </w:r>
      <w:bookmarkStart w:id="777" w:name="_Toc107651447"/>
      <w:bookmarkStart w:id="778" w:name="_Toc112138788"/>
      <w:bookmarkStart w:id="779" w:name="_Toc114567093"/>
      <w:bookmarkStart w:id="780" w:name="_Toc115080264"/>
      <w:bookmarkStart w:id="781" w:name="_Toc115358433"/>
      <w:bookmarkStart w:id="782" w:name="_Toc120303684"/>
      <w:bookmarkStart w:id="783" w:name="_Toc130825376"/>
      <w:bookmarkStart w:id="784" w:name="_Toc149829377"/>
    </w:p>
    <w:p w14:paraId="3D35BF95" w14:textId="20F9ED9E" w:rsidR="006452C3" w:rsidRPr="00B354D7" w:rsidRDefault="006452C3" w:rsidP="009E18E0">
      <w:pPr>
        <w:spacing w:before="120"/>
        <w:ind w:firstLine="0"/>
        <w:jc w:val="center"/>
        <w:outlineLvl w:val="0"/>
        <w:rPr>
          <w:rFonts w:cs="Times New Roman"/>
          <w:b/>
          <w:color w:val="000000" w:themeColor="text1"/>
          <w:szCs w:val="28"/>
        </w:rPr>
      </w:pPr>
      <w:r w:rsidRPr="00B354D7">
        <w:rPr>
          <w:rFonts w:cs="Times New Roman"/>
          <w:b/>
          <w:color w:val="000000" w:themeColor="text1"/>
          <w:szCs w:val="28"/>
        </w:rPr>
        <w:t>Chương X</w:t>
      </w:r>
      <w:r w:rsidR="00644BAB" w:rsidRPr="00B354D7">
        <w:rPr>
          <w:rFonts w:cs="Times New Roman"/>
          <w:b/>
          <w:color w:val="000000" w:themeColor="text1"/>
          <w:szCs w:val="28"/>
        </w:rPr>
        <w:t>I</w:t>
      </w:r>
      <w:bookmarkEnd w:id="777"/>
      <w:bookmarkEnd w:id="778"/>
      <w:bookmarkEnd w:id="779"/>
      <w:r w:rsidRPr="00B354D7">
        <w:rPr>
          <w:rFonts w:cs="Times New Roman"/>
          <w:b/>
          <w:color w:val="000000" w:themeColor="text1"/>
          <w:szCs w:val="28"/>
        </w:rPr>
        <w:t>I</w:t>
      </w:r>
      <w:bookmarkEnd w:id="780"/>
      <w:bookmarkEnd w:id="781"/>
      <w:bookmarkEnd w:id="782"/>
      <w:bookmarkEnd w:id="783"/>
      <w:bookmarkEnd w:id="784"/>
      <w:r w:rsidR="00D24314" w:rsidRPr="00B354D7">
        <w:rPr>
          <w:rFonts w:cs="Times New Roman"/>
          <w:b/>
          <w:color w:val="000000" w:themeColor="text1"/>
          <w:szCs w:val="28"/>
        </w:rPr>
        <w:t>I</w:t>
      </w:r>
    </w:p>
    <w:p w14:paraId="52038295" w14:textId="77777777" w:rsidR="006452C3" w:rsidRPr="00B354D7" w:rsidRDefault="006452C3" w:rsidP="009E18E0">
      <w:pPr>
        <w:spacing w:before="120"/>
        <w:ind w:firstLine="0"/>
        <w:jc w:val="center"/>
        <w:outlineLvl w:val="0"/>
        <w:rPr>
          <w:rFonts w:cs="Times New Roman"/>
          <w:b/>
          <w:color w:val="000000" w:themeColor="text1"/>
          <w:szCs w:val="28"/>
        </w:rPr>
      </w:pPr>
      <w:bookmarkStart w:id="785" w:name="_Toc149829378"/>
      <w:r w:rsidRPr="00B354D7">
        <w:rPr>
          <w:rFonts w:cs="Times New Roman"/>
          <w:b/>
          <w:color w:val="000000" w:themeColor="text1"/>
          <w:szCs w:val="28"/>
        </w:rPr>
        <w:t>ĐIỀU KHOẢN THI HÀNH</w:t>
      </w:r>
      <w:bookmarkEnd w:id="785"/>
    </w:p>
    <w:p w14:paraId="349F66D3" w14:textId="2F5AC5F8" w:rsidR="00236D51" w:rsidRPr="00B354D7" w:rsidRDefault="00236D51" w:rsidP="009E18E0">
      <w:pPr>
        <w:spacing w:before="120"/>
        <w:ind w:firstLine="0"/>
        <w:jc w:val="center"/>
        <w:outlineLvl w:val="0"/>
        <w:rPr>
          <w:rFonts w:cs="Times New Roman"/>
          <w:b/>
          <w:color w:val="000000" w:themeColor="text1"/>
          <w:szCs w:val="28"/>
        </w:rPr>
      </w:pPr>
      <w:r w:rsidRPr="00B354D7">
        <w:rPr>
          <w:rFonts w:cs="Times New Roman"/>
          <w:b/>
          <w:color w:val="000000" w:themeColor="text1"/>
          <w:szCs w:val="28"/>
        </w:rPr>
        <w:t>Mục 1</w:t>
      </w:r>
    </w:p>
    <w:p w14:paraId="1BB1CB9C" w14:textId="77777777" w:rsidR="00D662C7" w:rsidRPr="00B354D7" w:rsidRDefault="00236D51" w:rsidP="009E18E0">
      <w:pPr>
        <w:spacing w:before="120"/>
        <w:jc w:val="center"/>
        <w:rPr>
          <w:rFonts w:cs="Times New Roman"/>
          <w:b/>
          <w:color w:val="000000" w:themeColor="text1"/>
          <w:szCs w:val="28"/>
        </w:rPr>
      </w:pPr>
      <w:r w:rsidRPr="00B354D7">
        <w:rPr>
          <w:rFonts w:cs="Times New Roman"/>
          <w:b/>
          <w:color w:val="000000" w:themeColor="text1"/>
          <w:szCs w:val="28"/>
        </w:rPr>
        <w:t xml:space="preserve">SỬA ĐỔI, BỔ SUNG MỘT SỐ ĐIỀU </w:t>
      </w:r>
    </w:p>
    <w:p w14:paraId="6C27233E" w14:textId="0A5172A1" w:rsidR="00236D51" w:rsidRPr="00B354D7" w:rsidRDefault="00236D51" w:rsidP="009E18E0">
      <w:pPr>
        <w:spacing w:before="120"/>
        <w:jc w:val="center"/>
        <w:rPr>
          <w:rFonts w:cs="Times New Roman"/>
          <w:color w:val="000000" w:themeColor="text1"/>
          <w:szCs w:val="28"/>
        </w:rPr>
      </w:pPr>
      <w:r w:rsidRPr="00B354D7">
        <w:rPr>
          <w:rFonts w:cs="Times New Roman"/>
          <w:b/>
          <w:color w:val="000000" w:themeColor="text1"/>
          <w:szCs w:val="28"/>
        </w:rPr>
        <w:t>CỦA CÁC LUẬT LIÊN QUAN ĐẾN ĐẤT ĐAI</w:t>
      </w:r>
    </w:p>
    <w:p w14:paraId="3B4A5E9C" w14:textId="77777777" w:rsidR="003D55D7" w:rsidRPr="00B354D7" w:rsidRDefault="003D55D7" w:rsidP="003D55D7">
      <w:pPr>
        <w:numPr>
          <w:ilvl w:val="0"/>
          <w:numId w:val="2"/>
        </w:numPr>
        <w:tabs>
          <w:tab w:val="left" w:pos="0"/>
        </w:tabs>
        <w:spacing w:before="120"/>
        <w:outlineLvl w:val="2"/>
        <w:rPr>
          <w:rFonts w:cs="Times New Roman"/>
          <w:b/>
          <w:color w:val="000000" w:themeColor="text1"/>
          <w:szCs w:val="28"/>
          <w:lang w:val="nl-NL"/>
        </w:rPr>
      </w:pPr>
      <w:r w:rsidRPr="00B354D7">
        <w:rPr>
          <w:rFonts w:cs="Times New Roman"/>
          <w:b/>
          <w:color w:val="000000" w:themeColor="text1"/>
          <w:szCs w:val="28"/>
          <w:lang w:val="nl-NL"/>
        </w:rPr>
        <w:t xml:space="preserve">Sửa đổi, bổ sung điểm a khoản 2a Điều 45 Luật Đầu tư theo phương thức đối tác công tư PPP số 64/2020/QH14 (được sửa đổi, bổ sung tại Luật số 57/2024/QH15, Luật số 90/2025/QH15) </w:t>
      </w:r>
    </w:p>
    <w:p w14:paraId="2F1C6981" w14:textId="77777777" w:rsidR="003D55D7" w:rsidRPr="00B354D7" w:rsidRDefault="003D55D7" w:rsidP="003D55D7">
      <w:pPr>
        <w:pStyle w:val="ListParagraph"/>
        <w:widowControl w:val="0"/>
        <w:spacing w:before="120"/>
        <w:ind w:left="0" w:firstLine="709"/>
        <w:rPr>
          <w:rFonts w:cs="Times New Roman"/>
          <w:color w:val="000000" w:themeColor="text1"/>
          <w:spacing w:val="-4"/>
        </w:rPr>
      </w:pPr>
      <w:r w:rsidRPr="00B354D7">
        <w:rPr>
          <w:rFonts w:cs="Times New Roman"/>
          <w:color w:val="000000" w:themeColor="text1"/>
          <w:spacing w:val="-4"/>
          <w:lang w:val="nl-NL"/>
        </w:rPr>
        <w:t>“</w:t>
      </w:r>
      <w:r w:rsidRPr="00B354D7">
        <w:rPr>
          <w:rFonts w:cs="Times New Roman"/>
          <w:color w:val="000000" w:themeColor="text1"/>
          <w:spacing w:val="-4"/>
        </w:rPr>
        <w:t xml:space="preserve">a) Thanh toán bằng quỹ đất được thu hồi theo quy định của pháp luật về đất </w:t>
      </w:r>
      <w:r w:rsidRPr="00B354D7">
        <w:rPr>
          <w:rFonts w:cs="Times New Roman"/>
          <w:color w:val="000000" w:themeColor="text1"/>
          <w:spacing w:val="-4"/>
        </w:rPr>
        <w:lastRenderedPageBreak/>
        <w:t>đai, quỹ đất do cơ quan, tổ chức của Nhà nước quản lý, quỹ đất dự kiến lấn biển để thực hiện dự án đối ứng. Việc sử dụng quỹ đất dự kiến lấn biển tại điểm này chỉ áp dụng đối với dự án BT có mục tiêu thực hiện nhiệm vụ chính trị, hội nhập quốc tế và phát triển kinh tế - xã hội theo chỉ đạo của lãnh đạo Đảng, Nhà nước.</w:t>
      </w:r>
    </w:p>
    <w:p w14:paraId="700843BD" w14:textId="77777777" w:rsidR="003D55D7" w:rsidRPr="00B354D7" w:rsidRDefault="003D55D7" w:rsidP="003D55D7">
      <w:pPr>
        <w:pStyle w:val="ListParagraph"/>
        <w:widowControl w:val="0"/>
        <w:spacing w:before="120"/>
        <w:ind w:left="0" w:firstLine="709"/>
        <w:rPr>
          <w:color w:val="000000" w:themeColor="text1"/>
        </w:rPr>
      </w:pPr>
      <w:r w:rsidRPr="00B354D7">
        <w:rPr>
          <w:color w:val="000000" w:themeColor="text1"/>
        </w:rPr>
        <w:t>Việc giao đất, cho thuê đất để thực hiện công trình BT và dự án đối ứng là trường hợp giao đất, cho thuê đất không đấu giá quyền sử dụng đất, không đấu thầu lựa chọn nhà đầu tư thực hiện dự án có sử dụng đất. Trình tự, thủ tục giao đất, cho thuê đất thực hiện theo quy định của pháp luật về đất đai. Giá đất tạm tính của quỹ đất dự kiến thanh toán dự án BT, khu vực biển được lựa chọn để hình thành quỹ đất thanh toán dự án BT được tính căn cứ bảng giá đất, hệ số điều chỉnh giá đất tại thời điểm lập dự án, lập hồ sơ mời thầu. Việc thanh toán được thực hiện theo cơ chế bù trừ chênh lệch giữa giá trị công trình BT và giá trị quỹ đất thanh toán.”.</w:t>
      </w:r>
    </w:p>
    <w:p w14:paraId="0D861FB0" w14:textId="3716FF4B" w:rsidR="00236D51" w:rsidRPr="00B354D7" w:rsidRDefault="00236D51" w:rsidP="009E18E0">
      <w:pPr>
        <w:numPr>
          <w:ilvl w:val="0"/>
          <w:numId w:val="2"/>
        </w:numPr>
        <w:tabs>
          <w:tab w:val="left" w:pos="0"/>
        </w:tabs>
        <w:spacing w:before="120"/>
        <w:outlineLvl w:val="2"/>
        <w:rPr>
          <w:rFonts w:cs="Times New Roman"/>
          <w:b/>
          <w:color w:val="000000" w:themeColor="text1"/>
          <w:szCs w:val="28"/>
          <w:lang w:val="nl-NL"/>
        </w:rPr>
      </w:pPr>
      <w:r w:rsidRPr="00B354D7">
        <w:rPr>
          <w:rFonts w:cs="Times New Roman"/>
          <w:b/>
          <w:color w:val="000000" w:themeColor="text1"/>
          <w:szCs w:val="28"/>
          <w:lang w:val="nl-NL"/>
        </w:rPr>
        <w:t>Sửa đổi, bổ sung một số điều của Luật Quy hoạch số 112/2025/QH15</w:t>
      </w:r>
    </w:p>
    <w:p w14:paraId="6D7A65FF" w14:textId="77777777" w:rsidR="00236D51" w:rsidRPr="00B354D7" w:rsidRDefault="00236D51" w:rsidP="009E18E0">
      <w:pPr>
        <w:spacing w:before="120"/>
        <w:rPr>
          <w:rFonts w:cs="Times New Roman"/>
          <w:color w:val="000000" w:themeColor="text1"/>
          <w:szCs w:val="28"/>
          <w:shd w:val="clear" w:color="auto" w:fill="FFFFFF"/>
        </w:rPr>
      </w:pPr>
      <w:r w:rsidRPr="00B354D7">
        <w:rPr>
          <w:rFonts w:cs="Times New Roman"/>
          <w:color w:val="000000" w:themeColor="text1"/>
          <w:szCs w:val="28"/>
          <w:shd w:val="clear" w:color="auto" w:fill="FFFFFF"/>
        </w:rPr>
        <w:t>1. Bãi bỏ điểm i khoản 3 Điều 5.</w:t>
      </w:r>
    </w:p>
    <w:p w14:paraId="0BA7D749" w14:textId="77777777" w:rsidR="00236D51" w:rsidRPr="00B354D7" w:rsidRDefault="00236D51" w:rsidP="009E18E0">
      <w:pPr>
        <w:spacing w:before="120"/>
        <w:rPr>
          <w:rFonts w:cs="Times New Roman"/>
          <w:color w:val="000000" w:themeColor="text1"/>
          <w:szCs w:val="28"/>
          <w:shd w:val="clear" w:color="auto" w:fill="FFFFFF"/>
        </w:rPr>
      </w:pPr>
      <w:r w:rsidRPr="00B354D7">
        <w:rPr>
          <w:rFonts w:cs="Times New Roman"/>
          <w:color w:val="000000" w:themeColor="text1"/>
          <w:szCs w:val="28"/>
          <w:shd w:val="clear" w:color="auto" w:fill="FFFFFF"/>
        </w:rPr>
        <w:t>2. Sửa đổi, bổ sung điểm b khoản 7 Điều 6 như sau:</w:t>
      </w:r>
    </w:p>
    <w:p w14:paraId="40FAB182" w14:textId="3F282850" w:rsidR="00236D51" w:rsidRPr="00B354D7" w:rsidRDefault="00236D51" w:rsidP="009E18E0">
      <w:pPr>
        <w:spacing w:before="120"/>
        <w:rPr>
          <w:rFonts w:cs="Times New Roman"/>
          <w:color w:val="000000" w:themeColor="text1"/>
          <w:szCs w:val="28"/>
          <w:shd w:val="clear" w:color="auto" w:fill="FFFFFF"/>
        </w:rPr>
      </w:pPr>
      <w:r w:rsidRPr="00B354D7">
        <w:rPr>
          <w:rFonts w:cs="Times New Roman"/>
          <w:color w:val="000000" w:themeColor="text1"/>
          <w:szCs w:val="28"/>
          <w:shd w:val="clear" w:color="auto" w:fill="FFFFFF"/>
        </w:rPr>
        <w:t>“b) Trường hợp quy hoạch bảo quản, tu bổ, phục hồi di tích, quy hoạch khảo cổ mâu thuẫn với quy hoạch tỉnh thì quy hoạch bảo quản, tu bổ, phục hồi di tích, quy hoạch khảo cổ phải điều chỉnh và thực hiện theo quy hoạch tỉnh.”.</w:t>
      </w:r>
    </w:p>
    <w:p w14:paraId="6C78A596" w14:textId="77777777" w:rsidR="00236D51" w:rsidRPr="00B354D7" w:rsidRDefault="00236D51" w:rsidP="009E18E0">
      <w:pPr>
        <w:spacing w:before="120"/>
        <w:rPr>
          <w:rFonts w:cs="Times New Roman"/>
          <w:color w:val="000000" w:themeColor="text1"/>
          <w:szCs w:val="28"/>
          <w:shd w:val="clear" w:color="auto" w:fill="FFFFFF"/>
        </w:rPr>
      </w:pPr>
      <w:r w:rsidRPr="00B354D7">
        <w:rPr>
          <w:rFonts w:cs="Times New Roman"/>
          <w:color w:val="000000" w:themeColor="text1"/>
          <w:szCs w:val="28"/>
          <w:shd w:val="clear" w:color="auto" w:fill="FFFFFF"/>
        </w:rPr>
        <w:t>3. Sửa đổi, bổ sung khoản 5 Điều 36 như sau:</w:t>
      </w:r>
    </w:p>
    <w:p w14:paraId="6B7551C4" w14:textId="55561734" w:rsidR="00236D51" w:rsidRPr="00B354D7" w:rsidRDefault="00236D51" w:rsidP="009E18E0">
      <w:pPr>
        <w:spacing w:before="120"/>
        <w:rPr>
          <w:rFonts w:cs="Times New Roman"/>
          <w:color w:val="000000" w:themeColor="text1"/>
          <w:szCs w:val="28"/>
          <w:shd w:val="clear" w:color="auto" w:fill="FFFFFF"/>
        </w:rPr>
      </w:pPr>
      <w:r w:rsidRPr="00B354D7">
        <w:rPr>
          <w:rFonts w:cs="Times New Roman"/>
          <w:color w:val="000000" w:themeColor="text1"/>
          <w:szCs w:val="28"/>
          <w:shd w:val="clear" w:color="auto" w:fill="FFFFFF"/>
        </w:rPr>
        <w:t>“5. Chủ tịch Ủy ban nhân dân cấp tỉnh phê duyệt quy hoạch tỉnh, quy hoạch khảo cổ, quy hoạch bảo quản, tu bổ, phục hồi di tích của cụm di tích quốc gia hoặc cụm di tích quốc gia với di tích cấp tỉnh thuộc trách nhiệm quản lý.”.</w:t>
      </w:r>
    </w:p>
    <w:p w14:paraId="0ECECA29" w14:textId="29CBD908" w:rsidR="00236D51" w:rsidRPr="00B354D7" w:rsidRDefault="00236D51" w:rsidP="009E18E0">
      <w:pPr>
        <w:spacing w:before="120"/>
        <w:rPr>
          <w:rFonts w:cs="Times New Roman"/>
          <w:color w:val="000000" w:themeColor="text1"/>
          <w:spacing w:val="-4"/>
          <w:szCs w:val="28"/>
          <w:shd w:val="clear" w:color="auto" w:fill="FFFFFF"/>
        </w:rPr>
      </w:pPr>
      <w:r w:rsidRPr="00B354D7">
        <w:rPr>
          <w:rFonts w:cs="Times New Roman"/>
          <w:color w:val="000000" w:themeColor="text1"/>
          <w:spacing w:val="-4"/>
          <w:szCs w:val="28"/>
          <w:shd w:val="clear" w:color="auto" w:fill="FFFFFF"/>
        </w:rPr>
        <w:t xml:space="preserve">4. Bãi bỏ số thứ tự </w:t>
      </w:r>
      <w:r w:rsidR="00167D6A" w:rsidRPr="00B354D7">
        <w:rPr>
          <w:rFonts w:cs="Times New Roman"/>
          <w:color w:val="000000" w:themeColor="text1"/>
          <w:spacing w:val="-4"/>
          <w:szCs w:val="28"/>
          <w:shd w:val="clear" w:color="auto" w:fill="FFFFFF"/>
        </w:rPr>
        <w:t xml:space="preserve">12 </w:t>
      </w:r>
      <w:r w:rsidRPr="00B354D7">
        <w:rPr>
          <w:rFonts w:cs="Times New Roman"/>
          <w:color w:val="000000" w:themeColor="text1"/>
          <w:spacing w:val="-4"/>
          <w:szCs w:val="28"/>
          <w:shd w:val="clear" w:color="auto" w:fill="FFFFFF"/>
        </w:rPr>
        <w:t>“Quy hoạch sử dụng đất cấp tỉnh” tại Mục 2 Phụ lục.</w:t>
      </w:r>
    </w:p>
    <w:p w14:paraId="4C767A36" w14:textId="77777777" w:rsidR="00F867E2" w:rsidRPr="00B354D7" w:rsidRDefault="00F867E2" w:rsidP="009E18E0">
      <w:pPr>
        <w:numPr>
          <w:ilvl w:val="0"/>
          <w:numId w:val="2"/>
        </w:numPr>
        <w:tabs>
          <w:tab w:val="left" w:pos="0"/>
        </w:tabs>
        <w:spacing w:before="120"/>
        <w:outlineLvl w:val="2"/>
        <w:rPr>
          <w:rFonts w:cs="Times New Roman"/>
          <w:b/>
          <w:bCs/>
          <w:color w:val="000000" w:themeColor="text1"/>
          <w:spacing w:val="-4"/>
          <w:szCs w:val="28"/>
          <w:shd w:val="clear" w:color="auto" w:fill="FFFFFF"/>
        </w:rPr>
      </w:pPr>
      <w:r w:rsidRPr="00B354D7">
        <w:rPr>
          <w:rFonts w:cs="Times New Roman"/>
          <w:b/>
          <w:bCs/>
          <w:color w:val="000000" w:themeColor="text1"/>
          <w:spacing w:val="-4"/>
          <w:szCs w:val="28"/>
          <w:shd w:val="clear" w:color="auto" w:fill="FFFFFF"/>
        </w:rPr>
        <w:t xml:space="preserve">Sửa đổi, bổ sung một số điều của Luật Tổ chức chính quyền địa phương số 72/2025/QH15 </w:t>
      </w:r>
    </w:p>
    <w:p w14:paraId="51A9C9DC" w14:textId="77777777" w:rsidR="00F867E2" w:rsidRPr="00B354D7" w:rsidRDefault="00F867E2" w:rsidP="009E18E0">
      <w:pPr>
        <w:spacing w:before="120"/>
        <w:rPr>
          <w:rFonts w:cs="Times New Roman"/>
          <w:color w:val="000000" w:themeColor="text1"/>
          <w:spacing w:val="-4"/>
          <w:szCs w:val="28"/>
          <w:shd w:val="clear" w:color="auto" w:fill="FFFFFF"/>
        </w:rPr>
      </w:pPr>
      <w:r w:rsidRPr="00B354D7">
        <w:rPr>
          <w:rFonts w:cs="Times New Roman"/>
          <w:color w:val="000000" w:themeColor="text1"/>
          <w:spacing w:val="-4"/>
          <w:szCs w:val="28"/>
          <w:shd w:val="clear" w:color="auto" w:fill="FFFFFF"/>
        </w:rPr>
        <w:t xml:space="preserve">1. Sửa đổi, bổ sung điểm b khoản 5 Điều 15 như sau: </w:t>
      </w:r>
    </w:p>
    <w:p w14:paraId="605BE9A8" w14:textId="1326C6EA" w:rsidR="00F867E2" w:rsidRPr="00B354D7" w:rsidRDefault="00F867E2" w:rsidP="009E18E0">
      <w:pPr>
        <w:spacing w:before="120"/>
        <w:rPr>
          <w:rFonts w:cs="Times New Roman"/>
          <w:color w:val="000000" w:themeColor="text1"/>
          <w:spacing w:val="-4"/>
          <w:szCs w:val="28"/>
          <w:shd w:val="clear" w:color="auto" w:fill="FFFFFF"/>
        </w:rPr>
      </w:pPr>
      <w:r w:rsidRPr="00B354D7">
        <w:rPr>
          <w:rFonts w:cs="Times New Roman"/>
          <w:color w:val="000000" w:themeColor="text1"/>
          <w:spacing w:val="-4"/>
          <w:szCs w:val="28"/>
          <w:shd w:val="clear" w:color="auto" w:fill="FFFFFF"/>
        </w:rPr>
        <w:t xml:space="preserve">“b) Thông qua việc thu hồi đất, quyết định bảng giá đất và hệ số điều chỉnh giá đất theo quy định của pháp luật về đất đai.” </w:t>
      </w:r>
    </w:p>
    <w:p w14:paraId="33FD5C28" w14:textId="77777777" w:rsidR="00F867E2" w:rsidRPr="00B354D7" w:rsidRDefault="00F867E2" w:rsidP="009E18E0">
      <w:pPr>
        <w:spacing w:before="120"/>
        <w:rPr>
          <w:rFonts w:cs="Times New Roman"/>
          <w:color w:val="000000" w:themeColor="text1"/>
          <w:spacing w:val="-4"/>
          <w:szCs w:val="28"/>
          <w:shd w:val="clear" w:color="auto" w:fill="FFFFFF"/>
        </w:rPr>
      </w:pPr>
      <w:r w:rsidRPr="00B354D7">
        <w:rPr>
          <w:rFonts w:cs="Times New Roman"/>
          <w:color w:val="000000" w:themeColor="text1"/>
          <w:spacing w:val="-4"/>
          <w:szCs w:val="28"/>
          <w:shd w:val="clear" w:color="auto" w:fill="FFFFFF"/>
        </w:rPr>
        <w:t xml:space="preserve">2. Sửa đổi, bổ sung điểm a khoản 5 Điều 21 như sau: </w:t>
      </w:r>
    </w:p>
    <w:p w14:paraId="7988520B" w14:textId="77777777" w:rsidR="00F867E2" w:rsidRPr="00B354D7" w:rsidRDefault="00F867E2" w:rsidP="009E18E0">
      <w:pPr>
        <w:spacing w:before="120"/>
        <w:rPr>
          <w:rFonts w:cs="Times New Roman"/>
          <w:color w:val="000000" w:themeColor="text1"/>
          <w:spacing w:val="-4"/>
          <w:szCs w:val="28"/>
          <w:shd w:val="clear" w:color="auto" w:fill="FFFFFF"/>
        </w:rPr>
      </w:pPr>
      <w:r w:rsidRPr="00B354D7">
        <w:rPr>
          <w:rFonts w:cs="Times New Roman"/>
          <w:color w:val="000000" w:themeColor="text1"/>
          <w:spacing w:val="-4"/>
          <w:szCs w:val="28"/>
          <w:shd w:val="clear" w:color="auto" w:fill="FFFFFF"/>
        </w:rPr>
        <w:t xml:space="preserve">“a) Thông qua kế hoạch sử dụng đất cấp xã trước khi Ủy ban nhân dân cấp xã phê duyệt;” </w:t>
      </w:r>
    </w:p>
    <w:p w14:paraId="4711CC85" w14:textId="001D27B1" w:rsidR="00F867E2" w:rsidRPr="00B354D7" w:rsidRDefault="00F867E2" w:rsidP="009E18E0">
      <w:pPr>
        <w:spacing w:before="120"/>
        <w:rPr>
          <w:rFonts w:cs="Times New Roman"/>
          <w:color w:val="000000" w:themeColor="text1"/>
          <w:spacing w:val="-4"/>
          <w:szCs w:val="28"/>
          <w:shd w:val="clear" w:color="auto" w:fill="FFFFFF"/>
        </w:rPr>
      </w:pPr>
      <w:r w:rsidRPr="00B354D7">
        <w:rPr>
          <w:rFonts w:cs="Times New Roman"/>
          <w:color w:val="000000" w:themeColor="text1"/>
          <w:spacing w:val="-4"/>
          <w:szCs w:val="28"/>
          <w:shd w:val="clear" w:color="auto" w:fill="FFFFFF"/>
        </w:rPr>
        <w:t>3. Bãi bỏ khoản 3 Điều 18.</w:t>
      </w:r>
    </w:p>
    <w:p w14:paraId="232DBD47" w14:textId="6932B98D" w:rsidR="00236D51" w:rsidRPr="00B354D7" w:rsidRDefault="00236D51" w:rsidP="009E18E0">
      <w:pPr>
        <w:spacing w:before="120"/>
        <w:ind w:firstLine="0"/>
        <w:jc w:val="center"/>
        <w:outlineLvl w:val="0"/>
        <w:rPr>
          <w:rFonts w:cs="Times New Roman"/>
          <w:b/>
          <w:color w:val="000000" w:themeColor="text1"/>
          <w:szCs w:val="28"/>
        </w:rPr>
      </w:pPr>
      <w:r w:rsidRPr="00B354D7">
        <w:rPr>
          <w:rFonts w:cs="Times New Roman"/>
          <w:b/>
          <w:color w:val="000000" w:themeColor="text1"/>
          <w:szCs w:val="28"/>
        </w:rPr>
        <w:t>Mục 2</w:t>
      </w:r>
    </w:p>
    <w:p w14:paraId="2AA35F85" w14:textId="1625320A" w:rsidR="00236D51" w:rsidRPr="00B354D7" w:rsidRDefault="00236D51" w:rsidP="009E18E0">
      <w:pPr>
        <w:pStyle w:val="ListParagraph"/>
        <w:spacing w:before="120"/>
        <w:ind w:left="0" w:firstLine="0"/>
        <w:jc w:val="center"/>
        <w:outlineLvl w:val="0"/>
        <w:rPr>
          <w:rFonts w:cs="Times New Roman"/>
          <w:b/>
          <w:color w:val="000000" w:themeColor="text1"/>
          <w:szCs w:val="28"/>
        </w:rPr>
      </w:pPr>
      <w:r w:rsidRPr="00B354D7">
        <w:rPr>
          <w:rFonts w:cs="Times New Roman"/>
          <w:b/>
          <w:color w:val="000000" w:themeColor="text1"/>
          <w:szCs w:val="28"/>
        </w:rPr>
        <w:t>HIỆU LỰC THI HÀNH, QUY ĐỊNH CHUYỂN TIẾP</w:t>
      </w:r>
    </w:p>
    <w:p w14:paraId="4BABEA50" w14:textId="77777777" w:rsidR="005304C2" w:rsidRPr="00B354D7" w:rsidRDefault="005304C2" w:rsidP="009E18E0">
      <w:pPr>
        <w:numPr>
          <w:ilvl w:val="0"/>
          <w:numId w:val="2"/>
        </w:numPr>
        <w:tabs>
          <w:tab w:val="left" w:pos="0"/>
        </w:tabs>
        <w:spacing w:before="120"/>
        <w:outlineLvl w:val="2"/>
        <w:rPr>
          <w:rFonts w:cs="Times New Roman"/>
          <w:b/>
          <w:color w:val="000000" w:themeColor="text1"/>
          <w:szCs w:val="28"/>
          <w:lang w:val="nl-NL"/>
        </w:rPr>
      </w:pPr>
      <w:r w:rsidRPr="00B354D7">
        <w:rPr>
          <w:rFonts w:cs="Times New Roman"/>
          <w:b/>
          <w:color w:val="000000" w:themeColor="text1"/>
          <w:szCs w:val="28"/>
          <w:lang w:val="nl-NL"/>
        </w:rPr>
        <w:t>Hiệu lực thi hành</w:t>
      </w:r>
    </w:p>
    <w:p w14:paraId="1D48CF3D" w14:textId="3CB457D1" w:rsidR="005304C2" w:rsidRPr="00B354D7" w:rsidRDefault="005304C2" w:rsidP="009E18E0">
      <w:pPr>
        <w:tabs>
          <w:tab w:val="left" w:pos="0"/>
        </w:tabs>
        <w:spacing w:before="120"/>
        <w:rPr>
          <w:rFonts w:cs="Times New Roman"/>
          <w:color w:val="000000" w:themeColor="text1"/>
          <w:szCs w:val="28"/>
          <w:lang w:val="nl-NL"/>
        </w:rPr>
      </w:pPr>
      <w:r w:rsidRPr="00B354D7">
        <w:rPr>
          <w:rFonts w:cs="Times New Roman"/>
          <w:color w:val="000000" w:themeColor="text1"/>
          <w:szCs w:val="28"/>
        </w:rPr>
        <w:t xml:space="preserve">1. Luật này có hiệu lực thi hành từ ngày 01 tháng </w:t>
      </w:r>
      <w:r w:rsidR="000450C9" w:rsidRPr="00B354D7">
        <w:rPr>
          <w:rFonts w:cs="Times New Roman"/>
          <w:color w:val="000000" w:themeColor="text1"/>
          <w:szCs w:val="28"/>
          <w:lang w:val="nl-NL"/>
        </w:rPr>
        <w:t>3</w:t>
      </w:r>
      <w:r w:rsidR="000450C9" w:rsidRPr="00B354D7">
        <w:rPr>
          <w:rFonts w:cs="Times New Roman"/>
          <w:color w:val="000000" w:themeColor="text1"/>
          <w:szCs w:val="28"/>
        </w:rPr>
        <w:t xml:space="preserve"> </w:t>
      </w:r>
      <w:r w:rsidRPr="00B354D7">
        <w:rPr>
          <w:rFonts w:cs="Times New Roman"/>
          <w:color w:val="000000" w:themeColor="text1"/>
          <w:szCs w:val="28"/>
        </w:rPr>
        <w:t xml:space="preserve">năm </w:t>
      </w:r>
      <w:r w:rsidR="000450C9" w:rsidRPr="00B354D7">
        <w:rPr>
          <w:rFonts w:cs="Times New Roman"/>
          <w:color w:val="000000" w:themeColor="text1"/>
          <w:szCs w:val="28"/>
        </w:rPr>
        <w:t>202</w:t>
      </w:r>
      <w:r w:rsidR="000450C9" w:rsidRPr="00B354D7">
        <w:rPr>
          <w:rFonts w:cs="Times New Roman"/>
          <w:color w:val="000000" w:themeColor="text1"/>
          <w:szCs w:val="28"/>
          <w:lang w:val="nl-NL"/>
        </w:rPr>
        <w:t>7</w:t>
      </w:r>
      <w:r w:rsidRPr="00B354D7">
        <w:rPr>
          <w:rFonts w:cs="Times New Roman"/>
          <w:color w:val="000000" w:themeColor="text1"/>
          <w:szCs w:val="28"/>
        </w:rPr>
        <w:t>.</w:t>
      </w:r>
    </w:p>
    <w:p w14:paraId="0003A4E2" w14:textId="61B4652F" w:rsidR="000C46B6" w:rsidRPr="00B354D7" w:rsidRDefault="000450C9" w:rsidP="009E18E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lastRenderedPageBreak/>
        <w:t>2</w:t>
      </w:r>
      <w:r w:rsidRPr="00B354D7">
        <w:rPr>
          <w:rFonts w:cs="Times New Roman"/>
          <w:color w:val="000000" w:themeColor="text1"/>
          <w:szCs w:val="28"/>
        </w:rPr>
        <w:t xml:space="preserve">. Luật Đất đai số 31/2024/QH15 được sửa đổi, bổ sung một số điều bởi các Luật số 43/2024/QH15, số 47/2024/QH15, số 58/2024/QH15, số 71/2025/QH15, số 84/2025/QH15, số 93/2025/QH15, số 95/2025/QH15, </w:t>
      </w:r>
      <w:r w:rsidR="00DB2FCF" w:rsidRPr="00B354D7">
        <w:rPr>
          <w:rFonts w:cs="Times New Roman"/>
          <w:color w:val="000000" w:themeColor="text1"/>
          <w:szCs w:val="28"/>
        </w:rPr>
        <w:t>số 116/2025/QH15</w:t>
      </w:r>
      <w:r w:rsidR="00DB2FCF" w:rsidRPr="00B354D7">
        <w:rPr>
          <w:rFonts w:cs="Times New Roman"/>
          <w:color w:val="000000" w:themeColor="text1"/>
          <w:szCs w:val="28"/>
          <w:lang w:val="nl-NL"/>
        </w:rPr>
        <w:t xml:space="preserve">, </w:t>
      </w:r>
      <w:r w:rsidRPr="00B354D7">
        <w:rPr>
          <w:rFonts w:cs="Times New Roman"/>
          <w:color w:val="000000" w:themeColor="text1"/>
          <w:szCs w:val="28"/>
        </w:rPr>
        <w:t>số 1</w:t>
      </w:r>
      <w:r w:rsidRPr="00B354D7">
        <w:rPr>
          <w:rFonts w:cs="Times New Roman"/>
          <w:color w:val="000000" w:themeColor="text1"/>
          <w:szCs w:val="28"/>
          <w:lang w:val="nl-NL"/>
        </w:rPr>
        <w:t>30</w:t>
      </w:r>
      <w:r w:rsidRPr="00B354D7">
        <w:rPr>
          <w:rFonts w:cs="Times New Roman"/>
          <w:color w:val="000000" w:themeColor="text1"/>
          <w:szCs w:val="28"/>
        </w:rPr>
        <w:t>/2025/QH15</w:t>
      </w:r>
      <w:r w:rsidRPr="00B354D7">
        <w:rPr>
          <w:rFonts w:cs="Times New Roman"/>
          <w:color w:val="000000" w:themeColor="text1"/>
          <w:szCs w:val="28"/>
          <w:lang w:val="nl-NL"/>
        </w:rPr>
        <w:t xml:space="preserve">, </w:t>
      </w:r>
      <w:r w:rsidRPr="00B354D7">
        <w:rPr>
          <w:rFonts w:cs="Times New Roman"/>
          <w:color w:val="000000" w:themeColor="text1"/>
          <w:szCs w:val="28"/>
        </w:rPr>
        <w:t>số 1</w:t>
      </w:r>
      <w:r w:rsidRPr="00B354D7">
        <w:rPr>
          <w:rFonts w:cs="Times New Roman"/>
          <w:color w:val="000000" w:themeColor="text1"/>
          <w:szCs w:val="28"/>
          <w:lang w:val="nl-NL"/>
        </w:rPr>
        <w:t>42</w:t>
      </w:r>
      <w:r w:rsidRPr="00B354D7">
        <w:rPr>
          <w:rFonts w:cs="Times New Roman"/>
          <w:color w:val="000000" w:themeColor="text1"/>
          <w:szCs w:val="28"/>
        </w:rPr>
        <w:t>/2025/QH15</w:t>
      </w:r>
      <w:r w:rsidRPr="00B354D7">
        <w:rPr>
          <w:rFonts w:cs="Times New Roman"/>
          <w:color w:val="000000" w:themeColor="text1"/>
          <w:szCs w:val="28"/>
          <w:lang w:val="nl-NL"/>
        </w:rPr>
        <w:t>,</w:t>
      </w:r>
      <w:r w:rsidRPr="00B354D7">
        <w:rPr>
          <w:rFonts w:cs="Times New Roman"/>
          <w:color w:val="000000" w:themeColor="text1"/>
          <w:szCs w:val="28"/>
        </w:rPr>
        <w:t xml:space="preserve"> số 146/2025/QH15 và số 147/2025/QH15 hết hiệu lực kể từ ngày Luật này</w:t>
      </w:r>
      <w:r w:rsidR="000C46B6" w:rsidRPr="00B354D7">
        <w:rPr>
          <w:rFonts w:cs="Times New Roman"/>
          <w:color w:val="000000" w:themeColor="text1"/>
          <w:szCs w:val="28"/>
          <w:lang w:val="nl-NL"/>
        </w:rPr>
        <w:t xml:space="preserve"> </w:t>
      </w:r>
      <w:r w:rsidRPr="00B354D7">
        <w:rPr>
          <w:rFonts w:cs="Times New Roman"/>
          <w:color w:val="000000" w:themeColor="text1"/>
          <w:szCs w:val="28"/>
        </w:rPr>
        <w:t>có hiệu lực thi hành</w:t>
      </w:r>
      <w:r w:rsidR="000C46B6" w:rsidRPr="00B354D7">
        <w:rPr>
          <w:rFonts w:cs="Times New Roman"/>
          <w:color w:val="000000" w:themeColor="text1"/>
          <w:szCs w:val="28"/>
          <w:lang w:val="nl-NL"/>
        </w:rPr>
        <w:t xml:space="preserve"> (</w:t>
      </w:r>
      <w:r w:rsidR="000C46B6" w:rsidRPr="00B354D7">
        <w:rPr>
          <w:rFonts w:cs="Times New Roman"/>
          <w:color w:val="000000" w:themeColor="text1"/>
          <w:szCs w:val="28"/>
        </w:rPr>
        <w:t xml:space="preserve">ngày 01 tháng </w:t>
      </w:r>
      <w:r w:rsidR="000C46B6" w:rsidRPr="00B354D7">
        <w:rPr>
          <w:rFonts w:cs="Times New Roman"/>
          <w:color w:val="000000" w:themeColor="text1"/>
          <w:szCs w:val="28"/>
          <w:lang w:val="nl-NL"/>
        </w:rPr>
        <w:t>3</w:t>
      </w:r>
      <w:r w:rsidR="000C46B6" w:rsidRPr="00B354D7">
        <w:rPr>
          <w:rFonts w:cs="Times New Roman"/>
          <w:color w:val="000000" w:themeColor="text1"/>
          <w:szCs w:val="28"/>
        </w:rPr>
        <w:t xml:space="preserve"> năm 202</w:t>
      </w:r>
      <w:r w:rsidR="000C46B6" w:rsidRPr="00B354D7">
        <w:rPr>
          <w:rFonts w:cs="Times New Roman"/>
          <w:color w:val="000000" w:themeColor="text1"/>
          <w:szCs w:val="28"/>
          <w:lang w:val="nl-NL"/>
        </w:rPr>
        <w:t>7)</w:t>
      </w:r>
      <w:r w:rsidR="0038631D" w:rsidRPr="00B354D7">
        <w:rPr>
          <w:rFonts w:cs="Times New Roman"/>
          <w:color w:val="000000" w:themeColor="text1"/>
          <w:szCs w:val="28"/>
          <w:lang w:val="nl-NL"/>
        </w:rPr>
        <w:t xml:space="preserve">, trừ các quy định chuyển tiếp tại Chương </w:t>
      </w:r>
      <w:r w:rsidR="005236A2" w:rsidRPr="00B354D7">
        <w:rPr>
          <w:rFonts w:cs="Times New Roman"/>
          <w:color w:val="000000" w:themeColor="text1"/>
          <w:szCs w:val="28"/>
          <w:lang w:val="nl-NL"/>
        </w:rPr>
        <w:t>X</w:t>
      </w:r>
      <w:r w:rsidR="00A72ADC" w:rsidRPr="00B354D7">
        <w:rPr>
          <w:rFonts w:cs="Times New Roman"/>
          <w:color w:val="000000" w:themeColor="text1"/>
          <w:szCs w:val="28"/>
          <w:lang w:val="nl-NL"/>
        </w:rPr>
        <w:t>VI</w:t>
      </w:r>
      <w:r w:rsidR="005236A2" w:rsidRPr="00B354D7">
        <w:rPr>
          <w:rFonts w:cs="Times New Roman"/>
          <w:color w:val="000000" w:themeColor="text1"/>
          <w:szCs w:val="28"/>
          <w:lang w:val="nl-NL"/>
        </w:rPr>
        <w:t xml:space="preserve"> Luật Đất đai năm 2024</w:t>
      </w:r>
      <w:r w:rsidR="00AC7557" w:rsidRPr="00B354D7">
        <w:rPr>
          <w:rFonts w:cs="Times New Roman"/>
          <w:color w:val="000000" w:themeColor="text1"/>
          <w:szCs w:val="28"/>
          <w:lang w:val="nl-NL"/>
        </w:rPr>
        <w:t xml:space="preserve"> </w:t>
      </w:r>
      <w:r w:rsidR="0038631D" w:rsidRPr="00B354D7">
        <w:rPr>
          <w:rFonts w:cs="Times New Roman"/>
          <w:color w:val="000000" w:themeColor="text1"/>
          <w:szCs w:val="28"/>
          <w:lang w:val="nl-NL"/>
        </w:rPr>
        <w:t>được tiếp tục thực hiện.</w:t>
      </w:r>
    </w:p>
    <w:p w14:paraId="334C8F6F" w14:textId="1051330E" w:rsidR="000450C9" w:rsidRPr="00B354D7" w:rsidRDefault="000450C9" w:rsidP="009E18E0">
      <w:pPr>
        <w:tabs>
          <w:tab w:val="left" w:pos="0"/>
          <w:tab w:val="left" w:pos="993"/>
        </w:tabs>
        <w:spacing w:before="120"/>
        <w:rPr>
          <w:rFonts w:cs="Times New Roman"/>
          <w:color w:val="000000" w:themeColor="text1"/>
          <w:szCs w:val="28"/>
          <w:lang w:val="nl-NL"/>
        </w:rPr>
      </w:pPr>
      <w:r w:rsidRPr="00B354D7">
        <w:rPr>
          <w:rFonts w:cs="Times New Roman"/>
          <w:color w:val="000000" w:themeColor="text1"/>
          <w:szCs w:val="28"/>
          <w:lang w:val="nl-NL"/>
        </w:rPr>
        <w:t>3</w:t>
      </w:r>
      <w:r w:rsidRPr="00B354D7">
        <w:rPr>
          <w:rFonts w:cs="Times New Roman"/>
          <w:color w:val="000000" w:themeColor="text1"/>
          <w:szCs w:val="28"/>
        </w:rPr>
        <w:t>. Bãi bỏ Nghị quyết số 254/2025/QH15 ngày 11 tháng 12 năm 2025 của Quốc hội quy định một số cơ chế, chính sách tháo gỡ khó khăn, vướng mắc trong tổ chức thi hành Luật Đất đai</w:t>
      </w:r>
      <w:r w:rsidR="0038631D" w:rsidRPr="00B354D7">
        <w:rPr>
          <w:rFonts w:cs="Times New Roman"/>
          <w:color w:val="000000" w:themeColor="text1"/>
          <w:szCs w:val="28"/>
          <w:lang w:val="nl-NL"/>
        </w:rPr>
        <w:t xml:space="preserve">, trừ các quy định tại </w:t>
      </w:r>
      <w:r w:rsidR="003A708C" w:rsidRPr="00B354D7">
        <w:rPr>
          <w:rFonts w:cs="Times New Roman"/>
          <w:color w:val="000000" w:themeColor="text1"/>
          <w:szCs w:val="28"/>
          <w:lang w:val="nl-NL"/>
        </w:rPr>
        <w:t xml:space="preserve">điểm c khoản 2 Điều 3, </w:t>
      </w:r>
      <w:r w:rsidR="0038631D" w:rsidRPr="00B354D7">
        <w:rPr>
          <w:rFonts w:cs="Times New Roman"/>
          <w:color w:val="000000" w:themeColor="text1"/>
          <w:szCs w:val="28"/>
          <w:lang w:val="nl-NL"/>
        </w:rPr>
        <w:t xml:space="preserve">khoản 13 Điều 3, </w:t>
      </w:r>
      <w:r w:rsidR="00B159E8" w:rsidRPr="00B354D7">
        <w:rPr>
          <w:rFonts w:cs="Times New Roman"/>
          <w:color w:val="000000" w:themeColor="text1"/>
          <w:szCs w:val="28"/>
          <w:lang w:val="nl-NL"/>
        </w:rPr>
        <w:t xml:space="preserve">điểm b và điểm c khoản 4 Điều 4, </w:t>
      </w:r>
      <w:r w:rsidR="003A708C" w:rsidRPr="00B354D7">
        <w:rPr>
          <w:rFonts w:cs="Times New Roman"/>
          <w:color w:val="000000" w:themeColor="text1"/>
          <w:szCs w:val="28"/>
          <w:lang w:val="nl-NL"/>
        </w:rPr>
        <w:t xml:space="preserve">khoản 5 Điều 5, </w:t>
      </w:r>
      <w:r w:rsidR="006D6B87" w:rsidRPr="00B354D7">
        <w:rPr>
          <w:rFonts w:cs="Times New Roman"/>
          <w:color w:val="000000" w:themeColor="text1"/>
          <w:szCs w:val="28"/>
          <w:lang w:val="nl-NL"/>
        </w:rPr>
        <w:t>điểm c khoản 2 Điều 10</w:t>
      </w:r>
      <w:r w:rsidR="0038631D" w:rsidRPr="00B354D7">
        <w:rPr>
          <w:rFonts w:cs="Times New Roman"/>
          <w:color w:val="000000" w:themeColor="text1"/>
          <w:szCs w:val="28"/>
          <w:lang w:val="nl-NL"/>
        </w:rPr>
        <w:t xml:space="preserve"> được tiếp tục thực hiện.</w:t>
      </w:r>
      <w:r w:rsidR="006856EA" w:rsidRPr="00B354D7">
        <w:rPr>
          <w:rFonts w:cs="Times New Roman"/>
          <w:color w:val="000000" w:themeColor="text1"/>
          <w:szCs w:val="28"/>
          <w:lang w:val="nl-NL"/>
        </w:rPr>
        <w:t xml:space="preserve"> </w:t>
      </w:r>
    </w:p>
    <w:p w14:paraId="5E422A17" w14:textId="3C1E3D7D" w:rsidR="000F76F2" w:rsidRPr="00B354D7" w:rsidRDefault="000F76F2" w:rsidP="009E18E0">
      <w:pPr>
        <w:tabs>
          <w:tab w:val="left" w:pos="0"/>
          <w:tab w:val="left" w:pos="993"/>
        </w:tabs>
        <w:spacing w:before="120"/>
        <w:rPr>
          <w:rFonts w:cs="Times New Roman"/>
          <w:color w:val="000000" w:themeColor="text1"/>
          <w:szCs w:val="28"/>
          <w:lang w:val="nl-NL"/>
        </w:rPr>
      </w:pPr>
      <w:r w:rsidRPr="00B354D7">
        <w:rPr>
          <w:rFonts w:cs="Times New Roman"/>
          <w:color w:val="000000" w:themeColor="text1"/>
          <w:szCs w:val="28"/>
          <w:lang w:val="nl-NL"/>
        </w:rPr>
        <w:t>4. Chính phủ hướng dẫn thi hành Luật này</w:t>
      </w:r>
      <w:r w:rsidR="005A6407" w:rsidRPr="00B354D7">
        <w:rPr>
          <w:rFonts w:cs="Times New Roman"/>
          <w:color w:val="000000" w:themeColor="text1"/>
          <w:szCs w:val="28"/>
          <w:lang w:val="nl-NL"/>
        </w:rPr>
        <w:t>; quy định chuyển tiếp đối với các trường hợp có thay đổi về chính sách giữa Luật Đất đai năm 1993, Luật Đất đai năm 2003, Luật Đất đai năm 2013, Luật Đất đai năm 2024</w:t>
      </w:r>
      <w:r w:rsidR="00AB6B10" w:rsidRPr="00B354D7">
        <w:rPr>
          <w:rFonts w:cs="Times New Roman"/>
          <w:color w:val="000000" w:themeColor="text1"/>
          <w:szCs w:val="28"/>
          <w:lang w:val="nl-NL"/>
        </w:rPr>
        <w:t>,</w:t>
      </w:r>
      <w:r w:rsidR="00E4598B" w:rsidRPr="00B354D7">
        <w:rPr>
          <w:rFonts w:cs="Times New Roman"/>
          <w:color w:val="000000" w:themeColor="text1"/>
          <w:szCs w:val="28"/>
          <w:lang w:val="nl-NL"/>
        </w:rPr>
        <w:t xml:space="preserve"> </w:t>
      </w:r>
      <w:r w:rsidR="005F243E" w:rsidRPr="00B354D7">
        <w:rPr>
          <w:rFonts w:cs="Times New Roman"/>
          <w:color w:val="000000" w:themeColor="text1"/>
          <w:szCs w:val="28"/>
          <w:lang w:val="nl-NL"/>
        </w:rPr>
        <w:t>n</w:t>
      </w:r>
      <w:r w:rsidR="00AB6B10" w:rsidRPr="00B354D7">
        <w:rPr>
          <w:rFonts w:cs="Times New Roman"/>
          <w:color w:val="000000" w:themeColor="text1"/>
          <w:szCs w:val="28"/>
          <w:lang w:val="nl-NL"/>
        </w:rPr>
        <w:t xml:space="preserve">ghị quyết của Quốc hội, </w:t>
      </w:r>
      <w:r w:rsidR="00E4598B" w:rsidRPr="00B354D7">
        <w:rPr>
          <w:rFonts w:cs="Times New Roman"/>
          <w:color w:val="000000" w:themeColor="text1"/>
          <w:szCs w:val="28"/>
          <w:lang w:val="nl-NL"/>
        </w:rPr>
        <w:t>pháp lệnh,</w:t>
      </w:r>
      <w:r w:rsidR="00AB6B10" w:rsidRPr="00B354D7">
        <w:rPr>
          <w:rFonts w:cs="Times New Roman"/>
          <w:color w:val="000000" w:themeColor="text1"/>
          <w:szCs w:val="28"/>
          <w:lang w:val="nl-NL"/>
        </w:rPr>
        <w:t xml:space="preserve"> nghị quyết của</w:t>
      </w:r>
      <w:r w:rsidR="00E4598B" w:rsidRPr="00B354D7">
        <w:rPr>
          <w:rFonts w:cs="Times New Roman"/>
          <w:color w:val="000000" w:themeColor="text1"/>
          <w:szCs w:val="28"/>
          <w:lang w:val="nl-NL"/>
        </w:rPr>
        <w:t xml:space="preserve"> Uỷ ban Thường vụ Quốc hội có liên quan đến đất đai </w:t>
      </w:r>
      <w:r w:rsidR="005A6407" w:rsidRPr="00B354D7">
        <w:rPr>
          <w:rFonts w:cs="Times New Roman"/>
          <w:color w:val="000000" w:themeColor="text1"/>
          <w:szCs w:val="28"/>
          <w:lang w:val="nl-NL"/>
        </w:rPr>
        <w:t>mà Luật này không quy định.</w:t>
      </w:r>
    </w:p>
    <w:p w14:paraId="2EE74AF0" w14:textId="651B7843" w:rsidR="008E18EF" w:rsidRPr="00B354D7" w:rsidRDefault="008E18EF" w:rsidP="009E18E0">
      <w:pPr>
        <w:numPr>
          <w:ilvl w:val="0"/>
          <w:numId w:val="2"/>
        </w:numPr>
        <w:tabs>
          <w:tab w:val="left" w:pos="0"/>
        </w:tabs>
        <w:spacing w:before="120"/>
        <w:outlineLvl w:val="2"/>
        <w:rPr>
          <w:rFonts w:cs="Times New Roman"/>
          <w:b/>
          <w:color w:val="000000" w:themeColor="text1"/>
          <w:szCs w:val="28"/>
          <w:lang w:val="nl-NL"/>
        </w:rPr>
      </w:pPr>
      <w:r w:rsidRPr="00B354D7">
        <w:rPr>
          <w:rFonts w:cs="Times New Roman"/>
          <w:b/>
          <w:color w:val="000000" w:themeColor="text1"/>
          <w:szCs w:val="28"/>
          <w:lang w:val="nl-NL"/>
        </w:rPr>
        <w:t>Quy định chuyển tiếp về quy hoạch, kế hoạch sử dụng đất</w:t>
      </w:r>
      <w:r w:rsidR="007221A3" w:rsidRPr="00B354D7">
        <w:rPr>
          <w:rFonts w:cs="Times New Roman"/>
          <w:b/>
          <w:color w:val="000000" w:themeColor="text1"/>
          <w:szCs w:val="28"/>
          <w:lang w:val="nl-NL"/>
        </w:rPr>
        <w:t>, lựa chọn hình thức sử dụng đất</w:t>
      </w:r>
    </w:p>
    <w:p w14:paraId="7A32ABE8" w14:textId="77777777" w:rsidR="008E18EF" w:rsidRPr="00B354D7" w:rsidRDefault="008E18EF" w:rsidP="009E18E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1. Ủy ban nhân dân cấp tỉnh được quyết định việc triển khai lập kế hoạch sử dụng đất cấp xã đến năm 2030 làm căn cứ thực hiện các hoạt động </w:t>
      </w:r>
      <w:r w:rsidRPr="00B354D7">
        <w:rPr>
          <w:rFonts w:cs="Times New Roman"/>
          <w:color w:val="000000" w:themeColor="text1"/>
          <w:szCs w:val="28"/>
        </w:rPr>
        <w:t>quản lý nhà nước</w:t>
      </w:r>
      <w:r w:rsidRPr="00B354D7">
        <w:rPr>
          <w:rFonts w:cs="Times New Roman"/>
          <w:color w:val="000000" w:themeColor="text1"/>
          <w:szCs w:val="28"/>
          <w:lang w:val="nl-NL"/>
        </w:rPr>
        <w:t xml:space="preserve"> về đất đai theo quy định của Luật này.</w:t>
      </w:r>
    </w:p>
    <w:p w14:paraId="04F9E882" w14:textId="3D54A1BA" w:rsidR="008E18EF" w:rsidRPr="00B354D7" w:rsidRDefault="008E18EF" w:rsidP="009E18E0">
      <w:pPr>
        <w:tabs>
          <w:tab w:val="left" w:pos="0"/>
        </w:tabs>
        <w:spacing w:before="120"/>
        <w:rPr>
          <w:rFonts w:cs="Times New Roman"/>
          <w:color w:val="000000" w:themeColor="text1"/>
          <w:spacing w:val="-2"/>
          <w:szCs w:val="28"/>
          <w:lang w:val="nl-NL"/>
        </w:rPr>
      </w:pPr>
      <w:r w:rsidRPr="00B354D7">
        <w:rPr>
          <w:rFonts w:cs="Times New Roman"/>
          <w:color w:val="000000" w:themeColor="text1"/>
          <w:spacing w:val="-2"/>
          <w:szCs w:val="28"/>
          <w:lang w:val="nl-NL"/>
        </w:rPr>
        <w:t>Trường hợp không tổ chức lập hoặc chưa phê duyệt kế hoạch sử dụng đất cấp xã đến năm 2030, c</w:t>
      </w:r>
      <w:r w:rsidRPr="00B354D7">
        <w:rPr>
          <w:rFonts w:cs="Times New Roman"/>
          <w:color w:val="000000" w:themeColor="text1"/>
          <w:spacing w:val="-2"/>
          <w:szCs w:val="28"/>
        </w:rPr>
        <w:t xml:space="preserve">ơ quan, người có thẩm quyền căn cứ vào quy hoạch sử dụng đất cấp huyện, kế hoạch sử dụng đất hằng năm cấp huyện đã được phê duyệt trước ngày 01 tháng 7 năm 2025 hoặc chỉ tiêu sử dụng đất trong phương án phân bổ và khoanh vùng đất đai của quy hoạch tỉnh được phân bổ đến đơn vị hành chính cấp xã sau sắp xếp hoặc quy hoạch được lập theo quy định của pháp luật về quy hoạch đô thị và nông thôn </w:t>
      </w:r>
      <w:r w:rsidRPr="00B354D7">
        <w:rPr>
          <w:rFonts w:cs="Times New Roman"/>
          <w:color w:val="000000" w:themeColor="text1"/>
          <w:spacing w:val="-2"/>
          <w:szCs w:val="28"/>
          <w:lang w:val="nl-NL"/>
        </w:rPr>
        <w:t xml:space="preserve">thay cho kế hoạch sử dụng đất cấp xã </w:t>
      </w:r>
      <w:r w:rsidRPr="00B354D7">
        <w:rPr>
          <w:rFonts w:cs="Times New Roman"/>
          <w:color w:val="000000" w:themeColor="text1"/>
          <w:spacing w:val="-2"/>
          <w:szCs w:val="28"/>
        </w:rPr>
        <w:t>để thực hiện</w:t>
      </w:r>
      <w:r w:rsidRPr="00B354D7">
        <w:rPr>
          <w:rFonts w:cs="Times New Roman"/>
          <w:color w:val="000000" w:themeColor="text1"/>
          <w:spacing w:val="-2"/>
          <w:szCs w:val="28"/>
          <w:lang w:val="nl-NL"/>
        </w:rPr>
        <w:t xml:space="preserve"> hoạt động </w:t>
      </w:r>
      <w:r w:rsidRPr="00B354D7">
        <w:rPr>
          <w:rFonts w:cs="Times New Roman"/>
          <w:color w:val="000000" w:themeColor="text1"/>
          <w:spacing w:val="-2"/>
          <w:szCs w:val="28"/>
        </w:rPr>
        <w:t>quản lý nhà nước</w:t>
      </w:r>
      <w:r w:rsidRPr="00B354D7">
        <w:rPr>
          <w:rFonts w:cs="Times New Roman"/>
          <w:color w:val="000000" w:themeColor="text1"/>
          <w:spacing w:val="-2"/>
          <w:szCs w:val="28"/>
          <w:lang w:val="nl-NL"/>
        </w:rPr>
        <w:t xml:space="preserve"> về đất đai theo quy định của Luật này</w:t>
      </w:r>
      <w:r w:rsidR="00580907" w:rsidRPr="00B354D7">
        <w:rPr>
          <w:rFonts w:cs="Times New Roman"/>
          <w:color w:val="000000" w:themeColor="text1"/>
          <w:spacing w:val="-2"/>
          <w:szCs w:val="28"/>
          <w:lang w:val="nl-NL"/>
        </w:rPr>
        <w:t>.</w:t>
      </w:r>
    </w:p>
    <w:p w14:paraId="02597535" w14:textId="77777777" w:rsidR="008E18EF" w:rsidRPr="00B354D7" w:rsidRDefault="008E18EF" w:rsidP="009E18E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2. Trường hợp Bộ luật, luật, nghị quyết của Quốc hội được ban hành trước ngày Luật này có hiệu lực thi hành có quy định việc sử dụng quy hoạch sử dụng đất cấp huyện, kế hoạch sử dụng đất hằng năm cấp huyện, phương án phân bổ, khoanh vùng đất đai trong quy hoạch tỉnh được phân bổ đến từng đơn vị hành chính cấp xã làm căn cứ để thực hiện chính sách, thực hiện thủ tục hành chính, thực hiện quyền, nghĩa vụ của cơ quan, tổ chức, cá nhân</w:t>
      </w:r>
      <w:r w:rsidRPr="00B354D7">
        <w:rPr>
          <w:rFonts w:cs="Times New Roman"/>
          <w:color w:val="000000" w:themeColor="text1"/>
          <w:szCs w:val="28"/>
        </w:rPr>
        <w:t xml:space="preserve"> hoặc các hoạt động quản lý nhà nước</w:t>
      </w:r>
      <w:r w:rsidRPr="00B354D7">
        <w:rPr>
          <w:rFonts w:cs="Times New Roman"/>
          <w:color w:val="000000" w:themeColor="text1"/>
          <w:szCs w:val="28"/>
          <w:lang w:val="nl-NL"/>
        </w:rPr>
        <w:t xml:space="preserve"> thì được sử dụng kế hoạch sử dụng đất cấp xã theo quy định của Luật này để thay thế làm căn cứ thực hiện.</w:t>
      </w:r>
    </w:p>
    <w:p w14:paraId="2821981D" w14:textId="4C384719" w:rsidR="007221A3" w:rsidRPr="00B354D7" w:rsidRDefault="007221A3" w:rsidP="009E18E0">
      <w:pPr>
        <w:tabs>
          <w:tab w:val="left" w:pos="0"/>
        </w:tabs>
        <w:spacing w:before="120"/>
        <w:rPr>
          <w:rFonts w:cs="Times New Roman"/>
          <w:color w:val="000000" w:themeColor="text1"/>
          <w:szCs w:val="28"/>
          <w:lang w:val="nl-NL"/>
        </w:rPr>
      </w:pPr>
      <w:r w:rsidRPr="00B354D7">
        <w:rPr>
          <w:rFonts w:cs="Times New Roman"/>
          <w:color w:val="000000" w:themeColor="text1"/>
          <w:szCs w:val="28"/>
          <w:lang w:val="nl-NL"/>
        </w:rPr>
        <w:t xml:space="preserve">3. </w:t>
      </w:r>
      <w:r w:rsidRPr="00B354D7">
        <w:rPr>
          <w:rFonts w:cs="Times New Roman"/>
          <w:color w:val="000000" w:themeColor="text1"/>
          <w:szCs w:val="28"/>
        </w:rPr>
        <w:t xml:space="preserve">Trường hợp đã được Nhà nước cho thuê đất trước ngày </w:t>
      </w:r>
      <w:r w:rsidRPr="00B354D7">
        <w:rPr>
          <w:rFonts w:cs="Times New Roman"/>
          <w:color w:val="000000" w:themeColor="text1"/>
          <w:szCs w:val="28"/>
          <w:lang w:val="nl-NL"/>
        </w:rPr>
        <w:t>Luật</w:t>
      </w:r>
      <w:r w:rsidRPr="00B354D7">
        <w:rPr>
          <w:rFonts w:cs="Times New Roman"/>
          <w:color w:val="000000" w:themeColor="text1"/>
          <w:szCs w:val="28"/>
        </w:rPr>
        <w:t xml:space="preserve"> này có hiệu lực thi hành thì được lựa chọn hình thức thuê đất</w:t>
      </w:r>
      <w:r w:rsidRPr="00B354D7">
        <w:rPr>
          <w:rFonts w:cs="Times New Roman"/>
          <w:color w:val="000000" w:themeColor="text1"/>
          <w:szCs w:val="28"/>
          <w:lang w:val="nl-NL"/>
        </w:rPr>
        <w:t>, chuyển hình thức sử dụng đất</w:t>
      </w:r>
      <w:r w:rsidRPr="00B354D7">
        <w:rPr>
          <w:rFonts w:cs="Times New Roman"/>
          <w:color w:val="000000" w:themeColor="text1"/>
          <w:szCs w:val="28"/>
        </w:rPr>
        <w:t xml:space="preserve"> theo quy định của </w:t>
      </w:r>
      <w:r w:rsidRPr="00B354D7">
        <w:rPr>
          <w:rFonts w:cs="Times New Roman"/>
          <w:color w:val="000000" w:themeColor="text1"/>
          <w:szCs w:val="28"/>
          <w:lang w:val="nl-NL"/>
        </w:rPr>
        <w:t>Luật</w:t>
      </w:r>
      <w:r w:rsidRPr="00B354D7">
        <w:rPr>
          <w:rFonts w:cs="Times New Roman"/>
          <w:color w:val="000000" w:themeColor="text1"/>
          <w:szCs w:val="28"/>
        </w:rPr>
        <w:t xml:space="preserve"> này</w:t>
      </w:r>
      <w:r w:rsidRPr="00B354D7">
        <w:rPr>
          <w:rFonts w:cs="Times New Roman"/>
          <w:color w:val="000000" w:themeColor="text1"/>
          <w:szCs w:val="28"/>
          <w:lang w:val="nl-NL"/>
        </w:rPr>
        <w:t>.</w:t>
      </w:r>
    </w:p>
    <w:p w14:paraId="1FAE4D15" w14:textId="77777777" w:rsidR="00A86FCD" w:rsidRPr="00B354D7" w:rsidRDefault="00E13E7A" w:rsidP="009E18E0">
      <w:pPr>
        <w:numPr>
          <w:ilvl w:val="0"/>
          <w:numId w:val="2"/>
        </w:numPr>
        <w:tabs>
          <w:tab w:val="left" w:pos="0"/>
        </w:tabs>
        <w:spacing w:before="120"/>
        <w:outlineLvl w:val="2"/>
        <w:rPr>
          <w:rFonts w:cs="Times New Roman"/>
          <w:b/>
          <w:color w:val="000000" w:themeColor="text1"/>
          <w:szCs w:val="28"/>
          <w:lang w:val="nl-NL"/>
        </w:rPr>
      </w:pPr>
      <w:bookmarkStart w:id="786" w:name="_Ref241070309"/>
      <w:r w:rsidRPr="00B354D7">
        <w:rPr>
          <w:rFonts w:cs="Times New Roman"/>
          <w:b/>
          <w:color w:val="000000" w:themeColor="text1"/>
          <w:szCs w:val="28"/>
          <w:lang w:val="nl-NL"/>
        </w:rPr>
        <w:lastRenderedPageBreak/>
        <w:t xml:space="preserve">Quy định chuyển tiếp về </w:t>
      </w:r>
      <w:r w:rsidR="00A86FCD" w:rsidRPr="00B354D7">
        <w:rPr>
          <w:rFonts w:cs="Times New Roman"/>
          <w:b/>
          <w:color w:val="000000" w:themeColor="text1"/>
          <w:szCs w:val="28"/>
          <w:lang w:val="nl-NL"/>
        </w:rPr>
        <w:t>thu hồi đất, bồi thường, hỗ trợ, tái định cư</w:t>
      </w:r>
      <w:bookmarkEnd w:id="786"/>
      <w:r w:rsidR="00A86FCD" w:rsidRPr="00B354D7">
        <w:rPr>
          <w:rFonts w:cs="Times New Roman"/>
          <w:b/>
          <w:color w:val="000000" w:themeColor="text1"/>
          <w:szCs w:val="28"/>
          <w:lang w:val="nl-NL"/>
        </w:rPr>
        <w:t xml:space="preserve"> </w:t>
      </w:r>
    </w:p>
    <w:p w14:paraId="1584D9F6" w14:textId="25586E3D" w:rsidR="00DA30F6" w:rsidRPr="00B354D7" w:rsidRDefault="00E13E7A" w:rsidP="009E18E0">
      <w:pPr>
        <w:widowControl w:val="0"/>
        <w:tabs>
          <w:tab w:val="left" w:pos="0"/>
        </w:tabs>
        <w:spacing w:before="120"/>
        <w:rPr>
          <w:rFonts w:eastAsia="Cambria Math" w:cs="Times New Roman"/>
          <w:color w:val="000000" w:themeColor="text1"/>
          <w:szCs w:val="28"/>
          <w:lang w:val="nb-NO"/>
        </w:rPr>
      </w:pPr>
      <w:r w:rsidRPr="00B354D7">
        <w:rPr>
          <w:rFonts w:eastAsia="Calibri" w:cs="Times New Roman"/>
          <w:color w:val="000000" w:themeColor="text1"/>
          <w:spacing w:val="-4"/>
          <w:kern w:val="2"/>
          <w:szCs w:val="28"/>
          <w:lang w:val="zu-ZA"/>
        </w:rPr>
        <w:t xml:space="preserve">1. </w:t>
      </w:r>
      <w:r w:rsidR="00DA30F6" w:rsidRPr="00B354D7">
        <w:rPr>
          <w:rFonts w:eastAsia="Cambria Math" w:cs="Times New Roman"/>
          <w:color w:val="000000" w:themeColor="text1"/>
          <w:szCs w:val="28"/>
          <w:lang w:val="nb-NO"/>
        </w:rPr>
        <w:t xml:space="preserve">Đối với trường hợp đã có quyết định thu hồi đất theo quy định của pháp luật về đất đai trước ngày </w:t>
      </w:r>
      <w:r w:rsidR="00DA30F6" w:rsidRPr="00B354D7">
        <w:rPr>
          <w:rFonts w:eastAsia="Cambria Math" w:cs="Times New Roman"/>
          <w:color w:val="000000" w:themeColor="text1"/>
          <w:szCs w:val="28"/>
          <w:lang w:val="nl-NL"/>
        </w:rPr>
        <w:t>Luật này có hiệu lực thi hành</w:t>
      </w:r>
      <w:r w:rsidR="00DA30F6" w:rsidRPr="00B354D7">
        <w:rPr>
          <w:rFonts w:eastAsia="Cambria Math" w:cs="Times New Roman"/>
          <w:color w:val="000000" w:themeColor="text1"/>
          <w:szCs w:val="28"/>
        </w:rPr>
        <w:t xml:space="preserve"> </w:t>
      </w:r>
      <w:r w:rsidR="00DA30F6" w:rsidRPr="00B354D7">
        <w:rPr>
          <w:rFonts w:eastAsia="Cambria Math" w:cs="Times New Roman"/>
          <w:color w:val="000000" w:themeColor="text1"/>
          <w:szCs w:val="28"/>
          <w:lang w:val="nb-NO"/>
        </w:rPr>
        <w:t xml:space="preserve">nhưng chưa có </w:t>
      </w:r>
      <w:r w:rsidR="00DA30F6" w:rsidRPr="00B354D7">
        <w:rPr>
          <w:rFonts w:eastAsia="Cambria Math" w:cs="Times New Roman"/>
          <w:color w:val="000000" w:themeColor="text1"/>
          <w:szCs w:val="28"/>
        </w:rPr>
        <w:t>quyết định phê duyệt phương án bồi thường, hỗ trợ, tái định cư của cơ quan nhà nước có thẩm quyền</w:t>
      </w:r>
      <w:r w:rsidR="00DA30F6" w:rsidRPr="00B354D7">
        <w:rPr>
          <w:rFonts w:eastAsia="Cambria Math" w:cs="Times New Roman"/>
          <w:color w:val="000000" w:themeColor="text1"/>
          <w:szCs w:val="28"/>
          <w:lang w:val="nb-NO"/>
        </w:rPr>
        <w:t xml:space="preserve"> thì tiếp tục thực hiện việc bồi thường, hỗ trợ, tái định cư theo quy định của Luật này.</w:t>
      </w:r>
    </w:p>
    <w:p w14:paraId="083F8883" w14:textId="25A04435" w:rsidR="00E13E7A" w:rsidRPr="00B354D7" w:rsidRDefault="00B02A44" w:rsidP="009E18E0">
      <w:pPr>
        <w:tabs>
          <w:tab w:val="left" w:pos="567"/>
        </w:tabs>
        <w:spacing w:before="120"/>
        <w:rPr>
          <w:rFonts w:eastAsia="Calibri" w:cs="Times New Roman"/>
          <w:color w:val="000000" w:themeColor="text1"/>
          <w:spacing w:val="-4"/>
          <w:kern w:val="2"/>
          <w:szCs w:val="28"/>
          <w:lang w:val="zu-ZA"/>
        </w:rPr>
      </w:pPr>
      <w:r w:rsidRPr="00B354D7">
        <w:rPr>
          <w:rFonts w:eastAsia="Calibri" w:cs="Times New Roman"/>
          <w:color w:val="000000" w:themeColor="text1"/>
          <w:spacing w:val="-4"/>
          <w:kern w:val="2"/>
          <w:szCs w:val="28"/>
          <w:lang w:val="zu-ZA"/>
        </w:rPr>
        <w:t>2</w:t>
      </w:r>
      <w:r w:rsidR="00DA30F6" w:rsidRPr="00B354D7">
        <w:rPr>
          <w:rFonts w:eastAsia="Calibri" w:cs="Times New Roman"/>
          <w:color w:val="000000" w:themeColor="text1"/>
          <w:spacing w:val="-4"/>
          <w:kern w:val="2"/>
          <w:szCs w:val="28"/>
          <w:lang w:val="zu-ZA"/>
        </w:rPr>
        <w:t xml:space="preserve">. </w:t>
      </w:r>
      <w:r w:rsidR="00E13E7A" w:rsidRPr="00B354D7">
        <w:rPr>
          <w:rFonts w:eastAsia="Calibri" w:cs="Times New Roman"/>
          <w:color w:val="000000" w:themeColor="text1"/>
          <w:spacing w:val="-4"/>
          <w:kern w:val="2"/>
          <w:szCs w:val="28"/>
          <w:lang w:val="zu-ZA"/>
        </w:rPr>
        <w:t xml:space="preserve">Đối với dự án còn một phần diện tích đất chưa phê duyệt phương án bồi thường, hỗ trợ, tái định cư trước ngày Luật này có hiệu lực thi hành thì trong trường hợp cần thiết, Ủy ban nhân dân cấp tỉnh xem xét, quyết định lựa chọn quy định tại thời điểm đã phê duyệt phương án bồi thường, hỗ trợ, tái định cư hoặc quy định của Luật Đất đai năm 2024 hoặc quy định của </w:t>
      </w:r>
      <w:r w:rsidR="002A3CE0" w:rsidRPr="00B354D7">
        <w:rPr>
          <w:rFonts w:eastAsia="Calibri" w:cs="Times New Roman"/>
          <w:color w:val="000000" w:themeColor="text1"/>
          <w:spacing w:val="-4"/>
          <w:kern w:val="2"/>
          <w:szCs w:val="28"/>
          <w:lang w:val="zu-ZA"/>
        </w:rPr>
        <w:t>L</w:t>
      </w:r>
      <w:r w:rsidR="00E13E7A" w:rsidRPr="00B354D7">
        <w:rPr>
          <w:rFonts w:eastAsia="Calibri" w:cs="Times New Roman"/>
          <w:color w:val="000000" w:themeColor="text1"/>
          <w:spacing w:val="-4"/>
          <w:kern w:val="2"/>
          <w:szCs w:val="28"/>
          <w:lang w:val="zu-ZA"/>
        </w:rPr>
        <w:t>uật này để thực hiện thu hồi đất, bồi thường, hỗ trợ, tái định cư đối với phần diện tích đất chưa phê duyệt phương án</w:t>
      </w:r>
      <w:r w:rsidR="00FF6965" w:rsidRPr="00B354D7">
        <w:rPr>
          <w:rFonts w:eastAsia="Calibri" w:cs="Times New Roman"/>
          <w:color w:val="000000" w:themeColor="text1"/>
          <w:spacing w:val="-4"/>
          <w:kern w:val="2"/>
          <w:szCs w:val="28"/>
          <w:lang w:val="zu-ZA"/>
        </w:rPr>
        <w:t>.</w:t>
      </w:r>
    </w:p>
    <w:p w14:paraId="2C13F1DC" w14:textId="55B6D4E8" w:rsidR="001C1F6F" w:rsidRPr="00B354D7" w:rsidRDefault="00B02A44" w:rsidP="00B354D7">
      <w:pPr>
        <w:tabs>
          <w:tab w:val="left" w:pos="567"/>
        </w:tabs>
        <w:spacing w:before="120"/>
        <w:rPr>
          <w:rFonts w:eastAsia="Arial" w:cs="Times New Roman"/>
          <w:color w:val="000000" w:themeColor="text1"/>
          <w:szCs w:val="28"/>
          <w:lang w:val="zu-ZA"/>
        </w:rPr>
      </w:pPr>
      <w:r w:rsidRPr="00B354D7">
        <w:rPr>
          <w:rFonts w:eastAsia="Calibri" w:cs="Times New Roman"/>
          <w:color w:val="000000" w:themeColor="text1"/>
          <w:spacing w:val="-4"/>
          <w:kern w:val="2"/>
          <w:szCs w:val="28"/>
          <w:lang w:val="zu-ZA"/>
        </w:rPr>
        <w:t>3</w:t>
      </w:r>
      <w:r w:rsidR="00E13E7A" w:rsidRPr="00B354D7">
        <w:rPr>
          <w:rFonts w:eastAsia="Calibri" w:cs="Times New Roman"/>
          <w:color w:val="000000" w:themeColor="text1"/>
          <w:spacing w:val="-4"/>
          <w:kern w:val="2"/>
          <w:szCs w:val="28"/>
          <w:lang w:val="zu-ZA"/>
        </w:rPr>
        <w:t xml:space="preserve">. </w:t>
      </w:r>
      <w:r w:rsidR="00176B6B" w:rsidRPr="00B354D7">
        <w:rPr>
          <w:rFonts w:eastAsia="Arial" w:cs="Times New Roman"/>
          <w:color w:val="000000" w:themeColor="text1"/>
          <w:szCs w:val="28"/>
        </w:rPr>
        <w:t>Đối với trường hợp đã có quyết định thu hồi đất và quyết định phê duyệt phương án bồi thường, hỗ trợ, tái định cư theo quy định của pháp luật về đất đai trước ngày Luật này có hiệu lực thi hành nhưng chưa thực hiện thì</w:t>
      </w:r>
      <w:r w:rsidR="001C1F6F" w:rsidRPr="00B354D7">
        <w:rPr>
          <w:rFonts w:eastAsia="Arial" w:cs="Times New Roman"/>
          <w:color w:val="000000" w:themeColor="text1"/>
          <w:szCs w:val="28"/>
          <w:lang w:val="zu-ZA"/>
        </w:rPr>
        <w:t xml:space="preserve"> </w:t>
      </w:r>
      <w:r w:rsidR="00416B14" w:rsidRPr="00B354D7">
        <w:rPr>
          <w:rFonts w:eastAsia="Arial" w:cs="Times New Roman"/>
          <w:color w:val="000000" w:themeColor="text1"/>
          <w:szCs w:val="28"/>
          <w:lang w:val="zu-ZA"/>
        </w:rPr>
        <w:t>Ủy</w:t>
      </w:r>
      <w:r w:rsidR="001C1F6F" w:rsidRPr="00B354D7">
        <w:rPr>
          <w:rFonts w:eastAsia="Arial" w:cs="Times New Roman"/>
          <w:color w:val="000000" w:themeColor="text1"/>
          <w:szCs w:val="28"/>
          <w:lang w:val="zu-ZA"/>
        </w:rPr>
        <w:t xml:space="preserve"> ban nhân dân cấp tỉnh căn cứ tình hình thực tế để quyết định lựa chọn một trong hai cách giải quyết như sau:</w:t>
      </w:r>
    </w:p>
    <w:p w14:paraId="3A906D0F" w14:textId="71900A3B" w:rsidR="001C1F6F" w:rsidRPr="00B354D7" w:rsidRDefault="001C1F6F" w:rsidP="009E18E0">
      <w:pPr>
        <w:tabs>
          <w:tab w:val="left" w:pos="0"/>
        </w:tabs>
        <w:spacing w:before="120"/>
        <w:rPr>
          <w:rFonts w:eastAsia="Arial" w:cs="Times New Roman"/>
          <w:color w:val="000000" w:themeColor="text1"/>
          <w:szCs w:val="28"/>
          <w:lang w:val="zu-ZA"/>
        </w:rPr>
      </w:pPr>
      <w:r w:rsidRPr="00B354D7">
        <w:rPr>
          <w:rFonts w:eastAsia="Arial" w:cs="Times New Roman"/>
          <w:color w:val="000000" w:themeColor="text1"/>
          <w:szCs w:val="28"/>
          <w:lang w:val="zu-ZA"/>
        </w:rPr>
        <w:t>a) T</w:t>
      </w:r>
      <w:r w:rsidR="00176B6B" w:rsidRPr="00B354D7">
        <w:rPr>
          <w:rFonts w:eastAsia="Arial" w:cs="Times New Roman"/>
          <w:color w:val="000000" w:themeColor="text1"/>
          <w:szCs w:val="28"/>
        </w:rPr>
        <w:t>iếp tục thực hiện phương án bồi thường, hỗ trợ, tái định cư đã phê duyệt; việc xử lý chi trả bồi thường</w:t>
      </w:r>
      <w:r w:rsidR="00FA2DC9" w:rsidRPr="00B354D7">
        <w:rPr>
          <w:rFonts w:eastAsia="Arial" w:cs="Times New Roman"/>
          <w:color w:val="000000" w:themeColor="text1"/>
          <w:szCs w:val="28"/>
          <w:lang w:val="zu-ZA"/>
        </w:rPr>
        <w:t>, hỗ trợ</w:t>
      </w:r>
      <w:r w:rsidR="00176B6B" w:rsidRPr="00B354D7">
        <w:rPr>
          <w:rFonts w:eastAsia="Arial" w:cs="Times New Roman"/>
          <w:color w:val="000000" w:themeColor="text1"/>
          <w:szCs w:val="28"/>
        </w:rPr>
        <w:t xml:space="preserve"> chậm được thực hiện theo quy định của pháp luật tại thời điểm Nhà nước ban hành quyết định thu hồi đất</w:t>
      </w:r>
      <w:r w:rsidRPr="00B354D7">
        <w:rPr>
          <w:rFonts w:eastAsia="Arial" w:cs="Times New Roman"/>
          <w:color w:val="000000" w:themeColor="text1"/>
          <w:szCs w:val="28"/>
          <w:lang w:val="zu-ZA"/>
        </w:rPr>
        <w:t>;</w:t>
      </w:r>
    </w:p>
    <w:p w14:paraId="180D0E16" w14:textId="4C5A2054" w:rsidR="00176B6B" w:rsidRPr="00B354D7" w:rsidRDefault="001C1F6F" w:rsidP="009E18E0">
      <w:pPr>
        <w:tabs>
          <w:tab w:val="left" w:pos="0"/>
        </w:tabs>
        <w:spacing w:before="120"/>
        <w:rPr>
          <w:rFonts w:eastAsia="Arial" w:cs="Times New Roman"/>
          <w:color w:val="000000" w:themeColor="text1"/>
          <w:szCs w:val="28"/>
          <w:lang w:val="zu-ZA"/>
        </w:rPr>
      </w:pPr>
      <w:r w:rsidRPr="00B354D7">
        <w:rPr>
          <w:rFonts w:eastAsia="Arial" w:cs="Times New Roman"/>
          <w:color w:val="000000" w:themeColor="text1"/>
          <w:szCs w:val="28"/>
          <w:lang w:val="zu-ZA"/>
        </w:rPr>
        <w:t xml:space="preserve">b) Thực hiện </w:t>
      </w:r>
      <w:r w:rsidR="00612358" w:rsidRPr="00B354D7">
        <w:rPr>
          <w:rFonts w:eastAsia="Arial" w:cs="Times New Roman"/>
          <w:color w:val="000000" w:themeColor="text1"/>
          <w:szCs w:val="28"/>
          <w:lang w:val="zu-ZA"/>
        </w:rPr>
        <w:t xml:space="preserve">lập, thẩm định, phê duyệt phương án bồi thường, hỗ trợ, tái định cư </w:t>
      </w:r>
      <w:r w:rsidR="00D020A1" w:rsidRPr="00B354D7">
        <w:rPr>
          <w:rFonts w:eastAsia="Arial" w:cs="Times New Roman"/>
          <w:color w:val="000000" w:themeColor="text1"/>
          <w:szCs w:val="28"/>
          <w:lang w:val="zu-ZA"/>
        </w:rPr>
        <w:t>và chi trả</w:t>
      </w:r>
      <w:r w:rsidR="00FA2DC9" w:rsidRPr="00B354D7">
        <w:rPr>
          <w:rFonts w:eastAsia="Arial" w:cs="Times New Roman"/>
          <w:color w:val="000000" w:themeColor="text1"/>
          <w:szCs w:val="28"/>
          <w:lang w:val="zu-ZA"/>
        </w:rPr>
        <w:t xml:space="preserve"> </w:t>
      </w:r>
      <w:r w:rsidR="00FA2DC9" w:rsidRPr="00B354D7">
        <w:rPr>
          <w:rFonts w:eastAsia="Arial" w:cs="Times New Roman"/>
          <w:color w:val="000000" w:themeColor="text1"/>
          <w:szCs w:val="28"/>
        </w:rPr>
        <w:t>bồi thường</w:t>
      </w:r>
      <w:r w:rsidR="00FA2DC9" w:rsidRPr="00B354D7">
        <w:rPr>
          <w:rFonts w:eastAsia="Arial" w:cs="Times New Roman"/>
          <w:color w:val="000000" w:themeColor="text1"/>
          <w:szCs w:val="28"/>
          <w:lang w:val="zu-ZA"/>
        </w:rPr>
        <w:t>, hỗ trợ</w:t>
      </w:r>
      <w:r w:rsidR="00D020A1" w:rsidRPr="00B354D7">
        <w:rPr>
          <w:rFonts w:eastAsia="Arial" w:cs="Times New Roman"/>
          <w:color w:val="000000" w:themeColor="text1"/>
          <w:szCs w:val="28"/>
          <w:lang w:val="zu-ZA"/>
        </w:rPr>
        <w:t xml:space="preserve"> </w:t>
      </w:r>
      <w:r w:rsidRPr="00B354D7">
        <w:rPr>
          <w:rFonts w:eastAsia="Arial" w:cs="Times New Roman"/>
          <w:color w:val="000000" w:themeColor="text1"/>
          <w:szCs w:val="28"/>
          <w:lang w:val="zu-ZA"/>
        </w:rPr>
        <w:t>theo quy định của Luật này</w:t>
      </w:r>
      <w:r w:rsidR="00176B6B" w:rsidRPr="00B354D7">
        <w:rPr>
          <w:rFonts w:eastAsia="Arial" w:cs="Times New Roman"/>
          <w:color w:val="000000" w:themeColor="text1"/>
          <w:szCs w:val="28"/>
        </w:rPr>
        <w:t>.</w:t>
      </w:r>
    </w:p>
    <w:p w14:paraId="47E21D1C" w14:textId="6212A86A" w:rsidR="00176B6B" w:rsidRPr="00B354D7" w:rsidRDefault="008C79BE" w:rsidP="009E18E0">
      <w:pPr>
        <w:tabs>
          <w:tab w:val="left" w:pos="0"/>
        </w:tabs>
        <w:spacing w:before="120"/>
        <w:rPr>
          <w:rFonts w:eastAsia="Arial" w:cs="Times New Roman"/>
          <w:color w:val="000000" w:themeColor="text1"/>
          <w:spacing w:val="-1"/>
          <w:szCs w:val="28"/>
          <w:lang w:val="zu-ZA"/>
        </w:rPr>
      </w:pPr>
      <w:r w:rsidRPr="00B354D7">
        <w:rPr>
          <w:rFonts w:eastAsia="Arial" w:cs="Times New Roman"/>
          <w:color w:val="000000" w:themeColor="text1"/>
          <w:szCs w:val="28"/>
          <w:lang w:val="zu-ZA"/>
        </w:rPr>
        <w:t>4</w:t>
      </w:r>
      <w:r w:rsidR="00176B6B" w:rsidRPr="00B354D7">
        <w:rPr>
          <w:rFonts w:eastAsia="Arial" w:cs="Times New Roman"/>
          <w:color w:val="000000" w:themeColor="text1"/>
          <w:szCs w:val="28"/>
        </w:rPr>
        <w:t xml:space="preserve">. </w:t>
      </w:r>
      <w:r w:rsidR="00176B6B" w:rsidRPr="00B354D7">
        <w:rPr>
          <w:rFonts w:eastAsia="Arial" w:cs="Times New Roman"/>
          <w:color w:val="000000" w:themeColor="text1"/>
          <w:spacing w:val="-1"/>
          <w:szCs w:val="28"/>
        </w:rPr>
        <w:t xml:space="preserve">Đối với trường hợp đã có quyết định thu hồi đất và quyết định phê duyệt phương án bồi thường, hỗ trợ, tái định cư </w:t>
      </w:r>
      <w:r w:rsidR="0069378A" w:rsidRPr="00B354D7">
        <w:rPr>
          <w:rFonts w:eastAsia="Arial" w:cs="Times New Roman"/>
          <w:color w:val="000000" w:themeColor="text1"/>
          <w:spacing w:val="-1"/>
          <w:szCs w:val="28"/>
        </w:rPr>
        <w:t>trước ngày Luật này có hiệu lực thi hành</w:t>
      </w:r>
      <w:r w:rsidR="0069378A" w:rsidRPr="00B354D7">
        <w:rPr>
          <w:rFonts w:eastAsia="Arial" w:cs="Times New Roman"/>
          <w:color w:val="000000" w:themeColor="text1"/>
          <w:spacing w:val="-1"/>
          <w:szCs w:val="28"/>
          <w:lang w:val="zu-ZA"/>
        </w:rPr>
        <w:t xml:space="preserve"> nhưng phương án </w:t>
      </w:r>
      <w:r w:rsidR="0069378A" w:rsidRPr="00B354D7">
        <w:rPr>
          <w:rFonts w:eastAsia="Arial" w:cs="Times New Roman"/>
          <w:color w:val="000000" w:themeColor="text1"/>
          <w:spacing w:val="-1"/>
          <w:szCs w:val="28"/>
        </w:rPr>
        <w:t xml:space="preserve">bồi thường, hỗ trợ, tái định cư </w:t>
      </w:r>
      <w:r w:rsidR="0069378A" w:rsidRPr="00B354D7">
        <w:rPr>
          <w:rFonts w:eastAsia="Arial" w:cs="Times New Roman"/>
          <w:color w:val="000000" w:themeColor="text1"/>
          <w:spacing w:val="-1"/>
          <w:szCs w:val="28"/>
          <w:lang w:val="zu-ZA"/>
        </w:rPr>
        <w:t>chưa có nội dung tái định cư hoặc chưa</w:t>
      </w:r>
      <w:r w:rsidR="0069378A" w:rsidRPr="00B354D7">
        <w:rPr>
          <w:rFonts w:eastAsia="Arial" w:cs="Times New Roman"/>
          <w:color w:val="000000" w:themeColor="text1"/>
          <w:spacing w:val="-1"/>
          <w:szCs w:val="28"/>
        </w:rPr>
        <w:t xml:space="preserve"> </w:t>
      </w:r>
      <w:r w:rsidR="00F263C1" w:rsidRPr="00B354D7">
        <w:rPr>
          <w:rFonts w:eastAsia="Arial" w:cs="Times New Roman"/>
          <w:color w:val="000000" w:themeColor="text1"/>
          <w:spacing w:val="-1"/>
          <w:szCs w:val="28"/>
          <w:lang w:val="zu-ZA"/>
        </w:rPr>
        <w:t xml:space="preserve">có </w:t>
      </w:r>
      <w:r w:rsidR="0069378A" w:rsidRPr="00B354D7">
        <w:rPr>
          <w:rFonts w:eastAsia="Arial" w:cs="Times New Roman"/>
          <w:color w:val="000000" w:themeColor="text1"/>
          <w:spacing w:val="-1"/>
          <w:szCs w:val="28"/>
        </w:rPr>
        <w:t xml:space="preserve">quyết định giao đất tái định cư </w:t>
      </w:r>
      <w:r w:rsidR="00176B6B" w:rsidRPr="00B354D7">
        <w:rPr>
          <w:rFonts w:eastAsia="Arial" w:cs="Times New Roman"/>
          <w:color w:val="000000" w:themeColor="text1"/>
          <w:spacing w:val="-1"/>
          <w:szCs w:val="28"/>
        </w:rPr>
        <w:t>thì giá đất tính tiền sử dụng đất tại nơi tái định cư được xác định tại thời điểm phê duyệt phương án bồi thường, hỗ trợ, tái định cư</w:t>
      </w:r>
      <w:r w:rsidR="0069378A" w:rsidRPr="00B354D7">
        <w:rPr>
          <w:rFonts w:eastAsia="Arial" w:cs="Times New Roman"/>
          <w:color w:val="000000" w:themeColor="text1"/>
          <w:spacing w:val="-1"/>
          <w:szCs w:val="28"/>
          <w:lang w:val="zu-ZA"/>
        </w:rPr>
        <w:t xml:space="preserve"> trước đây</w:t>
      </w:r>
      <w:r w:rsidR="00176B6B" w:rsidRPr="00B354D7">
        <w:rPr>
          <w:rFonts w:eastAsia="Arial" w:cs="Times New Roman"/>
          <w:color w:val="000000" w:themeColor="text1"/>
          <w:spacing w:val="-1"/>
          <w:szCs w:val="28"/>
        </w:rPr>
        <w:t>; trường hợp tại thời điểm có quyết định giao đất tái định cư mà giá đất tái định cư thấp hơn giá đất trong phương án bồi thường, hỗ trợ, tái định cư thì áp dụng giá đất tại thời điểm ban hành quyết định giao đất tái định cư.</w:t>
      </w:r>
    </w:p>
    <w:p w14:paraId="64773020" w14:textId="00D3C613" w:rsidR="00913F2F" w:rsidRPr="00B354D7" w:rsidRDefault="008C79BE" w:rsidP="009E18E0">
      <w:pPr>
        <w:tabs>
          <w:tab w:val="left" w:pos="0"/>
        </w:tabs>
        <w:spacing w:before="120"/>
        <w:rPr>
          <w:rFonts w:eastAsia="Arial" w:cs="Times New Roman"/>
          <w:color w:val="000000" w:themeColor="text1"/>
          <w:spacing w:val="-1"/>
          <w:szCs w:val="28"/>
        </w:rPr>
      </w:pPr>
      <w:r w:rsidRPr="00B354D7">
        <w:rPr>
          <w:rFonts w:eastAsia="Arial" w:cs="Times New Roman"/>
          <w:color w:val="000000" w:themeColor="text1"/>
          <w:spacing w:val="-1"/>
          <w:szCs w:val="28"/>
          <w:lang w:val="zu-ZA"/>
        </w:rPr>
        <w:t>5</w:t>
      </w:r>
      <w:r w:rsidR="00913F2F" w:rsidRPr="00B354D7">
        <w:rPr>
          <w:rFonts w:eastAsia="Arial" w:cs="Times New Roman"/>
          <w:color w:val="000000" w:themeColor="text1"/>
          <w:spacing w:val="-1"/>
          <w:szCs w:val="28"/>
        </w:rPr>
        <w:t xml:space="preserve">. Trường hợp trước ngày Luật này có hiệu lực thi hành mà người có đất nông nghiệp thu hồi chưa được hỗ trợ giao đất ở, đất sản xuất, kinh doanh, dịch vụ theo quy định do Ủy ban nhân dân cấp tỉnh ban hành trong giai đoạn thực hiện Luật số 13/2003/QH11 thì </w:t>
      </w:r>
      <w:r w:rsidR="00F77AAD" w:rsidRPr="00B354D7">
        <w:rPr>
          <w:rFonts w:eastAsia="Arial" w:cs="Times New Roman"/>
          <w:color w:val="000000" w:themeColor="text1"/>
          <w:spacing w:val="-1"/>
          <w:szCs w:val="28"/>
          <w:lang w:val="zu-ZA"/>
        </w:rPr>
        <w:t xml:space="preserve">tiếp tục thực hiện </w:t>
      </w:r>
      <w:r w:rsidR="00A20C51" w:rsidRPr="00B354D7">
        <w:rPr>
          <w:rFonts w:eastAsia="Arial" w:cs="Times New Roman"/>
          <w:color w:val="000000" w:themeColor="text1"/>
          <w:spacing w:val="-1"/>
          <w:szCs w:val="28"/>
        </w:rPr>
        <w:t xml:space="preserve">hỗ trợ </w:t>
      </w:r>
      <w:r w:rsidR="00913F2F" w:rsidRPr="00B354D7">
        <w:rPr>
          <w:rFonts w:eastAsia="Arial" w:cs="Times New Roman"/>
          <w:color w:val="000000" w:themeColor="text1"/>
          <w:spacing w:val="-1"/>
          <w:szCs w:val="28"/>
        </w:rPr>
        <w:t>giao đất.</w:t>
      </w:r>
    </w:p>
    <w:p w14:paraId="52CBAC03" w14:textId="57627907" w:rsidR="00913F2F" w:rsidRPr="00B354D7" w:rsidRDefault="008C79BE" w:rsidP="009E18E0">
      <w:pPr>
        <w:tabs>
          <w:tab w:val="left" w:pos="0"/>
        </w:tabs>
        <w:spacing w:before="120"/>
        <w:rPr>
          <w:rFonts w:eastAsia="Arial" w:cs="Times New Roman"/>
          <w:color w:val="000000" w:themeColor="text1"/>
          <w:spacing w:val="-1"/>
          <w:szCs w:val="28"/>
        </w:rPr>
      </w:pPr>
      <w:r w:rsidRPr="00B354D7">
        <w:rPr>
          <w:rFonts w:eastAsia="Arial" w:cs="Times New Roman"/>
          <w:color w:val="000000" w:themeColor="text1"/>
          <w:spacing w:val="-1"/>
          <w:szCs w:val="28"/>
        </w:rPr>
        <w:t>6</w:t>
      </w:r>
      <w:r w:rsidR="00913F2F" w:rsidRPr="00B354D7">
        <w:rPr>
          <w:rFonts w:eastAsia="Arial" w:cs="Times New Roman"/>
          <w:color w:val="000000" w:themeColor="text1"/>
          <w:spacing w:val="-1"/>
          <w:szCs w:val="28"/>
        </w:rPr>
        <w:t>. Đối với dự án còn một phần diện tích đất đã có quyết định thu hồi đất, quyết định phê duyệt phương án bồi thường, hỗ trợ, tái định cư nhưng chưa thực hiện trước ngày Luật này có hiệu lực thi hành mà dự án bị chấm dứt hoạt động theo quy định của pháp luật thì cơ quan có thẩm quyền thu hồi đất xem xét chỉnh sửa, hủy bỏ, thay thế quyết định thu hồi đất, quyết định phê duyệt phương án bồi thường, hỗ trợ, tái định cư cho phù hợp tình hình thực tế.</w:t>
      </w:r>
    </w:p>
    <w:p w14:paraId="2BB3D082" w14:textId="77C9EF3C" w:rsidR="002F605C" w:rsidRPr="00B354D7" w:rsidRDefault="008C79BE" w:rsidP="009E18E0">
      <w:pPr>
        <w:tabs>
          <w:tab w:val="left" w:pos="0"/>
        </w:tabs>
        <w:spacing w:before="120"/>
        <w:rPr>
          <w:rFonts w:eastAsia="Arial" w:cs="Times New Roman"/>
          <w:color w:val="000000" w:themeColor="text1"/>
          <w:szCs w:val="28"/>
        </w:rPr>
      </w:pPr>
      <w:r w:rsidRPr="00B354D7">
        <w:rPr>
          <w:rFonts w:eastAsia="Arial" w:cs="Times New Roman"/>
          <w:color w:val="000000" w:themeColor="text1"/>
          <w:szCs w:val="28"/>
        </w:rPr>
        <w:lastRenderedPageBreak/>
        <w:t>7</w:t>
      </w:r>
      <w:r w:rsidR="002F605C" w:rsidRPr="00B354D7">
        <w:rPr>
          <w:rFonts w:eastAsia="Arial" w:cs="Times New Roman"/>
          <w:color w:val="000000" w:themeColor="text1"/>
          <w:szCs w:val="28"/>
        </w:rPr>
        <w:t xml:space="preserve">. Trường hợp </w:t>
      </w:r>
      <w:r w:rsidR="00073ED3" w:rsidRPr="00B354D7">
        <w:rPr>
          <w:rFonts w:eastAsia="Arial" w:cs="Times New Roman"/>
          <w:color w:val="000000" w:themeColor="text1"/>
          <w:szCs w:val="28"/>
        </w:rPr>
        <w:t xml:space="preserve">vi phạm pháp luật về đất đai </w:t>
      </w:r>
      <w:r w:rsidR="002F605C" w:rsidRPr="00B354D7">
        <w:rPr>
          <w:rFonts w:eastAsia="Arial" w:cs="Times New Roman"/>
          <w:color w:val="000000" w:themeColor="text1"/>
          <w:szCs w:val="28"/>
        </w:rPr>
        <w:t>trước ngày Luật này có hiệu lực</w:t>
      </w:r>
      <w:r w:rsidR="00073ED3" w:rsidRPr="00B354D7">
        <w:rPr>
          <w:rFonts w:eastAsia="Arial" w:cs="Times New Roman"/>
          <w:color w:val="000000" w:themeColor="text1"/>
          <w:szCs w:val="28"/>
        </w:rPr>
        <w:t xml:space="preserve"> thi hành mà đã có kết luận, kiến nghị của cơ quan có thẩm quyền về thu hồi đất nhưng chưa có quyết định thu hồi thì </w:t>
      </w:r>
      <w:r w:rsidR="002F605C" w:rsidRPr="00B354D7">
        <w:rPr>
          <w:rFonts w:eastAsia="Arial" w:cs="Times New Roman"/>
          <w:color w:val="000000" w:themeColor="text1"/>
          <w:szCs w:val="28"/>
        </w:rPr>
        <w:t>thực hiện thu hồi đất theo quy định của Luật này.</w:t>
      </w:r>
    </w:p>
    <w:p w14:paraId="2B6FAB41" w14:textId="66D82947" w:rsidR="007F1DB7" w:rsidRPr="00B354D7" w:rsidRDefault="007F1DB7" w:rsidP="009E18E0">
      <w:pPr>
        <w:tabs>
          <w:tab w:val="left" w:pos="0"/>
        </w:tabs>
        <w:spacing w:before="120"/>
        <w:rPr>
          <w:rFonts w:eastAsia="Arial" w:cs="Times New Roman"/>
          <w:color w:val="000000" w:themeColor="text1"/>
          <w:szCs w:val="28"/>
        </w:rPr>
      </w:pPr>
      <w:r w:rsidRPr="00B354D7">
        <w:rPr>
          <w:rFonts w:eastAsia="Arial" w:cs="Times New Roman"/>
          <w:color w:val="000000" w:themeColor="text1"/>
          <w:szCs w:val="28"/>
        </w:rPr>
        <w:t xml:space="preserve">Trường hợp sử dụng đất do vi phạm không đưa đất vào sử dụng, chậm tiến độ sử dụng đất theo quy định của pháp luật trước ngày Luật này có hiệu lực thi hành mà chưa có quyết định thu hồi đất thì thực hiện thu hồi đất theo quy định tại khoản </w:t>
      </w:r>
      <w:r w:rsidR="00833995" w:rsidRPr="00B354D7">
        <w:rPr>
          <w:rFonts w:eastAsia="Arial" w:cs="Times New Roman"/>
          <w:color w:val="000000" w:themeColor="text1"/>
          <w:szCs w:val="28"/>
        </w:rPr>
        <w:t>8</w:t>
      </w:r>
      <w:r w:rsidRPr="00B354D7">
        <w:rPr>
          <w:rFonts w:eastAsia="Arial" w:cs="Times New Roman"/>
          <w:color w:val="000000" w:themeColor="text1"/>
          <w:szCs w:val="28"/>
        </w:rPr>
        <w:t xml:space="preserve"> </w:t>
      </w:r>
      <w:r w:rsidR="00833995" w:rsidRPr="00B354D7">
        <w:rPr>
          <w:rFonts w:eastAsia="Arial" w:cs="Times New Roman"/>
          <w:color w:val="000000" w:themeColor="text1"/>
          <w:szCs w:val="28"/>
          <w:lang w:val="en-US"/>
        </w:rPr>
        <w:fldChar w:fldCharType="begin"/>
      </w:r>
      <w:r w:rsidR="00833995" w:rsidRPr="00B354D7">
        <w:rPr>
          <w:rFonts w:eastAsia="Arial" w:cs="Times New Roman"/>
          <w:color w:val="000000" w:themeColor="text1"/>
          <w:szCs w:val="28"/>
        </w:rPr>
        <w:instrText xml:space="preserve"> REF _Ref238802359 \r \h  \* MERGEFORMAT </w:instrText>
      </w:r>
      <w:r w:rsidR="00833995" w:rsidRPr="00B354D7">
        <w:rPr>
          <w:rFonts w:eastAsia="Arial" w:cs="Times New Roman"/>
          <w:color w:val="000000" w:themeColor="text1"/>
          <w:szCs w:val="28"/>
          <w:lang w:val="en-US"/>
        </w:rPr>
      </w:r>
      <w:r w:rsidR="00833995" w:rsidRPr="00B354D7">
        <w:rPr>
          <w:rFonts w:eastAsia="Arial" w:cs="Times New Roman"/>
          <w:color w:val="000000" w:themeColor="text1"/>
          <w:szCs w:val="28"/>
          <w:lang w:val="en-US"/>
        </w:rPr>
        <w:fldChar w:fldCharType="separate"/>
      </w:r>
      <w:r w:rsidR="005750B9">
        <w:rPr>
          <w:rFonts w:eastAsia="Arial" w:cs="Times New Roman"/>
          <w:color w:val="000000" w:themeColor="text1"/>
          <w:szCs w:val="28"/>
        </w:rPr>
        <w:t>Điều 37</w:t>
      </w:r>
      <w:r w:rsidR="00833995" w:rsidRPr="00B354D7">
        <w:rPr>
          <w:rFonts w:eastAsia="Arial" w:cs="Times New Roman"/>
          <w:color w:val="000000" w:themeColor="text1"/>
          <w:szCs w:val="28"/>
          <w:lang w:val="en-US"/>
        </w:rPr>
        <w:fldChar w:fldCharType="end"/>
      </w:r>
      <w:r w:rsidRPr="00B354D7">
        <w:rPr>
          <w:rFonts w:eastAsia="Arial" w:cs="Times New Roman"/>
          <w:color w:val="000000" w:themeColor="text1"/>
          <w:szCs w:val="28"/>
        </w:rPr>
        <w:t xml:space="preserve"> của Luật này.</w:t>
      </w:r>
    </w:p>
    <w:p w14:paraId="4A285B1D" w14:textId="2CAB201E" w:rsidR="008E18EF" w:rsidRPr="00B354D7" w:rsidRDefault="008E18EF" w:rsidP="009E18E0">
      <w:pPr>
        <w:numPr>
          <w:ilvl w:val="0"/>
          <w:numId w:val="2"/>
        </w:numPr>
        <w:tabs>
          <w:tab w:val="left" w:pos="0"/>
        </w:tabs>
        <w:spacing w:before="120"/>
        <w:outlineLvl w:val="2"/>
        <w:rPr>
          <w:rFonts w:cs="Times New Roman"/>
          <w:color w:val="000000" w:themeColor="text1"/>
          <w:szCs w:val="28"/>
          <w:lang w:val="nl-NL"/>
        </w:rPr>
      </w:pPr>
      <w:r w:rsidRPr="00B354D7">
        <w:rPr>
          <w:rFonts w:cs="Times New Roman"/>
          <w:b/>
          <w:color w:val="000000" w:themeColor="text1"/>
          <w:szCs w:val="28"/>
          <w:lang w:val="nl-NL"/>
        </w:rPr>
        <w:t>Giải quyết về tài chính đất đai, giá đất khi Luật này có hiệu lực thi hành</w:t>
      </w:r>
    </w:p>
    <w:p w14:paraId="450CCA57" w14:textId="23E1A91A" w:rsidR="00B02A44" w:rsidRPr="00B354D7" w:rsidRDefault="008E18EF" w:rsidP="009E18E0">
      <w:pPr>
        <w:spacing w:before="120"/>
        <w:ind w:firstLine="567"/>
        <w:rPr>
          <w:rFonts w:eastAsia="Calibri" w:cs="Times New Roman"/>
          <w:bCs/>
          <w:color w:val="000000" w:themeColor="text1"/>
          <w:spacing w:val="2"/>
          <w:szCs w:val="28"/>
          <w:lang w:val="nl-NL"/>
        </w:rPr>
      </w:pPr>
      <w:r w:rsidRPr="00B354D7">
        <w:rPr>
          <w:rFonts w:cs="Times New Roman"/>
          <w:color w:val="000000" w:themeColor="text1"/>
          <w:szCs w:val="28"/>
          <w:lang w:val="nl-NL"/>
        </w:rPr>
        <w:t xml:space="preserve">1. </w:t>
      </w:r>
      <w:r w:rsidR="00B02A44" w:rsidRPr="00B354D7">
        <w:rPr>
          <w:rFonts w:cs="Times New Roman"/>
          <w:color w:val="000000" w:themeColor="text1"/>
          <w:szCs w:val="28"/>
        </w:rPr>
        <w:t xml:space="preserve">Bảng giá đất do </w:t>
      </w:r>
      <w:r w:rsidR="00B02A44" w:rsidRPr="00B354D7">
        <w:rPr>
          <w:rFonts w:cs="Times New Roman"/>
          <w:color w:val="000000" w:themeColor="text1"/>
          <w:szCs w:val="28"/>
          <w:lang w:val="nl-NL"/>
        </w:rPr>
        <w:t xml:space="preserve">Hội đồng </w:t>
      </w:r>
      <w:r w:rsidR="00B02A44" w:rsidRPr="00B354D7">
        <w:rPr>
          <w:rFonts w:cs="Times New Roman"/>
          <w:color w:val="000000" w:themeColor="text1"/>
          <w:szCs w:val="28"/>
        </w:rPr>
        <w:t>nhân dân cấp tỉnh ban hành</w:t>
      </w:r>
      <w:r w:rsidR="00B02A44" w:rsidRPr="00B354D7">
        <w:rPr>
          <w:rFonts w:cs="Times New Roman"/>
          <w:color w:val="000000" w:themeColor="text1"/>
          <w:szCs w:val="28"/>
          <w:lang w:val="nl-NL"/>
        </w:rPr>
        <w:t xml:space="preserve"> và hệ số điều chỉnh giá đất do Ủy ban nhân dân cấp tỉnh </w:t>
      </w:r>
      <w:r w:rsidR="00B02A44" w:rsidRPr="00B354D7">
        <w:rPr>
          <w:rFonts w:cs="Times New Roman"/>
          <w:color w:val="000000" w:themeColor="text1"/>
          <w:szCs w:val="28"/>
        </w:rPr>
        <w:t>được tiếp tục áp dụng</w:t>
      </w:r>
      <w:r w:rsidR="00B02A44" w:rsidRPr="00B354D7">
        <w:rPr>
          <w:rFonts w:cs="Times New Roman"/>
          <w:b/>
          <w:bCs/>
          <w:color w:val="000000" w:themeColor="text1"/>
          <w:szCs w:val="28"/>
          <w:lang w:val="nl-NL"/>
        </w:rPr>
        <w:t xml:space="preserve"> </w:t>
      </w:r>
      <w:r w:rsidR="00B02A44" w:rsidRPr="00B354D7">
        <w:rPr>
          <w:rFonts w:cs="Times New Roman"/>
          <w:color w:val="000000" w:themeColor="text1"/>
          <w:szCs w:val="28"/>
          <w:lang w:val="nl-NL"/>
        </w:rPr>
        <w:t>hoặc sửa đổi, bổ sung theo quy định của Nghị quyết số 254/2025/QH15</w:t>
      </w:r>
      <w:r w:rsidR="00B02A44" w:rsidRPr="00B354D7">
        <w:rPr>
          <w:rFonts w:cs="Times New Roman"/>
          <w:color w:val="000000" w:themeColor="text1"/>
          <w:szCs w:val="28"/>
        </w:rPr>
        <w:t xml:space="preserve"> đến </w:t>
      </w:r>
      <w:r w:rsidR="00B02A44" w:rsidRPr="00B354D7">
        <w:rPr>
          <w:rFonts w:cs="Times New Roman"/>
          <w:color w:val="000000" w:themeColor="text1"/>
          <w:szCs w:val="28"/>
          <w:lang w:val="nl-NL"/>
        </w:rPr>
        <w:t>khi</w:t>
      </w:r>
      <w:r w:rsidR="00B02A44" w:rsidRPr="00B354D7">
        <w:rPr>
          <w:rFonts w:cs="Times New Roman"/>
          <w:color w:val="000000" w:themeColor="text1"/>
          <w:szCs w:val="28"/>
        </w:rPr>
        <w:t xml:space="preserve"> </w:t>
      </w:r>
      <w:r w:rsidR="00B02A44" w:rsidRPr="00B354D7">
        <w:rPr>
          <w:rFonts w:cs="Times New Roman"/>
          <w:color w:val="000000" w:themeColor="text1"/>
          <w:szCs w:val="28"/>
          <w:lang w:val="nl-NL"/>
        </w:rPr>
        <w:t>c</w:t>
      </w:r>
      <w:r w:rsidR="00B02A44" w:rsidRPr="00B354D7">
        <w:rPr>
          <w:rFonts w:cs="Times New Roman"/>
          <w:color w:val="000000" w:themeColor="text1"/>
          <w:szCs w:val="28"/>
        </w:rPr>
        <w:t xml:space="preserve">ơ quan có thẩm quyền </w:t>
      </w:r>
      <w:r w:rsidR="00B02A44" w:rsidRPr="00B354D7">
        <w:rPr>
          <w:rFonts w:cs="Times New Roman"/>
          <w:color w:val="000000" w:themeColor="text1"/>
          <w:szCs w:val="28"/>
          <w:lang w:val="nl-NL"/>
        </w:rPr>
        <w:t xml:space="preserve">ban hành </w:t>
      </w:r>
      <w:r w:rsidR="00B02A44" w:rsidRPr="00B354D7">
        <w:rPr>
          <w:rFonts w:cs="Times New Roman"/>
          <w:color w:val="000000" w:themeColor="text1"/>
          <w:szCs w:val="28"/>
        </w:rPr>
        <w:t>bảng giá đất</w:t>
      </w:r>
      <w:r w:rsidR="00B02A44" w:rsidRPr="00B354D7">
        <w:rPr>
          <w:rFonts w:cs="Times New Roman"/>
          <w:color w:val="000000" w:themeColor="text1"/>
          <w:szCs w:val="28"/>
          <w:lang w:val="nl-NL"/>
        </w:rPr>
        <w:t>, hệ số điều chỉnh giá đất</w:t>
      </w:r>
      <w:r w:rsidR="00B02A44" w:rsidRPr="00B354D7">
        <w:rPr>
          <w:rFonts w:cs="Times New Roman"/>
          <w:color w:val="000000" w:themeColor="text1"/>
          <w:szCs w:val="28"/>
        </w:rPr>
        <w:t xml:space="preserve"> theo quy định của Luật</w:t>
      </w:r>
      <w:r w:rsidR="00B02A44" w:rsidRPr="00B354D7">
        <w:rPr>
          <w:rFonts w:cs="Times New Roman"/>
          <w:color w:val="000000" w:themeColor="text1"/>
          <w:szCs w:val="28"/>
          <w:lang w:val="nl-NL"/>
        </w:rPr>
        <w:t xml:space="preserve"> này; </w:t>
      </w:r>
      <w:r w:rsidR="00B02A44" w:rsidRPr="00B354D7">
        <w:rPr>
          <w:rFonts w:cs="Times New Roman"/>
          <w:color w:val="000000" w:themeColor="text1"/>
          <w:spacing w:val="2"/>
          <w:szCs w:val="28"/>
        </w:rPr>
        <w:t>trường hợp giao đất, cho thuê đất để thực hiện dự án đầu tư lấn biển hoặc dự án đầu tư có hạng mục lấn biển hoặc các trường hợp không áp dụng được bảng giá đất thì</w:t>
      </w:r>
      <w:r w:rsidR="00B02A44" w:rsidRPr="00B354D7">
        <w:rPr>
          <w:rFonts w:cs="Times New Roman"/>
          <w:b/>
          <w:bCs/>
          <w:color w:val="000000" w:themeColor="text1"/>
          <w:spacing w:val="2"/>
          <w:szCs w:val="28"/>
          <w:lang w:val="nl-NL"/>
        </w:rPr>
        <w:t xml:space="preserve"> </w:t>
      </w:r>
      <w:r w:rsidR="00B02A44" w:rsidRPr="00B354D7">
        <w:rPr>
          <w:rFonts w:cs="Times New Roman"/>
          <w:color w:val="000000" w:themeColor="text1"/>
          <w:spacing w:val="2"/>
          <w:szCs w:val="28"/>
          <w:lang w:val="nl-NL"/>
        </w:rPr>
        <w:t>tiếp tục</w:t>
      </w:r>
      <w:r w:rsidR="00B02A44" w:rsidRPr="00B354D7">
        <w:rPr>
          <w:rFonts w:cs="Times New Roman"/>
          <w:color w:val="000000" w:themeColor="text1"/>
          <w:spacing w:val="2"/>
          <w:szCs w:val="28"/>
        </w:rPr>
        <w:t xml:space="preserve"> thực hiện xác định giá đất cụ thể theo quy định của Luật Đất đai số 31/2024/QH15, Nghị quyết số 254/2025/QH15 và các văn bản quy định chi tiết, hướng dẫn thi hành</w:t>
      </w:r>
      <w:r w:rsidR="00B02A44" w:rsidRPr="00B354D7">
        <w:rPr>
          <w:rFonts w:cs="Times New Roman"/>
          <w:b/>
          <w:bCs/>
          <w:color w:val="000000" w:themeColor="text1"/>
          <w:spacing w:val="2"/>
          <w:szCs w:val="28"/>
          <w:lang w:val="nl-NL"/>
        </w:rPr>
        <w:t xml:space="preserve"> </w:t>
      </w:r>
      <w:r w:rsidR="00B02A44" w:rsidRPr="00B354D7">
        <w:rPr>
          <w:rFonts w:eastAsia="Calibri" w:cs="Times New Roman"/>
          <w:bCs/>
          <w:color w:val="000000" w:themeColor="text1"/>
          <w:szCs w:val="28"/>
        </w:rPr>
        <w:t xml:space="preserve">đến </w:t>
      </w:r>
      <w:r w:rsidR="00B02A44" w:rsidRPr="00B354D7">
        <w:rPr>
          <w:rFonts w:eastAsia="Calibri" w:cs="Times New Roman"/>
          <w:bCs/>
          <w:color w:val="000000" w:themeColor="text1"/>
          <w:szCs w:val="28"/>
          <w:lang w:val="nl-NL"/>
        </w:rPr>
        <w:t>khi</w:t>
      </w:r>
      <w:r w:rsidR="00B02A44" w:rsidRPr="00B354D7">
        <w:rPr>
          <w:rFonts w:eastAsia="Calibri" w:cs="Times New Roman"/>
          <w:bCs/>
          <w:color w:val="000000" w:themeColor="text1"/>
          <w:szCs w:val="28"/>
        </w:rPr>
        <w:t xml:space="preserve"> </w:t>
      </w:r>
      <w:r w:rsidR="00B02A44" w:rsidRPr="00B354D7">
        <w:rPr>
          <w:rFonts w:eastAsia="Calibri" w:cs="Times New Roman"/>
          <w:bCs/>
          <w:color w:val="000000" w:themeColor="text1"/>
          <w:szCs w:val="28"/>
          <w:lang w:val="nl-NL"/>
        </w:rPr>
        <w:t>c</w:t>
      </w:r>
      <w:r w:rsidR="00B02A44" w:rsidRPr="00B354D7">
        <w:rPr>
          <w:rFonts w:eastAsia="Calibri" w:cs="Times New Roman"/>
          <w:bCs/>
          <w:color w:val="000000" w:themeColor="text1"/>
          <w:szCs w:val="28"/>
        </w:rPr>
        <w:t>ơ quan</w:t>
      </w:r>
      <w:r w:rsidR="00B02A44" w:rsidRPr="00B354D7">
        <w:rPr>
          <w:rFonts w:eastAsia="Calibri" w:cs="Times New Roman"/>
          <w:bCs/>
          <w:color w:val="000000" w:themeColor="text1"/>
          <w:szCs w:val="28"/>
          <w:lang w:val="nl-NL"/>
        </w:rPr>
        <w:t xml:space="preserve"> </w:t>
      </w:r>
      <w:r w:rsidR="00B02A44" w:rsidRPr="00B354D7">
        <w:rPr>
          <w:rFonts w:eastAsia="Calibri" w:cs="Times New Roman"/>
          <w:bCs/>
          <w:color w:val="000000" w:themeColor="text1"/>
          <w:szCs w:val="28"/>
        </w:rPr>
        <w:t xml:space="preserve">có thẩm quyền </w:t>
      </w:r>
      <w:r w:rsidR="00B02A44" w:rsidRPr="00B354D7">
        <w:rPr>
          <w:rFonts w:eastAsia="Calibri" w:cs="Times New Roman"/>
          <w:bCs/>
          <w:color w:val="000000" w:themeColor="text1"/>
          <w:szCs w:val="28"/>
          <w:lang w:val="nl-NL"/>
        </w:rPr>
        <w:t xml:space="preserve">ban hành </w:t>
      </w:r>
      <w:r w:rsidR="00B02A44" w:rsidRPr="00B354D7">
        <w:rPr>
          <w:rFonts w:eastAsia="Calibri" w:cs="Times New Roman"/>
          <w:bCs/>
          <w:color w:val="000000" w:themeColor="text1"/>
          <w:szCs w:val="28"/>
        </w:rPr>
        <w:t>bảng giá đất</w:t>
      </w:r>
      <w:r w:rsidR="00B02A44" w:rsidRPr="00B354D7">
        <w:rPr>
          <w:rFonts w:eastAsia="Calibri" w:cs="Times New Roman"/>
          <w:bCs/>
          <w:color w:val="000000" w:themeColor="text1"/>
          <w:szCs w:val="28"/>
          <w:lang w:val="nl-NL"/>
        </w:rPr>
        <w:t>, hệ số điều chỉnh giá đất</w:t>
      </w:r>
      <w:r w:rsidR="00B02A44" w:rsidRPr="00B354D7">
        <w:rPr>
          <w:rFonts w:eastAsia="Calibri" w:cs="Times New Roman"/>
          <w:bCs/>
          <w:color w:val="000000" w:themeColor="text1"/>
          <w:szCs w:val="28"/>
        </w:rPr>
        <w:t xml:space="preserve"> theo quy định của Luật</w:t>
      </w:r>
      <w:r w:rsidR="00B02A44" w:rsidRPr="00B354D7">
        <w:rPr>
          <w:rFonts w:eastAsia="Calibri" w:cs="Times New Roman"/>
          <w:bCs/>
          <w:color w:val="000000" w:themeColor="text1"/>
          <w:szCs w:val="28"/>
          <w:lang w:val="nl-NL"/>
        </w:rPr>
        <w:t xml:space="preserve"> này</w:t>
      </w:r>
      <w:r w:rsidR="00B02A44" w:rsidRPr="00B354D7">
        <w:rPr>
          <w:rFonts w:eastAsia="Calibri" w:cs="Times New Roman"/>
          <w:bCs/>
          <w:color w:val="000000" w:themeColor="text1"/>
          <w:spacing w:val="2"/>
          <w:szCs w:val="28"/>
          <w:lang w:val="nl-NL"/>
        </w:rPr>
        <w:t>.</w:t>
      </w:r>
    </w:p>
    <w:p w14:paraId="16BB3B68" w14:textId="77777777" w:rsidR="00B02A44" w:rsidRPr="00B354D7" w:rsidRDefault="00B02A44" w:rsidP="009E18E0">
      <w:pPr>
        <w:pStyle w:val="Vnbnnidung20"/>
        <w:widowControl/>
        <w:spacing w:before="120" w:after="0"/>
        <w:ind w:right="0" w:firstLine="720"/>
        <w:jc w:val="both"/>
        <w:rPr>
          <w:b w:val="0"/>
          <w:color w:val="000000" w:themeColor="text1"/>
          <w:spacing w:val="2"/>
          <w:szCs w:val="28"/>
          <w:lang w:val="nl-NL"/>
        </w:rPr>
      </w:pPr>
      <w:r w:rsidRPr="00B354D7">
        <w:rPr>
          <w:rFonts w:eastAsia="Calibri"/>
          <w:b w:val="0"/>
          <w:color w:val="000000" w:themeColor="text1"/>
          <w:szCs w:val="28"/>
          <w:lang w:val="nl-NL"/>
        </w:rPr>
        <w:t xml:space="preserve">Hội đồng </w:t>
      </w:r>
      <w:r w:rsidRPr="00B354D7">
        <w:rPr>
          <w:rFonts w:eastAsia="Calibri"/>
          <w:b w:val="0"/>
          <w:color w:val="000000" w:themeColor="text1"/>
          <w:szCs w:val="28"/>
        </w:rPr>
        <w:t>nhân dân cấp tỉnh ban hành</w:t>
      </w:r>
      <w:r w:rsidRPr="00B354D7">
        <w:rPr>
          <w:rFonts w:eastAsia="Calibri"/>
          <w:b w:val="0"/>
          <w:color w:val="000000" w:themeColor="text1"/>
          <w:szCs w:val="28"/>
          <w:lang w:val="nl-NL"/>
        </w:rPr>
        <w:t xml:space="preserve"> bảng giá đất và hệ số điều chỉnh giá đất theo quy định của Luật này để áp dụng từ ngày 01 tháng 01 năm 2028</w:t>
      </w:r>
      <w:r w:rsidRPr="00B354D7">
        <w:rPr>
          <w:b w:val="0"/>
          <w:color w:val="000000" w:themeColor="text1"/>
          <w:spacing w:val="2"/>
          <w:szCs w:val="28"/>
          <w:lang w:val="nl-NL"/>
        </w:rPr>
        <w:t>.</w:t>
      </w:r>
    </w:p>
    <w:p w14:paraId="46D8CD3A" w14:textId="77777777" w:rsidR="00236D00" w:rsidRPr="00B354D7" w:rsidRDefault="00236D00" w:rsidP="009E18E0">
      <w:pPr>
        <w:pStyle w:val="Vnbnnidung20"/>
        <w:widowControl/>
        <w:spacing w:before="120" w:after="0"/>
        <w:ind w:right="0" w:firstLine="720"/>
        <w:jc w:val="both"/>
        <w:rPr>
          <w:b w:val="0"/>
          <w:bCs w:val="0"/>
          <w:color w:val="000000" w:themeColor="text1"/>
          <w:szCs w:val="28"/>
        </w:rPr>
      </w:pPr>
      <w:r w:rsidRPr="00B354D7">
        <w:rPr>
          <w:b w:val="0"/>
          <w:bCs w:val="0"/>
          <w:color w:val="000000" w:themeColor="text1"/>
          <w:szCs w:val="28"/>
          <w:lang w:val="nl-NL"/>
        </w:rPr>
        <w:t xml:space="preserve">2. </w:t>
      </w:r>
      <w:r w:rsidRPr="00B354D7">
        <w:rPr>
          <w:b w:val="0"/>
          <w:bCs w:val="0"/>
          <w:color w:val="000000" w:themeColor="text1"/>
          <w:szCs w:val="28"/>
        </w:rPr>
        <w:t>Đối với trường hợp quy định tại khoản 2 Điều 257 Luật Đất đai năm 2024 mà đến ngày Luật này có hiệu lực thi hành nhưng chưa quyết định giá đất thì Ủy ban nhân dân cấp tỉnh quyết định tiếp tục thực hiện theo quy định tại khoản 2 Điều 257 Luật Đất đai năm 2024 hoặc quyết định việc xác định giá đất theo quy định tại Luật này và đảm bảo nguyên tắc tiền sử dụng đất, tiền thuê đất tính theo giá đất quy định tại Luật này không thấp hơn tiền sử dụng đất, tiền thuê đất tính theo quy định tại khoản 2 Điều 257 Luật Đất đai năm 2024 (không bao gồm khoản tiền phải nộp bổ sung).</w:t>
      </w:r>
    </w:p>
    <w:p w14:paraId="0645FA53" w14:textId="77777777" w:rsidR="00236D00" w:rsidRPr="00B354D7" w:rsidRDefault="00236D00" w:rsidP="009E18E0">
      <w:pPr>
        <w:spacing w:before="120"/>
        <w:ind w:firstLine="851"/>
        <w:rPr>
          <w:rFonts w:cs="Times New Roman"/>
          <w:color w:val="000000" w:themeColor="text1"/>
          <w:szCs w:val="28"/>
        </w:rPr>
      </w:pPr>
      <w:r w:rsidRPr="00B354D7">
        <w:rPr>
          <w:rFonts w:cs="Times New Roman"/>
          <w:color w:val="000000" w:themeColor="text1"/>
          <w:szCs w:val="28"/>
        </w:rPr>
        <w:t>Trường hợp quyết định việc áp dụng xác định giá đất theo quy định của Luật này thì thời điểm tính tiền sử dụng đất, tiền thuê đất là thời điểm cơ quan, người có thẩm quyền quyết định việc xác định giá đất theo quy định tại Luật này.</w:t>
      </w:r>
    </w:p>
    <w:p w14:paraId="45A0E3DF" w14:textId="77777777" w:rsidR="00236D00" w:rsidRPr="00B354D7" w:rsidRDefault="00236D00" w:rsidP="009E18E0">
      <w:pPr>
        <w:pStyle w:val="Vnbnnidung20"/>
        <w:widowControl/>
        <w:spacing w:before="120" w:after="0"/>
        <w:ind w:right="0" w:firstLine="720"/>
        <w:jc w:val="both"/>
        <w:rPr>
          <w:b w:val="0"/>
          <w:bCs w:val="0"/>
          <w:color w:val="000000" w:themeColor="text1"/>
          <w:szCs w:val="28"/>
          <w:lang w:val="nl-NL"/>
        </w:rPr>
      </w:pPr>
      <w:r w:rsidRPr="00B354D7">
        <w:rPr>
          <w:b w:val="0"/>
          <w:bCs w:val="0"/>
          <w:color w:val="000000" w:themeColor="text1"/>
          <w:szCs w:val="28"/>
          <w:lang w:val="nl-NL"/>
        </w:rPr>
        <w:t>3. Đối với trường hợp đã có quyết định giao đất, cho thuê đất, cho phép chuyển mục đích sử dụng đất, cho phép chuyển hình thức thuê đất trả tiền hằng năm sang thuê đất trả tiền một lần cho cả thời gian thuê, gia hạn sử dụng đất, điều chỉnh thời hạn sử dụng đất, điều chỉnh quy hoạch chi tiết xây dựng theo quy định của Luật Đất đai số 31/2024/QH15 và các văn bản quy định chi tiết, hướng dẫn thi hành mà đến ngày Luật này có hiệu lực thi hành phương án giá đất chưa được trình Ủy ban nhân dân cấp có thẩm quyền thì tiếp tục thực hiện theo quy định tại khoản 4 Điều 7 Nghị quyết số 254/2025/QH15.</w:t>
      </w:r>
    </w:p>
    <w:p w14:paraId="64833171" w14:textId="127AD5C2" w:rsidR="008E18EF" w:rsidRPr="00B354D7" w:rsidRDefault="00236D00" w:rsidP="009E18E0">
      <w:pPr>
        <w:pStyle w:val="Vnbnnidung20"/>
        <w:widowControl/>
        <w:spacing w:before="120" w:after="0"/>
        <w:ind w:right="0" w:firstLine="720"/>
        <w:jc w:val="both"/>
        <w:rPr>
          <w:b w:val="0"/>
          <w:bCs w:val="0"/>
          <w:color w:val="000000" w:themeColor="text1"/>
          <w:szCs w:val="28"/>
          <w:lang w:val="nl-NL"/>
        </w:rPr>
      </w:pPr>
      <w:r w:rsidRPr="00B354D7">
        <w:rPr>
          <w:b w:val="0"/>
          <w:bCs w:val="0"/>
          <w:color w:val="000000" w:themeColor="text1"/>
          <w:szCs w:val="28"/>
          <w:lang w:val="nl-NL"/>
        </w:rPr>
        <w:lastRenderedPageBreak/>
        <w:t>4. Đối với trường hợp đã có quyết định giao đất, cho thuê đất, cho phép chuyển mục đích sử dụng đất, cho phép chuyển hình thức thuê đất trả tiền hằng năm sang thuê đất trả tiền một lần cho cả thời gian thuê, gia hạn sử dụng đất, điều chỉnh thời hạn sử dụng đất, điều chỉnh quy hoạch chi tiết xây dựng theo quy định của Luật Đất đai số 31/2024/QH15 và các văn bản quy định chi tiết, hướng dẫn thi hành mà đến ngày Luật này có hiệu lực thi hành chưa tính tiền sử dụng đất, tiền thuê đất thì tiền sử dụng đất, tiền thuê đất tiếp tục thực hiện theo quy định tại Nghị quyết số 254/2025/QH15</w:t>
      </w:r>
      <w:r w:rsidR="008E18EF" w:rsidRPr="00B354D7">
        <w:rPr>
          <w:b w:val="0"/>
          <w:bCs w:val="0"/>
          <w:color w:val="000000" w:themeColor="text1"/>
          <w:szCs w:val="28"/>
          <w:lang w:val="nl-NL"/>
        </w:rPr>
        <w:t>.</w:t>
      </w:r>
    </w:p>
    <w:p w14:paraId="2AA620DE" w14:textId="1854996F" w:rsidR="00F57D6D" w:rsidRPr="00B354D7" w:rsidRDefault="00F57D6D" w:rsidP="009E18E0">
      <w:pPr>
        <w:pStyle w:val="Vnbnnidung20"/>
        <w:widowControl/>
        <w:spacing w:before="120" w:after="0"/>
        <w:ind w:right="0" w:firstLine="720"/>
        <w:jc w:val="both"/>
        <w:rPr>
          <w:b w:val="0"/>
          <w:bCs w:val="0"/>
          <w:color w:val="000000" w:themeColor="text1"/>
          <w:szCs w:val="28"/>
          <w:lang w:val="nl-NL"/>
        </w:rPr>
      </w:pPr>
      <w:r w:rsidRPr="00B354D7">
        <w:rPr>
          <w:b w:val="0"/>
          <w:bCs w:val="0"/>
          <w:color w:val="000000" w:themeColor="text1"/>
          <w:szCs w:val="28"/>
          <w:lang w:val="nl-NL"/>
        </w:rPr>
        <w:t>5. Trường hợp giao đất, cho thuê đất trước ngày Luật này có hiệu lực thi hành nhưng chưa quyết định giá đất để thực hiện dự án đầu tư lấn biển hoặc dự án đầu tư có hạng mục lấn biển hoặc các trường hợp không áp dụng được bảng giá đất thì tiếp tục thực hiện xác định giá đất cụ thể theo quy định của Luật Đất đai năm 2024.</w:t>
      </w:r>
    </w:p>
    <w:p w14:paraId="4B9C5E72" w14:textId="2E45E2B7" w:rsidR="00A60567" w:rsidRPr="00B354D7" w:rsidRDefault="00EA15FF" w:rsidP="009E18E0">
      <w:pPr>
        <w:numPr>
          <w:ilvl w:val="0"/>
          <w:numId w:val="2"/>
        </w:numPr>
        <w:tabs>
          <w:tab w:val="left" w:pos="0"/>
        </w:tabs>
        <w:spacing w:before="120"/>
        <w:outlineLvl w:val="2"/>
        <w:rPr>
          <w:rFonts w:cs="Times New Roman"/>
          <w:color w:val="000000" w:themeColor="text1"/>
          <w:szCs w:val="28"/>
          <w:lang w:val="nl-NL"/>
        </w:rPr>
      </w:pPr>
      <w:bookmarkStart w:id="787" w:name="dieu_260"/>
      <w:r w:rsidRPr="00B354D7">
        <w:rPr>
          <w:rFonts w:cs="Times New Roman"/>
          <w:b/>
          <w:bCs/>
          <w:color w:val="000000" w:themeColor="text1"/>
          <w:szCs w:val="28"/>
          <w:lang w:val="nl-NL"/>
        </w:rPr>
        <w:t>Quy định chuyển tiếp một số trường hợp khác khi Luật này có hiệu lực thi hành</w:t>
      </w:r>
      <w:bookmarkEnd w:id="787"/>
      <w:r w:rsidRPr="00B354D7">
        <w:rPr>
          <w:rFonts w:cs="Times New Roman"/>
          <w:b/>
          <w:color w:val="000000" w:themeColor="text1"/>
          <w:szCs w:val="28"/>
          <w:lang w:val="nl-NL"/>
        </w:rPr>
        <w:t xml:space="preserve"> </w:t>
      </w:r>
    </w:p>
    <w:p w14:paraId="0B4A7746" w14:textId="5EE4CFF2" w:rsidR="00817B87" w:rsidRPr="00B354D7" w:rsidRDefault="00EA6B75" w:rsidP="009E18E0">
      <w:pPr>
        <w:pStyle w:val="Vnbnnidung20"/>
        <w:widowControl/>
        <w:spacing w:before="120" w:after="0"/>
        <w:ind w:right="0" w:firstLine="720"/>
        <w:jc w:val="both"/>
        <w:rPr>
          <w:b w:val="0"/>
          <w:bCs w:val="0"/>
          <w:color w:val="000000" w:themeColor="text1"/>
          <w:szCs w:val="28"/>
          <w:lang w:val="nl-NL"/>
        </w:rPr>
      </w:pPr>
      <w:r w:rsidRPr="00B354D7">
        <w:rPr>
          <w:b w:val="0"/>
          <w:bCs w:val="0"/>
          <w:color w:val="000000" w:themeColor="text1"/>
          <w:szCs w:val="28"/>
        </w:rPr>
        <w:t xml:space="preserve">1. </w:t>
      </w:r>
      <w:r w:rsidR="00817B87" w:rsidRPr="00B354D7">
        <w:rPr>
          <w:b w:val="0"/>
          <w:bCs w:val="0"/>
          <w:color w:val="000000" w:themeColor="text1"/>
          <w:spacing w:val="-4"/>
          <w:szCs w:val="28"/>
          <w:lang w:val="nl-NL"/>
        </w:rPr>
        <w:t>Các loại đất đã được xác định theo quy định của pháp luật đất đai trước ngày Luật này có hiệu lực thi hành</w:t>
      </w:r>
      <w:r w:rsidR="00821FB4" w:rsidRPr="00B354D7">
        <w:rPr>
          <w:b w:val="0"/>
          <w:bCs w:val="0"/>
          <w:color w:val="000000" w:themeColor="text1"/>
          <w:spacing w:val="-4"/>
          <w:szCs w:val="28"/>
          <w:lang w:val="nl-NL"/>
        </w:rPr>
        <w:t xml:space="preserve">, </w:t>
      </w:r>
      <w:r w:rsidR="00AF4D57" w:rsidRPr="00B354D7">
        <w:rPr>
          <w:b w:val="0"/>
          <w:bCs w:val="0"/>
          <w:color w:val="000000" w:themeColor="text1"/>
          <w:spacing w:val="-4"/>
          <w:szCs w:val="28"/>
          <w:lang w:val="nl-NL"/>
        </w:rPr>
        <w:t xml:space="preserve">theo </w:t>
      </w:r>
      <w:r w:rsidR="00050775" w:rsidRPr="00B354D7">
        <w:rPr>
          <w:b w:val="0"/>
          <w:bCs w:val="0"/>
          <w:color w:val="000000" w:themeColor="text1"/>
          <w:spacing w:val="-4"/>
          <w:szCs w:val="28"/>
          <w:lang w:val="nl-NL"/>
        </w:rPr>
        <w:t>hồ sơ địa chính dạng giấy</w:t>
      </w:r>
      <w:r w:rsidR="00821FB4" w:rsidRPr="00B354D7">
        <w:rPr>
          <w:b w:val="0"/>
          <w:bCs w:val="0"/>
          <w:color w:val="000000" w:themeColor="text1"/>
          <w:spacing w:val="-4"/>
          <w:szCs w:val="28"/>
          <w:lang w:val="nl-NL"/>
        </w:rPr>
        <w:t xml:space="preserve"> hoặc theo</w:t>
      </w:r>
      <w:r w:rsidR="00050775" w:rsidRPr="00B354D7">
        <w:rPr>
          <w:b w:val="0"/>
          <w:bCs w:val="0"/>
          <w:color w:val="000000" w:themeColor="text1"/>
          <w:spacing w:val="-4"/>
          <w:szCs w:val="28"/>
          <w:lang w:val="nl-NL"/>
        </w:rPr>
        <w:t xml:space="preserve"> giấy chứng nhận đã cấp và giấy tờ liên quan đến đất đai trước ngày Luật này có hiệu lực thi hành</w:t>
      </w:r>
      <w:r w:rsidR="00817B87" w:rsidRPr="00B354D7">
        <w:rPr>
          <w:b w:val="0"/>
          <w:bCs w:val="0"/>
          <w:color w:val="000000" w:themeColor="text1"/>
          <w:spacing w:val="-4"/>
          <w:szCs w:val="28"/>
          <w:lang w:val="nl-NL"/>
        </w:rPr>
        <w:t xml:space="preserve"> thì </w:t>
      </w:r>
      <w:r w:rsidR="00817B87" w:rsidRPr="00B354D7">
        <w:rPr>
          <w:b w:val="0"/>
          <w:bCs w:val="0"/>
          <w:color w:val="000000" w:themeColor="text1"/>
          <w:spacing w:val="-4"/>
          <w:szCs w:val="28"/>
        </w:rPr>
        <w:t xml:space="preserve">không phải </w:t>
      </w:r>
      <w:r w:rsidR="00817B87" w:rsidRPr="00B354D7">
        <w:rPr>
          <w:b w:val="0"/>
          <w:bCs w:val="0"/>
          <w:color w:val="000000" w:themeColor="text1"/>
          <w:spacing w:val="-4"/>
          <w:szCs w:val="28"/>
          <w:lang w:val="nl-NL"/>
        </w:rPr>
        <w:t>điều chỉnh lại</w:t>
      </w:r>
      <w:r w:rsidR="00817B87" w:rsidRPr="00B354D7">
        <w:rPr>
          <w:b w:val="0"/>
          <w:bCs w:val="0"/>
          <w:color w:val="000000" w:themeColor="text1"/>
          <w:spacing w:val="-4"/>
          <w:szCs w:val="28"/>
        </w:rPr>
        <w:t xml:space="preserve"> loại đất theo quy định của Luật này</w:t>
      </w:r>
      <w:r w:rsidR="00817B87" w:rsidRPr="00B354D7">
        <w:rPr>
          <w:b w:val="0"/>
          <w:bCs w:val="0"/>
          <w:color w:val="000000" w:themeColor="text1"/>
          <w:spacing w:val="-4"/>
          <w:szCs w:val="28"/>
          <w:lang w:val="nl-NL"/>
        </w:rPr>
        <w:t>. Việc điều chỉnh lại</w:t>
      </w:r>
      <w:r w:rsidR="00817B87" w:rsidRPr="00B354D7">
        <w:rPr>
          <w:b w:val="0"/>
          <w:bCs w:val="0"/>
          <w:color w:val="000000" w:themeColor="text1"/>
          <w:spacing w:val="-4"/>
          <w:szCs w:val="28"/>
        </w:rPr>
        <w:t xml:space="preserve"> loại đất</w:t>
      </w:r>
      <w:r w:rsidR="00817B87" w:rsidRPr="00B354D7">
        <w:rPr>
          <w:b w:val="0"/>
          <w:bCs w:val="0"/>
          <w:color w:val="000000" w:themeColor="text1"/>
          <w:spacing w:val="-4"/>
          <w:szCs w:val="28"/>
          <w:lang w:val="nl-NL"/>
        </w:rPr>
        <w:t xml:space="preserve"> được </w:t>
      </w:r>
      <w:r w:rsidR="00817B87" w:rsidRPr="00B354D7">
        <w:rPr>
          <w:b w:val="0"/>
          <w:bCs w:val="0"/>
          <w:color w:val="000000" w:themeColor="text1"/>
          <w:spacing w:val="-4"/>
          <w:szCs w:val="28"/>
        </w:rPr>
        <w:t xml:space="preserve">thực hiện đồng thời khi người sử dụng đất thực hiện thủ tục </w:t>
      </w:r>
      <w:r w:rsidR="00817B87" w:rsidRPr="00B354D7">
        <w:rPr>
          <w:b w:val="0"/>
          <w:bCs w:val="0"/>
          <w:color w:val="000000" w:themeColor="text1"/>
          <w:spacing w:val="-4"/>
          <w:szCs w:val="28"/>
          <w:lang w:val="nl-NL"/>
        </w:rPr>
        <w:t>về đất đai</w:t>
      </w:r>
      <w:r w:rsidR="00050775" w:rsidRPr="00B354D7">
        <w:rPr>
          <w:b w:val="0"/>
          <w:bCs w:val="0"/>
          <w:color w:val="000000" w:themeColor="text1"/>
          <w:spacing w:val="-4"/>
          <w:szCs w:val="28"/>
          <w:lang w:val="nl-NL"/>
        </w:rPr>
        <w:t xml:space="preserve"> hoặc trên cơ sở nhu cầu của người sử dụng đất.</w:t>
      </w:r>
    </w:p>
    <w:p w14:paraId="2D848506" w14:textId="1166E3E0" w:rsidR="00B02A44" w:rsidRPr="00B354D7" w:rsidRDefault="00817B87" w:rsidP="009E18E0">
      <w:pPr>
        <w:pStyle w:val="Vnbnnidung20"/>
        <w:widowControl/>
        <w:spacing w:before="120" w:after="0"/>
        <w:ind w:right="0" w:firstLine="720"/>
        <w:jc w:val="both"/>
        <w:rPr>
          <w:b w:val="0"/>
          <w:bCs w:val="0"/>
          <w:color w:val="000000" w:themeColor="text1"/>
          <w:szCs w:val="28"/>
          <w:lang w:val="nl-NL"/>
        </w:rPr>
      </w:pPr>
      <w:r w:rsidRPr="00B354D7">
        <w:rPr>
          <w:b w:val="0"/>
          <w:bCs w:val="0"/>
          <w:color w:val="000000" w:themeColor="text1"/>
          <w:szCs w:val="28"/>
          <w:lang w:val="nl-NL"/>
        </w:rPr>
        <w:t xml:space="preserve">2. </w:t>
      </w:r>
      <w:r w:rsidR="00B02A44" w:rsidRPr="00B354D7">
        <w:rPr>
          <w:b w:val="0"/>
          <w:bCs w:val="0"/>
          <w:color w:val="000000" w:themeColor="text1"/>
          <w:szCs w:val="28"/>
          <w:lang w:val="nl-NL"/>
        </w:rPr>
        <w:t>Việc xác định các thành viên có chung quyền sử dụng đất của hộ gia đình để ghi tên trên Giấy chứng nhận quyền sử dụng đất, quyền sở hữu tài sản gắn liền với đất do các thành viên này tự thỏa thuận và chịu trách nhiệm trước pháp luật.</w:t>
      </w:r>
    </w:p>
    <w:p w14:paraId="4F054F9F" w14:textId="5DB70152" w:rsidR="00F61F36" w:rsidRPr="00B354D7" w:rsidRDefault="00817B87" w:rsidP="005C3177">
      <w:pPr>
        <w:pStyle w:val="Vnbnnidung20"/>
        <w:widowControl/>
        <w:spacing w:before="120" w:after="0"/>
        <w:ind w:right="0" w:firstLine="720"/>
        <w:jc w:val="both"/>
        <w:rPr>
          <w:b w:val="0"/>
          <w:bCs w:val="0"/>
          <w:color w:val="000000" w:themeColor="text1"/>
          <w:szCs w:val="28"/>
          <w:lang w:val="nl-NL"/>
        </w:rPr>
      </w:pPr>
      <w:r w:rsidRPr="00B354D7">
        <w:rPr>
          <w:b w:val="0"/>
          <w:bCs w:val="0"/>
          <w:color w:val="000000" w:themeColor="text1"/>
          <w:szCs w:val="28"/>
          <w:lang w:val="nl-NL"/>
        </w:rPr>
        <w:t>3</w:t>
      </w:r>
      <w:r w:rsidR="00EA6B75" w:rsidRPr="00B354D7">
        <w:rPr>
          <w:b w:val="0"/>
          <w:bCs w:val="0"/>
          <w:color w:val="000000" w:themeColor="text1"/>
          <w:szCs w:val="28"/>
        </w:rPr>
        <w:t xml:space="preserve">. </w:t>
      </w:r>
      <w:r w:rsidR="00F61F36" w:rsidRPr="00B354D7">
        <w:rPr>
          <w:b w:val="0"/>
          <w:bCs w:val="0"/>
          <w:color w:val="000000" w:themeColor="text1"/>
          <w:szCs w:val="28"/>
          <w:lang w:val="nl-NL"/>
        </w:rPr>
        <w:t>C</w:t>
      </w:r>
      <w:r w:rsidR="00F61F36" w:rsidRPr="00B354D7">
        <w:rPr>
          <w:b w:val="0"/>
          <w:bCs w:val="0"/>
          <w:color w:val="000000" w:themeColor="text1"/>
          <w:szCs w:val="28"/>
        </w:rPr>
        <w:t xml:space="preserve">ông ty nông, lâm nghiệp đã </w:t>
      </w:r>
      <w:r w:rsidR="00F61F36" w:rsidRPr="00B354D7">
        <w:rPr>
          <w:b w:val="0"/>
          <w:bCs w:val="0"/>
          <w:color w:val="000000" w:themeColor="text1"/>
          <w:szCs w:val="28"/>
          <w:lang w:val="nl-NL"/>
        </w:rPr>
        <w:t>có</w:t>
      </w:r>
      <w:r w:rsidR="00F61F36" w:rsidRPr="00B354D7">
        <w:rPr>
          <w:b w:val="0"/>
          <w:bCs w:val="0"/>
          <w:color w:val="000000" w:themeColor="text1"/>
          <w:szCs w:val="28"/>
        </w:rPr>
        <w:t xml:space="preserve"> phương án sử dụng đất được phê duyệt </w:t>
      </w:r>
      <w:r w:rsidR="00F61F36" w:rsidRPr="00B354D7">
        <w:rPr>
          <w:b w:val="0"/>
          <w:bCs w:val="0"/>
          <w:color w:val="000000" w:themeColor="text1"/>
          <w:szCs w:val="28"/>
          <w:lang w:val="nl-NL"/>
        </w:rPr>
        <w:t xml:space="preserve">theo quy định trước ngày Luật này có hiệu lực thi hành mà chưa được cấp Giấy chứng nhận thì tổ chức thực hiện việc sử dụng đất theo phương án đã được phê duyệt và cấp Giấy chứng nhận theo quy định của Luật này mà không phải rà soát hiện trạng sử dụng đất, lập phương án sử dụng đất theo quy định </w:t>
      </w:r>
      <w:r w:rsidR="0001495F" w:rsidRPr="00B354D7">
        <w:rPr>
          <w:b w:val="0"/>
          <w:bCs w:val="0"/>
          <w:color w:val="000000" w:themeColor="text1"/>
          <w:szCs w:val="28"/>
          <w:lang w:val="nl-NL"/>
        </w:rPr>
        <w:t xml:space="preserve">tại khoản 2 </w:t>
      </w:r>
      <w:r w:rsidR="0001495F" w:rsidRPr="00B354D7">
        <w:rPr>
          <w:b w:val="0"/>
          <w:bCs w:val="0"/>
          <w:color w:val="000000" w:themeColor="text1"/>
          <w:szCs w:val="28"/>
          <w:lang w:val="nl-NL"/>
        </w:rPr>
        <w:fldChar w:fldCharType="begin"/>
      </w:r>
      <w:r w:rsidR="0001495F" w:rsidRPr="00B354D7">
        <w:rPr>
          <w:b w:val="0"/>
          <w:bCs w:val="0"/>
          <w:color w:val="000000" w:themeColor="text1"/>
          <w:szCs w:val="28"/>
          <w:lang w:val="nl-NL"/>
        </w:rPr>
        <w:instrText xml:space="preserve"> REF _Ref237350791 \r \h  \* MERGEFORMAT </w:instrText>
      </w:r>
      <w:r w:rsidR="0001495F" w:rsidRPr="00B354D7">
        <w:rPr>
          <w:b w:val="0"/>
          <w:bCs w:val="0"/>
          <w:color w:val="000000" w:themeColor="text1"/>
          <w:szCs w:val="28"/>
          <w:lang w:val="nl-NL"/>
        </w:rPr>
      </w:r>
      <w:r w:rsidR="0001495F" w:rsidRPr="00B354D7">
        <w:rPr>
          <w:b w:val="0"/>
          <w:bCs w:val="0"/>
          <w:color w:val="000000" w:themeColor="text1"/>
          <w:szCs w:val="28"/>
          <w:lang w:val="nl-NL"/>
        </w:rPr>
        <w:fldChar w:fldCharType="separate"/>
      </w:r>
      <w:r w:rsidR="005750B9">
        <w:rPr>
          <w:b w:val="0"/>
          <w:bCs w:val="0"/>
          <w:color w:val="000000" w:themeColor="text1"/>
          <w:szCs w:val="28"/>
          <w:lang w:val="nl-NL"/>
        </w:rPr>
        <w:t>Điều 84</w:t>
      </w:r>
      <w:r w:rsidR="0001495F" w:rsidRPr="00B354D7">
        <w:rPr>
          <w:b w:val="0"/>
          <w:bCs w:val="0"/>
          <w:color w:val="000000" w:themeColor="text1"/>
          <w:szCs w:val="28"/>
          <w:lang w:val="nl-NL"/>
        </w:rPr>
        <w:fldChar w:fldCharType="end"/>
      </w:r>
      <w:r w:rsidR="0001495F" w:rsidRPr="00B354D7">
        <w:rPr>
          <w:b w:val="0"/>
          <w:bCs w:val="0"/>
          <w:color w:val="000000" w:themeColor="text1"/>
          <w:szCs w:val="28"/>
          <w:lang w:val="nl-NL"/>
        </w:rPr>
        <w:t xml:space="preserve"> </w:t>
      </w:r>
      <w:r w:rsidR="00F61F36" w:rsidRPr="00B354D7">
        <w:rPr>
          <w:b w:val="0"/>
          <w:bCs w:val="0"/>
          <w:color w:val="000000" w:themeColor="text1"/>
          <w:szCs w:val="28"/>
          <w:lang w:val="nl-NL"/>
        </w:rPr>
        <w:t xml:space="preserve">của Luật này; trường hợp sử dụng đất </w:t>
      </w:r>
      <w:r w:rsidR="00F61F36" w:rsidRPr="00B354D7">
        <w:rPr>
          <w:b w:val="0"/>
          <w:bCs w:val="0"/>
          <w:color w:val="000000" w:themeColor="text1"/>
          <w:szCs w:val="28"/>
        </w:rPr>
        <w:t>nhưng không đầu tư, giao khoán không đúng đối tượng</w:t>
      </w:r>
      <w:r w:rsidR="00F61F36" w:rsidRPr="00B354D7">
        <w:rPr>
          <w:b w:val="0"/>
          <w:bCs w:val="0"/>
          <w:color w:val="000000" w:themeColor="text1"/>
          <w:szCs w:val="28"/>
          <w:lang w:val="nl-NL"/>
        </w:rPr>
        <w:t xml:space="preserve"> thì </w:t>
      </w:r>
      <w:r w:rsidR="00D8114A" w:rsidRPr="00B354D7">
        <w:rPr>
          <w:b w:val="0"/>
          <w:bCs w:val="0"/>
          <w:color w:val="000000" w:themeColor="text1"/>
          <w:szCs w:val="28"/>
          <w:lang w:val="nl-NL"/>
        </w:rPr>
        <w:t xml:space="preserve">phải </w:t>
      </w:r>
      <w:r w:rsidR="00F61F36" w:rsidRPr="00B354D7">
        <w:rPr>
          <w:b w:val="0"/>
          <w:bCs w:val="0"/>
          <w:color w:val="000000" w:themeColor="text1"/>
          <w:szCs w:val="28"/>
          <w:lang w:val="nl-NL"/>
        </w:rPr>
        <w:t>được bàn giao về địa phương</w:t>
      </w:r>
      <w:r w:rsidR="00F61F36" w:rsidRPr="00B354D7">
        <w:rPr>
          <w:b w:val="0"/>
          <w:bCs w:val="0"/>
          <w:color w:val="000000" w:themeColor="text1"/>
          <w:szCs w:val="28"/>
        </w:rPr>
        <w:t xml:space="preserve"> để thực hiện chính sách hỗ trợ đất đai đối với đồng bào dân tộc thiểu số và để phát triển kinh tế - xã hội.</w:t>
      </w:r>
    </w:p>
    <w:p w14:paraId="4428C23E" w14:textId="3940066E" w:rsidR="00F61F36" w:rsidRPr="00B354D7" w:rsidRDefault="00F61F36" w:rsidP="009E18E0">
      <w:pPr>
        <w:pStyle w:val="Vnbnnidung20"/>
        <w:widowControl/>
        <w:spacing w:before="120" w:after="0"/>
        <w:ind w:right="0" w:firstLine="720"/>
        <w:jc w:val="both"/>
        <w:rPr>
          <w:b w:val="0"/>
          <w:bCs w:val="0"/>
          <w:color w:val="000000" w:themeColor="text1"/>
          <w:spacing w:val="-4"/>
          <w:szCs w:val="28"/>
          <w:lang w:val="nl-NL"/>
        </w:rPr>
      </w:pPr>
      <w:r w:rsidRPr="00B354D7">
        <w:rPr>
          <w:b w:val="0"/>
          <w:bCs w:val="0"/>
          <w:color w:val="000000" w:themeColor="text1"/>
          <w:szCs w:val="28"/>
          <w:lang w:val="nl-NL"/>
        </w:rPr>
        <w:t xml:space="preserve">Trường hợp </w:t>
      </w:r>
      <w:r w:rsidR="00821FB4" w:rsidRPr="00B354D7">
        <w:rPr>
          <w:b w:val="0"/>
          <w:bCs w:val="0"/>
          <w:color w:val="000000" w:themeColor="text1"/>
          <w:szCs w:val="28"/>
          <w:lang w:val="nl-NL"/>
        </w:rPr>
        <w:t>c</w:t>
      </w:r>
      <w:r w:rsidRPr="00B354D7">
        <w:rPr>
          <w:b w:val="0"/>
          <w:bCs w:val="0"/>
          <w:color w:val="000000" w:themeColor="text1"/>
          <w:szCs w:val="28"/>
        </w:rPr>
        <w:t xml:space="preserve">ông ty nông, lâm nghiệp </w:t>
      </w:r>
      <w:r w:rsidRPr="00B354D7">
        <w:rPr>
          <w:b w:val="0"/>
          <w:bCs w:val="0"/>
          <w:color w:val="000000" w:themeColor="text1"/>
          <w:szCs w:val="28"/>
          <w:lang w:val="nl-NL"/>
        </w:rPr>
        <w:t>đã lập phương án sử dụng đất nhưng đến ngày Luật này có hiệu</w:t>
      </w:r>
      <w:r w:rsidR="002F3838" w:rsidRPr="00B354D7">
        <w:rPr>
          <w:b w:val="0"/>
          <w:bCs w:val="0"/>
          <w:color w:val="000000" w:themeColor="text1"/>
          <w:szCs w:val="28"/>
          <w:lang w:val="nl-NL"/>
        </w:rPr>
        <w:t xml:space="preserve"> lực</w:t>
      </w:r>
      <w:r w:rsidRPr="00B354D7">
        <w:rPr>
          <w:b w:val="0"/>
          <w:bCs w:val="0"/>
          <w:color w:val="000000" w:themeColor="text1"/>
          <w:szCs w:val="28"/>
          <w:lang w:val="nl-NL"/>
        </w:rPr>
        <w:t xml:space="preserve"> thi hành chưa được phê duyệt phương án sử dụng đất thì Ủy ban nhân dân cấp tỉnh quyết định việc tiếp tục phê duyệt phương án sử dụng đất theo quy định trước ngày Luật này có hiệu lực thi hành hoặc theo quy định của Luật này.</w:t>
      </w:r>
    </w:p>
    <w:p w14:paraId="1F539B47" w14:textId="2B2832CC" w:rsidR="001B6C99" w:rsidRPr="00B354D7" w:rsidRDefault="00EA15FF" w:rsidP="009E18E0">
      <w:pPr>
        <w:spacing w:before="120"/>
        <w:rPr>
          <w:rFonts w:cs="Times New Roman"/>
          <w:color w:val="000000" w:themeColor="text1"/>
          <w:szCs w:val="28"/>
          <w:shd w:val="clear" w:color="auto" w:fill="FFFFFF"/>
          <w:lang w:val="nl-NL"/>
        </w:rPr>
      </w:pPr>
      <w:r w:rsidRPr="00B354D7">
        <w:rPr>
          <w:rFonts w:cs="Times New Roman"/>
          <w:color w:val="000000" w:themeColor="text1"/>
          <w:szCs w:val="28"/>
          <w:shd w:val="clear" w:color="auto" w:fill="FFFFFF"/>
          <w:lang w:val="nl-NL"/>
        </w:rPr>
        <w:t>4</w:t>
      </w:r>
      <w:r w:rsidR="001B6C99" w:rsidRPr="00B354D7">
        <w:rPr>
          <w:rFonts w:cs="Times New Roman"/>
          <w:color w:val="000000" w:themeColor="text1"/>
          <w:szCs w:val="28"/>
          <w:shd w:val="clear" w:color="auto" w:fill="FFFFFF"/>
        </w:rPr>
        <w:t>. Trường hợp đã thụ lý giải quyết tranh chấp trước ngày Luật này có hiệu lực thi hành mà chưa ban hành quyết định, bản án về giải quyết tranh chấp đất đai thì</w:t>
      </w:r>
      <w:r w:rsidR="00281369" w:rsidRPr="00B354D7">
        <w:rPr>
          <w:rFonts w:cs="Times New Roman"/>
          <w:color w:val="000000" w:themeColor="text1"/>
          <w:szCs w:val="28"/>
          <w:shd w:val="clear" w:color="auto" w:fill="FFFFFF"/>
          <w:lang w:val="nl-NL"/>
        </w:rPr>
        <w:t xml:space="preserve"> tiếp tục </w:t>
      </w:r>
      <w:r w:rsidR="001B6C99" w:rsidRPr="00B354D7">
        <w:rPr>
          <w:rFonts w:cs="Times New Roman"/>
          <w:color w:val="000000" w:themeColor="text1"/>
          <w:szCs w:val="28"/>
          <w:shd w:val="clear" w:color="auto" w:fill="FFFFFF"/>
        </w:rPr>
        <w:t xml:space="preserve">thực hiện theo quy định của </w:t>
      </w:r>
      <w:r w:rsidR="00281369" w:rsidRPr="00B354D7">
        <w:rPr>
          <w:rFonts w:cs="Times New Roman"/>
          <w:color w:val="000000" w:themeColor="text1"/>
          <w:szCs w:val="28"/>
          <w:shd w:val="clear" w:color="auto" w:fill="FFFFFF"/>
          <w:lang w:val="nl-NL"/>
        </w:rPr>
        <w:t>pháp luật tại thời điểm thụ lý giải quyết tranh chấp</w:t>
      </w:r>
      <w:r w:rsidR="001B6C99" w:rsidRPr="00B354D7">
        <w:rPr>
          <w:rFonts w:cs="Times New Roman"/>
          <w:color w:val="000000" w:themeColor="text1"/>
          <w:szCs w:val="28"/>
          <w:shd w:val="clear" w:color="auto" w:fill="FFFFFF"/>
        </w:rPr>
        <w:t>.</w:t>
      </w:r>
      <w:r w:rsidR="00281369" w:rsidRPr="00B354D7">
        <w:rPr>
          <w:rFonts w:cs="Times New Roman"/>
          <w:color w:val="000000" w:themeColor="text1"/>
          <w:szCs w:val="28"/>
          <w:shd w:val="clear" w:color="auto" w:fill="FFFFFF"/>
          <w:lang w:val="nl-NL"/>
        </w:rPr>
        <w:t xml:space="preserve"> Trường hợp các bên lựa chọn giải quyết theo quy định của Luật này thì áp dụng quy định của Luật này.</w:t>
      </w:r>
    </w:p>
    <w:p w14:paraId="7D2E3373" w14:textId="403177FA" w:rsidR="009E18E0" w:rsidRPr="00B354D7" w:rsidRDefault="00EA15FF" w:rsidP="009E18E0">
      <w:pPr>
        <w:spacing w:before="120"/>
        <w:rPr>
          <w:rFonts w:cs="Times New Roman"/>
          <w:color w:val="000000" w:themeColor="text1"/>
          <w:szCs w:val="28"/>
          <w:shd w:val="clear" w:color="auto" w:fill="FFFFFF"/>
        </w:rPr>
      </w:pPr>
      <w:r w:rsidRPr="00B354D7">
        <w:rPr>
          <w:rFonts w:cs="Times New Roman"/>
          <w:color w:val="000000" w:themeColor="text1"/>
          <w:szCs w:val="28"/>
          <w:shd w:val="clear" w:color="auto" w:fill="FFFFFF"/>
          <w:lang w:val="nl-NL"/>
        </w:rPr>
        <w:lastRenderedPageBreak/>
        <w:t>5</w:t>
      </w:r>
      <w:r w:rsidR="001B6C99" w:rsidRPr="00B354D7">
        <w:rPr>
          <w:rFonts w:cs="Times New Roman"/>
          <w:color w:val="000000" w:themeColor="text1"/>
          <w:szCs w:val="28"/>
          <w:shd w:val="clear" w:color="auto" w:fill="FFFFFF"/>
        </w:rPr>
        <w:t xml:space="preserve">. Trường hợp đã thụ lý giải quyết khiếu nại trước ngày Luật này có hiệu lực thi hành </w:t>
      </w:r>
      <w:r w:rsidR="00BB13D5" w:rsidRPr="00B354D7">
        <w:rPr>
          <w:rFonts w:cs="Times New Roman"/>
          <w:color w:val="000000" w:themeColor="text1"/>
          <w:szCs w:val="28"/>
          <w:shd w:val="clear" w:color="auto" w:fill="FFFFFF"/>
          <w:lang w:val="nl-NL"/>
        </w:rPr>
        <w:t xml:space="preserve">mà chưa ban hành quyết định giải quyết khiếu nại </w:t>
      </w:r>
      <w:r w:rsidR="001B6C99" w:rsidRPr="00B354D7">
        <w:rPr>
          <w:rFonts w:cs="Times New Roman"/>
          <w:color w:val="000000" w:themeColor="text1"/>
          <w:szCs w:val="28"/>
          <w:shd w:val="clear" w:color="auto" w:fill="FFFFFF"/>
        </w:rPr>
        <w:t>thì tiếp tục thực hiện giải quyết theo quy định của pháp luật tại thời điểm thụ lý. Trường hợp chưa thụ lý giải quyết khiếu nại thì thực hiện theo quy định của Luật này.</w:t>
      </w:r>
    </w:p>
    <w:p w14:paraId="62661DBC" w14:textId="3F716B4D" w:rsidR="002F4038" w:rsidRPr="00B354D7" w:rsidRDefault="002F4038" w:rsidP="009E18E0">
      <w:pPr>
        <w:spacing w:before="120" w:after="240"/>
        <w:rPr>
          <w:rFonts w:cs="Times New Roman"/>
          <w:color w:val="000000" w:themeColor="text1"/>
          <w:szCs w:val="28"/>
          <w:shd w:val="clear" w:color="auto" w:fill="FFFFFF"/>
        </w:rPr>
      </w:pPr>
      <w:r w:rsidRPr="00B354D7">
        <w:rPr>
          <w:rFonts w:cs="Times New Roman"/>
          <w:color w:val="000000" w:themeColor="text1"/>
          <w:szCs w:val="28"/>
          <w:shd w:val="clear" w:color="auto" w:fill="FFFFFF"/>
        </w:rPr>
        <w:t>Luật này đã được Quốc hội nước Cộng hòa xã hội chủ nghĩa Việt Nam khóa XVI, kỳ họp thứ ... thông qua ngày ... tháng ... năm .....</w:t>
      </w:r>
    </w:p>
    <w:bookmarkEnd w:id="522"/>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354D7" w:rsidRPr="00B354D7" w14:paraId="201BEA70" w14:textId="77777777">
        <w:trPr>
          <w:tblCellSpacing w:w="0" w:type="dxa"/>
        </w:trPr>
        <w:tc>
          <w:tcPr>
            <w:tcW w:w="4428" w:type="dxa"/>
            <w:shd w:val="clear" w:color="auto" w:fill="FFFFFF"/>
            <w:tcMar>
              <w:top w:w="0" w:type="dxa"/>
              <w:left w:w="108" w:type="dxa"/>
              <w:bottom w:w="0" w:type="dxa"/>
              <w:right w:w="108" w:type="dxa"/>
            </w:tcMar>
            <w:hideMark/>
          </w:tcPr>
          <w:p w14:paraId="028F8DB7" w14:textId="77777777" w:rsidR="002F4038" w:rsidRPr="00B354D7" w:rsidRDefault="002F4038" w:rsidP="00936B5D">
            <w:pPr>
              <w:spacing w:before="120"/>
              <w:rPr>
                <w:rFonts w:cs="Times New Roman"/>
                <w:color w:val="000000" w:themeColor="text1"/>
                <w:szCs w:val="28"/>
                <w:shd w:val="clear" w:color="auto" w:fill="FFFFFF"/>
              </w:rPr>
            </w:pPr>
          </w:p>
        </w:tc>
        <w:tc>
          <w:tcPr>
            <w:tcW w:w="4428" w:type="dxa"/>
            <w:shd w:val="clear" w:color="auto" w:fill="FFFFFF"/>
            <w:tcMar>
              <w:top w:w="0" w:type="dxa"/>
              <w:left w:w="108" w:type="dxa"/>
              <w:bottom w:w="0" w:type="dxa"/>
              <w:right w:w="108" w:type="dxa"/>
            </w:tcMar>
            <w:hideMark/>
          </w:tcPr>
          <w:p w14:paraId="3FBCFB5E" w14:textId="7AEBB42A" w:rsidR="00A86FCD" w:rsidRPr="00B354D7" w:rsidRDefault="002F4038" w:rsidP="00936B5D">
            <w:pPr>
              <w:spacing w:before="120"/>
              <w:jc w:val="center"/>
              <w:rPr>
                <w:rFonts w:cs="Times New Roman"/>
                <w:b/>
                <w:bCs/>
                <w:color w:val="000000" w:themeColor="text1"/>
                <w:szCs w:val="28"/>
                <w:shd w:val="clear" w:color="auto" w:fill="FFFFFF"/>
              </w:rPr>
            </w:pPr>
            <w:r w:rsidRPr="00B354D7">
              <w:rPr>
                <w:rFonts w:cs="Times New Roman"/>
                <w:b/>
                <w:bCs/>
                <w:color w:val="000000" w:themeColor="text1"/>
                <w:szCs w:val="28"/>
                <w:shd w:val="clear" w:color="auto" w:fill="FFFFFF"/>
              </w:rPr>
              <w:t>CHỦ TỊCH QUỐC HỘI</w:t>
            </w:r>
            <w:r w:rsidRPr="00B354D7">
              <w:rPr>
                <w:rFonts w:cs="Times New Roman"/>
                <w:b/>
                <w:bCs/>
                <w:color w:val="000000" w:themeColor="text1"/>
                <w:szCs w:val="28"/>
                <w:shd w:val="clear" w:color="auto" w:fill="FFFFFF"/>
              </w:rPr>
              <w:br/>
            </w:r>
            <w:r w:rsidRPr="00B354D7">
              <w:rPr>
                <w:rFonts w:cs="Times New Roman"/>
                <w:b/>
                <w:bCs/>
                <w:color w:val="000000" w:themeColor="text1"/>
                <w:szCs w:val="28"/>
                <w:shd w:val="clear" w:color="auto" w:fill="FFFFFF"/>
              </w:rPr>
              <w:br/>
            </w:r>
          </w:p>
          <w:p w14:paraId="3F6BAAF7" w14:textId="77777777" w:rsidR="007709C8" w:rsidRPr="00B354D7" w:rsidRDefault="007709C8" w:rsidP="00936B5D">
            <w:pPr>
              <w:spacing w:before="120"/>
              <w:jc w:val="center"/>
              <w:rPr>
                <w:rFonts w:cs="Times New Roman"/>
                <w:b/>
                <w:bCs/>
                <w:color w:val="000000" w:themeColor="text1"/>
                <w:szCs w:val="28"/>
                <w:shd w:val="clear" w:color="auto" w:fill="FFFFFF"/>
              </w:rPr>
            </w:pPr>
          </w:p>
          <w:p w14:paraId="583C65D8" w14:textId="50041AA4" w:rsidR="002F4038" w:rsidRPr="00B354D7" w:rsidRDefault="002F4038" w:rsidP="00936B5D">
            <w:pPr>
              <w:spacing w:before="120"/>
              <w:jc w:val="center"/>
              <w:rPr>
                <w:rFonts w:cs="Times New Roman"/>
                <w:color w:val="000000" w:themeColor="text1"/>
                <w:szCs w:val="28"/>
                <w:shd w:val="clear" w:color="auto" w:fill="FFFFFF"/>
              </w:rPr>
            </w:pPr>
            <w:r w:rsidRPr="00B354D7">
              <w:rPr>
                <w:rFonts w:cs="Times New Roman"/>
                <w:b/>
                <w:bCs/>
                <w:color w:val="000000" w:themeColor="text1"/>
                <w:szCs w:val="28"/>
                <w:shd w:val="clear" w:color="auto" w:fill="FFFFFF"/>
              </w:rPr>
              <w:br/>
              <w:t xml:space="preserve">    </w:t>
            </w:r>
            <w:r w:rsidRPr="00B354D7">
              <w:rPr>
                <w:rFonts w:cs="Times New Roman"/>
                <w:b/>
                <w:bCs/>
                <w:color w:val="000000" w:themeColor="text1"/>
                <w:szCs w:val="28"/>
                <w:shd w:val="clear" w:color="auto" w:fill="FFFFFF"/>
              </w:rPr>
              <w:br/>
              <w:t xml:space="preserve">       Trần Thanh Mẫn</w:t>
            </w:r>
          </w:p>
        </w:tc>
      </w:tr>
    </w:tbl>
    <w:p w14:paraId="1239D282" w14:textId="77777777" w:rsidR="00C30D20" w:rsidRPr="00B354D7" w:rsidRDefault="00C30D20" w:rsidP="00F12715">
      <w:pPr>
        <w:spacing w:before="120" w:line="340" w:lineRule="exact"/>
        <w:rPr>
          <w:rFonts w:cs="Times New Roman"/>
          <w:color w:val="000000" w:themeColor="text1"/>
          <w:szCs w:val="28"/>
          <w:shd w:val="clear" w:color="auto" w:fill="FFFFFF"/>
        </w:rPr>
      </w:pPr>
    </w:p>
    <w:sectPr w:rsidR="00C30D20" w:rsidRPr="00B354D7" w:rsidSect="00765B83">
      <w:headerReference w:type="even" r:id="rId8"/>
      <w:headerReference w:type="default" r:id="rId9"/>
      <w:pgSz w:w="11907" w:h="16840" w:code="9"/>
      <w:pgMar w:top="1021" w:right="1134" w:bottom="1021" w:left="1701" w:header="51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6013" w14:textId="77777777" w:rsidR="006C718B" w:rsidRDefault="006C718B" w:rsidP="006452C3">
      <w:r>
        <w:separator/>
      </w:r>
    </w:p>
  </w:endnote>
  <w:endnote w:type="continuationSeparator" w:id="0">
    <w:p w14:paraId="6DB33CF4" w14:textId="77777777" w:rsidR="006C718B" w:rsidRDefault="006C718B" w:rsidP="0064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ArialH">
    <w:altName w:val="Calibri"/>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nTimeH">
    <w:altName w:val="Times New Roman"/>
    <w:charset w:val="00"/>
    <w:family w:val="swiss"/>
    <w:pitch w:val="variable"/>
    <w:sig w:usb0="00000007" w:usb1="00000000" w:usb2="00000000" w:usb3="00000000" w:csb0="00000013" w:csb1="00000000"/>
  </w:font>
  <w:font w:name="MT Extra">
    <w:panose1 w:val="05050102010205020202"/>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charset w:val="00"/>
    <w:family w:val="swiss"/>
    <w:pitch w:val="variable"/>
    <w:sig w:usb0="00000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yala">
    <w:charset w:val="00"/>
    <w:family w:val="auto"/>
    <w:pitch w:val="variable"/>
    <w:sig w:usb0="A000006F" w:usb1="00000000" w:usb2="00000800" w:usb3="00000000" w:csb0="00000093" w:csb1="00000000"/>
  </w:font>
  <w:font w:name="Times New Roman Italic">
    <w:panose1 w:val="02020503050405090304"/>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C757E" w14:textId="77777777" w:rsidR="006C718B" w:rsidRDefault="006C718B" w:rsidP="00CA4116">
      <w:pPr>
        <w:ind w:firstLine="0"/>
      </w:pPr>
      <w:r>
        <w:separator/>
      </w:r>
    </w:p>
  </w:footnote>
  <w:footnote w:type="continuationSeparator" w:id="0">
    <w:p w14:paraId="7D44C01F" w14:textId="77777777" w:rsidR="006C718B" w:rsidRDefault="006C718B" w:rsidP="00CA4116">
      <w:pPr>
        <w:ind w:firstLine="0"/>
      </w:pPr>
      <w:r>
        <w:continuationSeparator/>
      </w:r>
    </w:p>
  </w:footnote>
  <w:footnote w:type="continuationNotice" w:id="1">
    <w:p w14:paraId="6A61A7C1" w14:textId="77777777" w:rsidR="006C718B" w:rsidRDefault="006C718B" w:rsidP="00CA4116">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13C4" w14:textId="0C3ADCFA" w:rsidR="0004525C" w:rsidRDefault="0004525C" w:rsidP="00765B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216</w:t>
    </w:r>
    <w:r>
      <w:rPr>
        <w:rStyle w:val="PageNumber"/>
      </w:rPr>
      <w:fldChar w:fldCharType="end"/>
    </w:r>
  </w:p>
  <w:p w14:paraId="25CE1242" w14:textId="77777777" w:rsidR="0004525C" w:rsidRDefault="000452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B8A2" w14:textId="6E0DAE78" w:rsidR="0004525C" w:rsidRPr="003547B4" w:rsidRDefault="0004525C" w:rsidP="00765B83">
    <w:pPr>
      <w:pStyle w:val="Header"/>
      <w:ind w:firstLine="0"/>
      <w:jc w:val="center"/>
      <w:rPr>
        <w:rFonts w:ascii="Times New Roman" w:hAnsi="Times New Roman"/>
        <w:sz w:val="22"/>
        <w:szCs w:val="26"/>
      </w:rPr>
    </w:pPr>
    <w:r w:rsidRPr="003547B4">
      <w:rPr>
        <w:rFonts w:ascii="Times New Roman" w:hAnsi="Times New Roman"/>
        <w:sz w:val="22"/>
        <w:szCs w:val="26"/>
      </w:rPr>
      <w:fldChar w:fldCharType="begin"/>
    </w:r>
    <w:r w:rsidRPr="003547B4">
      <w:rPr>
        <w:rFonts w:ascii="Times New Roman" w:hAnsi="Times New Roman"/>
        <w:sz w:val="22"/>
        <w:szCs w:val="26"/>
      </w:rPr>
      <w:instrText xml:space="preserve"> PAGE   \* MERGEFORMAT </w:instrText>
    </w:r>
    <w:r w:rsidRPr="003547B4">
      <w:rPr>
        <w:rFonts w:ascii="Times New Roman" w:hAnsi="Times New Roman"/>
        <w:sz w:val="22"/>
        <w:szCs w:val="26"/>
      </w:rPr>
      <w:fldChar w:fldCharType="separate"/>
    </w:r>
    <w:r w:rsidR="00A37910">
      <w:rPr>
        <w:rFonts w:ascii="Times New Roman" w:hAnsi="Times New Roman"/>
        <w:noProof/>
        <w:sz w:val="22"/>
        <w:szCs w:val="26"/>
      </w:rPr>
      <w:t>64</w:t>
    </w:r>
    <w:r w:rsidRPr="003547B4">
      <w:rPr>
        <w:rFonts w:ascii="Times New Roman" w:hAnsi="Times New Roman"/>
        <w:noProof/>
        <w:sz w:val="22"/>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47540"/>
    <w:multiLevelType w:val="hybridMultilevel"/>
    <w:tmpl w:val="DF0698F6"/>
    <w:lvl w:ilvl="0" w:tplc="A994FBE4">
      <w:start w:val="1"/>
      <w:numFmt w:val="decimal"/>
      <w:suff w:val="space"/>
      <w:lvlText w:val="Điều %1."/>
      <w:lvlJc w:val="left"/>
      <w:pPr>
        <w:ind w:left="0" w:firstLine="720"/>
      </w:pPr>
      <w:rPr>
        <w:rFonts w:hint="default"/>
        <w:b/>
        <w:bCs/>
        <w:i w:val="0"/>
        <w:iCs w:val="0"/>
        <w:strike w:val="0"/>
        <w:color w:val="auto"/>
        <w:lang w:val="vi-VN"/>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1" w15:restartNumberingAfterBreak="0">
    <w:nsid w:val="2EA94047"/>
    <w:multiLevelType w:val="hybridMultilevel"/>
    <w:tmpl w:val="E7A8ADA2"/>
    <w:lvl w:ilvl="0" w:tplc="FFFFFFFF">
      <w:start w:val="1"/>
      <w:numFmt w:val="decimal"/>
      <w:suff w:val="space"/>
      <w:lvlText w:val="Điều %1."/>
      <w:lvlJc w:val="left"/>
      <w:pPr>
        <w:ind w:left="0" w:firstLine="720"/>
      </w:pPr>
      <w:rPr>
        <w:rFonts w:hint="default"/>
        <w:b/>
        <w:bCs/>
        <w:i w:val="0"/>
        <w:iCs w:val="0"/>
        <w:strike w:val="0"/>
        <w:color w:val="auto"/>
        <w:lang w:val="vi-VN"/>
      </w:rPr>
    </w:lvl>
    <w:lvl w:ilvl="1" w:tplc="FFFFFFFF">
      <w:start w:val="1"/>
      <w:numFmt w:val="lowerLetter"/>
      <w:lvlText w:val="%2."/>
      <w:lvlJc w:val="left"/>
      <w:pPr>
        <w:ind w:left="-261" w:hanging="360"/>
      </w:pPr>
    </w:lvl>
    <w:lvl w:ilvl="2" w:tplc="FFFFFFFF">
      <w:start w:val="1"/>
      <w:numFmt w:val="decimal"/>
      <w:suff w:val="space"/>
      <w:lvlText w:val="%3."/>
      <w:lvlJc w:val="left"/>
      <w:pPr>
        <w:ind w:left="-1701" w:firstLine="720"/>
      </w:pPr>
      <w:rPr>
        <w:rFonts w:hint="default"/>
      </w:rPr>
    </w:lvl>
    <w:lvl w:ilvl="3" w:tplc="FFFFFFFF">
      <w:start w:val="1"/>
      <w:numFmt w:val="decimal"/>
      <w:lvlText w:val="%4."/>
      <w:lvlJc w:val="left"/>
      <w:pPr>
        <w:ind w:left="1179" w:hanging="360"/>
      </w:pPr>
    </w:lvl>
    <w:lvl w:ilvl="4" w:tplc="FFFFFFFF" w:tentative="1">
      <w:start w:val="1"/>
      <w:numFmt w:val="lowerLetter"/>
      <w:lvlText w:val="%5."/>
      <w:lvlJc w:val="left"/>
      <w:pPr>
        <w:ind w:left="1899" w:hanging="360"/>
      </w:pPr>
    </w:lvl>
    <w:lvl w:ilvl="5" w:tplc="FFFFFFFF" w:tentative="1">
      <w:start w:val="1"/>
      <w:numFmt w:val="lowerRoman"/>
      <w:lvlText w:val="%6."/>
      <w:lvlJc w:val="right"/>
      <w:pPr>
        <w:ind w:left="2619" w:hanging="180"/>
      </w:pPr>
    </w:lvl>
    <w:lvl w:ilvl="6" w:tplc="FFFFFFFF" w:tentative="1">
      <w:start w:val="1"/>
      <w:numFmt w:val="decimal"/>
      <w:lvlText w:val="%7."/>
      <w:lvlJc w:val="left"/>
      <w:pPr>
        <w:ind w:left="3339" w:hanging="360"/>
      </w:pPr>
    </w:lvl>
    <w:lvl w:ilvl="7" w:tplc="FFFFFFFF" w:tentative="1">
      <w:start w:val="1"/>
      <w:numFmt w:val="lowerLetter"/>
      <w:lvlText w:val="%8."/>
      <w:lvlJc w:val="left"/>
      <w:pPr>
        <w:ind w:left="4059" w:hanging="360"/>
      </w:pPr>
    </w:lvl>
    <w:lvl w:ilvl="8" w:tplc="FFFFFFFF" w:tentative="1">
      <w:start w:val="1"/>
      <w:numFmt w:val="lowerRoman"/>
      <w:lvlText w:val="%9."/>
      <w:lvlJc w:val="right"/>
      <w:pPr>
        <w:ind w:left="4779" w:hanging="180"/>
      </w:pPr>
    </w:lvl>
  </w:abstractNum>
  <w:abstractNum w:abstractNumId="2" w15:restartNumberingAfterBreak="0">
    <w:nsid w:val="45BE58BB"/>
    <w:multiLevelType w:val="hybridMultilevel"/>
    <w:tmpl w:val="D01A001C"/>
    <w:lvl w:ilvl="0" w:tplc="D51E9F9A">
      <w:start w:val="1"/>
      <w:numFmt w:val="decimal"/>
      <w:pStyle w:val="Dieu"/>
      <w:lvlText w:val="Điều %1."/>
      <w:lvlJc w:val="left"/>
      <w:pPr>
        <w:ind w:left="928" w:hanging="360"/>
      </w:pPr>
      <w:rPr>
        <w:rFonts w:ascii=".VnArialH" w:hAnsi=".VnArialH" w:hint="default"/>
        <w:b/>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417918"/>
    <w:multiLevelType w:val="hybridMultilevel"/>
    <w:tmpl w:val="9C28464E"/>
    <w:lvl w:ilvl="0" w:tplc="BAA6266E">
      <w:start w:val="1"/>
      <w:numFmt w:val="decimal"/>
      <w:suff w:val="space"/>
      <w:lvlText w:val="%1."/>
      <w:lvlJc w:val="left"/>
      <w:pPr>
        <w:ind w:left="-11" w:firstLine="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31570E"/>
    <w:multiLevelType w:val="hybridMultilevel"/>
    <w:tmpl w:val="53FEB90A"/>
    <w:lvl w:ilvl="0" w:tplc="66D090CE">
      <w:start w:val="1"/>
      <w:numFmt w:val="decimal"/>
      <w:suff w:val="space"/>
      <w:lvlText w:val="%1."/>
      <w:lvlJc w:val="left"/>
      <w:pPr>
        <w:ind w:left="0" w:firstLine="0"/>
      </w:pPr>
      <w:rPr>
        <w:rFonts w:hint="default"/>
        <w:b w:val="0"/>
        <w:i w:val="0"/>
        <w:strike w:val="0"/>
        <w:sz w:val="28"/>
        <w:szCs w:val="28"/>
        <w:lang w:val="vi-VN"/>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703674197">
    <w:abstractNumId w:val="2"/>
  </w:num>
  <w:num w:numId="2" w16cid:durableId="456336824">
    <w:abstractNumId w:val="0"/>
  </w:num>
  <w:num w:numId="3" w16cid:durableId="724449780">
    <w:abstractNumId w:val="4"/>
  </w:num>
  <w:num w:numId="4" w16cid:durableId="342779127">
    <w:abstractNumId w:val="3"/>
  </w:num>
  <w:num w:numId="5" w16cid:durableId="618185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hideSpellingErrors/>
  <w:hideGrammaticalErrors/>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C3"/>
    <w:rsid w:val="00000222"/>
    <w:rsid w:val="000011E7"/>
    <w:rsid w:val="000025BA"/>
    <w:rsid w:val="000034F8"/>
    <w:rsid w:val="00003F56"/>
    <w:rsid w:val="0000422D"/>
    <w:rsid w:val="00005166"/>
    <w:rsid w:val="00007416"/>
    <w:rsid w:val="000113BC"/>
    <w:rsid w:val="00012641"/>
    <w:rsid w:val="0001273A"/>
    <w:rsid w:val="000129F9"/>
    <w:rsid w:val="00012B7E"/>
    <w:rsid w:val="0001495F"/>
    <w:rsid w:val="00014B17"/>
    <w:rsid w:val="000150C8"/>
    <w:rsid w:val="0001528D"/>
    <w:rsid w:val="0001673C"/>
    <w:rsid w:val="00016BF5"/>
    <w:rsid w:val="000208D1"/>
    <w:rsid w:val="000210D8"/>
    <w:rsid w:val="00022608"/>
    <w:rsid w:val="00024B5F"/>
    <w:rsid w:val="00024B7D"/>
    <w:rsid w:val="00026CB9"/>
    <w:rsid w:val="00026CC3"/>
    <w:rsid w:val="00027710"/>
    <w:rsid w:val="0002790A"/>
    <w:rsid w:val="000303EE"/>
    <w:rsid w:val="00030C99"/>
    <w:rsid w:val="00030F07"/>
    <w:rsid w:val="000312D8"/>
    <w:rsid w:val="000315C1"/>
    <w:rsid w:val="000322F2"/>
    <w:rsid w:val="00033C4C"/>
    <w:rsid w:val="00034DF0"/>
    <w:rsid w:val="00036435"/>
    <w:rsid w:val="00036F66"/>
    <w:rsid w:val="000402FB"/>
    <w:rsid w:val="0004043F"/>
    <w:rsid w:val="000405DE"/>
    <w:rsid w:val="00042382"/>
    <w:rsid w:val="00042797"/>
    <w:rsid w:val="0004329E"/>
    <w:rsid w:val="00043C30"/>
    <w:rsid w:val="00044276"/>
    <w:rsid w:val="00044C71"/>
    <w:rsid w:val="000450C9"/>
    <w:rsid w:val="0004525C"/>
    <w:rsid w:val="000503D8"/>
    <w:rsid w:val="00050775"/>
    <w:rsid w:val="00051DDC"/>
    <w:rsid w:val="00051F40"/>
    <w:rsid w:val="000523EC"/>
    <w:rsid w:val="00052AB0"/>
    <w:rsid w:val="000542CF"/>
    <w:rsid w:val="00054868"/>
    <w:rsid w:val="00055301"/>
    <w:rsid w:val="00055FCE"/>
    <w:rsid w:val="000562E9"/>
    <w:rsid w:val="00056844"/>
    <w:rsid w:val="000578A5"/>
    <w:rsid w:val="00060F53"/>
    <w:rsid w:val="0006225D"/>
    <w:rsid w:val="00063087"/>
    <w:rsid w:val="000649C4"/>
    <w:rsid w:val="000656D8"/>
    <w:rsid w:val="0007139C"/>
    <w:rsid w:val="00071974"/>
    <w:rsid w:val="00072A14"/>
    <w:rsid w:val="00073DCD"/>
    <w:rsid w:val="00073ED3"/>
    <w:rsid w:val="000749E1"/>
    <w:rsid w:val="00074DF3"/>
    <w:rsid w:val="00075144"/>
    <w:rsid w:val="00076016"/>
    <w:rsid w:val="00076C9D"/>
    <w:rsid w:val="00076D95"/>
    <w:rsid w:val="00077926"/>
    <w:rsid w:val="00077B9C"/>
    <w:rsid w:val="00081B33"/>
    <w:rsid w:val="00081D72"/>
    <w:rsid w:val="00082893"/>
    <w:rsid w:val="00083827"/>
    <w:rsid w:val="00083AAE"/>
    <w:rsid w:val="0008434B"/>
    <w:rsid w:val="000845FB"/>
    <w:rsid w:val="0008544B"/>
    <w:rsid w:val="000858EB"/>
    <w:rsid w:val="00090034"/>
    <w:rsid w:val="00090098"/>
    <w:rsid w:val="0009058B"/>
    <w:rsid w:val="00090B0D"/>
    <w:rsid w:val="00090EB4"/>
    <w:rsid w:val="00091238"/>
    <w:rsid w:val="00091B00"/>
    <w:rsid w:val="000925D3"/>
    <w:rsid w:val="00093B1F"/>
    <w:rsid w:val="000943B8"/>
    <w:rsid w:val="00094717"/>
    <w:rsid w:val="00094871"/>
    <w:rsid w:val="0009539B"/>
    <w:rsid w:val="0009689D"/>
    <w:rsid w:val="00096BAD"/>
    <w:rsid w:val="000A09B8"/>
    <w:rsid w:val="000A189B"/>
    <w:rsid w:val="000A18F8"/>
    <w:rsid w:val="000A1D66"/>
    <w:rsid w:val="000A2389"/>
    <w:rsid w:val="000A2466"/>
    <w:rsid w:val="000A2DD0"/>
    <w:rsid w:val="000A3DD7"/>
    <w:rsid w:val="000A4AAF"/>
    <w:rsid w:val="000A5A70"/>
    <w:rsid w:val="000A685C"/>
    <w:rsid w:val="000A68D4"/>
    <w:rsid w:val="000B2F32"/>
    <w:rsid w:val="000B31C5"/>
    <w:rsid w:val="000B3B2D"/>
    <w:rsid w:val="000B3BC2"/>
    <w:rsid w:val="000B4920"/>
    <w:rsid w:val="000B4A1E"/>
    <w:rsid w:val="000B5D19"/>
    <w:rsid w:val="000B6B9A"/>
    <w:rsid w:val="000B7223"/>
    <w:rsid w:val="000B72BE"/>
    <w:rsid w:val="000B75C4"/>
    <w:rsid w:val="000C06A3"/>
    <w:rsid w:val="000C0FB8"/>
    <w:rsid w:val="000C1E90"/>
    <w:rsid w:val="000C209F"/>
    <w:rsid w:val="000C22CE"/>
    <w:rsid w:val="000C23E6"/>
    <w:rsid w:val="000C2914"/>
    <w:rsid w:val="000C4312"/>
    <w:rsid w:val="000C46B6"/>
    <w:rsid w:val="000C7A0F"/>
    <w:rsid w:val="000C7C18"/>
    <w:rsid w:val="000D0274"/>
    <w:rsid w:val="000D1122"/>
    <w:rsid w:val="000D1D2E"/>
    <w:rsid w:val="000D400B"/>
    <w:rsid w:val="000D6C4C"/>
    <w:rsid w:val="000D70C4"/>
    <w:rsid w:val="000D7B1E"/>
    <w:rsid w:val="000D7D8C"/>
    <w:rsid w:val="000E06F6"/>
    <w:rsid w:val="000E1E23"/>
    <w:rsid w:val="000E2438"/>
    <w:rsid w:val="000E2A04"/>
    <w:rsid w:val="000E2BED"/>
    <w:rsid w:val="000E2D35"/>
    <w:rsid w:val="000E34BC"/>
    <w:rsid w:val="000E3F27"/>
    <w:rsid w:val="000E4DDD"/>
    <w:rsid w:val="000E64F3"/>
    <w:rsid w:val="000E7273"/>
    <w:rsid w:val="000E775A"/>
    <w:rsid w:val="000E7CAF"/>
    <w:rsid w:val="000F2665"/>
    <w:rsid w:val="000F2950"/>
    <w:rsid w:val="000F2F1D"/>
    <w:rsid w:val="000F32EF"/>
    <w:rsid w:val="000F3333"/>
    <w:rsid w:val="000F4258"/>
    <w:rsid w:val="000F4A2B"/>
    <w:rsid w:val="000F4DBB"/>
    <w:rsid w:val="000F522C"/>
    <w:rsid w:val="000F6115"/>
    <w:rsid w:val="000F63EC"/>
    <w:rsid w:val="000F73A0"/>
    <w:rsid w:val="000F76F2"/>
    <w:rsid w:val="000F77E5"/>
    <w:rsid w:val="000F79D5"/>
    <w:rsid w:val="000F7A03"/>
    <w:rsid w:val="000F7CA8"/>
    <w:rsid w:val="001000F4"/>
    <w:rsid w:val="0010053E"/>
    <w:rsid w:val="001007FD"/>
    <w:rsid w:val="00100CD3"/>
    <w:rsid w:val="00100E9F"/>
    <w:rsid w:val="001012B0"/>
    <w:rsid w:val="00103103"/>
    <w:rsid w:val="001045C7"/>
    <w:rsid w:val="00104A90"/>
    <w:rsid w:val="001060DE"/>
    <w:rsid w:val="0010665F"/>
    <w:rsid w:val="001066F9"/>
    <w:rsid w:val="0010689B"/>
    <w:rsid w:val="00107575"/>
    <w:rsid w:val="0010789C"/>
    <w:rsid w:val="001079DF"/>
    <w:rsid w:val="001079E5"/>
    <w:rsid w:val="00110E50"/>
    <w:rsid w:val="00112722"/>
    <w:rsid w:val="00112A17"/>
    <w:rsid w:val="001179BF"/>
    <w:rsid w:val="00117D78"/>
    <w:rsid w:val="00120BFE"/>
    <w:rsid w:val="00120F69"/>
    <w:rsid w:val="00121D51"/>
    <w:rsid w:val="001221AE"/>
    <w:rsid w:val="00122C6A"/>
    <w:rsid w:val="00123035"/>
    <w:rsid w:val="00123508"/>
    <w:rsid w:val="00124956"/>
    <w:rsid w:val="00125377"/>
    <w:rsid w:val="00125D5F"/>
    <w:rsid w:val="001260D1"/>
    <w:rsid w:val="00126E82"/>
    <w:rsid w:val="0013003C"/>
    <w:rsid w:val="00130224"/>
    <w:rsid w:val="00130686"/>
    <w:rsid w:val="00130B57"/>
    <w:rsid w:val="00130E58"/>
    <w:rsid w:val="00130FE7"/>
    <w:rsid w:val="001320B4"/>
    <w:rsid w:val="00132A82"/>
    <w:rsid w:val="00132ECD"/>
    <w:rsid w:val="00133275"/>
    <w:rsid w:val="00134940"/>
    <w:rsid w:val="00136CD3"/>
    <w:rsid w:val="001379D0"/>
    <w:rsid w:val="00137DB7"/>
    <w:rsid w:val="00140093"/>
    <w:rsid w:val="00141A11"/>
    <w:rsid w:val="00141EC8"/>
    <w:rsid w:val="001431DF"/>
    <w:rsid w:val="00143713"/>
    <w:rsid w:val="00144C0A"/>
    <w:rsid w:val="00146B5F"/>
    <w:rsid w:val="00150633"/>
    <w:rsid w:val="00150C93"/>
    <w:rsid w:val="00152230"/>
    <w:rsid w:val="00153804"/>
    <w:rsid w:val="00154B0F"/>
    <w:rsid w:val="00155A1C"/>
    <w:rsid w:val="001613A6"/>
    <w:rsid w:val="001621C3"/>
    <w:rsid w:val="00162C3C"/>
    <w:rsid w:val="00163E96"/>
    <w:rsid w:val="00163F2D"/>
    <w:rsid w:val="0016501E"/>
    <w:rsid w:val="00165102"/>
    <w:rsid w:val="00165961"/>
    <w:rsid w:val="0016780F"/>
    <w:rsid w:val="00167C69"/>
    <w:rsid w:val="00167D6A"/>
    <w:rsid w:val="00167ED3"/>
    <w:rsid w:val="001701AA"/>
    <w:rsid w:val="001708A8"/>
    <w:rsid w:val="00170EC5"/>
    <w:rsid w:val="00171463"/>
    <w:rsid w:val="001719E5"/>
    <w:rsid w:val="0017536F"/>
    <w:rsid w:val="001765F5"/>
    <w:rsid w:val="00176B6B"/>
    <w:rsid w:val="00176BCD"/>
    <w:rsid w:val="00176FB8"/>
    <w:rsid w:val="001807C9"/>
    <w:rsid w:val="00183006"/>
    <w:rsid w:val="001834C3"/>
    <w:rsid w:val="00183E8E"/>
    <w:rsid w:val="00186677"/>
    <w:rsid w:val="00186C10"/>
    <w:rsid w:val="001871A0"/>
    <w:rsid w:val="001875B5"/>
    <w:rsid w:val="00187A5A"/>
    <w:rsid w:val="00190CE0"/>
    <w:rsid w:val="00190F9F"/>
    <w:rsid w:val="001917EE"/>
    <w:rsid w:val="00192189"/>
    <w:rsid w:val="0019273D"/>
    <w:rsid w:val="001933E4"/>
    <w:rsid w:val="00193E6F"/>
    <w:rsid w:val="00194326"/>
    <w:rsid w:val="001948AE"/>
    <w:rsid w:val="00195558"/>
    <w:rsid w:val="0019567C"/>
    <w:rsid w:val="00195686"/>
    <w:rsid w:val="0019582C"/>
    <w:rsid w:val="00197781"/>
    <w:rsid w:val="00197D4E"/>
    <w:rsid w:val="001A2370"/>
    <w:rsid w:val="001A26BC"/>
    <w:rsid w:val="001A2F39"/>
    <w:rsid w:val="001A4228"/>
    <w:rsid w:val="001A4393"/>
    <w:rsid w:val="001A6315"/>
    <w:rsid w:val="001A792B"/>
    <w:rsid w:val="001A79F0"/>
    <w:rsid w:val="001B023D"/>
    <w:rsid w:val="001B0624"/>
    <w:rsid w:val="001B071B"/>
    <w:rsid w:val="001B0D8E"/>
    <w:rsid w:val="001B2466"/>
    <w:rsid w:val="001B465D"/>
    <w:rsid w:val="001B6C99"/>
    <w:rsid w:val="001B75D8"/>
    <w:rsid w:val="001C0D4C"/>
    <w:rsid w:val="001C1043"/>
    <w:rsid w:val="001C1B51"/>
    <w:rsid w:val="001C1F6F"/>
    <w:rsid w:val="001C33D0"/>
    <w:rsid w:val="001C3AF7"/>
    <w:rsid w:val="001C4352"/>
    <w:rsid w:val="001C4B2A"/>
    <w:rsid w:val="001C4C50"/>
    <w:rsid w:val="001C50E8"/>
    <w:rsid w:val="001C577A"/>
    <w:rsid w:val="001C5C95"/>
    <w:rsid w:val="001C62D9"/>
    <w:rsid w:val="001C63A8"/>
    <w:rsid w:val="001C662B"/>
    <w:rsid w:val="001C700A"/>
    <w:rsid w:val="001D1345"/>
    <w:rsid w:val="001D38D0"/>
    <w:rsid w:val="001D42D6"/>
    <w:rsid w:val="001D4327"/>
    <w:rsid w:val="001D5093"/>
    <w:rsid w:val="001D7120"/>
    <w:rsid w:val="001D73EB"/>
    <w:rsid w:val="001D74AB"/>
    <w:rsid w:val="001D76EC"/>
    <w:rsid w:val="001D7799"/>
    <w:rsid w:val="001D7A0A"/>
    <w:rsid w:val="001D7B85"/>
    <w:rsid w:val="001E1B77"/>
    <w:rsid w:val="001E48B7"/>
    <w:rsid w:val="001E562E"/>
    <w:rsid w:val="001E580D"/>
    <w:rsid w:val="001E73AB"/>
    <w:rsid w:val="001E7AA2"/>
    <w:rsid w:val="001E7B60"/>
    <w:rsid w:val="001E7CEF"/>
    <w:rsid w:val="001F2CD7"/>
    <w:rsid w:val="001F42E1"/>
    <w:rsid w:val="001F4865"/>
    <w:rsid w:val="001F5AE4"/>
    <w:rsid w:val="001F6F85"/>
    <w:rsid w:val="001F717E"/>
    <w:rsid w:val="001F7E0E"/>
    <w:rsid w:val="00201059"/>
    <w:rsid w:val="00201162"/>
    <w:rsid w:val="002037A4"/>
    <w:rsid w:val="00203961"/>
    <w:rsid w:val="00203991"/>
    <w:rsid w:val="00203A82"/>
    <w:rsid w:val="00203B85"/>
    <w:rsid w:val="00204EDA"/>
    <w:rsid w:val="00206EFE"/>
    <w:rsid w:val="00207BB9"/>
    <w:rsid w:val="0021022C"/>
    <w:rsid w:val="002111E6"/>
    <w:rsid w:val="002117F3"/>
    <w:rsid w:val="002130F2"/>
    <w:rsid w:val="002134CD"/>
    <w:rsid w:val="00213E17"/>
    <w:rsid w:val="00214291"/>
    <w:rsid w:val="00214924"/>
    <w:rsid w:val="00215281"/>
    <w:rsid w:val="00217573"/>
    <w:rsid w:val="002206DB"/>
    <w:rsid w:val="00222410"/>
    <w:rsid w:val="00222DE4"/>
    <w:rsid w:val="002231A2"/>
    <w:rsid w:val="00224D29"/>
    <w:rsid w:val="00224D43"/>
    <w:rsid w:val="00225004"/>
    <w:rsid w:val="00225683"/>
    <w:rsid w:val="002262C6"/>
    <w:rsid w:val="0022755B"/>
    <w:rsid w:val="00227EF7"/>
    <w:rsid w:val="00230B1D"/>
    <w:rsid w:val="00231B35"/>
    <w:rsid w:val="00232263"/>
    <w:rsid w:val="00232494"/>
    <w:rsid w:val="002330C5"/>
    <w:rsid w:val="002336C9"/>
    <w:rsid w:val="00233DA1"/>
    <w:rsid w:val="002345F2"/>
    <w:rsid w:val="00235502"/>
    <w:rsid w:val="0023587C"/>
    <w:rsid w:val="00235977"/>
    <w:rsid w:val="00235D4A"/>
    <w:rsid w:val="00236D00"/>
    <w:rsid w:val="00236D51"/>
    <w:rsid w:val="00236E52"/>
    <w:rsid w:val="0023707B"/>
    <w:rsid w:val="00237993"/>
    <w:rsid w:val="002379BD"/>
    <w:rsid w:val="0024005F"/>
    <w:rsid w:val="0024039A"/>
    <w:rsid w:val="00242B1F"/>
    <w:rsid w:val="00243E04"/>
    <w:rsid w:val="002465AD"/>
    <w:rsid w:val="00247A5B"/>
    <w:rsid w:val="002503F3"/>
    <w:rsid w:val="002532DB"/>
    <w:rsid w:val="00253363"/>
    <w:rsid w:val="0025360C"/>
    <w:rsid w:val="00253769"/>
    <w:rsid w:val="00253B0E"/>
    <w:rsid w:val="00253D28"/>
    <w:rsid w:val="002540B8"/>
    <w:rsid w:val="00254D8D"/>
    <w:rsid w:val="002558FF"/>
    <w:rsid w:val="00265D4F"/>
    <w:rsid w:val="00265E74"/>
    <w:rsid w:val="00266D02"/>
    <w:rsid w:val="00270CC2"/>
    <w:rsid w:val="00271D1B"/>
    <w:rsid w:val="00273A52"/>
    <w:rsid w:val="002743CC"/>
    <w:rsid w:val="00274A57"/>
    <w:rsid w:val="002755D7"/>
    <w:rsid w:val="00276A95"/>
    <w:rsid w:val="0028124F"/>
    <w:rsid w:val="00281369"/>
    <w:rsid w:val="00281560"/>
    <w:rsid w:val="00281941"/>
    <w:rsid w:val="00281AAC"/>
    <w:rsid w:val="00281EC3"/>
    <w:rsid w:val="00282FE8"/>
    <w:rsid w:val="00282FFE"/>
    <w:rsid w:val="00283CDA"/>
    <w:rsid w:val="00284587"/>
    <w:rsid w:val="002853E4"/>
    <w:rsid w:val="002866C4"/>
    <w:rsid w:val="0028798E"/>
    <w:rsid w:val="0029137E"/>
    <w:rsid w:val="0029173F"/>
    <w:rsid w:val="00291D2C"/>
    <w:rsid w:val="0029292D"/>
    <w:rsid w:val="00292BA4"/>
    <w:rsid w:val="00293146"/>
    <w:rsid w:val="00295A59"/>
    <w:rsid w:val="00296820"/>
    <w:rsid w:val="00297F77"/>
    <w:rsid w:val="002A0F2B"/>
    <w:rsid w:val="002A0F38"/>
    <w:rsid w:val="002A0F8D"/>
    <w:rsid w:val="002A14E1"/>
    <w:rsid w:val="002A1603"/>
    <w:rsid w:val="002A22DA"/>
    <w:rsid w:val="002A2915"/>
    <w:rsid w:val="002A38DB"/>
    <w:rsid w:val="002A3CE0"/>
    <w:rsid w:val="002A40AA"/>
    <w:rsid w:val="002A6413"/>
    <w:rsid w:val="002B1321"/>
    <w:rsid w:val="002B255D"/>
    <w:rsid w:val="002B358B"/>
    <w:rsid w:val="002B473D"/>
    <w:rsid w:val="002B505E"/>
    <w:rsid w:val="002B510C"/>
    <w:rsid w:val="002B5303"/>
    <w:rsid w:val="002B7502"/>
    <w:rsid w:val="002C1099"/>
    <w:rsid w:val="002C15A8"/>
    <w:rsid w:val="002C18A3"/>
    <w:rsid w:val="002C1C31"/>
    <w:rsid w:val="002C366F"/>
    <w:rsid w:val="002D06F9"/>
    <w:rsid w:val="002D126D"/>
    <w:rsid w:val="002D17D4"/>
    <w:rsid w:val="002D25FD"/>
    <w:rsid w:val="002D2ABE"/>
    <w:rsid w:val="002D2CA9"/>
    <w:rsid w:val="002D4842"/>
    <w:rsid w:val="002D4CDC"/>
    <w:rsid w:val="002D7198"/>
    <w:rsid w:val="002D7A8D"/>
    <w:rsid w:val="002E1508"/>
    <w:rsid w:val="002E16BE"/>
    <w:rsid w:val="002E1C4D"/>
    <w:rsid w:val="002E3300"/>
    <w:rsid w:val="002E5DD0"/>
    <w:rsid w:val="002E7C69"/>
    <w:rsid w:val="002F346C"/>
    <w:rsid w:val="002F3636"/>
    <w:rsid w:val="002F3838"/>
    <w:rsid w:val="002F4038"/>
    <w:rsid w:val="002F569E"/>
    <w:rsid w:val="002F605C"/>
    <w:rsid w:val="003002FE"/>
    <w:rsid w:val="00300DCE"/>
    <w:rsid w:val="00301972"/>
    <w:rsid w:val="00303B6B"/>
    <w:rsid w:val="003045BF"/>
    <w:rsid w:val="00305044"/>
    <w:rsid w:val="00306980"/>
    <w:rsid w:val="003071D5"/>
    <w:rsid w:val="0030748B"/>
    <w:rsid w:val="00310248"/>
    <w:rsid w:val="00311F73"/>
    <w:rsid w:val="003120AB"/>
    <w:rsid w:val="00313494"/>
    <w:rsid w:val="00313F81"/>
    <w:rsid w:val="003149E1"/>
    <w:rsid w:val="00315225"/>
    <w:rsid w:val="0031575D"/>
    <w:rsid w:val="003223C4"/>
    <w:rsid w:val="00323688"/>
    <w:rsid w:val="003238E8"/>
    <w:rsid w:val="00325BDB"/>
    <w:rsid w:val="003269AF"/>
    <w:rsid w:val="00327A4C"/>
    <w:rsid w:val="003306F0"/>
    <w:rsid w:val="00331E1D"/>
    <w:rsid w:val="00332A95"/>
    <w:rsid w:val="0033333D"/>
    <w:rsid w:val="003346B4"/>
    <w:rsid w:val="00334B56"/>
    <w:rsid w:val="00335A63"/>
    <w:rsid w:val="00336004"/>
    <w:rsid w:val="00336F2B"/>
    <w:rsid w:val="003371D4"/>
    <w:rsid w:val="003374B0"/>
    <w:rsid w:val="0034016A"/>
    <w:rsid w:val="00340EB8"/>
    <w:rsid w:val="00341B0C"/>
    <w:rsid w:val="00342070"/>
    <w:rsid w:val="00343103"/>
    <w:rsid w:val="00343EB8"/>
    <w:rsid w:val="003443AF"/>
    <w:rsid w:val="0034585A"/>
    <w:rsid w:val="003467CC"/>
    <w:rsid w:val="00350025"/>
    <w:rsid w:val="00350C03"/>
    <w:rsid w:val="00352330"/>
    <w:rsid w:val="0035263B"/>
    <w:rsid w:val="00352E05"/>
    <w:rsid w:val="003536FD"/>
    <w:rsid w:val="00353918"/>
    <w:rsid w:val="003547F6"/>
    <w:rsid w:val="00354A6F"/>
    <w:rsid w:val="00361062"/>
    <w:rsid w:val="0036129B"/>
    <w:rsid w:val="0036200D"/>
    <w:rsid w:val="00362FB1"/>
    <w:rsid w:val="00363040"/>
    <w:rsid w:val="003631A8"/>
    <w:rsid w:val="003639BB"/>
    <w:rsid w:val="00363B1C"/>
    <w:rsid w:val="00363F04"/>
    <w:rsid w:val="00364396"/>
    <w:rsid w:val="00364FA8"/>
    <w:rsid w:val="00366AB2"/>
    <w:rsid w:val="00366B18"/>
    <w:rsid w:val="00366E94"/>
    <w:rsid w:val="00367737"/>
    <w:rsid w:val="003737AF"/>
    <w:rsid w:val="00373D69"/>
    <w:rsid w:val="00374F47"/>
    <w:rsid w:val="00375687"/>
    <w:rsid w:val="00375B9D"/>
    <w:rsid w:val="00376D8C"/>
    <w:rsid w:val="00377E5E"/>
    <w:rsid w:val="00381115"/>
    <w:rsid w:val="003816AF"/>
    <w:rsid w:val="00381ABD"/>
    <w:rsid w:val="00382954"/>
    <w:rsid w:val="00383030"/>
    <w:rsid w:val="003842FD"/>
    <w:rsid w:val="00385504"/>
    <w:rsid w:val="00385D76"/>
    <w:rsid w:val="0038631D"/>
    <w:rsid w:val="00387A30"/>
    <w:rsid w:val="00390393"/>
    <w:rsid w:val="003912AB"/>
    <w:rsid w:val="00391D28"/>
    <w:rsid w:val="003937AA"/>
    <w:rsid w:val="003946A2"/>
    <w:rsid w:val="003948C9"/>
    <w:rsid w:val="00395C3D"/>
    <w:rsid w:val="00395CB3"/>
    <w:rsid w:val="00395D95"/>
    <w:rsid w:val="0039764A"/>
    <w:rsid w:val="003A09F9"/>
    <w:rsid w:val="003A1072"/>
    <w:rsid w:val="003A19B8"/>
    <w:rsid w:val="003A1FA9"/>
    <w:rsid w:val="003A2075"/>
    <w:rsid w:val="003A2D8D"/>
    <w:rsid w:val="003A3581"/>
    <w:rsid w:val="003A35D8"/>
    <w:rsid w:val="003A3E53"/>
    <w:rsid w:val="003A4566"/>
    <w:rsid w:val="003A61F3"/>
    <w:rsid w:val="003A6D3C"/>
    <w:rsid w:val="003A708C"/>
    <w:rsid w:val="003B2664"/>
    <w:rsid w:val="003B2FF3"/>
    <w:rsid w:val="003B2FF7"/>
    <w:rsid w:val="003B3B0B"/>
    <w:rsid w:val="003B3C35"/>
    <w:rsid w:val="003B3E41"/>
    <w:rsid w:val="003B501A"/>
    <w:rsid w:val="003B70FD"/>
    <w:rsid w:val="003B742C"/>
    <w:rsid w:val="003B7852"/>
    <w:rsid w:val="003B7E67"/>
    <w:rsid w:val="003C0164"/>
    <w:rsid w:val="003C03DC"/>
    <w:rsid w:val="003C053E"/>
    <w:rsid w:val="003C149A"/>
    <w:rsid w:val="003C29DA"/>
    <w:rsid w:val="003C2AD7"/>
    <w:rsid w:val="003C2D12"/>
    <w:rsid w:val="003C506D"/>
    <w:rsid w:val="003C55B4"/>
    <w:rsid w:val="003C5A55"/>
    <w:rsid w:val="003C5FE1"/>
    <w:rsid w:val="003C6CAA"/>
    <w:rsid w:val="003D0818"/>
    <w:rsid w:val="003D4611"/>
    <w:rsid w:val="003D4A81"/>
    <w:rsid w:val="003D4D5D"/>
    <w:rsid w:val="003D55D7"/>
    <w:rsid w:val="003D592A"/>
    <w:rsid w:val="003D5BDD"/>
    <w:rsid w:val="003D6876"/>
    <w:rsid w:val="003D7240"/>
    <w:rsid w:val="003D734E"/>
    <w:rsid w:val="003D7446"/>
    <w:rsid w:val="003D74A0"/>
    <w:rsid w:val="003D7EB3"/>
    <w:rsid w:val="003E2600"/>
    <w:rsid w:val="003E26D7"/>
    <w:rsid w:val="003E473F"/>
    <w:rsid w:val="003E5F4E"/>
    <w:rsid w:val="003E601C"/>
    <w:rsid w:val="003E6418"/>
    <w:rsid w:val="003E6FB1"/>
    <w:rsid w:val="003E7527"/>
    <w:rsid w:val="003E7A44"/>
    <w:rsid w:val="003E7ADF"/>
    <w:rsid w:val="003F1176"/>
    <w:rsid w:val="003F26A9"/>
    <w:rsid w:val="003F2A52"/>
    <w:rsid w:val="003F2A61"/>
    <w:rsid w:val="003F3339"/>
    <w:rsid w:val="003F52FE"/>
    <w:rsid w:val="003F70C3"/>
    <w:rsid w:val="003F7613"/>
    <w:rsid w:val="00400065"/>
    <w:rsid w:val="00403A58"/>
    <w:rsid w:val="00404E4D"/>
    <w:rsid w:val="00405294"/>
    <w:rsid w:val="00405E05"/>
    <w:rsid w:val="004061A9"/>
    <w:rsid w:val="00406479"/>
    <w:rsid w:val="00407937"/>
    <w:rsid w:val="004101E0"/>
    <w:rsid w:val="00410C1C"/>
    <w:rsid w:val="00410E0A"/>
    <w:rsid w:val="00413F78"/>
    <w:rsid w:val="0041400E"/>
    <w:rsid w:val="00415910"/>
    <w:rsid w:val="0041643E"/>
    <w:rsid w:val="0041662D"/>
    <w:rsid w:val="00416B14"/>
    <w:rsid w:val="00421242"/>
    <w:rsid w:val="00423551"/>
    <w:rsid w:val="00424C08"/>
    <w:rsid w:val="00425222"/>
    <w:rsid w:val="004272E4"/>
    <w:rsid w:val="00427F18"/>
    <w:rsid w:val="004306AD"/>
    <w:rsid w:val="00432291"/>
    <w:rsid w:val="0043321D"/>
    <w:rsid w:val="00434729"/>
    <w:rsid w:val="004368FA"/>
    <w:rsid w:val="004376C6"/>
    <w:rsid w:val="004376F6"/>
    <w:rsid w:val="004403AE"/>
    <w:rsid w:val="004410FC"/>
    <w:rsid w:val="004411D5"/>
    <w:rsid w:val="00441D2B"/>
    <w:rsid w:val="00442D72"/>
    <w:rsid w:val="00443F63"/>
    <w:rsid w:val="00444577"/>
    <w:rsid w:val="00444976"/>
    <w:rsid w:val="00446763"/>
    <w:rsid w:val="004516E9"/>
    <w:rsid w:val="0045193F"/>
    <w:rsid w:val="00452308"/>
    <w:rsid w:val="00452C50"/>
    <w:rsid w:val="004535EF"/>
    <w:rsid w:val="00453EB8"/>
    <w:rsid w:val="0045459A"/>
    <w:rsid w:val="00456427"/>
    <w:rsid w:val="004566F3"/>
    <w:rsid w:val="00456ED4"/>
    <w:rsid w:val="0046037E"/>
    <w:rsid w:val="0046144A"/>
    <w:rsid w:val="00462034"/>
    <w:rsid w:val="00462458"/>
    <w:rsid w:val="0046469C"/>
    <w:rsid w:val="00464CB0"/>
    <w:rsid w:val="00465D88"/>
    <w:rsid w:val="00472133"/>
    <w:rsid w:val="00473839"/>
    <w:rsid w:val="0047385A"/>
    <w:rsid w:val="00474884"/>
    <w:rsid w:val="00474A1A"/>
    <w:rsid w:val="00474B4A"/>
    <w:rsid w:val="00475C59"/>
    <w:rsid w:val="0047719D"/>
    <w:rsid w:val="0048016B"/>
    <w:rsid w:val="0048099B"/>
    <w:rsid w:val="00481F05"/>
    <w:rsid w:val="004821DC"/>
    <w:rsid w:val="004825FB"/>
    <w:rsid w:val="00482B3C"/>
    <w:rsid w:val="004831CC"/>
    <w:rsid w:val="004833BB"/>
    <w:rsid w:val="00483617"/>
    <w:rsid w:val="00490405"/>
    <w:rsid w:val="00490DA4"/>
    <w:rsid w:val="004912CE"/>
    <w:rsid w:val="004923A0"/>
    <w:rsid w:val="004938FF"/>
    <w:rsid w:val="00495C92"/>
    <w:rsid w:val="00496052"/>
    <w:rsid w:val="0049670D"/>
    <w:rsid w:val="004A038F"/>
    <w:rsid w:val="004A04F3"/>
    <w:rsid w:val="004A07FB"/>
    <w:rsid w:val="004A0B70"/>
    <w:rsid w:val="004A1919"/>
    <w:rsid w:val="004A2140"/>
    <w:rsid w:val="004A2D11"/>
    <w:rsid w:val="004A3051"/>
    <w:rsid w:val="004A30BC"/>
    <w:rsid w:val="004A345D"/>
    <w:rsid w:val="004A3B74"/>
    <w:rsid w:val="004A3C8D"/>
    <w:rsid w:val="004A5413"/>
    <w:rsid w:val="004A7420"/>
    <w:rsid w:val="004A770F"/>
    <w:rsid w:val="004B0B85"/>
    <w:rsid w:val="004B1911"/>
    <w:rsid w:val="004B1A6D"/>
    <w:rsid w:val="004B222B"/>
    <w:rsid w:val="004B2BE2"/>
    <w:rsid w:val="004B30A7"/>
    <w:rsid w:val="004B47E2"/>
    <w:rsid w:val="004B6002"/>
    <w:rsid w:val="004B6A17"/>
    <w:rsid w:val="004B7178"/>
    <w:rsid w:val="004B78BA"/>
    <w:rsid w:val="004C0410"/>
    <w:rsid w:val="004C0D62"/>
    <w:rsid w:val="004C35E3"/>
    <w:rsid w:val="004C4034"/>
    <w:rsid w:val="004C4B89"/>
    <w:rsid w:val="004C51AF"/>
    <w:rsid w:val="004C574F"/>
    <w:rsid w:val="004D074D"/>
    <w:rsid w:val="004D1251"/>
    <w:rsid w:val="004D260F"/>
    <w:rsid w:val="004D2625"/>
    <w:rsid w:val="004D2C1B"/>
    <w:rsid w:val="004D3481"/>
    <w:rsid w:val="004D582D"/>
    <w:rsid w:val="004D5A6E"/>
    <w:rsid w:val="004D7467"/>
    <w:rsid w:val="004E2CB8"/>
    <w:rsid w:val="004E2D90"/>
    <w:rsid w:val="004E3D38"/>
    <w:rsid w:val="004E5C72"/>
    <w:rsid w:val="004E67CF"/>
    <w:rsid w:val="004E6988"/>
    <w:rsid w:val="004E6A34"/>
    <w:rsid w:val="004E6A45"/>
    <w:rsid w:val="004E76C8"/>
    <w:rsid w:val="004F0499"/>
    <w:rsid w:val="004F1503"/>
    <w:rsid w:val="004F1980"/>
    <w:rsid w:val="004F1E20"/>
    <w:rsid w:val="004F1FE6"/>
    <w:rsid w:val="004F4007"/>
    <w:rsid w:val="004F4587"/>
    <w:rsid w:val="004F5241"/>
    <w:rsid w:val="004F55EB"/>
    <w:rsid w:val="004F564B"/>
    <w:rsid w:val="004F6476"/>
    <w:rsid w:val="004F67F9"/>
    <w:rsid w:val="005004EC"/>
    <w:rsid w:val="00500F78"/>
    <w:rsid w:val="00501C9A"/>
    <w:rsid w:val="00502E2B"/>
    <w:rsid w:val="0050486F"/>
    <w:rsid w:val="00505F6D"/>
    <w:rsid w:val="00505FB3"/>
    <w:rsid w:val="00507E23"/>
    <w:rsid w:val="0051057C"/>
    <w:rsid w:val="00510909"/>
    <w:rsid w:val="00510E12"/>
    <w:rsid w:val="00511173"/>
    <w:rsid w:val="00511E9B"/>
    <w:rsid w:val="00512117"/>
    <w:rsid w:val="00512C8F"/>
    <w:rsid w:val="0051322E"/>
    <w:rsid w:val="005145ED"/>
    <w:rsid w:val="00514819"/>
    <w:rsid w:val="0051608C"/>
    <w:rsid w:val="00516213"/>
    <w:rsid w:val="00517355"/>
    <w:rsid w:val="00517ACD"/>
    <w:rsid w:val="005201D0"/>
    <w:rsid w:val="00520609"/>
    <w:rsid w:val="005209B0"/>
    <w:rsid w:val="00520E54"/>
    <w:rsid w:val="00521E33"/>
    <w:rsid w:val="005234AD"/>
    <w:rsid w:val="005236A2"/>
    <w:rsid w:val="0052442A"/>
    <w:rsid w:val="0052468B"/>
    <w:rsid w:val="005247F8"/>
    <w:rsid w:val="00524AE2"/>
    <w:rsid w:val="00524E5B"/>
    <w:rsid w:val="0052545D"/>
    <w:rsid w:val="00525D84"/>
    <w:rsid w:val="00526657"/>
    <w:rsid w:val="0052665B"/>
    <w:rsid w:val="00526D2E"/>
    <w:rsid w:val="005275A8"/>
    <w:rsid w:val="00527EB5"/>
    <w:rsid w:val="005304C2"/>
    <w:rsid w:val="005308B9"/>
    <w:rsid w:val="00530DBB"/>
    <w:rsid w:val="00531BE8"/>
    <w:rsid w:val="00531BFE"/>
    <w:rsid w:val="005337CC"/>
    <w:rsid w:val="00535363"/>
    <w:rsid w:val="00535B12"/>
    <w:rsid w:val="00535E3D"/>
    <w:rsid w:val="00536E24"/>
    <w:rsid w:val="00537458"/>
    <w:rsid w:val="00540D77"/>
    <w:rsid w:val="0054112B"/>
    <w:rsid w:val="005422FE"/>
    <w:rsid w:val="00543397"/>
    <w:rsid w:val="00544110"/>
    <w:rsid w:val="005461C2"/>
    <w:rsid w:val="005467A5"/>
    <w:rsid w:val="00547B55"/>
    <w:rsid w:val="005506FB"/>
    <w:rsid w:val="005510F4"/>
    <w:rsid w:val="005516BC"/>
    <w:rsid w:val="0055177C"/>
    <w:rsid w:val="00552B86"/>
    <w:rsid w:val="00553469"/>
    <w:rsid w:val="00553ED6"/>
    <w:rsid w:val="0055510E"/>
    <w:rsid w:val="005556D8"/>
    <w:rsid w:val="00555A3B"/>
    <w:rsid w:val="0055771D"/>
    <w:rsid w:val="0055783B"/>
    <w:rsid w:val="00557BD3"/>
    <w:rsid w:val="00557C3C"/>
    <w:rsid w:val="0056013B"/>
    <w:rsid w:val="0056170B"/>
    <w:rsid w:val="00561FB8"/>
    <w:rsid w:val="00562EF2"/>
    <w:rsid w:val="00563B7A"/>
    <w:rsid w:val="00564B05"/>
    <w:rsid w:val="00564B6C"/>
    <w:rsid w:val="0056556A"/>
    <w:rsid w:val="00565828"/>
    <w:rsid w:val="005664CC"/>
    <w:rsid w:val="0056672F"/>
    <w:rsid w:val="00570006"/>
    <w:rsid w:val="00572C4F"/>
    <w:rsid w:val="00572DAD"/>
    <w:rsid w:val="00573AA5"/>
    <w:rsid w:val="0057453A"/>
    <w:rsid w:val="005747C1"/>
    <w:rsid w:val="00574CA7"/>
    <w:rsid w:val="005750B9"/>
    <w:rsid w:val="0057517D"/>
    <w:rsid w:val="005753B9"/>
    <w:rsid w:val="00575C44"/>
    <w:rsid w:val="00575F01"/>
    <w:rsid w:val="00575FDF"/>
    <w:rsid w:val="005763EE"/>
    <w:rsid w:val="00576BF5"/>
    <w:rsid w:val="00576F47"/>
    <w:rsid w:val="00577641"/>
    <w:rsid w:val="005779A4"/>
    <w:rsid w:val="00577F2E"/>
    <w:rsid w:val="005804D1"/>
    <w:rsid w:val="005807F8"/>
    <w:rsid w:val="00580907"/>
    <w:rsid w:val="0058092E"/>
    <w:rsid w:val="00580E05"/>
    <w:rsid w:val="00582CF6"/>
    <w:rsid w:val="0058334B"/>
    <w:rsid w:val="00586484"/>
    <w:rsid w:val="005865A6"/>
    <w:rsid w:val="005865EF"/>
    <w:rsid w:val="005909FD"/>
    <w:rsid w:val="00591BC1"/>
    <w:rsid w:val="00591F63"/>
    <w:rsid w:val="00593718"/>
    <w:rsid w:val="00593FD1"/>
    <w:rsid w:val="00596277"/>
    <w:rsid w:val="00597580"/>
    <w:rsid w:val="005A16D5"/>
    <w:rsid w:val="005A209F"/>
    <w:rsid w:val="005A3549"/>
    <w:rsid w:val="005A3696"/>
    <w:rsid w:val="005A3C50"/>
    <w:rsid w:val="005A4EA1"/>
    <w:rsid w:val="005A5BB1"/>
    <w:rsid w:val="005A6407"/>
    <w:rsid w:val="005B1754"/>
    <w:rsid w:val="005B1C5B"/>
    <w:rsid w:val="005B1EAA"/>
    <w:rsid w:val="005B4E11"/>
    <w:rsid w:val="005B573C"/>
    <w:rsid w:val="005C03A3"/>
    <w:rsid w:val="005C0EC8"/>
    <w:rsid w:val="005C1139"/>
    <w:rsid w:val="005C2EAC"/>
    <w:rsid w:val="005C3177"/>
    <w:rsid w:val="005C354D"/>
    <w:rsid w:val="005C506C"/>
    <w:rsid w:val="005C52FD"/>
    <w:rsid w:val="005C55A9"/>
    <w:rsid w:val="005C6552"/>
    <w:rsid w:val="005C6768"/>
    <w:rsid w:val="005C7157"/>
    <w:rsid w:val="005D0FBC"/>
    <w:rsid w:val="005D13B6"/>
    <w:rsid w:val="005D1BF9"/>
    <w:rsid w:val="005D1E69"/>
    <w:rsid w:val="005D2EC4"/>
    <w:rsid w:val="005D3718"/>
    <w:rsid w:val="005D3D04"/>
    <w:rsid w:val="005D3D57"/>
    <w:rsid w:val="005D468C"/>
    <w:rsid w:val="005E1063"/>
    <w:rsid w:val="005E1364"/>
    <w:rsid w:val="005E1E70"/>
    <w:rsid w:val="005E4689"/>
    <w:rsid w:val="005E5233"/>
    <w:rsid w:val="005E7119"/>
    <w:rsid w:val="005E7576"/>
    <w:rsid w:val="005F1078"/>
    <w:rsid w:val="005F13B6"/>
    <w:rsid w:val="005F2050"/>
    <w:rsid w:val="005F243E"/>
    <w:rsid w:val="005F3F32"/>
    <w:rsid w:val="005F522A"/>
    <w:rsid w:val="005F5BC2"/>
    <w:rsid w:val="00601DEC"/>
    <w:rsid w:val="00602B05"/>
    <w:rsid w:val="006038CE"/>
    <w:rsid w:val="00604D48"/>
    <w:rsid w:val="0060510B"/>
    <w:rsid w:val="0060528A"/>
    <w:rsid w:val="00605CEF"/>
    <w:rsid w:val="00607C51"/>
    <w:rsid w:val="00612358"/>
    <w:rsid w:val="00614066"/>
    <w:rsid w:val="0061420E"/>
    <w:rsid w:val="00614E56"/>
    <w:rsid w:val="00615A09"/>
    <w:rsid w:val="00617281"/>
    <w:rsid w:val="00617C96"/>
    <w:rsid w:val="006201CD"/>
    <w:rsid w:val="006209B9"/>
    <w:rsid w:val="00620A1E"/>
    <w:rsid w:val="00620AC4"/>
    <w:rsid w:val="00620B5C"/>
    <w:rsid w:val="006219BC"/>
    <w:rsid w:val="00621F6D"/>
    <w:rsid w:val="00622FFE"/>
    <w:rsid w:val="006231C4"/>
    <w:rsid w:val="0062327F"/>
    <w:rsid w:val="00626D55"/>
    <w:rsid w:val="006275D0"/>
    <w:rsid w:val="00627BEA"/>
    <w:rsid w:val="00627EAC"/>
    <w:rsid w:val="00630BF8"/>
    <w:rsid w:val="00630ED8"/>
    <w:rsid w:val="006331B8"/>
    <w:rsid w:val="00633D53"/>
    <w:rsid w:val="0063681A"/>
    <w:rsid w:val="00637AEA"/>
    <w:rsid w:val="00640739"/>
    <w:rsid w:val="00640B77"/>
    <w:rsid w:val="00641E63"/>
    <w:rsid w:val="006425BB"/>
    <w:rsid w:val="00644BAB"/>
    <w:rsid w:val="006452C3"/>
    <w:rsid w:val="00645361"/>
    <w:rsid w:val="00645C81"/>
    <w:rsid w:val="0064620F"/>
    <w:rsid w:val="00646551"/>
    <w:rsid w:val="00646AFD"/>
    <w:rsid w:val="00651BA1"/>
    <w:rsid w:val="00651D43"/>
    <w:rsid w:val="00651DED"/>
    <w:rsid w:val="00652112"/>
    <w:rsid w:val="0065216B"/>
    <w:rsid w:val="006528FE"/>
    <w:rsid w:val="00652917"/>
    <w:rsid w:val="0065317B"/>
    <w:rsid w:val="00653F77"/>
    <w:rsid w:val="0065479C"/>
    <w:rsid w:val="0065637B"/>
    <w:rsid w:val="006565F0"/>
    <w:rsid w:val="0066274A"/>
    <w:rsid w:val="00662CA8"/>
    <w:rsid w:val="00663567"/>
    <w:rsid w:val="00663A88"/>
    <w:rsid w:val="00664487"/>
    <w:rsid w:val="00664548"/>
    <w:rsid w:val="00664682"/>
    <w:rsid w:val="006653EE"/>
    <w:rsid w:val="00665AD2"/>
    <w:rsid w:val="006677CD"/>
    <w:rsid w:val="00672830"/>
    <w:rsid w:val="00672ECE"/>
    <w:rsid w:val="0067428F"/>
    <w:rsid w:val="006746CD"/>
    <w:rsid w:val="0068065D"/>
    <w:rsid w:val="00681007"/>
    <w:rsid w:val="006816B0"/>
    <w:rsid w:val="00682053"/>
    <w:rsid w:val="006828DD"/>
    <w:rsid w:val="00683482"/>
    <w:rsid w:val="00683663"/>
    <w:rsid w:val="006856EA"/>
    <w:rsid w:val="00685B56"/>
    <w:rsid w:val="00687E63"/>
    <w:rsid w:val="006904CC"/>
    <w:rsid w:val="00690CD5"/>
    <w:rsid w:val="00690EA4"/>
    <w:rsid w:val="00691E6F"/>
    <w:rsid w:val="0069265B"/>
    <w:rsid w:val="006929E5"/>
    <w:rsid w:val="00693243"/>
    <w:rsid w:val="0069326F"/>
    <w:rsid w:val="006933EB"/>
    <w:rsid w:val="0069378A"/>
    <w:rsid w:val="0069399F"/>
    <w:rsid w:val="00694201"/>
    <w:rsid w:val="0069544A"/>
    <w:rsid w:val="00695A60"/>
    <w:rsid w:val="00696C0A"/>
    <w:rsid w:val="00697347"/>
    <w:rsid w:val="00697E05"/>
    <w:rsid w:val="006A1408"/>
    <w:rsid w:val="006A270C"/>
    <w:rsid w:val="006A2F81"/>
    <w:rsid w:val="006A3B01"/>
    <w:rsid w:val="006A6EEF"/>
    <w:rsid w:val="006A7063"/>
    <w:rsid w:val="006A7370"/>
    <w:rsid w:val="006A7678"/>
    <w:rsid w:val="006B0C37"/>
    <w:rsid w:val="006B3A70"/>
    <w:rsid w:val="006B52A9"/>
    <w:rsid w:val="006B63C0"/>
    <w:rsid w:val="006B7B24"/>
    <w:rsid w:val="006C03A5"/>
    <w:rsid w:val="006C05D6"/>
    <w:rsid w:val="006C13A4"/>
    <w:rsid w:val="006C1E2F"/>
    <w:rsid w:val="006C315B"/>
    <w:rsid w:val="006C376E"/>
    <w:rsid w:val="006C39B3"/>
    <w:rsid w:val="006C4DA9"/>
    <w:rsid w:val="006C583E"/>
    <w:rsid w:val="006C6647"/>
    <w:rsid w:val="006C688A"/>
    <w:rsid w:val="006C689C"/>
    <w:rsid w:val="006C718B"/>
    <w:rsid w:val="006D06BA"/>
    <w:rsid w:val="006D1CFB"/>
    <w:rsid w:val="006D2259"/>
    <w:rsid w:val="006D2514"/>
    <w:rsid w:val="006D2547"/>
    <w:rsid w:val="006D4763"/>
    <w:rsid w:val="006D4EBC"/>
    <w:rsid w:val="006D6123"/>
    <w:rsid w:val="006D65E9"/>
    <w:rsid w:val="006D6772"/>
    <w:rsid w:val="006D6B87"/>
    <w:rsid w:val="006D72EA"/>
    <w:rsid w:val="006D74D1"/>
    <w:rsid w:val="006D76AC"/>
    <w:rsid w:val="006E0121"/>
    <w:rsid w:val="006E08BC"/>
    <w:rsid w:val="006E2655"/>
    <w:rsid w:val="006E3CD0"/>
    <w:rsid w:val="006E4896"/>
    <w:rsid w:val="006E5C3E"/>
    <w:rsid w:val="006E5E52"/>
    <w:rsid w:val="006E6EB6"/>
    <w:rsid w:val="006F09B1"/>
    <w:rsid w:val="006F0BCC"/>
    <w:rsid w:val="006F1010"/>
    <w:rsid w:val="006F19BD"/>
    <w:rsid w:val="006F2BD1"/>
    <w:rsid w:val="006F3AE6"/>
    <w:rsid w:val="006F3BB1"/>
    <w:rsid w:val="006F3E9B"/>
    <w:rsid w:val="006F661F"/>
    <w:rsid w:val="006F6C6B"/>
    <w:rsid w:val="006F6E5A"/>
    <w:rsid w:val="006F7C43"/>
    <w:rsid w:val="007011B3"/>
    <w:rsid w:val="0070320B"/>
    <w:rsid w:val="00703CB2"/>
    <w:rsid w:val="007053D7"/>
    <w:rsid w:val="00705E34"/>
    <w:rsid w:val="00706ECF"/>
    <w:rsid w:val="00707994"/>
    <w:rsid w:val="007108ED"/>
    <w:rsid w:val="00710E85"/>
    <w:rsid w:val="007112A3"/>
    <w:rsid w:val="00711689"/>
    <w:rsid w:val="00711D8A"/>
    <w:rsid w:val="00711E15"/>
    <w:rsid w:val="00713365"/>
    <w:rsid w:val="00715276"/>
    <w:rsid w:val="00715385"/>
    <w:rsid w:val="00715503"/>
    <w:rsid w:val="007155E8"/>
    <w:rsid w:val="0071773F"/>
    <w:rsid w:val="00717861"/>
    <w:rsid w:val="007200A8"/>
    <w:rsid w:val="00720489"/>
    <w:rsid w:val="00720781"/>
    <w:rsid w:val="00720A52"/>
    <w:rsid w:val="007219A3"/>
    <w:rsid w:val="007221A3"/>
    <w:rsid w:val="0072259A"/>
    <w:rsid w:val="00722C65"/>
    <w:rsid w:val="00723601"/>
    <w:rsid w:val="00723C46"/>
    <w:rsid w:val="00723E3C"/>
    <w:rsid w:val="007241B2"/>
    <w:rsid w:val="007257B6"/>
    <w:rsid w:val="007263E5"/>
    <w:rsid w:val="00726AE8"/>
    <w:rsid w:val="00727061"/>
    <w:rsid w:val="00727B51"/>
    <w:rsid w:val="007305AA"/>
    <w:rsid w:val="00730D3D"/>
    <w:rsid w:val="007327D1"/>
    <w:rsid w:val="007353CB"/>
    <w:rsid w:val="00736058"/>
    <w:rsid w:val="00740189"/>
    <w:rsid w:val="00742F11"/>
    <w:rsid w:val="00743646"/>
    <w:rsid w:val="00744C3A"/>
    <w:rsid w:val="0074590D"/>
    <w:rsid w:val="00745A6D"/>
    <w:rsid w:val="00746D0F"/>
    <w:rsid w:val="00751445"/>
    <w:rsid w:val="007531EF"/>
    <w:rsid w:val="007538BF"/>
    <w:rsid w:val="007549E0"/>
    <w:rsid w:val="00754EE4"/>
    <w:rsid w:val="007558AC"/>
    <w:rsid w:val="0075686C"/>
    <w:rsid w:val="00760A13"/>
    <w:rsid w:val="00761449"/>
    <w:rsid w:val="00762227"/>
    <w:rsid w:val="00763B06"/>
    <w:rsid w:val="00765B83"/>
    <w:rsid w:val="007700B6"/>
    <w:rsid w:val="007704D3"/>
    <w:rsid w:val="007709C8"/>
    <w:rsid w:val="007709F6"/>
    <w:rsid w:val="007709FD"/>
    <w:rsid w:val="00770AC6"/>
    <w:rsid w:val="00770B64"/>
    <w:rsid w:val="00771652"/>
    <w:rsid w:val="007720EC"/>
    <w:rsid w:val="007721E9"/>
    <w:rsid w:val="00772A51"/>
    <w:rsid w:val="007732EB"/>
    <w:rsid w:val="007745B9"/>
    <w:rsid w:val="00774629"/>
    <w:rsid w:val="00776930"/>
    <w:rsid w:val="00776D50"/>
    <w:rsid w:val="00780D5E"/>
    <w:rsid w:val="00780FC0"/>
    <w:rsid w:val="00781041"/>
    <w:rsid w:val="0078107C"/>
    <w:rsid w:val="00781A39"/>
    <w:rsid w:val="00781B6F"/>
    <w:rsid w:val="00781CAC"/>
    <w:rsid w:val="00783AAB"/>
    <w:rsid w:val="007852D7"/>
    <w:rsid w:val="00785540"/>
    <w:rsid w:val="00785829"/>
    <w:rsid w:val="00786213"/>
    <w:rsid w:val="0078759E"/>
    <w:rsid w:val="007913B3"/>
    <w:rsid w:val="00792470"/>
    <w:rsid w:val="00792750"/>
    <w:rsid w:val="00792968"/>
    <w:rsid w:val="00792E40"/>
    <w:rsid w:val="00793868"/>
    <w:rsid w:val="0079390C"/>
    <w:rsid w:val="00796000"/>
    <w:rsid w:val="007A15A1"/>
    <w:rsid w:val="007A2ACA"/>
    <w:rsid w:val="007A2FAC"/>
    <w:rsid w:val="007A4068"/>
    <w:rsid w:val="007A441D"/>
    <w:rsid w:val="007A4CB6"/>
    <w:rsid w:val="007A639F"/>
    <w:rsid w:val="007A697D"/>
    <w:rsid w:val="007A719F"/>
    <w:rsid w:val="007A777D"/>
    <w:rsid w:val="007B1EA4"/>
    <w:rsid w:val="007B3732"/>
    <w:rsid w:val="007B3819"/>
    <w:rsid w:val="007B54B7"/>
    <w:rsid w:val="007B55C9"/>
    <w:rsid w:val="007B644F"/>
    <w:rsid w:val="007B67AA"/>
    <w:rsid w:val="007B7267"/>
    <w:rsid w:val="007B7BA2"/>
    <w:rsid w:val="007C1766"/>
    <w:rsid w:val="007C4991"/>
    <w:rsid w:val="007C4F33"/>
    <w:rsid w:val="007C594E"/>
    <w:rsid w:val="007C603D"/>
    <w:rsid w:val="007C7AC1"/>
    <w:rsid w:val="007C7EB8"/>
    <w:rsid w:val="007D0D5C"/>
    <w:rsid w:val="007D1CF4"/>
    <w:rsid w:val="007D1D8D"/>
    <w:rsid w:val="007D1F55"/>
    <w:rsid w:val="007D2DEC"/>
    <w:rsid w:val="007D3005"/>
    <w:rsid w:val="007D36DA"/>
    <w:rsid w:val="007D41C3"/>
    <w:rsid w:val="007D54E2"/>
    <w:rsid w:val="007D6382"/>
    <w:rsid w:val="007D67DF"/>
    <w:rsid w:val="007D6F6D"/>
    <w:rsid w:val="007D76B5"/>
    <w:rsid w:val="007D7C48"/>
    <w:rsid w:val="007E1113"/>
    <w:rsid w:val="007E146D"/>
    <w:rsid w:val="007E15DE"/>
    <w:rsid w:val="007E1F08"/>
    <w:rsid w:val="007E1FD1"/>
    <w:rsid w:val="007E2100"/>
    <w:rsid w:val="007E221F"/>
    <w:rsid w:val="007E2A05"/>
    <w:rsid w:val="007E2CEE"/>
    <w:rsid w:val="007E2D5C"/>
    <w:rsid w:val="007E3057"/>
    <w:rsid w:val="007E360C"/>
    <w:rsid w:val="007E4CF4"/>
    <w:rsid w:val="007F08C5"/>
    <w:rsid w:val="007F1591"/>
    <w:rsid w:val="007F18C0"/>
    <w:rsid w:val="007F1DB7"/>
    <w:rsid w:val="007F37CE"/>
    <w:rsid w:val="007F4A67"/>
    <w:rsid w:val="007F4E51"/>
    <w:rsid w:val="007F5CBF"/>
    <w:rsid w:val="007F5E08"/>
    <w:rsid w:val="007F6285"/>
    <w:rsid w:val="007F7FB4"/>
    <w:rsid w:val="008003FF"/>
    <w:rsid w:val="008005AC"/>
    <w:rsid w:val="00800C03"/>
    <w:rsid w:val="00800F42"/>
    <w:rsid w:val="008031BB"/>
    <w:rsid w:val="00803CBA"/>
    <w:rsid w:val="008054B8"/>
    <w:rsid w:val="0080558A"/>
    <w:rsid w:val="008057E9"/>
    <w:rsid w:val="00806757"/>
    <w:rsid w:val="00807A1A"/>
    <w:rsid w:val="00807D5B"/>
    <w:rsid w:val="00810299"/>
    <w:rsid w:val="00810987"/>
    <w:rsid w:val="00810DDA"/>
    <w:rsid w:val="00811056"/>
    <w:rsid w:val="0081451C"/>
    <w:rsid w:val="00814698"/>
    <w:rsid w:val="00814ADE"/>
    <w:rsid w:val="0081517A"/>
    <w:rsid w:val="00815832"/>
    <w:rsid w:val="0081649B"/>
    <w:rsid w:val="008175C1"/>
    <w:rsid w:val="00817B87"/>
    <w:rsid w:val="00817BE9"/>
    <w:rsid w:val="00821FB4"/>
    <w:rsid w:val="00823537"/>
    <w:rsid w:val="00823FC4"/>
    <w:rsid w:val="00824AF2"/>
    <w:rsid w:val="008318C9"/>
    <w:rsid w:val="00832858"/>
    <w:rsid w:val="008332CE"/>
    <w:rsid w:val="00833995"/>
    <w:rsid w:val="008339F6"/>
    <w:rsid w:val="00833D96"/>
    <w:rsid w:val="008350D3"/>
    <w:rsid w:val="008351AB"/>
    <w:rsid w:val="008351C3"/>
    <w:rsid w:val="00835DC8"/>
    <w:rsid w:val="00835FA7"/>
    <w:rsid w:val="0083674F"/>
    <w:rsid w:val="00836978"/>
    <w:rsid w:val="00836B85"/>
    <w:rsid w:val="008406E4"/>
    <w:rsid w:val="00840C24"/>
    <w:rsid w:val="00840D84"/>
    <w:rsid w:val="00841347"/>
    <w:rsid w:val="008413B7"/>
    <w:rsid w:val="00841F53"/>
    <w:rsid w:val="00843691"/>
    <w:rsid w:val="00843F36"/>
    <w:rsid w:val="008443BE"/>
    <w:rsid w:val="00844D32"/>
    <w:rsid w:val="00845645"/>
    <w:rsid w:val="00845C4A"/>
    <w:rsid w:val="00846F43"/>
    <w:rsid w:val="0084749C"/>
    <w:rsid w:val="0085094E"/>
    <w:rsid w:val="008512DB"/>
    <w:rsid w:val="008524D9"/>
    <w:rsid w:val="0085349F"/>
    <w:rsid w:val="00853AEB"/>
    <w:rsid w:val="00853D45"/>
    <w:rsid w:val="00855A59"/>
    <w:rsid w:val="00855FCD"/>
    <w:rsid w:val="008563A6"/>
    <w:rsid w:val="008577A0"/>
    <w:rsid w:val="00857B22"/>
    <w:rsid w:val="00857E42"/>
    <w:rsid w:val="008607FF"/>
    <w:rsid w:val="00860F68"/>
    <w:rsid w:val="00861C0C"/>
    <w:rsid w:val="00862DAF"/>
    <w:rsid w:val="0086687E"/>
    <w:rsid w:val="00866C8F"/>
    <w:rsid w:val="00867743"/>
    <w:rsid w:val="00867C37"/>
    <w:rsid w:val="00870028"/>
    <w:rsid w:val="00870BC9"/>
    <w:rsid w:val="0087292F"/>
    <w:rsid w:val="00872B51"/>
    <w:rsid w:val="00873701"/>
    <w:rsid w:val="00873B2F"/>
    <w:rsid w:val="00874407"/>
    <w:rsid w:val="0087597D"/>
    <w:rsid w:val="00875AAE"/>
    <w:rsid w:val="00876681"/>
    <w:rsid w:val="00876941"/>
    <w:rsid w:val="00876C3C"/>
    <w:rsid w:val="0087735A"/>
    <w:rsid w:val="008773B2"/>
    <w:rsid w:val="0088189C"/>
    <w:rsid w:val="00883D24"/>
    <w:rsid w:val="00884360"/>
    <w:rsid w:val="00885422"/>
    <w:rsid w:val="008857C5"/>
    <w:rsid w:val="0088773C"/>
    <w:rsid w:val="00892FA6"/>
    <w:rsid w:val="00895852"/>
    <w:rsid w:val="00895A62"/>
    <w:rsid w:val="00895C27"/>
    <w:rsid w:val="008A0B8B"/>
    <w:rsid w:val="008A190D"/>
    <w:rsid w:val="008A1CC8"/>
    <w:rsid w:val="008A2E53"/>
    <w:rsid w:val="008A31EF"/>
    <w:rsid w:val="008A3563"/>
    <w:rsid w:val="008A41E2"/>
    <w:rsid w:val="008A4844"/>
    <w:rsid w:val="008A78DD"/>
    <w:rsid w:val="008A7A2B"/>
    <w:rsid w:val="008A7E02"/>
    <w:rsid w:val="008B0998"/>
    <w:rsid w:val="008B0CB2"/>
    <w:rsid w:val="008B2230"/>
    <w:rsid w:val="008B32B5"/>
    <w:rsid w:val="008B4BAA"/>
    <w:rsid w:val="008B4E00"/>
    <w:rsid w:val="008B5B56"/>
    <w:rsid w:val="008B6B3B"/>
    <w:rsid w:val="008B74A8"/>
    <w:rsid w:val="008B7AAE"/>
    <w:rsid w:val="008B7EB0"/>
    <w:rsid w:val="008C0D38"/>
    <w:rsid w:val="008C38C6"/>
    <w:rsid w:val="008C495A"/>
    <w:rsid w:val="008C4C29"/>
    <w:rsid w:val="008C5B0D"/>
    <w:rsid w:val="008C67A6"/>
    <w:rsid w:val="008C6B9C"/>
    <w:rsid w:val="008C79BE"/>
    <w:rsid w:val="008D10FE"/>
    <w:rsid w:val="008D1923"/>
    <w:rsid w:val="008D1AB0"/>
    <w:rsid w:val="008D1DCC"/>
    <w:rsid w:val="008D2003"/>
    <w:rsid w:val="008D230A"/>
    <w:rsid w:val="008D2B43"/>
    <w:rsid w:val="008D45E0"/>
    <w:rsid w:val="008D55C7"/>
    <w:rsid w:val="008D5920"/>
    <w:rsid w:val="008D5AC9"/>
    <w:rsid w:val="008D74AE"/>
    <w:rsid w:val="008E07A1"/>
    <w:rsid w:val="008E0BA4"/>
    <w:rsid w:val="008E0DAC"/>
    <w:rsid w:val="008E1445"/>
    <w:rsid w:val="008E1756"/>
    <w:rsid w:val="008E18EF"/>
    <w:rsid w:val="008E290F"/>
    <w:rsid w:val="008E4FC2"/>
    <w:rsid w:val="008E65C5"/>
    <w:rsid w:val="008E670E"/>
    <w:rsid w:val="008E7BB4"/>
    <w:rsid w:val="008F158C"/>
    <w:rsid w:val="008F2153"/>
    <w:rsid w:val="008F3C39"/>
    <w:rsid w:val="008F3C60"/>
    <w:rsid w:val="008F3E62"/>
    <w:rsid w:val="008F3ED7"/>
    <w:rsid w:val="008F5120"/>
    <w:rsid w:val="008F6EC1"/>
    <w:rsid w:val="009017A1"/>
    <w:rsid w:val="00901D19"/>
    <w:rsid w:val="0090516D"/>
    <w:rsid w:val="0090543B"/>
    <w:rsid w:val="009056AE"/>
    <w:rsid w:val="00905F3C"/>
    <w:rsid w:val="00905FC6"/>
    <w:rsid w:val="00907FEA"/>
    <w:rsid w:val="00910561"/>
    <w:rsid w:val="00911363"/>
    <w:rsid w:val="00912FFE"/>
    <w:rsid w:val="009133FA"/>
    <w:rsid w:val="00913DE4"/>
    <w:rsid w:val="00913F2F"/>
    <w:rsid w:val="00914D21"/>
    <w:rsid w:val="009154C8"/>
    <w:rsid w:val="0091558C"/>
    <w:rsid w:val="009159AC"/>
    <w:rsid w:val="00915C11"/>
    <w:rsid w:val="00915C7C"/>
    <w:rsid w:val="00916439"/>
    <w:rsid w:val="009166EA"/>
    <w:rsid w:val="00917816"/>
    <w:rsid w:val="00917CC0"/>
    <w:rsid w:val="00917F5B"/>
    <w:rsid w:val="009200BF"/>
    <w:rsid w:val="00920D7F"/>
    <w:rsid w:val="00921A14"/>
    <w:rsid w:val="00922CEE"/>
    <w:rsid w:val="00923516"/>
    <w:rsid w:val="009237D2"/>
    <w:rsid w:val="009246E5"/>
    <w:rsid w:val="009252E2"/>
    <w:rsid w:val="00925EB6"/>
    <w:rsid w:val="00927653"/>
    <w:rsid w:val="00927667"/>
    <w:rsid w:val="009276D0"/>
    <w:rsid w:val="00927806"/>
    <w:rsid w:val="00927FEC"/>
    <w:rsid w:val="0093110E"/>
    <w:rsid w:val="009317B3"/>
    <w:rsid w:val="009332B2"/>
    <w:rsid w:val="00935FBA"/>
    <w:rsid w:val="009360D1"/>
    <w:rsid w:val="00936B5D"/>
    <w:rsid w:val="009375C6"/>
    <w:rsid w:val="00937871"/>
    <w:rsid w:val="009403CD"/>
    <w:rsid w:val="00940E4F"/>
    <w:rsid w:val="009414C2"/>
    <w:rsid w:val="00941B38"/>
    <w:rsid w:val="00942140"/>
    <w:rsid w:val="00943CB2"/>
    <w:rsid w:val="009448D3"/>
    <w:rsid w:val="00944D82"/>
    <w:rsid w:val="00947A98"/>
    <w:rsid w:val="00947C7F"/>
    <w:rsid w:val="00951ED9"/>
    <w:rsid w:val="0095255C"/>
    <w:rsid w:val="0095298B"/>
    <w:rsid w:val="00954D85"/>
    <w:rsid w:val="0095517A"/>
    <w:rsid w:val="00960CBC"/>
    <w:rsid w:val="009621A7"/>
    <w:rsid w:val="0096361F"/>
    <w:rsid w:val="009653D1"/>
    <w:rsid w:val="00965549"/>
    <w:rsid w:val="00965836"/>
    <w:rsid w:val="0096732E"/>
    <w:rsid w:val="00967DFA"/>
    <w:rsid w:val="00971BA5"/>
    <w:rsid w:val="00972128"/>
    <w:rsid w:val="00974089"/>
    <w:rsid w:val="00974133"/>
    <w:rsid w:val="0097436C"/>
    <w:rsid w:val="009744DB"/>
    <w:rsid w:val="00974D18"/>
    <w:rsid w:val="00974F80"/>
    <w:rsid w:val="00975568"/>
    <w:rsid w:val="00975977"/>
    <w:rsid w:val="00975BB7"/>
    <w:rsid w:val="00975E7E"/>
    <w:rsid w:val="009809B8"/>
    <w:rsid w:val="00981454"/>
    <w:rsid w:val="00981A57"/>
    <w:rsid w:val="00981DAD"/>
    <w:rsid w:val="009826C3"/>
    <w:rsid w:val="00982793"/>
    <w:rsid w:val="009827E2"/>
    <w:rsid w:val="00982CCA"/>
    <w:rsid w:val="00982F41"/>
    <w:rsid w:val="00983695"/>
    <w:rsid w:val="00983BD1"/>
    <w:rsid w:val="00985621"/>
    <w:rsid w:val="00985C18"/>
    <w:rsid w:val="0098790C"/>
    <w:rsid w:val="0098792D"/>
    <w:rsid w:val="00987B42"/>
    <w:rsid w:val="00991AF4"/>
    <w:rsid w:val="00991F7C"/>
    <w:rsid w:val="009924AD"/>
    <w:rsid w:val="00992687"/>
    <w:rsid w:val="009926D5"/>
    <w:rsid w:val="00992751"/>
    <w:rsid w:val="00993A74"/>
    <w:rsid w:val="00993D37"/>
    <w:rsid w:val="00993EE6"/>
    <w:rsid w:val="00994A12"/>
    <w:rsid w:val="009964F5"/>
    <w:rsid w:val="0099784D"/>
    <w:rsid w:val="009A027E"/>
    <w:rsid w:val="009A1166"/>
    <w:rsid w:val="009A1635"/>
    <w:rsid w:val="009A408E"/>
    <w:rsid w:val="009A4456"/>
    <w:rsid w:val="009A45A5"/>
    <w:rsid w:val="009A4EBC"/>
    <w:rsid w:val="009A51D5"/>
    <w:rsid w:val="009A6F24"/>
    <w:rsid w:val="009A7526"/>
    <w:rsid w:val="009A7BFC"/>
    <w:rsid w:val="009B0A0B"/>
    <w:rsid w:val="009B1404"/>
    <w:rsid w:val="009B1C98"/>
    <w:rsid w:val="009B2DAB"/>
    <w:rsid w:val="009B33A6"/>
    <w:rsid w:val="009B34C6"/>
    <w:rsid w:val="009B34EA"/>
    <w:rsid w:val="009B3881"/>
    <w:rsid w:val="009B3CBE"/>
    <w:rsid w:val="009B40ED"/>
    <w:rsid w:val="009B4D4E"/>
    <w:rsid w:val="009B4FB5"/>
    <w:rsid w:val="009C1FE1"/>
    <w:rsid w:val="009C20D9"/>
    <w:rsid w:val="009C304B"/>
    <w:rsid w:val="009C31EE"/>
    <w:rsid w:val="009C3AA9"/>
    <w:rsid w:val="009C3F4E"/>
    <w:rsid w:val="009C445A"/>
    <w:rsid w:val="009C58B4"/>
    <w:rsid w:val="009C597D"/>
    <w:rsid w:val="009C7015"/>
    <w:rsid w:val="009C7F1F"/>
    <w:rsid w:val="009D0BF2"/>
    <w:rsid w:val="009D0E6D"/>
    <w:rsid w:val="009D1EBC"/>
    <w:rsid w:val="009D31EC"/>
    <w:rsid w:val="009D54E9"/>
    <w:rsid w:val="009D5F6A"/>
    <w:rsid w:val="009D6F8D"/>
    <w:rsid w:val="009E05EA"/>
    <w:rsid w:val="009E18E0"/>
    <w:rsid w:val="009E1F38"/>
    <w:rsid w:val="009E3300"/>
    <w:rsid w:val="009E38D2"/>
    <w:rsid w:val="009E396E"/>
    <w:rsid w:val="009E41EB"/>
    <w:rsid w:val="009E5BD0"/>
    <w:rsid w:val="009E6DE9"/>
    <w:rsid w:val="009E78CB"/>
    <w:rsid w:val="009F3D68"/>
    <w:rsid w:val="009F3D70"/>
    <w:rsid w:val="009F5562"/>
    <w:rsid w:val="009F5E47"/>
    <w:rsid w:val="009F62FA"/>
    <w:rsid w:val="009F6460"/>
    <w:rsid w:val="009F79FF"/>
    <w:rsid w:val="00A00693"/>
    <w:rsid w:val="00A013F4"/>
    <w:rsid w:val="00A01AAF"/>
    <w:rsid w:val="00A02106"/>
    <w:rsid w:val="00A0216C"/>
    <w:rsid w:val="00A025C8"/>
    <w:rsid w:val="00A04EAA"/>
    <w:rsid w:val="00A05675"/>
    <w:rsid w:val="00A05FA7"/>
    <w:rsid w:val="00A063DE"/>
    <w:rsid w:val="00A06A30"/>
    <w:rsid w:val="00A07843"/>
    <w:rsid w:val="00A07BC0"/>
    <w:rsid w:val="00A127DF"/>
    <w:rsid w:val="00A12A6D"/>
    <w:rsid w:val="00A15F00"/>
    <w:rsid w:val="00A15F6C"/>
    <w:rsid w:val="00A17615"/>
    <w:rsid w:val="00A17A5D"/>
    <w:rsid w:val="00A17E40"/>
    <w:rsid w:val="00A20C51"/>
    <w:rsid w:val="00A21F71"/>
    <w:rsid w:val="00A234EE"/>
    <w:rsid w:val="00A23C2D"/>
    <w:rsid w:val="00A246E8"/>
    <w:rsid w:val="00A25108"/>
    <w:rsid w:val="00A25D40"/>
    <w:rsid w:val="00A2636D"/>
    <w:rsid w:val="00A306CD"/>
    <w:rsid w:val="00A3247F"/>
    <w:rsid w:val="00A324F8"/>
    <w:rsid w:val="00A328E7"/>
    <w:rsid w:val="00A33565"/>
    <w:rsid w:val="00A33E5E"/>
    <w:rsid w:val="00A34726"/>
    <w:rsid w:val="00A3489E"/>
    <w:rsid w:val="00A34E54"/>
    <w:rsid w:val="00A3667A"/>
    <w:rsid w:val="00A36F35"/>
    <w:rsid w:val="00A37910"/>
    <w:rsid w:val="00A40D51"/>
    <w:rsid w:val="00A41CBF"/>
    <w:rsid w:val="00A42B81"/>
    <w:rsid w:val="00A42E04"/>
    <w:rsid w:val="00A42E59"/>
    <w:rsid w:val="00A43B47"/>
    <w:rsid w:val="00A43BFB"/>
    <w:rsid w:val="00A45A7A"/>
    <w:rsid w:val="00A47763"/>
    <w:rsid w:val="00A50B19"/>
    <w:rsid w:val="00A5115F"/>
    <w:rsid w:val="00A51566"/>
    <w:rsid w:val="00A5245F"/>
    <w:rsid w:val="00A524B5"/>
    <w:rsid w:val="00A52715"/>
    <w:rsid w:val="00A52E11"/>
    <w:rsid w:val="00A53E9A"/>
    <w:rsid w:val="00A5441B"/>
    <w:rsid w:val="00A54551"/>
    <w:rsid w:val="00A55F1F"/>
    <w:rsid w:val="00A56A0F"/>
    <w:rsid w:val="00A56CBE"/>
    <w:rsid w:val="00A57104"/>
    <w:rsid w:val="00A60567"/>
    <w:rsid w:val="00A612B4"/>
    <w:rsid w:val="00A6180E"/>
    <w:rsid w:val="00A61988"/>
    <w:rsid w:val="00A62641"/>
    <w:rsid w:val="00A62B69"/>
    <w:rsid w:val="00A62C31"/>
    <w:rsid w:val="00A630C1"/>
    <w:rsid w:val="00A64BAA"/>
    <w:rsid w:val="00A65CB8"/>
    <w:rsid w:val="00A66C78"/>
    <w:rsid w:val="00A67DDF"/>
    <w:rsid w:val="00A703D0"/>
    <w:rsid w:val="00A70C8B"/>
    <w:rsid w:val="00A72ADC"/>
    <w:rsid w:val="00A72EC9"/>
    <w:rsid w:val="00A73B85"/>
    <w:rsid w:val="00A73C69"/>
    <w:rsid w:val="00A73F6E"/>
    <w:rsid w:val="00A74BEE"/>
    <w:rsid w:val="00A75FF8"/>
    <w:rsid w:val="00A77B74"/>
    <w:rsid w:val="00A814B6"/>
    <w:rsid w:val="00A82A20"/>
    <w:rsid w:val="00A850E1"/>
    <w:rsid w:val="00A86BB2"/>
    <w:rsid w:val="00A86FCD"/>
    <w:rsid w:val="00A87057"/>
    <w:rsid w:val="00A902D7"/>
    <w:rsid w:val="00A92D7F"/>
    <w:rsid w:val="00A93460"/>
    <w:rsid w:val="00A93D24"/>
    <w:rsid w:val="00A93FA3"/>
    <w:rsid w:val="00A95244"/>
    <w:rsid w:val="00A953C9"/>
    <w:rsid w:val="00A95883"/>
    <w:rsid w:val="00A95DD6"/>
    <w:rsid w:val="00A9636D"/>
    <w:rsid w:val="00A96639"/>
    <w:rsid w:val="00AA09DB"/>
    <w:rsid w:val="00AA0B01"/>
    <w:rsid w:val="00AA0C70"/>
    <w:rsid w:val="00AA1B8D"/>
    <w:rsid w:val="00AA24A5"/>
    <w:rsid w:val="00AA32DE"/>
    <w:rsid w:val="00AA40BA"/>
    <w:rsid w:val="00AA4489"/>
    <w:rsid w:val="00AA483A"/>
    <w:rsid w:val="00AA4E5E"/>
    <w:rsid w:val="00AA4EF0"/>
    <w:rsid w:val="00AA5D68"/>
    <w:rsid w:val="00AA76A8"/>
    <w:rsid w:val="00AB1D6E"/>
    <w:rsid w:val="00AB2725"/>
    <w:rsid w:val="00AB6B10"/>
    <w:rsid w:val="00AB713D"/>
    <w:rsid w:val="00AC1829"/>
    <w:rsid w:val="00AC2380"/>
    <w:rsid w:val="00AC26BB"/>
    <w:rsid w:val="00AC3A19"/>
    <w:rsid w:val="00AC43FB"/>
    <w:rsid w:val="00AC5789"/>
    <w:rsid w:val="00AC7557"/>
    <w:rsid w:val="00AD0D9B"/>
    <w:rsid w:val="00AD1FA1"/>
    <w:rsid w:val="00AD236B"/>
    <w:rsid w:val="00AD3AEA"/>
    <w:rsid w:val="00AD3DAF"/>
    <w:rsid w:val="00AD58FB"/>
    <w:rsid w:val="00AD6E69"/>
    <w:rsid w:val="00AD73E8"/>
    <w:rsid w:val="00AE0055"/>
    <w:rsid w:val="00AE09FA"/>
    <w:rsid w:val="00AE1875"/>
    <w:rsid w:val="00AE1BF9"/>
    <w:rsid w:val="00AE2315"/>
    <w:rsid w:val="00AE2710"/>
    <w:rsid w:val="00AE2C84"/>
    <w:rsid w:val="00AE318B"/>
    <w:rsid w:val="00AE3333"/>
    <w:rsid w:val="00AE4017"/>
    <w:rsid w:val="00AE462A"/>
    <w:rsid w:val="00AE5059"/>
    <w:rsid w:val="00AE63E3"/>
    <w:rsid w:val="00AE6A67"/>
    <w:rsid w:val="00AF0016"/>
    <w:rsid w:val="00AF0D40"/>
    <w:rsid w:val="00AF0D78"/>
    <w:rsid w:val="00AF1A9B"/>
    <w:rsid w:val="00AF2853"/>
    <w:rsid w:val="00AF4D57"/>
    <w:rsid w:val="00AF550E"/>
    <w:rsid w:val="00AF5716"/>
    <w:rsid w:val="00AF65B0"/>
    <w:rsid w:val="00AF722A"/>
    <w:rsid w:val="00AF7B06"/>
    <w:rsid w:val="00B00875"/>
    <w:rsid w:val="00B00C20"/>
    <w:rsid w:val="00B00FF0"/>
    <w:rsid w:val="00B01742"/>
    <w:rsid w:val="00B02A44"/>
    <w:rsid w:val="00B02E35"/>
    <w:rsid w:val="00B038AF"/>
    <w:rsid w:val="00B03AA9"/>
    <w:rsid w:val="00B05032"/>
    <w:rsid w:val="00B05282"/>
    <w:rsid w:val="00B0588B"/>
    <w:rsid w:val="00B060D8"/>
    <w:rsid w:val="00B0702B"/>
    <w:rsid w:val="00B101FE"/>
    <w:rsid w:val="00B120B9"/>
    <w:rsid w:val="00B12211"/>
    <w:rsid w:val="00B1334D"/>
    <w:rsid w:val="00B149E1"/>
    <w:rsid w:val="00B15792"/>
    <w:rsid w:val="00B159E8"/>
    <w:rsid w:val="00B15D2E"/>
    <w:rsid w:val="00B161CE"/>
    <w:rsid w:val="00B17942"/>
    <w:rsid w:val="00B20B9C"/>
    <w:rsid w:val="00B20CFD"/>
    <w:rsid w:val="00B2138C"/>
    <w:rsid w:val="00B21469"/>
    <w:rsid w:val="00B21AE7"/>
    <w:rsid w:val="00B2203D"/>
    <w:rsid w:val="00B22E12"/>
    <w:rsid w:val="00B2394E"/>
    <w:rsid w:val="00B24862"/>
    <w:rsid w:val="00B24B0C"/>
    <w:rsid w:val="00B24B4E"/>
    <w:rsid w:val="00B258FE"/>
    <w:rsid w:val="00B25961"/>
    <w:rsid w:val="00B27154"/>
    <w:rsid w:val="00B272AB"/>
    <w:rsid w:val="00B3029C"/>
    <w:rsid w:val="00B3114F"/>
    <w:rsid w:val="00B32935"/>
    <w:rsid w:val="00B346D7"/>
    <w:rsid w:val="00B3500C"/>
    <w:rsid w:val="00B354D7"/>
    <w:rsid w:val="00B36E14"/>
    <w:rsid w:val="00B37D45"/>
    <w:rsid w:val="00B410B1"/>
    <w:rsid w:val="00B412D5"/>
    <w:rsid w:val="00B41A62"/>
    <w:rsid w:val="00B41D87"/>
    <w:rsid w:val="00B43546"/>
    <w:rsid w:val="00B435F7"/>
    <w:rsid w:val="00B43C01"/>
    <w:rsid w:val="00B446DF"/>
    <w:rsid w:val="00B45C11"/>
    <w:rsid w:val="00B46C57"/>
    <w:rsid w:val="00B4753C"/>
    <w:rsid w:val="00B50368"/>
    <w:rsid w:val="00B516AB"/>
    <w:rsid w:val="00B51A0D"/>
    <w:rsid w:val="00B534FF"/>
    <w:rsid w:val="00B53B36"/>
    <w:rsid w:val="00B54622"/>
    <w:rsid w:val="00B54717"/>
    <w:rsid w:val="00B54B32"/>
    <w:rsid w:val="00B5547E"/>
    <w:rsid w:val="00B557E8"/>
    <w:rsid w:val="00B56970"/>
    <w:rsid w:val="00B57125"/>
    <w:rsid w:val="00B57625"/>
    <w:rsid w:val="00B57678"/>
    <w:rsid w:val="00B60A8C"/>
    <w:rsid w:val="00B60A8E"/>
    <w:rsid w:val="00B61846"/>
    <w:rsid w:val="00B61F70"/>
    <w:rsid w:val="00B63200"/>
    <w:rsid w:val="00B64D38"/>
    <w:rsid w:val="00B65DC3"/>
    <w:rsid w:val="00B67AF3"/>
    <w:rsid w:val="00B70376"/>
    <w:rsid w:val="00B705DE"/>
    <w:rsid w:val="00B72EC6"/>
    <w:rsid w:val="00B72F0D"/>
    <w:rsid w:val="00B73337"/>
    <w:rsid w:val="00B7351A"/>
    <w:rsid w:val="00B73911"/>
    <w:rsid w:val="00B74088"/>
    <w:rsid w:val="00B746F0"/>
    <w:rsid w:val="00B74D91"/>
    <w:rsid w:val="00B76229"/>
    <w:rsid w:val="00B7778F"/>
    <w:rsid w:val="00B77E2D"/>
    <w:rsid w:val="00B80FF3"/>
    <w:rsid w:val="00B817FA"/>
    <w:rsid w:val="00B820AF"/>
    <w:rsid w:val="00B84B91"/>
    <w:rsid w:val="00B86572"/>
    <w:rsid w:val="00B86B61"/>
    <w:rsid w:val="00B916CC"/>
    <w:rsid w:val="00B92A0D"/>
    <w:rsid w:val="00B93004"/>
    <w:rsid w:val="00B93023"/>
    <w:rsid w:val="00B94FD1"/>
    <w:rsid w:val="00B96287"/>
    <w:rsid w:val="00B96BAB"/>
    <w:rsid w:val="00B96EC3"/>
    <w:rsid w:val="00B97325"/>
    <w:rsid w:val="00B97D89"/>
    <w:rsid w:val="00BA04DD"/>
    <w:rsid w:val="00BA07DD"/>
    <w:rsid w:val="00BA19E2"/>
    <w:rsid w:val="00BA23C7"/>
    <w:rsid w:val="00BA3161"/>
    <w:rsid w:val="00BA38DB"/>
    <w:rsid w:val="00BA3CA0"/>
    <w:rsid w:val="00BA3F35"/>
    <w:rsid w:val="00BA6F71"/>
    <w:rsid w:val="00BB13D5"/>
    <w:rsid w:val="00BB13E1"/>
    <w:rsid w:val="00BB20C4"/>
    <w:rsid w:val="00BB23D7"/>
    <w:rsid w:val="00BB27A4"/>
    <w:rsid w:val="00BB34BC"/>
    <w:rsid w:val="00BB3E7F"/>
    <w:rsid w:val="00BB4334"/>
    <w:rsid w:val="00BB50B2"/>
    <w:rsid w:val="00BB5CB6"/>
    <w:rsid w:val="00BB6627"/>
    <w:rsid w:val="00BB66E4"/>
    <w:rsid w:val="00BB6FD9"/>
    <w:rsid w:val="00BC06C9"/>
    <w:rsid w:val="00BC074E"/>
    <w:rsid w:val="00BC1189"/>
    <w:rsid w:val="00BC1FE8"/>
    <w:rsid w:val="00BC218C"/>
    <w:rsid w:val="00BC3C59"/>
    <w:rsid w:val="00BC446F"/>
    <w:rsid w:val="00BC475B"/>
    <w:rsid w:val="00BC4C02"/>
    <w:rsid w:val="00BC54E4"/>
    <w:rsid w:val="00BC55F3"/>
    <w:rsid w:val="00BC6F5F"/>
    <w:rsid w:val="00BC6FF8"/>
    <w:rsid w:val="00BC70A5"/>
    <w:rsid w:val="00BC752D"/>
    <w:rsid w:val="00BD0BCD"/>
    <w:rsid w:val="00BD2BF6"/>
    <w:rsid w:val="00BD3C64"/>
    <w:rsid w:val="00BD4878"/>
    <w:rsid w:val="00BD4BFE"/>
    <w:rsid w:val="00BD5341"/>
    <w:rsid w:val="00BD53E6"/>
    <w:rsid w:val="00BD59CE"/>
    <w:rsid w:val="00BD5B89"/>
    <w:rsid w:val="00BD75A2"/>
    <w:rsid w:val="00BD7C22"/>
    <w:rsid w:val="00BE0F6A"/>
    <w:rsid w:val="00BE15F7"/>
    <w:rsid w:val="00BE2F01"/>
    <w:rsid w:val="00BE331E"/>
    <w:rsid w:val="00BE3EBE"/>
    <w:rsid w:val="00BE4B64"/>
    <w:rsid w:val="00BE4CB1"/>
    <w:rsid w:val="00BE7374"/>
    <w:rsid w:val="00BE74C4"/>
    <w:rsid w:val="00BF1A05"/>
    <w:rsid w:val="00BF1A23"/>
    <w:rsid w:val="00BF1BD1"/>
    <w:rsid w:val="00BF229B"/>
    <w:rsid w:val="00BF2BDD"/>
    <w:rsid w:val="00BF2C6E"/>
    <w:rsid w:val="00BF47A3"/>
    <w:rsid w:val="00BF6DFA"/>
    <w:rsid w:val="00BF6FEA"/>
    <w:rsid w:val="00BF7B85"/>
    <w:rsid w:val="00BF7E63"/>
    <w:rsid w:val="00C00488"/>
    <w:rsid w:val="00C00A8A"/>
    <w:rsid w:val="00C00F73"/>
    <w:rsid w:val="00C02046"/>
    <w:rsid w:val="00C026FC"/>
    <w:rsid w:val="00C03EDD"/>
    <w:rsid w:val="00C04580"/>
    <w:rsid w:val="00C05A6B"/>
    <w:rsid w:val="00C05BC5"/>
    <w:rsid w:val="00C0661C"/>
    <w:rsid w:val="00C1039A"/>
    <w:rsid w:val="00C110FA"/>
    <w:rsid w:val="00C13F53"/>
    <w:rsid w:val="00C156CA"/>
    <w:rsid w:val="00C15F36"/>
    <w:rsid w:val="00C15F9E"/>
    <w:rsid w:val="00C17426"/>
    <w:rsid w:val="00C201D4"/>
    <w:rsid w:val="00C22080"/>
    <w:rsid w:val="00C22A92"/>
    <w:rsid w:val="00C22DC2"/>
    <w:rsid w:val="00C23462"/>
    <w:rsid w:val="00C240F6"/>
    <w:rsid w:val="00C24CC5"/>
    <w:rsid w:val="00C258A6"/>
    <w:rsid w:val="00C25FC5"/>
    <w:rsid w:val="00C27F57"/>
    <w:rsid w:val="00C3020B"/>
    <w:rsid w:val="00C30394"/>
    <w:rsid w:val="00C30609"/>
    <w:rsid w:val="00C30C59"/>
    <w:rsid w:val="00C30D20"/>
    <w:rsid w:val="00C324CA"/>
    <w:rsid w:val="00C32881"/>
    <w:rsid w:val="00C335FE"/>
    <w:rsid w:val="00C3368E"/>
    <w:rsid w:val="00C35D17"/>
    <w:rsid w:val="00C36081"/>
    <w:rsid w:val="00C36187"/>
    <w:rsid w:val="00C36D6E"/>
    <w:rsid w:val="00C36DCB"/>
    <w:rsid w:val="00C376FE"/>
    <w:rsid w:val="00C37709"/>
    <w:rsid w:val="00C414B2"/>
    <w:rsid w:val="00C41B9C"/>
    <w:rsid w:val="00C41BD0"/>
    <w:rsid w:val="00C423FF"/>
    <w:rsid w:val="00C424AC"/>
    <w:rsid w:val="00C431DB"/>
    <w:rsid w:val="00C43FD9"/>
    <w:rsid w:val="00C4464E"/>
    <w:rsid w:val="00C46CBF"/>
    <w:rsid w:val="00C4788A"/>
    <w:rsid w:val="00C47B4D"/>
    <w:rsid w:val="00C52090"/>
    <w:rsid w:val="00C5409F"/>
    <w:rsid w:val="00C54249"/>
    <w:rsid w:val="00C54333"/>
    <w:rsid w:val="00C5481A"/>
    <w:rsid w:val="00C54BFD"/>
    <w:rsid w:val="00C551F8"/>
    <w:rsid w:val="00C561B2"/>
    <w:rsid w:val="00C5636A"/>
    <w:rsid w:val="00C5749F"/>
    <w:rsid w:val="00C5782F"/>
    <w:rsid w:val="00C60932"/>
    <w:rsid w:val="00C61305"/>
    <w:rsid w:val="00C63A78"/>
    <w:rsid w:val="00C63E84"/>
    <w:rsid w:val="00C658C1"/>
    <w:rsid w:val="00C65C00"/>
    <w:rsid w:val="00C67591"/>
    <w:rsid w:val="00C67A55"/>
    <w:rsid w:val="00C73742"/>
    <w:rsid w:val="00C7429A"/>
    <w:rsid w:val="00C75875"/>
    <w:rsid w:val="00C75AF3"/>
    <w:rsid w:val="00C77626"/>
    <w:rsid w:val="00C81472"/>
    <w:rsid w:val="00C81B5C"/>
    <w:rsid w:val="00C828E7"/>
    <w:rsid w:val="00C83202"/>
    <w:rsid w:val="00C836D6"/>
    <w:rsid w:val="00C838A5"/>
    <w:rsid w:val="00C83AE2"/>
    <w:rsid w:val="00C84216"/>
    <w:rsid w:val="00C843EB"/>
    <w:rsid w:val="00C85595"/>
    <w:rsid w:val="00C85DAD"/>
    <w:rsid w:val="00C869B4"/>
    <w:rsid w:val="00C87CF6"/>
    <w:rsid w:val="00C901BD"/>
    <w:rsid w:val="00C907AD"/>
    <w:rsid w:val="00C91C6F"/>
    <w:rsid w:val="00C91E1A"/>
    <w:rsid w:val="00C9270B"/>
    <w:rsid w:val="00C93642"/>
    <w:rsid w:val="00C94142"/>
    <w:rsid w:val="00C94EFF"/>
    <w:rsid w:val="00C956DA"/>
    <w:rsid w:val="00C9634F"/>
    <w:rsid w:val="00CA07BB"/>
    <w:rsid w:val="00CA0957"/>
    <w:rsid w:val="00CA1271"/>
    <w:rsid w:val="00CA1F42"/>
    <w:rsid w:val="00CA4116"/>
    <w:rsid w:val="00CA4CAA"/>
    <w:rsid w:val="00CA4DCC"/>
    <w:rsid w:val="00CA609F"/>
    <w:rsid w:val="00CA6214"/>
    <w:rsid w:val="00CA622D"/>
    <w:rsid w:val="00CA7895"/>
    <w:rsid w:val="00CB1047"/>
    <w:rsid w:val="00CB43D7"/>
    <w:rsid w:val="00CB49DD"/>
    <w:rsid w:val="00CB4B82"/>
    <w:rsid w:val="00CB5B07"/>
    <w:rsid w:val="00CB6934"/>
    <w:rsid w:val="00CB6EE0"/>
    <w:rsid w:val="00CC0311"/>
    <w:rsid w:val="00CC1DC5"/>
    <w:rsid w:val="00CC310C"/>
    <w:rsid w:val="00CC3CB3"/>
    <w:rsid w:val="00CC42B2"/>
    <w:rsid w:val="00CC4FD6"/>
    <w:rsid w:val="00CC539C"/>
    <w:rsid w:val="00CC5E60"/>
    <w:rsid w:val="00CC6DE8"/>
    <w:rsid w:val="00CD0CBC"/>
    <w:rsid w:val="00CD1263"/>
    <w:rsid w:val="00CD3142"/>
    <w:rsid w:val="00CD45B0"/>
    <w:rsid w:val="00CD5EE4"/>
    <w:rsid w:val="00CD7F0B"/>
    <w:rsid w:val="00CE0192"/>
    <w:rsid w:val="00CE2389"/>
    <w:rsid w:val="00CE4630"/>
    <w:rsid w:val="00CE49B9"/>
    <w:rsid w:val="00CE4DAB"/>
    <w:rsid w:val="00CE569A"/>
    <w:rsid w:val="00CE5E39"/>
    <w:rsid w:val="00CE627D"/>
    <w:rsid w:val="00CF0048"/>
    <w:rsid w:val="00CF0211"/>
    <w:rsid w:val="00CF0537"/>
    <w:rsid w:val="00CF0BFD"/>
    <w:rsid w:val="00CF171D"/>
    <w:rsid w:val="00CF1773"/>
    <w:rsid w:val="00CF2AC7"/>
    <w:rsid w:val="00CF3436"/>
    <w:rsid w:val="00CF4117"/>
    <w:rsid w:val="00CF6DE1"/>
    <w:rsid w:val="00D01127"/>
    <w:rsid w:val="00D020A1"/>
    <w:rsid w:val="00D03053"/>
    <w:rsid w:val="00D03D1A"/>
    <w:rsid w:val="00D04057"/>
    <w:rsid w:val="00D04C08"/>
    <w:rsid w:val="00D062F2"/>
    <w:rsid w:val="00D12DD4"/>
    <w:rsid w:val="00D13632"/>
    <w:rsid w:val="00D16B64"/>
    <w:rsid w:val="00D17073"/>
    <w:rsid w:val="00D175AE"/>
    <w:rsid w:val="00D17ED1"/>
    <w:rsid w:val="00D20B1D"/>
    <w:rsid w:val="00D21DEF"/>
    <w:rsid w:val="00D21ED4"/>
    <w:rsid w:val="00D22254"/>
    <w:rsid w:val="00D24314"/>
    <w:rsid w:val="00D25EE5"/>
    <w:rsid w:val="00D25FCD"/>
    <w:rsid w:val="00D271E5"/>
    <w:rsid w:val="00D27219"/>
    <w:rsid w:val="00D27722"/>
    <w:rsid w:val="00D315FA"/>
    <w:rsid w:val="00D3199A"/>
    <w:rsid w:val="00D31C6B"/>
    <w:rsid w:val="00D33A31"/>
    <w:rsid w:val="00D34EED"/>
    <w:rsid w:val="00D3521D"/>
    <w:rsid w:val="00D36AC7"/>
    <w:rsid w:val="00D36CF9"/>
    <w:rsid w:val="00D3742C"/>
    <w:rsid w:val="00D4245C"/>
    <w:rsid w:val="00D427DC"/>
    <w:rsid w:val="00D4316E"/>
    <w:rsid w:val="00D439FC"/>
    <w:rsid w:val="00D44B04"/>
    <w:rsid w:val="00D454A1"/>
    <w:rsid w:val="00D45A1B"/>
    <w:rsid w:val="00D46B8B"/>
    <w:rsid w:val="00D47125"/>
    <w:rsid w:val="00D478AB"/>
    <w:rsid w:val="00D47B1A"/>
    <w:rsid w:val="00D51651"/>
    <w:rsid w:val="00D52163"/>
    <w:rsid w:val="00D5218B"/>
    <w:rsid w:val="00D52B8D"/>
    <w:rsid w:val="00D535EE"/>
    <w:rsid w:val="00D53E2E"/>
    <w:rsid w:val="00D5415E"/>
    <w:rsid w:val="00D542C7"/>
    <w:rsid w:val="00D559E9"/>
    <w:rsid w:val="00D55D08"/>
    <w:rsid w:val="00D60098"/>
    <w:rsid w:val="00D61FBD"/>
    <w:rsid w:val="00D63B50"/>
    <w:rsid w:val="00D662C7"/>
    <w:rsid w:val="00D665AF"/>
    <w:rsid w:val="00D66DBE"/>
    <w:rsid w:val="00D679B0"/>
    <w:rsid w:val="00D67A0B"/>
    <w:rsid w:val="00D701C3"/>
    <w:rsid w:val="00D71643"/>
    <w:rsid w:val="00D7363B"/>
    <w:rsid w:val="00D73688"/>
    <w:rsid w:val="00D7688A"/>
    <w:rsid w:val="00D7714F"/>
    <w:rsid w:val="00D77A69"/>
    <w:rsid w:val="00D80287"/>
    <w:rsid w:val="00D8114A"/>
    <w:rsid w:val="00D816E3"/>
    <w:rsid w:val="00D827A7"/>
    <w:rsid w:val="00D834F3"/>
    <w:rsid w:val="00D85DD0"/>
    <w:rsid w:val="00D87482"/>
    <w:rsid w:val="00D87EBE"/>
    <w:rsid w:val="00D904A2"/>
    <w:rsid w:val="00D905C0"/>
    <w:rsid w:val="00D910D5"/>
    <w:rsid w:val="00D92EFA"/>
    <w:rsid w:val="00D9394C"/>
    <w:rsid w:val="00D944D9"/>
    <w:rsid w:val="00D94716"/>
    <w:rsid w:val="00D95753"/>
    <w:rsid w:val="00D96719"/>
    <w:rsid w:val="00D97342"/>
    <w:rsid w:val="00DA0946"/>
    <w:rsid w:val="00DA1E2B"/>
    <w:rsid w:val="00DA236F"/>
    <w:rsid w:val="00DA26F6"/>
    <w:rsid w:val="00DA2A00"/>
    <w:rsid w:val="00DA2AB0"/>
    <w:rsid w:val="00DA30F6"/>
    <w:rsid w:val="00DA5D07"/>
    <w:rsid w:val="00DA60A3"/>
    <w:rsid w:val="00DA636F"/>
    <w:rsid w:val="00DB0FDA"/>
    <w:rsid w:val="00DB1AB2"/>
    <w:rsid w:val="00DB1ADA"/>
    <w:rsid w:val="00DB1DB6"/>
    <w:rsid w:val="00DB2202"/>
    <w:rsid w:val="00DB2BBB"/>
    <w:rsid w:val="00DB2E87"/>
    <w:rsid w:val="00DB2FCF"/>
    <w:rsid w:val="00DB320E"/>
    <w:rsid w:val="00DB3733"/>
    <w:rsid w:val="00DB4130"/>
    <w:rsid w:val="00DB57EB"/>
    <w:rsid w:val="00DB599C"/>
    <w:rsid w:val="00DB6744"/>
    <w:rsid w:val="00DB6800"/>
    <w:rsid w:val="00DB6910"/>
    <w:rsid w:val="00DB73E7"/>
    <w:rsid w:val="00DC0411"/>
    <w:rsid w:val="00DC2373"/>
    <w:rsid w:val="00DC4226"/>
    <w:rsid w:val="00DC485F"/>
    <w:rsid w:val="00DC599D"/>
    <w:rsid w:val="00DC5A27"/>
    <w:rsid w:val="00DC5D76"/>
    <w:rsid w:val="00DC67EB"/>
    <w:rsid w:val="00DC6FC5"/>
    <w:rsid w:val="00DC734C"/>
    <w:rsid w:val="00DC7BAF"/>
    <w:rsid w:val="00DC7DEC"/>
    <w:rsid w:val="00DD0FBC"/>
    <w:rsid w:val="00DD10F1"/>
    <w:rsid w:val="00DD1F00"/>
    <w:rsid w:val="00DD2392"/>
    <w:rsid w:val="00DD24E5"/>
    <w:rsid w:val="00DD2C45"/>
    <w:rsid w:val="00DD3F35"/>
    <w:rsid w:val="00DD4A72"/>
    <w:rsid w:val="00DD65F3"/>
    <w:rsid w:val="00DD67C9"/>
    <w:rsid w:val="00DD6DBE"/>
    <w:rsid w:val="00DD7296"/>
    <w:rsid w:val="00DD7722"/>
    <w:rsid w:val="00DE070A"/>
    <w:rsid w:val="00DE1361"/>
    <w:rsid w:val="00DE2305"/>
    <w:rsid w:val="00DE4D42"/>
    <w:rsid w:val="00DE5B51"/>
    <w:rsid w:val="00DE6DF8"/>
    <w:rsid w:val="00DF0F85"/>
    <w:rsid w:val="00DF13C4"/>
    <w:rsid w:val="00DF14D0"/>
    <w:rsid w:val="00DF1B34"/>
    <w:rsid w:val="00DF1C3D"/>
    <w:rsid w:val="00DF1F22"/>
    <w:rsid w:val="00DF28F9"/>
    <w:rsid w:val="00DF3A06"/>
    <w:rsid w:val="00DF3D28"/>
    <w:rsid w:val="00DF5748"/>
    <w:rsid w:val="00DF703B"/>
    <w:rsid w:val="00E0083A"/>
    <w:rsid w:val="00E01276"/>
    <w:rsid w:val="00E01B95"/>
    <w:rsid w:val="00E037B9"/>
    <w:rsid w:val="00E03960"/>
    <w:rsid w:val="00E043E7"/>
    <w:rsid w:val="00E04C3F"/>
    <w:rsid w:val="00E05A38"/>
    <w:rsid w:val="00E05DA8"/>
    <w:rsid w:val="00E05DB9"/>
    <w:rsid w:val="00E05E92"/>
    <w:rsid w:val="00E06309"/>
    <w:rsid w:val="00E0710F"/>
    <w:rsid w:val="00E12707"/>
    <w:rsid w:val="00E12B34"/>
    <w:rsid w:val="00E136EB"/>
    <w:rsid w:val="00E13E7A"/>
    <w:rsid w:val="00E13EB5"/>
    <w:rsid w:val="00E14C23"/>
    <w:rsid w:val="00E160FE"/>
    <w:rsid w:val="00E1775A"/>
    <w:rsid w:val="00E17B55"/>
    <w:rsid w:val="00E17EA4"/>
    <w:rsid w:val="00E22171"/>
    <w:rsid w:val="00E22294"/>
    <w:rsid w:val="00E224CB"/>
    <w:rsid w:val="00E225E4"/>
    <w:rsid w:val="00E228F9"/>
    <w:rsid w:val="00E26B40"/>
    <w:rsid w:val="00E26C46"/>
    <w:rsid w:val="00E26E97"/>
    <w:rsid w:val="00E276C7"/>
    <w:rsid w:val="00E31619"/>
    <w:rsid w:val="00E31802"/>
    <w:rsid w:val="00E322C1"/>
    <w:rsid w:val="00E32B0D"/>
    <w:rsid w:val="00E33C31"/>
    <w:rsid w:val="00E34408"/>
    <w:rsid w:val="00E3478F"/>
    <w:rsid w:val="00E34EF3"/>
    <w:rsid w:val="00E35736"/>
    <w:rsid w:val="00E36871"/>
    <w:rsid w:val="00E3757D"/>
    <w:rsid w:val="00E37FD9"/>
    <w:rsid w:val="00E40C84"/>
    <w:rsid w:val="00E40FA2"/>
    <w:rsid w:val="00E418D5"/>
    <w:rsid w:val="00E42383"/>
    <w:rsid w:val="00E42C50"/>
    <w:rsid w:val="00E45132"/>
    <w:rsid w:val="00E451DB"/>
    <w:rsid w:val="00E4598B"/>
    <w:rsid w:val="00E4666A"/>
    <w:rsid w:val="00E46FAF"/>
    <w:rsid w:val="00E47B43"/>
    <w:rsid w:val="00E47D32"/>
    <w:rsid w:val="00E5052D"/>
    <w:rsid w:val="00E50EA6"/>
    <w:rsid w:val="00E510F3"/>
    <w:rsid w:val="00E5113B"/>
    <w:rsid w:val="00E51796"/>
    <w:rsid w:val="00E51CEC"/>
    <w:rsid w:val="00E51DCB"/>
    <w:rsid w:val="00E520E4"/>
    <w:rsid w:val="00E52109"/>
    <w:rsid w:val="00E525B6"/>
    <w:rsid w:val="00E54186"/>
    <w:rsid w:val="00E5564E"/>
    <w:rsid w:val="00E55D8F"/>
    <w:rsid w:val="00E56374"/>
    <w:rsid w:val="00E57680"/>
    <w:rsid w:val="00E6001E"/>
    <w:rsid w:val="00E60497"/>
    <w:rsid w:val="00E6066C"/>
    <w:rsid w:val="00E60C26"/>
    <w:rsid w:val="00E618FC"/>
    <w:rsid w:val="00E63024"/>
    <w:rsid w:val="00E6331C"/>
    <w:rsid w:val="00E647C7"/>
    <w:rsid w:val="00E64B28"/>
    <w:rsid w:val="00E65DC7"/>
    <w:rsid w:val="00E66C80"/>
    <w:rsid w:val="00E66D43"/>
    <w:rsid w:val="00E704DF"/>
    <w:rsid w:val="00E70AFC"/>
    <w:rsid w:val="00E710A6"/>
    <w:rsid w:val="00E71396"/>
    <w:rsid w:val="00E718C3"/>
    <w:rsid w:val="00E72319"/>
    <w:rsid w:val="00E72AF1"/>
    <w:rsid w:val="00E72D1D"/>
    <w:rsid w:val="00E7408A"/>
    <w:rsid w:val="00E7500A"/>
    <w:rsid w:val="00E7526E"/>
    <w:rsid w:val="00E752E4"/>
    <w:rsid w:val="00E753CD"/>
    <w:rsid w:val="00E76464"/>
    <w:rsid w:val="00E76BC1"/>
    <w:rsid w:val="00E77179"/>
    <w:rsid w:val="00E803B9"/>
    <w:rsid w:val="00E80DEB"/>
    <w:rsid w:val="00E822AF"/>
    <w:rsid w:val="00E841C9"/>
    <w:rsid w:val="00E86296"/>
    <w:rsid w:val="00E863F5"/>
    <w:rsid w:val="00E90C52"/>
    <w:rsid w:val="00E90D88"/>
    <w:rsid w:val="00E91496"/>
    <w:rsid w:val="00E918F1"/>
    <w:rsid w:val="00E91C4B"/>
    <w:rsid w:val="00E923F1"/>
    <w:rsid w:val="00E93EAE"/>
    <w:rsid w:val="00E94C02"/>
    <w:rsid w:val="00E95877"/>
    <w:rsid w:val="00E96E8E"/>
    <w:rsid w:val="00EA15FF"/>
    <w:rsid w:val="00EA205D"/>
    <w:rsid w:val="00EA26BB"/>
    <w:rsid w:val="00EA2E44"/>
    <w:rsid w:val="00EA424B"/>
    <w:rsid w:val="00EA55B5"/>
    <w:rsid w:val="00EA5989"/>
    <w:rsid w:val="00EA6115"/>
    <w:rsid w:val="00EA6147"/>
    <w:rsid w:val="00EA66BA"/>
    <w:rsid w:val="00EA6B75"/>
    <w:rsid w:val="00EA734A"/>
    <w:rsid w:val="00EB0F9C"/>
    <w:rsid w:val="00EB1265"/>
    <w:rsid w:val="00EB1859"/>
    <w:rsid w:val="00EB23DD"/>
    <w:rsid w:val="00EB286F"/>
    <w:rsid w:val="00EB362F"/>
    <w:rsid w:val="00EB374F"/>
    <w:rsid w:val="00EB5CDE"/>
    <w:rsid w:val="00EB6C82"/>
    <w:rsid w:val="00EB6E45"/>
    <w:rsid w:val="00EC0863"/>
    <w:rsid w:val="00EC0A24"/>
    <w:rsid w:val="00EC1AFB"/>
    <w:rsid w:val="00EC1C63"/>
    <w:rsid w:val="00EC206B"/>
    <w:rsid w:val="00EC2323"/>
    <w:rsid w:val="00EC3DAA"/>
    <w:rsid w:val="00EC3EB2"/>
    <w:rsid w:val="00EC4204"/>
    <w:rsid w:val="00EC537B"/>
    <w:rsid w:val="00EC5C28"/>
    <w:rsid w:val="00EC6E78"/>
    <w:rsid w:val="00EC7015"/>
    <w:rsid w:val="00EC7067"/>
    <w:rsid w:val="00EC76B2"/>
    <w:rsid w:val="00EC7B5F"/>
    <w:rsid w:val="00EC7B87"/>
    <w:rsid w:val="00ED0089"/>
    <w:rsid w:val="00ED0677"/>
    <w:rsid w:val="00ED1017"/>
    <w:rsid w:val="00ED158D"/>
    <w:rsid w:val="00ED21A1"/>
    <w:rsid w:val="00ED2CEC"/>
    <w:rsid w:val="00ED3395"/>
    <w:rsid w:val="00ED479A"/>
    <w:rsid w:val="00EE00E3"/>
    <w:rsid w:val="00EE0213"/>
    <w:rsid w:val="00EE0BE8"/>
    <w:rsid w:val="00EE130F"/>
    <w:rsid w:val="00EE26FB"/>
    <w:rsid w:val="00EE2C4A"/>
    <w:rsid w:val="00EE46BE"/>
    <w:rsid w:val="00EE6F36"/>
    <w:rsid w:val="00EE7344"/>
    <w:rsid w:val="00EE7432"/>
    <w:rsid w:val="00EE771C"/>
    <w:rsid w:val="00EF14F4"/>
    <w:rsid w:val="00EF22A0"/>
    <w:rsid w:val="00EF5447"/>
    <w:rsid w:val="00EF6C8C"/>
    <w:rsid w:val="00EF7957"/>
    <w:rsid w:val="00EF7DA0"/>
    <w:rsid w:val="00F00457"/>
    <w:rsid w:val="00F01969"/>
    <w:rsid w:val="00F02082"/>
    <w:rsid w:val="00F023E3"/>
    <w:rsid w:val="00F02583"/>
    <w:rsid w:val="00F02666"/>
    <w:rsid w:val="00F03191"/>
    <w:rsid w:val="00F0346A"/>
    <w:rsid w:val="00F038C1"/>
    <w:rsid w:val="00F04993"/>
    <w:rsid w:val="00F05389"/>
    <w:rsid w:val="00F0760E"/>
    <w:rsid w:val="00F07DAF"/>
    <w:rsid w:val="00F10FE8"/>
    <w:rsid w:val="00F112B0"/>
    <w:rsid w:val="00F12715"/>
    <w:rsid w:val="00F12FCB"/>
    <w:rsid w:val="00F142A1"/>
    <w:rsid w:val="00F1438F"/>
    <w:rsid w:val="00F15AFC"/>
    <w:rsid w:val="00F162DA"/>
    <w:rsid w:val="00F171E1"/>
    <w:rsid w:val="00F25F91"/>
    <w:rsid w:val="00F263C1"/>
    <w:rsid w:val="00F27055"/>
    <w:rsid w:val="00F27DF2"/>
    <w:rsid w:val="00F30FA5"/>
    <w:rsid w:val="00F32251"/>
    <w:rsid w:val="00F3249A"/>
    <w:rsid w:val="00F35E71"/>
    <w:rsid w:val="00F360BB"/>
    <w:rsid w:val="00F36B12"/>
    <w:rsid w:val="00F37048"/>
    <w:rsid w:val="00F3776D"/>
    <w:rsid w:val="00F40B4C"/>
    <w:rsid w:val="00F419F4"/>
    <w:rsid w:val="00F426FA"/>
    <w:rsid w:val="00F442E6"/>
    <w:rsid w:val="00F44913"/>
    <w:rsid w:val="00F44F38"/>
    <w:rsid w:val="00F4614C"/>
    <w:rsid w:val="00F463FC"/>
    <w:rsid w:val="00F47A11"/>
    <w:rsid w:val="00F50656"/>
    <w:rsid w:val="00F512D8"/>
    <w:rsid w:val="00F51C4A"/>
    <w:rsid w:val="00F51F8A"/>
    <w:rsid w:val="00F52CF3"/>
    <w:rsid w:val="00F537F0"/>
    <w:rsid w:val="00F54249"/>
    <w:rsid w:val="00F54FA6"/>
    <w:rsid w:val="00F5616E"/>
    <w:rsid w:val="00F56E0B"/>
    <w:rsid w:val="00F57753"/>
    <w:rsid w:val="00F57D6D"/>
    <w:rsid w:val="00F60990"/>
    <w:rsid w:val="00F60AAF"/>
    <w:rsid w:val="00F6107F"/>
    <w:rsid w:val="00F61F36"/>
    <w:rsid w:val="00F62664"/>
    <w:rsid w:val="00F6277E"/>
    <w:rsid w:val="00F642C2"/>
    <w:rsid w:val="00F64540"/>
    <w:rsid w:val="00F64628"/>
    <w:rsid w:val="00F64B07"/>
    <w:rsid w:val="00F65BC1"/>
    <w:rsid w:val="00F664E1"/>
    <w:rsid w:val="00F6689E"/>
    <w:rsid w:val="00F66E3C"/>
    <w:rsid w:val="00F67051"/>
    <w:rsid w:val="00F677D8"/>
    <w:rsid w:val="00F67B33"/>
    <w:rsid w:val="00F703AA"/>
    <w:rsid w:val="00F708D5"/>
    <w:rsid w:val="00F70B4F"/>
    <w:rsid w:val="00F71B8F"/>
    <w:rsid w:val="00F72707"/>
    <w:rsid w:val="00F738CB"/>
    <w:rsid w:val="00F73F95"/>
    <w:rsid w:val="00F74431"/>
    <w:rsid w:val="00F746B5"/>
    <w:rsid w:val="00F7495E"/>
    <w:rsid w:val="00F75783"/>
    <w:rsid w:val="00F75862"/>
    <w:rsid w:val="00F75B18"/>
    <w:rsid w:val="00F75CA7"/>
    <w:rsid w:val="00F7601A"/>
    <w:rsid w:val="00F763B6"/>
    <w:rsid w:val="00F7669E"/>
    <w:rsid w:val="00F76A67"/>
    <w:rsid w:val="00F77524"/>
    <w:rsid w:val="00F77AAD"/>
    <w:rsid w:val="00F77C62"/>
    <w:rsid w:val="00F836D1"/>
    <w:rsid w:val="00F84D3D"/>
    <w:rsid w:val="00F84FFA"/>
    <w:rsid w:val="00F85DB8"/>
    <w:rsid w:val="00F85FBC"/>
    <w:rsid w:val="00F863CA"/>
    <w:rsid w:val="00F867E2"/>
    <w:rsid w:val="00F86F09"/>
    <w:rsid w:val="00F932C9"/>
    <w:rsid w:val="00F93825"/>
    <w:rsid w:val="00F945CB"/>
    <w:rsid w:val="00F951DD"/>
    <w:rsid w:val="00F959B5"/>
    <w:rsid w:val="00F95AA2"/>
    <w:rsid w:val="00F9600F"/>
    <w:rsid w:val="00F96871"/>
    <w:rsid w:val="00F96A5A"/>
    <w:rsid w:val="00F97E59"/>
    <w:rsid w:val="00F97F45"/>
    <w:rsid w:val="00FA1100"/>
    <w:rsid w:val="00FA11F3"/>
    <w:rsid w:val="00FA20B6"/>
    <w:rsid w:val="00FA2C3A"/>
    <w:rsid w:val="00FA2DC9"/>
    <w:rsid w:val="00FA3CE3"/>
    <w:rsid w:val="00FA424C"/>
    <w:rsid w:val="00FA426A"/>
    <w:rsid w:val="00FA520C"/>
    <w:rsid w:val="00FA576A"/>
    <w:rsid w:val="00FA64DE"/>
    <w:rsid w:val="00FB12E3"/>
    <w:rsid w:val="00FB19CB"/>
    <w:rsid w:val="00FB1AF7"/>
    <w:rsid w:val="00FB3016"/>
    <w:rsid w:val="00FB4A9F"/>
    <w:rsid w:val="00FB4B87"/>
    <w:rsid w:val="00FB6580"/>
    <w:rsid w:val="00FB6A84"/>
    <w:rsid w:val="00FB6E50"/>
    <w:rsid w:val="00FB71D2"/>
    <w:rsid w:val="00FB75A0"/>
    <w:rsid w:val="00FB76AC"/>
    <w:rsid w:val="00FB7CA1"/>
    <w:rsid w:val="00FC01DD"/>
    <w:rsid w:val="00FC1574"/>
    <w:rsid w:val="00FC1D4F"/>
    <w:rsid w:val="00FC301B"/>
    <w:rsid w:val="00FC391E"/>
    <w:rsid w:val="00FC5444"/>
    <w:rsid w:val="00FC61EB"/>
    <w:rsid w:val="00FD0748"/>
    <w:rsid w:val="00FD1CD8"/>
    <w:rsid w:val="00FD1EE9"/>
    <w:rsid w:val="00FD26F1"/>
    <w:rsid w:val="00FD295E"/>
    <w:rsid w:val="00FD467E"/>
    <w:rsid w:val="00FD5721"/>
    <w:rsid w:val="00FD5764"/>
    <w:rsid w:val="00FD7527"/>
    <w:rsid w:val="00FE03CC"/>
    <w:rsid w:val="00FE094E"/>
    <w:rsid w:val="00FE09AB"/>
    <w:rsid w:val="00FE1909"/>
    <w:rsid w:val="00FE2BEF"/>
    <w:rsid w:val="00FE4078"/>
    <w:rsid w:val="00FE5D5B"/>
    <w:rsid w:val="00FE5E6E"/>
    <w:rsid w:val="00FE681D"/>
    <w:rsid w:val="00FE6C10"/>
    <w:rsid w:val="00FF03DA"/>
    <w:rsid w:val="00FF1CEE"/>
    <w:rsid w:val="00FF1DE7"/>
    <w:rsid w:val="00FF4B34"/>
    <w:rsid w:val="00FF6965"/>
    <w:rsid w:val="00FF7784"/>
    <w:rsid w:val="00FF7F41"/>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21389"/>
  <w15:chartTrackingRefBased/>
  <w15:docId w15:val="{DE72DA7E-99BB-49F2-94A6-C1A30D73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after="120" w:line="360" w:lineRule="exac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016"/>
    <w:pPr>
      <w:spacing w:after="0" w:line="240" w:lineRule="auto"/>
      <w:ind w:firstLine="720"/>
    </w:pPr>
  </w:style>
  <w:style w:type="paragraph" w:styleId="Heading1">
    <w:name w:val="heading 1"/>
    <w:basedOn w:val="Normal"/>
    <w:next w:val="Normal"/>
    <w:link w:val="Heading1Char"/>
    <w:qFormat/>
    <w:rsid w:val="006452C3"/>
    <w:pPr>
      <w:keepNext/>
      <w:autoSpaceDE w:val="0"/>
      <w:autoSpaceDN w:val="0"/>
      <w:spacing w:before="120" w:after="120" w:line="360" w:lineRule="exact"/>
      <w:jc w:val="center"/>
      <w:outlineLvl w:val="0"/>
    </w:pPr>
    <w:rPr>
      <w:rFonts w:ascii="Cambria Math" w:hAnsi="Cambria Math" w:cs="Times New Roman"/>
      <w:b/>
      <w:sz w:val="26"/>
      <w:lang w:val="x-none" w:eastAsia="x-none"/>
    </w:rPr>
  </w:style>
  <w:style w:type="paragraph" w:styleId="Heading2">
    <w:name w:val="heading 2"/>
    <w:basedOn w:val="Normal"/>
    <w:next w:val="Normal"/>
    <w:link w:val="Heading2Char"/>
    <w:uiPriority w:val="9"/>
    <w:qFormat/>
    <w:rsid w:val="006452C3"/>
    <w:pPr>
      <w:tabs>
        <w:tab w:val="left" w:pos="993"/>
      </w:tabs>
      <w:spacing w:before="120" w:after="120" w:line="360" w:lineRule="exact"/>
      <w:outlineLvl w:val="1"/>
    </w:pPr>
    <w:rPr>
      <w:rFonts w:ascii="Cambria Math" w:hAnsi="Cambria Math" w:cs="Times New Roman"/>
      <w:b/>
      <w:sz w:val="26"/>
      <w:szCs w:val="26"/>
      <w:lang w:val="x-none" w:eastAsia="x-none"/>
    </w:rPr>
  </w:style>
  <w:style w:type="paragraph" w:styleId="Heading3">
    <w:name w:val="heading 3"/>
    <w:basedOn w:val="Normal"/>
    <w:next w:val="Normal"/>
    <w:link w:val="Heading3Char"/>
    <w:qFormat/>
    <w:rsid w:val="006452C3"/>
    <w:pPr>
      <w:keepNext/>
      <w:spacing w:before="240" w:after="60"/>
      <w:outlineLvl w:val="2"/>
    </w:pPr>
    <w:rPr>
      <w:rFonts w:ascii="Cambria Math" w:hAnsi="Cambria Math" w:cs="Times New Roman"/>
      <w:b/>
      <w:bCs/>
      <w:sz w:val="26"/>
      <w:szCs w:val="26"/>
      <w:lang w:val="x-none" w:eastAsia="x-none"/>
    </w:rPr>
  </w:style>
  <w:style w:type="paragraph" w:styleId="Heading4">
    <w:name w:val="heading 4"/>
    <w:basedOn w:val="Normal"/>
    <w:next w:val="Normal"/>
    <w:link w:val="Heading4Char"/>
    <w:qFormat/>
    <w:rsid w:val="006452C3"/>
    <w:pPr>
      <w:keepNext/>
      <w:spacing w:before="240" w:after="60"/>
      <w:outlineLvl w:val="3"/>
    </w:pPr>
    <w:rPr>
      <w:rFonts w:ascii=".VnTimeH" w:hAnsi=".VnTimeH" w:cs="Times New Roman"/>
      <w:b/>
      <w:bCs/>
      <w:szCs w:val="28"/>
      <w:lang w:val="x-none" w:eastAsia="x-none"/>
    </w:rPr>
  </w:style>
  <w:style w:type="paragraph" w:styleId="Heading7">
    <w:name w:val="heading 7"/>
    <w:basedOn w:val="Normal"/>
    <w:next w:val="Normal"/>
    <w:link w:val="Heading7Char"/>
    <w:qFormat/>
    <w:rsid w:val="006452C3"/>
    <w:pPr>
      <w:spacing w:before="240" w:after="60"/>
      <w:outlineLvl w:val="6"/>
    </w:pPr>
    <w:rPr>
      <w:rFonts w:ascii=".VnTimeH" w:hAnsi=".VnTimeH" w:cs="Times New Roman"/>
      <w:sz w:val="24"/>
      <w:szCs w:val="24"/>
      <w:lang w:val="x-none" w:eastAsia="x-none"/>
    </w:rPr>
  </w:style>
  <w:style w:type="paragraph" w:styleId="Heading8">
    <w:name w:val="heading 8"/>
    <w:basedOn w:val="Normal"/>
    <w:next w:val="Normal"/>
    <w:link w:val="Heading8Char"/>
    <w:qFormat/>
    <w:rsid w:val="006452C3"/>
    <w:pPr>
      <w:spacing w:before="240" w:after="60"/>
      <w:outlineLvl w:val="7"/>
    </w:pPr>
    <w:rPr>
      <w:rFonts w:ascii=".VnTimeH" w:hAnsi=".VnTimeH" w:cs="Times New Roman"/>
      <w:i/>
      <w:iCs/>
      <w:sz w:val="24"/>
      <w:szCs w:val="24"/>
      <w:lang w:val="x-none" w:eastAsia="x-none"/>
    </w:rPr>
  </w:style>
  <w:style w:type="paragraph" w:styleId="Heading9">
    <w:name w:val="heading 9"/>
    <w:basedOn w:val="Normal"/>
    <w:next w:val="Normal"/>
    <w:link w:val="Heading9Char"/>
    <w:qFormat/>
    <w:rsid w:val="006452C3"/>
    <w:pPr>
      <w:spacing w:before="240" w:after="60"/>
      <w:outlineLvl w:val="8"/>
    </w:pPr>
    <w:rPr>
      <w:rFonts w:ascii="MT Extra" w:hAnsi="MT Extra" w:cs="Times New Roman"/>
      <w:sz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2C3"/>
    <w:rPr>
      <w:rFonts w:ascii="Cambria Math" w:eastAsia="Cambria Math" w:hAnsi="Cambria Math" w:cs="Times New Roman"/>
      <w:b/>
      <w:sz w:val="26"/>
      <w:szCs w:val="20"/>
      <w:lang w:val="x-none" w:eastAsia="x-none"/>
    </w:rPr>
  </w:style>
  <w:style w:type="character" w:customStyle="1" w:styleId="Heading2Char">
    <w:name w:val="Heading 2 Char"/>
    <w:basedOn w:val="DefaultParagraphFont"/>
    <w:link w:val="Heading2"/>
    <w:uiPriority w:val="9"/>
    <w:rsid w:val="006452C3"/>
    <w:rPr>
      <w:rFonts w:ascii="Cambria Math" w:eastAsia="Cambria Math" w:hAnsi="Cambria Math" w:cs="Times New Roman"/>
      <w:b/>
      <w:sz w:val="26"/>
      <w:szCs w:val="26"/>
      <w:lang w:val="x-none" w:eastAsia="x-none"/>
    </w:rPr>
  </w:style>
  <w:style w:type="character" w:customStyle="1" w:styleId="Heading3Char">
    <w:name w:val="Heading 3 Char"/>
    <w:basedOn w:val="DefaultParagraphFont"/>
    <w:link w:val="Heading3"/>
    <w:rsid w:val="006452C3"/>
    <w:rPr>
      <w:rFonts w:ascii="Cambria Math" w:eastAsia="Cambria Math" w:hAnsi="Cambria Math" w:cs="Times New Roman"/>
      <w:b/>
      <w:bCs/>
      <w:sz w:val="26"/>
      <w:szCs w:val="26"/>
      <w:lang w:val="x-none" w:eastAsia="x-none"/>
    </w:rPr>
  </w:style>
  <w:style w:type="character" w:customStyle="1" w:styleId="Heading4Char">
    <w:name w:val="Heading 4 Char"/>
    <w:basedOn w:val="DefaultParagraphFont"/>
    <w:link w:val="Heading4"/>
    <w:rsid w:val="006452C3"/>
    <w:rPr>
      <w:rFonts w:ascii=".VnTimeH" w:eastAsia="Cambria Math" w:hAnsi=".VnTimeH" w:cs="Times New Roman"/>
      <w:b/>
      <w:bCs/>
      <w:szCs w:val="28"/>
      <w:lang w:val="x-none" w:eastAsia="x-none"/>
    </w:rPr>
  </w:style>
  <w:style w:type="character" w:customStyle="1" w:styleId="Heading7Char">
    <w:name w:val="Heading 7 Char"/>
    <w:basedOn w:val="DefaultParagraphFont"/>
    <w:link w:val="Heading7"/>
    <w:rsid w:val="006452C3"/>
    <w:rPr>
      <w:rFonts w:ascii=".VnTimeH" w:eastAsia="Cambria Math" w:hAnsi=".VnTimeH" w:cs="Times New Roman"/>
      <w:sz w:val="24"/>
      <w:szCs w:val="24"/>
      <w:lang w:val="x-none" w:eastAsia="x-none"/>
    </w:rPr>
  </w:style>
  <w:style w:type="character" w:customStyle="1" w:styleId="Heading8Char">
    <w:name w:val="Heading 8 Char"/>
    <w:basedOn w:val="DefaultParagraphFont"/>
    <w:link w:val="Heading8"/>
    <w:rsid w:val="006452C3"/>
    <w:rPr>
      <w:rFonts w:ascii=".VnTimeH" w:eastAsia="Cambria Math" w:hAnsi=".VnTimeH" w:cs="Times New Roman"/>
      <w:i/>
      <w:iCs/>
      <w:sz w:val="24"/>
      <w:szCs w:val="24"/>
      <w:lang w:val="x-none" w:eastAsia="x-none"/>
    </w:rPr>
  </w:style>
  <w:style w:type="character" w:customStyle="1" w:styleId="Heading9Char">
    <w:name w:val="Heading 9 Char"/>
    <w:basedOn w:val="DefaultParagraphFont"/>
    <w:link w:val="Heading9"/>
    <w:rsid w:val="006452C3"/>
    <w:rPr>
      <w:rFonts w:ascii="MT Extra" w:eastAsia="Cambria Math" w:hAnsi="MT Extra" w:cs="Times New Roman"/>
      <w:sz w:val="22"/>
      <w:lang w:val="x-none" w:eastAsia="x-none"/>
    </w:rPr>
  </w:style>
  <w:style w:type="table" w:styleId="TableGrid">
    <w:name w:val="Table Grid"/>
    <w:basedOn w:val="TableNormal"/>
    <w:uiPriority w:val="39"/>
    <w:rsid w:val="006452C3"/>
    <w:pPr>
      <w:spacing w:after="0" w:line="240" w:lineRule="auto"/>
      <w:jc w:val="left"/>
    </w:pPr>
    <w:rPr>
      <w:rFonts w:ascii="Cambria Math" w:eastAsia="Cambria Math" w:hAnsi="Cambria Math" w:cs="Cambria Math"/>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next w:val="Normal"/>
    <w:autoRedefine/>
    <w:semiHidden/>
    <w:rsid w:val="006452C3"/>
    <w:pPr>
      <w:spacing w:before="120" w:line="274" w:lineRule="auto"/>
      <w:ind w:firstLine="284"/>
    </w:pPr>
    <w:rPr>
      <w:rFonts w:ascii="Cambria Math" w:eastAsia="Cambria Math" w:hAnsi="Cambria Math" w:cs="Cambria Math"/>
      <w:szCs w:val="28"/>
      <w:lang w:val="en-US"/>
    </w:rPr>
  </w:style>
  <w:style w:type="paragraph" w:customStyle="1" w:styleId="n-dieu">
    <w:name w:val="n-dieu"/>
    <w:basedOn w:val="Normal"/>
    <w:link w:val="n-dieuChar"/>
    <w:rsid w:val="006452C3"/>
    <w:pPr>
      <w:overflowPunct w:val="0"/>
      <w:autoSpaceDE w:val="0"/>
      <w:autoSpaceDN w:val="0"/>
      <w:adjustRightInd w:val="0"/>
      <w:spacing w:before="120" w:after="180"/>
      <w:ind w:left="1560" w:hanging="851"/>
      <w:textAlignment w:val="baseline"/>
    </w:pPr>
    <w:rPr>
      <w:rFonts w:ascii="Calibri Light" w:hAnsi="Calibri Light"/>
      <w:b/>
    </w:rPr>
  </w:style>
  <w:style w:type="character" w:customStyle="1" w:styleId="n-dieuChar">
    <w:name w:val="n-dieu Char"/>
    <w:link w:val="n-dieu"/>
    <w:rsid w:val="006452C3"/>
    <w:rPr>
      <w:rFonts w:ascii="Calibri Light" w:eastAsia="Cambria Math" w:hAnsi="Calibri Light" w:cs="Cambria Math"/>
      <w:b/>
      <w:szCs w:val="20"/>
      <w:lang w:val="en-US"/>
    </w:rPr>
  </w:style>
  <w:style w:type="paragraph" w:customStyle="1" w:styleId="n-dieund">
    <w:name w:val="n-dieund"/>
    <w:basedOn w:val="Normal"/>
    <w:rsid w:val="006452C3"/>
    <w:pPr>
      <w:spacing w:after="120"/>
      <w:ind w:firstLine="709"/>
    </w:pPr>
    <w:rPr>
      <w:rFonts w:ascii="Calibri Light" w:hAnsi="Calibri Light"/>
      <w:b/>
    </w:rPr>
  </w:style>
  <w:style w:type="paragraph" w:styleId="Footer">
    <w:name w:val="footer"/>
    <w:basedOn w:val="Normal"/>
    <w:link w:val="FooterChar"/>
    <w:uiPriority w:val="99"/>
    <w:rsid w:val="006452C3"/>
    <w:pPr>
      <w:tabs>
        <w:tab w:val="center" w:pos="4320"/>
        <w:tab w:val="right" w:pos="8640"/>
      </w:tabs>
    </w:pPr>
    <w:rPr>
      <w:rFonts w:ascii="Cambria Math" w:hAnsi="Cambria Math" w:cs="Times New Roman"/>
      <w:szCs w:val="28"/>
    </w:rPr>
  </w:style>
  <w:style w:type="character" w:customStyle="1" w:styleId="FooterChar">
    <w:name w:val="Footer Char"/>
    <w:basedOn w:val="DefaultParagraphFont"/>
    <w:link w:val="Footer"/>
    <w:uiPriority w:val="99"/>
    <w:rsid w:val="006452C3"/>
    <w:rPr>
      <w:rFonts w:ascii="Cambria Math" w:eastAsia="Cambria Math" w:hAnsi="Cambria Math" w:cs="Times New Roman"/>
      <w:szCs w:val="28"/>
      <w:lang w:val="en-US"/>
    </w:rPr>
  </w:style>
  <w:style w:type="character" w:styleId="PageNumber">
    <w:name w:val="page number"/>
    <w:basedOn w:val="DefaultParagraphFont"/>
    <w:rsid w:val="006452C3"/>
  </w:style>
  <w:style w:type="paragraph" w:customStyle="1" w:styleId="1Char">
    <w:name w:val="1 Char"/>
    <w:basedOn w:val="DocumentMap"/>
    <w:autoRedefine/>
    <w:rsid w:val="006452C3"/>
    <w:pPr>
      <w:widowControl w:val="0"/>
    </w:pPr>
    <w:rPr>
      <w:rFonts w:eastAsia=".VnTime" w:cs="Cambria Math"/>
      <w:kern w:val="2"/>
      <w:sz w:val="24"/>
      <w:szCs w:val="24"/>
      <w:lang w:eastAsia="zh-CN"/>
    </w:rPr>
  </w:style>
  <w:style w:type="paragraph" w:styleId="DocumentMap">
    <w:name w:val="Document Map"/>
    <w:basedOn w:val="Normal"/>
    <w:link w:val="DocumentMapChar"/>
    <w:semiHidden/>
    <w:rsid w:val="006452C3"/>
    <w:pPr>
      <w:shd w:val="clear" w:color="auto" w:fill="000080"/>
    </w:pPr>
    <w:rPr>
      <w:rFonts w:ascii="SimSun" w:hAnsi="SimSun" w:cs="Times New Roman"/>
      <w:sz w:val="20"/>
      <w:lang w:val="x-none" w:eastAsia="x-none"/>
    </w:rPr>
  </w:style>
  <w:style w:type="character" w:customStyle="1" w:styleId="DocumentMapChar">
    <w:name w:val="Document Map Char"/>
    <w:basedOn w:val="DefaultParagraphFont"/>
    <w:link w:val="DocumentMap"/>
    <w:semiHidden/>
    <w:rsid w:val="006452C3"/>
    <w:rPr>
      <w:rFonts w:ascii="SimSun" w:eastAsia="Cambria Math" w:hAnsi="SimSun" w:cs="Times New Roman"/>
      <w:sz w:val="20"/>
      <w:szCs w:val="20"/>
      <w:shd w:val="clear" w:color="auto" w:fill="000080"/>
      <w:lang w:val="x-none" w:eastAsia="x-none"/>
    </w:rPr>
  </w:style>
  <w:style w:type="paragraph" w:customStyle="1" w:styleId="CharCharCharCharCharCharChar">
    <w:name w:val="Char Char Char Char Char Char Char"/>
    <w:next w:val="Normal"/>
    <w:autoRedefine/>
    <w:semiHidden/>
    <w:rsid w:val="006452C3"/>
    <w:pPr>
      <w:spacing w:after="160" w:line="240" w:lineRule="exact"/>
    </w:pPr>
    <w:rPr>
      <w:rFonts w:ascii="Cambria Math" w:eastAsia="Cambria Math" w:hAnsi="Cambria Math" w:cs="Cambria Math"/>
      <w:lang w:val="en-US"/>
    </w:rPr>
  </w:style>
  <w:style w:type="paragraph" w:styleId="BodyText">
    <w:name w:val="Body Text"/>
    <w:aliases w:val=" Char Char Char Char Char, Char Char Char Char Char Char, Char Char Char Char Char Char Char Char Char Char, Char Char Char Char Char Char Char Char Char"/>
    <w:basedOn w:val="Normal"/>
    <w:link w:val="BodyTextChar1"/>
    <w:rsid w:val="006452C3"/>
    <w:rPr>
      <w:rFonts w:ascii="Calibri Light" w:hAnsi="Calibri Light" w:cs="Times New Roman"/>
      <w:szCs w:val="24"/>
      <w:lang w:val="x-none" w:eastAsia="x-none"/>
    </w:rPr>
  </w:style>
  <w:style w:type="character" w:customStyle="1" w:styleId="BodyTextChar">
    <w:name w:val="Body Text Char"/>
    <w:basedOn w:val="DefaultParagraphFont"/>
    <w:semiHidden/>
    <w:rsid w:val="006452C3"/>
    <w:rPr>
      <w:rFonts w:ascii="Times New Roman Bold" w:eastAsia="Cambria Math" w:hAnsi="Times New Roman Bold" w:cs="Cambria Math"/>
      <w:szCs w:val="20"/>
      <w:lang w:val="en-US"/>
    </w:rPr>
  </w:style>
  <w:style w:type="character" w:customStyle="1" w:styleId="BodyTextChar1">
    <w:name w:val="Body Text Char1"/>
    <w:aliases w:val=" Char Char Char Char Char Char1, Char Char Char Char Char Char Char, Char Char Char Char Char Char Char Char Char Char Char, Char Char Char Char Char Char Char Char Char Char1"/>
    <w:link w:val="BodyText"/>
    <w:rsid w:val="006452C3"/>
    <w:rPr>
      <w:rFonts w:ascii="Calibri Light" w:eastAsia="Cambria Math" w:hAnsi="Calibri Light" w:cs="Times New Roman"/>
      <w:szCs w:val="24"/>
      <w:lang w:val="x-none" w:eastAsia="x-none"/>
    </w:rPr>
  </w:style>
  <w:style w:type="paragraph" w:customStyle="1" w:styleId="1CharCharCharChar">
    <w:name w:val="1 Char Char Char Char"/>
    <w:basedOn w:val="DocumentMap"/>
    <w:autoRedefine/>
    <w:rsid w:val="006452C3"/>
    <w:pPr>
      <w:widowControl w:val="0"/>
    </w:pPr>
    <w:rPr>
      <w:rFonts w:eastAsia=".VnTime" w:cs="Cambria Math"/>
      <w:kern w:val="2"/>
      <w:sz w:val="24"/>
      <w:szCs w:val="24"/>
      <w:lang w:eastAsia="zh-CN"/>
    </w:rPr>
  </w:style>
  <w:style w:type="paragraph" w:customStyle="1" w:styleId="dieu0">
    <w:name w:val="dieu"/>
    <w:basedOn w:val="Normal"/>
    <w:autoRedefine/>
    <w:rsid w:val="006452C3"/>
    <w:pPr>
      <w:widowControl w:val="0"/>
      <w:ind w:firstLine="567"/>
      <w:outlineLvl w:val="0"/>
    </w:pPr>
    <w:rPr>
      <w:spacing w:val="-4"/>
      <w:lang w:val="pl-PL"/>
    </w:rPr>
  </w:style>
  <w:style w:type="paragraph" w:customStyle="1" w:styleId="khoan">
    <w:name w:val="khoan"/>
    <w:basedOn w:val="Normal"/>
    <w:autoRedefine/>
    <w:rsid w:val="006452C3"/>
    <w:pPr>
      <w:widowControl w:val="0"/>
      <w:ind w:firstLine="567"/>
    </w:pPr>
    <w:rPr>
      <w:bCs/>
      <w:lang w:val="pl-PL"/>
    </w:rPr>
  </w:style>
  <w:style w:type="paragraph" w:customStyle="1" w:styleId="n-chuong1">
    <w:name w:val="n-chuong1"/>
    <w:basedOn w:val="Normal"/>
    <w:rsid w:val="006452C3"/>
    <w:pPr>
      <w:spacing w:before="300" w:after="80"/>
      <w:jc w:val="center"/>
    </w:pPr>
    <w:rPr>
      <w:rFonts w:ascii="Calibri Light" w:hAnsi="Calibri Light" w:cs="Calibri Light"/>
      <w:b/>
      <w:bCs/>
      <w:i/>
      <w:iCs/>
    </w:rPr>
  </w:style>
  <w:style w:type="paragraph" w:customStyle="1" w:styleId="n-muc1">
    <w:name w:val="n-muc1"/>
    <w:basedOn w:val="Normal"/>
    <w:rsid w:val="006452C3"/>
    <w:pPr>
      <w:spacing w:before="240" w:after="80"/>
      <w:jc w:val="center"/>
    </w:pPr>
    <w:rPr>
      <w:rFonts w:ascii="Tahoma" w:hAnsi="Tahoma"/>
      <w:b/>
      <w:i/>
      <w:sz w:val="26"/>
    </w:rPr>
  </w:style>
  <w:style w:type="paragraph" w:customStyle="1" w:styleId="n-mucten">
    <w:name w:val="n-mucten"/>
    <w:basedOn w:val="Normal"/>
    <w:rsid w:val="006452C3"/>
    <w:pPr>
      <w:spacing w:after="240"/>
      <w:jc w:val="center"/>
    </w:pPr>
    <w:rPr>
      <w:rFonts w:ascii=".VnArial" w:hAnsi=".VnArial"/>
      <w:b/>
      <w:sz w:val="24"/>
    </w:rPr>
  </w:style>
  <w:style w:type="paragraph" w:customStyle="1" w:styleId="n-chuongten">
    <w:name w:val="n-chuongten"/>
    <w:basedOn w:val="Normal"/>
    <w:rsid w:val="006452C3"/>
    <w:pPr>
      <w:spacing w:after="240"/>
      <w:jc w:val="center"/>
    </w:pPr>
    <w:rPr>
      <w:rFonts w:ascii=".VnArialH" w:hAnsi=".VnArialH"/>
      <w:b/>
      <w:bCs/>
      <w:sz w:val="26"/>
      <w:szCs w:val="26"/>
    </w:rPr>
  </w:style>
  <w:style w:type="paragraph" w:styleId="BodyTextIndent">
    <w:name w:val="Body Text Indent"/>
    <w:basedOn w:val="Normal"/>
    <w:link w:val="BodyTextIndentChar"/>
    <w:rsid w:val="006452C3"/>
    <w:pPr>
      <w:spacing w:after="120"/>
      <w:ind w:left="360"/>
    </w:pPr>
  </w:style>
  <w:style w:type="character" w:customStyle="1" w:styleId="BodyTextIndentChar">
    <w:name w:val="Body Text Indent Char"/>
    <w:basedOn w:val="DefaultParagraphFont"/>
    <w:link w:val="BodyTextIndent"/>
    <w:rsid w:val="006452C3"/>
    <w:rPr>
      <w:rFonts w:ascii="Times New Roman Bold" w:eastAsia="Cambria Math" w:hAnsi="Times New Roman Bold" w:cs="Cambria Math"/>
      <w:szCs w:val="20"/>
      <w:lang w:val="en-US"/>
    </w:rPr>
  </w:style>
  <w:style w:type="character" w:customStyle="1" w:styleId="normal-h">
    <w:name w:val="normal-h"/>
    <w:basedOn w:val="DefaultParagraphFont"/>
    <w:rsid w:val="006452C3"/>
  </w:style>
  <w:style w:type="paragraph" w:customStyle="1" w:styleId="normal-p">
    <w:name w:val="normal-p"/>
    <w:basedOn w:val="Normal"/>
    <w:rsid w:val="006452C3"/>
    <w:pPr>
      <w:spacing w:before="100" w:beforeAutospacing="1" w:after="100" w:afterAutospacing="1"/>
    </w:pPr>
    <w:rPr>
      <w:sz w:val="24"/>
      <w:szCs w:val="24"/>
    </w:rPr>
  </w:style>
  <w:style w:type="character" w:customStyle="1" w:styleId="n-dieuCharChar">
    <w:name w:val="n-dieu Char Char"/>
    <w:rsid w:val="006452C3"/>
    <w:rPr>
      <w:rFonts w:ascii="Calibri Light" w:hAnsi="Calibri Light" w:cs="Calibri Light"/>
      <w:b/>
      <w:bCs/>
      <w:sz w:val="28"/>
      <w:szCs w:val="28"/>
      <w:lang w:val="en-US" w:eastAsia="en-US" w:bidi="ar-SA"/>
    </w:rPr>
  </w:style>
  <w:style w:type="character" w:customStyle="1" w:styleId="normal-h1">
    <w:name w:val="normal-h1"/>
    <w:rsid w:val="006452C3"/>
    <w:rPr>
      <w:rFonts w:ascii="Calibri Light" w:hAnsi="Calibri Light" w:hint="default"/>
      <w:color w:val="0000FF"/>
      <w:sz w:val="24"/>
      <w:szCs w:val="24"/>
    </w:rPr>
  </w:style>
  <w:style w:type="paragraph" w:styleId="NormalWeb">
    <w:name w:val="Normal (Web)"/>
    <w:aliases w:val="Обычный (веб)1,Обычный (веб) Знак,Обычный (веб) Знак1,Обычный (веб) Знак Знак,표준 (웹),Char Char5,webb,Char Char Char Char Char Char Char Char Char Char Char Char Char Char Char,Char Char Cha,Normal (Web) Char1"/>
    <w:basedOn w:val="Normal"/>
    <w:link w:val="NormalWebChar"/>
    <w:uiPriority w:val="99"/>
    <w:unhideWhenUsed/>
    <w:qFormat/>
    <w:rsid w:val="006452C3"/>
    <w:pPr>
      <w:spacing w:before="100" w:beforeAutospacing="1" w:after="100" w:afterAutospacing="1"/>
    </w:pPr>
    <w:rPr>
      <w:rFonts w:ascii="Cambria Math" w:hAnsi="Cambria Math" w:cs="Times New Roman"/>
      <w:sz w:val="24"/>
      <w:szCs w:val="24"/>
      <w:lang w:val="x-none" w:eastAsia="x-none"/>
    </w:rPr>
  </w:style>
  <w:style w:type="character" w:customStyle="1" w:styleId="n-dieund-h">
    <w:name w:val="n-dieund-h"/>
    <w:basedOn w:val="DefaultParagraphFont"/>
    <w:rsid w:val="006452C3"/>
  </w:style>
  <w:style w:type="paragraph" w:styleId="BodyText2">
    <w:name w:val="Body Text 2"/>
    <w:basedOn w:val="Normal"/>
    <w:link w:val="BodyText2Char"/>
    <w:rsid w:val="006452C3"/>
    <w:pPr>
      <w:spacing w:after="120" w:line="480" w:lineRule="auto"/>
    </w:pPr>
    <w:rPr>
      <w:rFonts w:ascii="Cambria Math" w:hAnsi="Cambria Math" w:cs="Times New Roman"/>
      <w:szCs w:val="28"/>
      <w:lang w:val="x-none" w:eastAsia="x-none"/>
    </w:rPr>
  </w:style>
  <w:style w:type="character" w:customStyle="1" w:styleId="BodyText2Char">
    <w:name w:val="Body Text 2 Char"/>
    <w:basedOn w:val="DefaultParagraphFont"/>
    <w:link w:val="BodyText2"/>
    <w:rsid w:val="006452C3"/>
    <w:rPr>
      <w:rFonts w:ascii="Cambria Math" w:eastAsia="Cambria Math" w:hAnsi="Cambria Math" w:cs="Times New Roman"/>
      <w:szCs w:val="28"/>
      <w:lang w:val="x-none" w:eastAsia="x-non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fn,ft,f,A,Cha,foot"/>
    <w:basedOn w:val="Normal"/>
    <w:link w:val="FootnoteTextChar"/>
    <w:uiPriority w:val="99"/>
    <w:qFormat/>
    <w:rsid w:val="006452C3"/>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1,Footnote Text Char1 Char1,fn Char1"/>
    <w:basedOn w:val="DefaultParagraphFont"/>
    <w:link w:val="FootnoteText"/>
    <w:uiPriority w:val="99"/>
    <w:qFormat/>
    <w:rsid w:val="006452C3"/>
    <w:rPr>
      <w:rFonts w:ascii="Times New Roman Bold" w:eastAsia="Cambria Math" w:hAnsi="Times New Roman Bold" w:cs="Cambria Math"/>
      <w:szCs w:val="20"/>
      <w:lang w:val="en-US"/>
    </w:rPr>
  </w:style>
  <w:style w:type="character" w:styleId="FootnoteReference">
    <w:name w:val="footnote reference"/>
    <w:aliases w:val="Footnote,Ref,de nota al pie,Footnote text + 13 pt,Footnote text,ftref,ftref Char,Footnote Char,Footnote text Char,fr Char,16 Point Char,Superscript 6 Point Char,Superscript 6 Point + 11 pt Char,(NECG) Footnote Reference Char"/>
    <w:link w:val="fr"/>
    <w:uiPriority w:val="99"/>
    <w:qFormat/>
    <w:rsid w:val="006452C3"/>
    <w:rPr>
      <w:vertAlign w:val="superscript"/>
    </w:rPr>
  </w:style>
  <w:style w:type="paragraph" w:styleId="BodyText3">
    <w:name w:val="Body Text 3"/>
    <w:basedOn w:val="Normal"/>
    <w:link w:val="BodyText3Char"/>
    <w:rsid w:val="006452C3"/>
    <w:pPr>
      <w:spacing w:after="120"/>
    </w:pPr>
    <w:rPr>
      <w:rFonts w:ascii="Cambria Math" w:hAnsi="Cambria Math" w:cs="Times New Roman"/>
      <w:sz w:val="16"/>
      <w:szCs w:val="16"/>
      <w:lang w:val="x-none" w:eastAsia="x-none"/>
    </w:rPr>
  </w:style>
  <w:style w:type="character" w:customStyle="1" w:styleId="BodyText3Char">
    <w:name w:val="Body Text 3 Char"/>
    <w:basedOn w:val="DefaultParagraphFont"/>
    <w:link w:val="BodyText3"/>
    <w:rsid w:val="006452C3"/>
    <w:rPr>
      <w:rFonts w:ascii="Cambria Math" w:eastAsia="Cambria Math" w:hAnsi="Cambria Math" w:cs="Times New Roman"/>
      <w:sz w:val="16"/>
      <w:szCs w:val="16"/>
      <w:lang w:val="x-none" w:eastAsia="x-none"/>
    </w:rPr>
  </w:style>
  <w:style w:type="paragraph" w:styleId="BodyTextIndent2">
    <w:name w:val="Body Text Indent 2"/>
    <w:basedOn w:val="Normal"/>
    <w:link w:val="BodyTextIndent2Char"/>
    <w:rsid w:val="006452C3"/>
    <w:pPr>
      <w:spacing w:after="120" w:line="480" w:lineRule="auto"/>
      <w:ind w:left="360"/>
    </w:pPr>
    <w:rPr>
      <w:rFonts w:ascii="Cambria Math" w:hAnsi="Cambria Math" w:cs="Times New Roman"/>
      <w:szCs w:val="28"/>
      <w:lang w:val="x-none" w:eastAsia="x-none"/>
    </w:rPr>
  </w:style>
  <w:style w:type="character" w:customStyle="1" w:styleId="BodyTextIndent2Char">
    <w:name w:val="Body Text Indent 2 Char"/>
    <w:basedOn w:val="DefaultParagraphFont"/>
    <w:link w:val="BodyTextIndent2"/>
    <w:rsid w:val="006452C3"/>
    <w:rPr>
      <w:rFonts w:ascii="Cambria Math" w:eastAsia="Cambria Math" w:hAnsi="Cambria Math" w:cs="Times New Roman"/>
      <w:szCs w:val="28"/>
      <w:lang w:val="x-none" w:eastAsia="x-none"/>
    </w:rPr>
  </w:style>
  <w:style w:type="paragraph" w:styleId="Header">
    <w:name w:val="header"/>
    <w:basedOn w:val="Normal"/>
    <w:link w:val="HeaderChar"/>
    <w:uiPriority w:val="99"/>
    <w:rsid w:val="006452C3"/>
    <w:pPr>
      <w:tabs>
        <w:tab w:val="center" w:pos="4680"/>
        <w:tab w:val="right" w:pos="9360"/>
      </w:tabs>
    </w:pPr>
    <w:rPr>
      <w:rFonts w:ascii="Cambria Math" w:hAnsi="Cambria Math" w:cs="Times New Roman"/>
      <w:szCs w:val="28"/>
      <w:lang w:val="x-none" w:eastAsia="x-none"/>
    </w:rPr>
  </w:style>
  <w:style w:type="character" w:customStyle="1" w:styleId="HeaderChar">
    <w:name w:val="Header Char"/>
    <w:basedOn w:val="DefaultParagraphFont"/>
    <w:link w:val="Header"/>
    <w:uiPriority w:val="99"/>
    <w:rsid w:val="006452C3"/>
    <w:rPr>
      <w:rFonts w:ascii="Cambria Math" w:eastAsia="Cambria Math" w:hAnsi="Cambria Math" w:cs="Times New Roman"/>
      <w:szCs w:val="28"/>
      <w:lang w:val="x-none" w:eastAsia="x-none"/>
    </w:rPr>
  </w:style>
  <w:style w:type="paragraph" w:styleId="Caption">
    <w:name w:val="caption"/>
    <w:basedOn w:val="Normal"/>
    <w:next w:val="Normal"/>
    <w:qFormat/>
    <w:rsid w:val="006452C3"/>
    <w:rPr>
      <w:b/>
      <w:bCs/>
    </w:rPr>
  </w:style>
  <w:style w:type="paragraph" w:styleId="BalloonText">
    <w:name w:val="Balloon Text"/>
    <w:basedOn w:val="Normal"/>
    <w:link w:val="BalloonTextChar"/>
    <w:uiPriority w:val="99"/>
    <w:rsid w:val="006452C3"/>
    <w:rPr>
      <w:rFonts w:ascii="SimSun" w:hAnsi="SimSun" w:cs="Times New Roman"/>
      <w:sz w:val="16"/>
      <w:szCs w:val="16"/>
      <w:lang w:val="x-none" w:eastAsia="x-none"/>
    </w:rPr>
  </w:style>
  <w:style w:type="character" w:customStyle="1" w:styleId="BalloonTextChar">
    <w:name w:val="Balloon Text Char"/>
    <w:basedOn w:val="DefaultParagraphFont"/>
    <w:link w:val="BalloonText"/>
    <w:uiPriority w:val="99"/>
    <w:rsid w:val="006452C3"/>
    <w:rPr>
      <w:rFonts w:ascii="SimSun" w:eastAsia="Cambria Math" w:hAnsi="SimSun" w:cs="Times New Roman"/>
      <w:sz w:val="16"/>
      <w:szCs w:val="16"/>
      <w:lang w:val="x-none" w:eastAsia="x-none"/>
    </w:rPr>
  </w:style>
  <w:style w:type="paragraph" w:styleId="ListParagraph">
    <w:name w:val="List Paragraph"/>
    <w:basedOn w:val="Normal"/>
    <w:uiPriority w:val="34"/>
    <w:qFormat/>
    <w:rsid w:val="006452C3"/>
    <w:pPr>
      <w:ind w:left="720"/>
    </w:pPr>
  </w:style>
  <w:style w:type="paragraph" w:customStyle="1" w:styleId="abc">
    <w:name w:val="abc"/>
    <w:basedOn w:val="Normal"/>
    <w:rsid w:val="006452C3"/>
    <w:pPr>
      <w:widowControl w:val="0"/>
      <w:spacing w:before="120" w:line="340" w:lineRule="exact"/>
    </w:pPr>
    <w:rPr>
      <w:rFonts w:ascii="Calibri Light" w:hAnsi="Calibri Light"/>
    </w:rPr>
  </w:style>
  <w:style w:type="paragraph" w:customStyle="1" w:styleId="CharCharChar">
    <w:name w:val="Char Char Char"/>
    <w:basedOn w:val="Normal"/>
    <w:next w:val="Normal"/>
    <w:autoRedefine/>
    <w:semiHidden/>
    <w:rsid w:val="006452C3"/>
    <w:pPr>
      <w:spacing w:before="120" w:after="120" w:line="312" w:lineRule="auto"/>
    </w:pPr>
  </w:style>
  <w:style w:type="paragraph" w:customStyle="1" w:styleId="CharCharChar2">
    <w:name w:val="Char Char Char2"/>
    <w:basedOn w:val="Normal"/>
    <w:next w:val="Normal"/>
    <w:autoRedefine/>
    <w:semiHidden/>
    <w:rsid w:val="006452C3"/>
    <w:pPr>
      <w:spacing w:before="120" w:after="120" w:line="312" w:lineRule="auto"/>
    </w:pPr>
  </w:style>
  <w:style w:type="paragraph" w:customStyle="1" w:styleId="CharCharChar1">
    <w:name w:val="Char Char Char1"/>
    <w:basedOn w:val="Normal"/>
    <w:next w:val="Normal"/>
    <w:autoRedefine/>
    <w:semiHidden/>
    <w:rsid w:val="006452C3"/>
    <w:pPr>
      <w:spacing w:before="120" w:after="120" w:line="312" w:lineRule="auto"/>
    </w:pPr>
  </w:style>
  <w:style w:type="character" w:styleId="Hyperlink">
    <w:name w:val="Hyperlink"/>
    <w:uiPriority w:val="99"/>
    <w:unhideWhenUsed/>
    <w:rsid w:val="006452C3"/>
    <w:rPr>
      <w:color w:val="0000FF"/>
      <w:u w:val="single"/>
    </w:rPr>
  </w:style>
  <w:style w:type="paragraph" w:styleId="TableofFigures">
    <w:name w:val="table of figures"/>
    <w:basedOn w:val="Normal"/>
    <w:next w:val="Normal"/>
    <w:uiPriority w:val="99"/>
    <w:rsid w:val="006452C3"/>
    <w:rPr>
      <w:b/>
    </w:rPr>
  </w:style>
  <w:style w:type="paragraph" w:styleId="TOC1">
    <w:name w:val="toc 1"/>
    <w:basedOn w:val="Normal"/>
    <w:next w:val="Normal"/>
    <w:autoRedefine/>
    <w:uiPriority w:val="39"/>
    <w:rsid w:val="006452C3"/>
    <w:pPr>
      <w:tabs>
        <w:tab w:val="right" w:leader="dot" w:pos="9062"/>
      </w:tabs>
      <w:spacing w:before="120" w:after="120"/>
      <w:ind w:firstLine="0"/>
    </w:pPr>
    <w:rPr>
      <w:rFonts w:cs="Times New Roman"/>
      <w:b/>
      <w:bCs/>
      <w:caps/>
      <w:noProof/>
      <w:sz w:val="24"/>
      <w:szCs w:val="24"/>
    </w:rPr>
  </w:style>
  <w:style w:type="paragraph" w:styleId="TOC2">
    <w:name w:val="toc 2"/>
    <w:basedOn w:val="Normal"/>
    <w:next w:val="Normal"/>
    <w:autoRedefine/>
    <w:uiPriority w:val="39"/>
    <w:rsid w:val="006452C3"/>
    <w:pPr>
      <w:tabs>
        <w:tab w:val="left" w:pos="0"/>
        <w:tab w:val="right" w:leader="dot" w:pos="9072"/>
      </w:tabs>
      <w:spacing w:before="120"/>
      <w:ind w:firstLine="0"/>
    </w:pPr>
    <w:rPr>
      <w:rFonts w:cs="Times New Roman"/>
      <w:b/>
      <w:bCs/>
      <w:smallCaps/>
      <w:noProof/>
      <w:sz w:val="20"/>
    </w:rPr>
  </w:style>
  <w:style w:type="paragraph" w:customStyle="1" w:styleId="Char2">
    <w:name w:val="Char2"/>
    <w:basedOn w:val="Normal"/>
    <w:semiHidden/>
    <w:rsid w:val="006452C3"/>
    <w:pPr>
      <w:spacing w:after="160" w:line="240" w:lineRule="exact"/>
    </w:pPr>
    <w:rPr>
      <w:rFonts w:ascii="Tahoma" w:hAnsi="Tahoma"/>
      <w:sz w:val="22"/>
    </w:rPr>
  </w:style>
  <w:style w:type="paragraph" w:styleId="TOC3">
    <w:name w:val="toc 3"/>
    <w:basedOn w:val="Normal"/>
    <w:next w:val="Normal"/>
    <w:autoRedefine/>
    <w:uiPriority w:val="39"/>
    <w:unhideWhenUsed/>
    <w:rsid w:val="006452C3"/>
    <w:pPr>
      <w:ind w:left="560"/>
      <w:jc w:val="left"/>
    </w:pPr>
    <w:rPr>
      <w:rFonts w:ascii="Calibri" w:hAnsi="Calibri" w:cs="Calibri"/>
      <w:i/>
      <w:iCs/>
      <w:sz w:val="20"/>
    </w:rPr>
  </w:style>
  <w:style w:type="paragraph" w:styleId="TOC4">
    <w:name w:val="toc 4"/>
    <w:basedOn w:val="Normal"/>
    <w:next w:val="Normal"/>
    <w:autoRedefine/>
    <w:uiPriority w:val="39"/>
    <w:unhideWhenUsed/>
    <w:rsid w:val="006452C3"/>
    <w:pPr>
      <w:ind w:left="840"/>
      <w:jc w:val="left"/>
    </w:pPr>
    <w:rPr>
      <w:rFonts w:ascii="Calibri" w:hAnsi="Calibri" w:cs="Calibri"/>
      <w:sz w:val="18"/>
      <w:szCs w:val="18"/>
    </w:rPr>
  </w:style>
  <w:style w:type="paragraph" w:styleId="TOC5">
    <w:name w:val="toc 5"/>
    <w:basedOn w:val="Normal"/>
    <w:next w:val="Normal"/>
    <w:autoRedefine/>
    <w:uiPriority w:val="39"/>
    <w:unhideWhenUsed/>
    <w:rsid w:val="006452C3"/>
    <w:pPr>
      <w:ind w:left="1120"/>
      <w:jc w:val="left"/>
    </w:pPr>
    <w:rPr>
      <w:rFonts w:ascii="Calibri" w:hAnsi="Calibri" w:cs="Calibri"/>
      <w:sz w:val="18"/>
      <w:szCs w:val="18"/>
    </w:rPr>
  </w:style>
  <w:style w:type="paragraph" w:styleId="TOC6">
    <w:name w:val="toc 6"/>
    <w:basedOn w:val="Normal"/>
    <w:next w:val="Normal"/>
    <w:autoRedefine/>
    <w:uiPriority w:val="39"/>
    <w:unhideWhenUsed/>
    <w:rsid w:val="006452C3"/>
    <w:pPr>
      <w:ind w:left="1400"/>
      <w:jc w:val="left"/>
    </w:pPr>
    <w:rPr>
      <w:rFonts w:ascii="Calibri" w:hAnsi="Calibri" w:cs="Calibri"/>
      <w:sz w:val="18"/>
      <w:szCs w:val="18"/>
    </w:rPr>
  </w:style>
  <w:style w:type="paragraph" w:styleId="TOC7">
    <w:name w:val="toc 7"/>
    <w:basedOn w:val="Normal"/>
    <w:next w:val="Normal"/>
    <w:autoRedefine/>
    <w:uiPriority w:val="39"/>
    <w:unhideWhenUsed/>
    <w:rsid w:val="006452C3"/>
    <w:pPr>
      <w:ind w:left="1680"/>
      <w:jc w:val="left"/>
    </w:pPr>
    <w:rPr>
      <w:rFonts w:ascii="Calibri" w:hAnsi="Calibri" w:cs="Calibri"/>
      <w:sz w:val="18"/>
      <w:szCs w:val="18"/>
    </w:rPr>
  </w:style>
  <w:style w:type="paragraph" w:styleId="TOC8">
    <w:name w:val="toc 8"/>
    <w:basedOn w:val="Normal"/>
    <w:next w:val="Normal"/>
    <w:autoRedefine/>
    <w:uiPriority w:val="39"/>
    <w:unhideWhenUsed/>
    <w:rsid w:val="006452C3"/>
    <w:pPr>
      <w:ind w:left="1960"/>
      <w:jc w:val="left"/>
    </w:pPr>
    <w:rPr>
      <w:rFonts w:ascii="Calibri" w:hAnsi="Calibri" w:cs="Calibri"/>
      <w:sz w:val="18"/>
      <w:szCs w:val="18"/>
    </w:rPr>
  </w:style>
  <w:style w:type="paragraph" w:styleId="TOC9">
    <w:name w:val="toc 9"/>
    <w:basedOn w:val="Normal"/>
    <w:next w:val="Normal"/>
    <w:autoRedefine/>
    <w:uiPriority w:val="39"/>
    <w:unhideWhenUsed/>
    <w:rsid w:val="006452C3"/>
    <w:pPr>
      <w:ind w:left="2240"/>
      <w:jc w:val="left"/>
    </w:pPr>
    <w:rPr>
      <w:rFonts w:ascii="Calibri" w:hAnsi="Calibri" w:cs="Calibri"/>
      <w:sz w:val="18"/>
      <w:szCs w:val="18"/>
    </w:rPr>
  </w:style>
  <w:style w:type="paragraph" w:customStyle="1" w:styleId="Char1">
    <w:name w:val="Char1"/>
    <w:basedOn w:val="Normal"/>
    <w:semiHidden/>
    <w:rsid w:val="006452C3"/>
    <w:pPr>
      <w:spacing w:after="160" w:line="240" w:lineRule="exact"/>
    </w:pPr>
    <w:rPr>
      <w:rFonts w:ascii="Tahoma" w:hAnsi="Tahoma"/>
      <w:sz w:val="22"/>
    </w:rPr>
  </w:style>
  <w:style w:type="paragraph" w:styleId="TOCHeading">
    <w:name w:val="TOC Heading"/>
    <w:basedOn w:val="Heading1"/>
    <w:next w:val="Normal"/>
    <w:uiPriority w:val="39"/>
    <w:qFormat/>
    <w:rsid w:val="006452C3"/>
    <w:pPr>
      <w:keepLines/>
      <w:autoSpaceDE/>
      <w:autoSpaceDN/>
      <w:spacing w:before="480" w:line="276" w:lineRule="auto"/>
      <w:jc w:val="left"/>
      <w:outlineLvl w:val="9"/>
    </w:pPr>
    <w:rPr>
      <w:rFonts w:ascii=".VnTimeH" w:hAnsi=".VnTimeH"/>
      <w:bCs/>
      <w:color w:val="365F91"/>
      <w:szCs w:val="28"/>
      <w:lang w:val="en-US" w:eastAsia="ja-JP"/>
    </w:rPr>
  </w:style>
  <w:style w:type="paragraph" w:customStyle="1" w:styleId="Char3">
    <w:name w:val="Char3"/>
    <w:basedOn w:val="Normal"/>
    <w:rsid w:val="006452C3"/>
    <w:pPr>
      <w:spacing w:after="160" w:line="240" w:lineRule="exact"/>
    </w:pPr>
    <w:rPr>
      <w:rFonts w:ascii="Tahoma" w:hAnsi="Tahoma"/>
      <w:sz w:val="22"/>
    </w:rPr>
  </w:style>
  <w:style w:type="paragraph" w:customStyle="1" w:styleId="CharCharChar3">
    <w:name w:val="Char Char Char3"/>
    <w:basedOn w:val="Normal"/>
    <w:semiHidden/>
    <w:rsid w:val="006452C3"/>
    <w:pPr>
      <w:spacing w:after="160" w:line="240" w:lineRule="exact"/>
    </w:pPr>
    <w:rPr>
      <w:rFonts w:ascii="Tahoma" w:hAnsi="Tahoma"/>
      <w:sz w:val="22"/>
    </w:rPr>
  </w:style>
  <w:style w:type="paragraph" w:styleId="Revision">
    <w:name w:val="Revision"/>
    <w:hidden/>
    <w:uiPriority w:val="99"/>
    <w:semiHidden/>
    <w:rsid w:val="006452C3"/>
    <w:pPr>
      <w:spacing w:after="0" w:line="240" w:lineRule="auto"/>
      <w:jc w:val="left"/>
    </w:pPr>
    <w:rPr>
      <w:rFonts w:ascii="Cambria Math" w:eastAsia="Cambria Math" w:hAnsi="Cambria Math" w:cs="Cambria Math"/>
      <w:sz w:val="20"/>
      <w:szCs w:val="20"/>
      <w:lang w:val="en-US"/>
    </w:rPr>
  </w:style>
  <w:style w:type="paragraph" w:customStyle="1" w:styleId="Chuong">
    <w:name w:val="Chuong"/>
    <w:basedOn w:val="Normal"/>
    <w:next w:val="Heading1"/>
    <w:link w:val="ChuongChar"/>
    <w:rsid w:val="006452C3"/>
    <w:pPr>
      <w:spacing w:line="360" w:lineRule="exact"/>
      <w:jc w:val="center"/>
      <w:outlineLvl w:val="0"/>
    </w:pPr>
    <w:rPr>
      <w:rFonts w:ascii="Cambria Math" w:hAnsi="Cambria Math" w:cs="Times New Roman"/>
      <w:b/>
      <w:sz w:val="26"/>
      <w:szCs w:val="28"/>
      <w:lang w:val="x-none" w:eastAsia="x-none"/>
    </w:rPr>
  </w:style>
  <w:style w:type="paragraph" w:customStyle="1" w:styleId="Dieu">
    <w:name w:val="Dieu"/>
    <w:basedOn w:val="Normal"/>
    <w:next w:val="Heading3"/>
    <w:link w:val="DieuChar"/>
    <w:qFormat/>
    <w:rsid w:val="006452C3"/>
    <w:pPr>
      <w:numPr>
        <w:numId w:val="1"/>
      </w:numPr>
      <w:spacing w:before="120" w:after="120" w:line="360" w:lineRule="exact"/>
      <w:outlineLvl w:val="2"/>
    </w:pPr>
    <w:rPr>
      <w:rFonts w:ascii="Cambria Math" w:hAnsi="Cambria Math" w:cs="Times New Roman"/>
      <w:b/>
      <w:sz w:val="26"/>
      <w:szCs w:val="26"/>
      <w:lang w:val="x-none" w:eastAsia="x-none"/>
    </w:rPr>
  </w:style>
  <w:style w:type="character" w:customStyle="1" w:styleId="ChuongChar">
    <w:name w:val="Chuong Char"/>
    <w:link w:val="Chuong"/>
    <w:rsid w:val="006452C3"/>
    <w:rPr>
      <w:rFonts w:ascii="Cambria Math" w:eastAsia="Cambria Math" w:hAnsi="Cambria Math" w:cs="Times New Roman"/>
      <w:b/>
      <w:sz w:val="26"/>
      <w:szCs w:val="28"/>
      <w:lang w:val="x-none" w:eastAsia="x-none"/>
    </w:rPr>
  </w:style>
  <w:style w:type="paragraph" w:customStyle="1" w:styleId="Muc">
    <w:name w:val="Muc"/>
    <w:basedOn w:val="Normal"/>
    <w:link w:val="MucChar"/>
    <w:rsid w:val="006452C3"/>
    <w:pPr>
      <w:jc w:val="center"/>
      <w:outlineLvl w:val="1"/>
    </w:pPr>
    <w:rPr>
      <w:rFonts w:ascii="Cambria Math" w:hAnsi="Cambria Math" w:cs="Times New Roman"/>
      <w:b/>
      <w:sz w:val="26"/>
      <w:szCs w:val="26"/>
      <w:lang w:val="x-none" w:eastAsia="x-none"/>
    </w:rPr>
  </w:style>
  <w:style w:type="character" w:customStyle="1" w:styleId="DieuChar">
    <w:name w:val="Dieu Char"/>
    <w:link w:val="Dieu"/>
    <w:rsid w:val="006452C3"/>
    <w:rPr>
      <w:rFonts w:ascii="Cambria Math" w:hAnsi="Cambria Math" w:cs="Times New Roman"/>
      <w:b/>
      <w:sz w:val="26"/>
      <w:szCs w:val="26"/>
      <w:lang w:val="x-none" w:eastAsia="x-none"/>
    </w:rPr>
  </w:style>
  <w:style w:type="paragraph" w:customStyle="1" w:styleId="Dieua">
    <w:name w:val="Dieua"/>
    <w:basedOn w:val="Normal"/>
    <w:link w:val="DieuaChar"/>
    <w:rsid w:val="006452C3"/>
    <w:pPr>
      <w:keepNext/>
      <w:spacing w:before="240" w:after="60" w:line="276" w:lineRule="auto"/>
      <w:outlineLvl w:val="2"/>
    </w:pPr>
    <w:rPr>
      <w:rFonts w:ascii="Cambria Math" w:hAnsi="Cambria Math" w:cs="Times New Roman"/>
      <w:b/>
      <w:i/>
      <w:iCs/>
      <w:sz w:val="26"/>
      <w:szCs w:val="26"/>
      <w:lang w:eastAsia="x-none"/>
    </w:rPr>
  </w:style>
  <w:style w:type="character" w:customStyle="1" w:styleId="MucChar">
    <w:name w:val="Muc Char"/>
    <w:link w:val="Muc"/>
    <w:rsid w:val="006452C3"/>
    <w:rPr>
      <w:rFonts w:ascii="Cambria Math" w:eastAsia="Cambria Math" w:hAnsi="Cambria Math" w:cs="Times New Roman"/>
      <w:b/>
      <w:sz w:val="26"/>
      <w:szCs w:val="26"/>
      <w:lang w:val="x-none" w:eastAsia="x-none"/>
    </w:rPr>
  </w:style>
  <w:style w:type="character" w:styleId="CommentReference">
    <w:name w:val="annotation reference"/>
    <w:uiPriority w:val="99"/>
    <w:rsid w:val="006452C3"/>
    <w:rPr>
      <w:sz w:val="16"/>
      <w:szCs w:val="16"/>
    </w:rPr>
  </w:style>
  <w:style w:type="character" w:customStyle="1" w:styleId="DieuaChar">
    <w:name w:val="Dieua Char"/>
    <w:link w:val="Dieua"/>
    <w:rsid w:val="006452C3"/>
    <w:rPr>
      <w:rFonts w:ascii="Cambria Math" w:eastAsia="Cambria Math" w:hAnsi="Cambria Math" w:cs="Times New Roman"/>
      <w:b/>
      <w:i/>
      <w:iCs/>
      <w:sz w:val="26"/>
      <w:szCs w:val="26"/>
      <w:lang w:eastAsia="x-none"/>
    </w:rPr>
  </w:style>
  <w:style w:type="paragraph" w:styleId="CommentText">
    <w:name w:val="annotation text"/>
    <w:basedOn w:val="Normal"/>
    <w:link w:val="CommentTextChar"/>
    <w:uiPriority w:val="99"/>
    <w:rsid w:val="006452C3"/>
  </w:style>
  <w:style w:type="character" w:customStyle="1" w:styleId="CommentTextChar">
    <w:name w:val="Comment Text Char"/>
    <w:basedOn w:val="DefaultParagraphFont"/>
    <w:link w:val="CommentText"/>
    <w:uiPriority w:val="99"/>
    <w:rsid w:val="006452C3"/>
    <w:rPr>
      <w:rFonts w:ascii="Times New Roman Bold" w:eastAsia="Cambria Math" w:hAnsi="Times New Roman Bold" w:cs="Cambria Math"/>
      <w:szCs w:val="20"/>
      <w:lang w:val="en-US"/>
    </w:rPr>
  </w:style>
  <w:style w:type="paragraph" w:styleId="CommentSubject">
    <w:name w:val="annotation subject"/>
    <w:basedOn w:val="CommentText"/>
    <w:next w:val="CommentText"/>
    <w:link w:val="CommentSubjectChar"/>
    <w:uiPriority w:val="99"/>
    <w:rsid w:val="006452C3"/>
    <w:rPr>
      <w:rFonts w:ascii="Cambria Math" w:hAnsi="Cambria Math" w:cs="Times New Roman"/>
      <w:b/>
      <w:bCs/>
      <w:sz w:val="20"/>
      <w:lang w:val="x-none" w:eastAsia="x-none"/>
    </w:rPr>
  </w:style>
  <w:style w:type="character" w:customStyle="1" w:styleId="CommentSubjectChar">
    <w:name w:val="Comment Subject Char"/>
    <w:basedOn w:val="CommentTextChar"/>
    <w:link w:val="CommentSubject"/>
    <w:uiPriority w:val="99"/>
    <w:rsid w:val="006452C3"/>
    <w:rPr>
      <w:rFonts w:ascii="Cambria Math" w:eastAsia="Cambria Math" w:hAnsi="Cambria Math" w:cs="Times New Roman"/>
      <w:b/>
      <w:bCs/>
      <w:sz w:val="20"/>
      <w:szCs w:val="20"/>
      <w:lang w:val="x-none" w:eastAsia="x-none"/>
    </w:rPr>
  </w:style>
  <w:style w:type="character" w:customStyle="1" w:styleId="apple-converted-space">
    <w:name w:val="apple-converted-space"/>
    <w:rsid w:val="006452C3"/>
  </w:style>
  <w:style w:type="paragraph" w:customStyle="1" w:styleId="nd">
    <w:name w:val="nd"/>
    <w:basedOn w:val="Normal"/>
    <w:rsid w:val="006452C3"/>
    <w:pPr>
      <w:spacing w:before="120" w:line="320" w:lineRule="exact"/>
      <w:ind w:firstLine="567"/>
    </w:pPr>
    <w:rPr>
      <w:rFonts w:eastAsia="Cambria"/>
      <w:color w:val="000000"/>
      <w:szCs w:val="28"/>
      <w:lang w:eastAsia="ja-JP"/>
    </w:rPr>
  </w:style>
  <w:style w:type="paragraph" w:customStyle="1" w:styleId="b-dieun">
    <w:name w:val="b-dieun"/>
    <w:basedOn w:val="Normal"/>
    <w:rsid w:val="006452C3"/>
    <w:pPr>
      <w:spacing w:after="120"/>
    </w:pPr>
    <w:rPr>
      <w:color w:val="000000"/>
      <w:szCs w:val="28"/>
      <w:lang w:val="nl-NL"/>
    </w:rPr>
  </w:style>
  <w:style w:type="paragraph" w:customStyle="1" w:styleId="Char4">
    <w:name w:val="Char4"/>
    <w:basedOn w:val="Normal"/>
    <w:rsid w:val="006452C3"/>
    <w:pPr>
      <w:pageBreakBefore/>
      <w:spacing w:before="100" w:beforeAutospacing="1" w:after="100" w:afterAutospacing="1"/>
    </w:pPr>
    <w:rPr>
      <w:rFonts w:ascii="SimSun" w:hAnsi="SimSun"/>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fn Char,ft Char"/>
    <w:uiPriority w:val="99"/>
    <w:rsid w:val="006452C3"/>
    <w:rPr>
      <w:rFonts w:ascii="Cambria Math" w:eastAsia="Cambria Math" w:hAnsi="Cambria Math" w:cs="Cambria Math"/>
      <w:sz w:val="28"/>
      <w:szCs w:val="20"/>
    </w:rPr>
  </w:style>
  <w:style w:type="paragraph" w:customStyle="1" w:styleId="fr">
    <w:name w:val="fr"/>
    <w:aliases w:val="16 Point,Superscript 6 Point,Superscript 6 Point + 11 pt,(NECG) Footnote Reference,Fußnotenzeichen DISS,Footnote Ref in FtNote,BVI fnr,E FNZ,-E Fußnotenzeichen,Footnote#,Footnote + Arial,10 pt,Black"/>
    <w:basedOn w:val="Normal"/>
    <w:link w:val="FootnoteReference"/>
    <w:uiPriority w:val="99"/>
    <w:qFormat/>
    <w:rsid w:val="006452C3"/>
    <w:pPr>
      <w:spacing w:before="100" w:line="240" w:lineRule="exact"/>
    </w:pPr>
    <w:rPr>
      <w:vertAlign w:val="superscript"/>
    </w:rPr>
  </w:style>
  <w:style w:type="character" w:styleId="Emphasis">
    <w:name w:val="Emphasis"/>
    <w:qFormat/>
    <w:rsid w:val="006452C3"/>
    <w:rPr>
      <w:i/>
      <w:iC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uiPriority w:val="99"/>
    <w:qFormat/>
    <w:rsid w:val="006452C3"/>
    <w:pPr>
      <w:spacing w:before="100" w:line="240" w:lineRule="exact"/>
    </w:pPr>
    <w:rPr>
      <w:rFonts w:ascii=".VnTimeH" w:eastAsia=".VnTimeH" w:hAnsi=".VnTimeH"/>
      <w:sz w:val="22"/>
      <w:vertAlign w:val="superscript"/>
    </w:rPr>
  </w:style>
  <w:style w:type="character" w:customStyle="1" w:styleId="NormalWebChar">
    <w:name w:val="Normal (Web) Char"/>
    <w:aliases w:val="Обычный (веб)1 Char,Обычный (веб) Знак Char,Обычный (веб) Знак1 Char,Обычный (веб) Знак Знак Char,표준 (웹) Char,Char Char5 Char,webb Char,Char Char Char Char Char Char Char Char Char Char Char Char Char Char Char Char,Char Char Cha Char"/>
    <w:link w:val="NormalWeb"/>
    <w:uiPriority w:val="99"/>
    <w:locked/>
    <w:rsid w:val="006452C3"/>
    <w:rPr>
      <w:rFonts w:ascii="Cambria Math" w:eastAsia="Cambria Math" w:hAnsi="Cambria Math" w:cs="Times New Roman"/>
      <w:sz w:val="24"/>
      <w:szCs w:val="24"/>
      <w:lang w:val="x-none" w:eastAsia="x-none"/>
    </w:rPr>
  </w:style>
  <w:style w:type="paragraph" w:customStyle="1" w:styleId="msonormal0">
    <w:name w:val="msonormal"/>
    <w:basedOn w:val="Normal"/>
    <w:rsid w:val="006452C3"/>
    <w:pPr>
      <w:spacing w:before="100" w:beforeAutospacing="1" w:after="100" w:afterAutospacing="1"/>
    </w:pPr>
    <w:rPr>
      <w:sz w:val="24"/>
      <w:szCs w:val="24"/>
    </w:rPr>
  </w:style>
  <w:style w:type="numbering" w:customStyle="1" w:styleId="NoList1">
    <w:name w:val="No List1"/>
    <w:next w:val="NoList"/>
    <w:uiPriority w:val="99"/>
    <w:semiHidden/>
    <w:unhideWhenUsed/>
    <w:rsid w:val="006452C3"/>
  </w:style>
  <w:style w:type="table" w:customStyle="1" w:styleId="TableGrid1">
    <w:name w:val="Table Grid1"/>
    <w:basedOn w:val="TableNormal"/>
    <w:next w:val="TableGrid"/>
    <w:uiPriority w:val="39"/>
    <w:rsid w:val="006452C3"/>
    <w:pPr>
      <w:spacing w:after="0" w:line="240" w:lineRule="auto"/>
      <w:jc w:val="left"/>
    </w:pPr>
    <w:rPr>
      <w:rFonts w:ascii=".VnTimeH" w:eastAsia=".VnTimeH" w:hAnsi=".VnTimeH" w:cs="Cambria Math"/>
      <w:sz w:val="22"/>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452C3"/>
  </w:style>
  <w:style w:type="table" w:customStyle="1" w:styleId="TableGrid2">
    <w:name w:val="Table Grid2"/>
    <w:basedOn w:val="TableNormal"/>
    <w:next w:val="TableGrid"/>
    <w:uiPriority w:val="39"/>
    <w:rsid w:val="006452C3"/>
    <w:pPr>
      <w:spacing w:after="0" w:line="240" w:lineRule="auto"/>
      <w:jc w:val="left"/>
    </w:pPr>
    <w:rPr>
      <w:rFonts w:ascii=".VnTimeH" w:eastAsia=".VnTimeH" w:hAnsi=".VnTimeH" w:cs="Cambria Math"/>
      <w:sz w:val="22"/>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6452C3"/>
    <w:rPr>
      <w:rFonts w:ascii="Cambria Math" w:hAnsi="Cambria Math" w:cs="Cambria Math" w:hint="default"/>
      <w:b w:val="0"/>
      <w:bCs w:val="0"/>
      <w:i w:val="0"/>
      <w:iCs w:val="0"/>
      <w:color w:val="000000"/>
      <w:sz w:val="28"/>
      <w:szCs w:val="28"/>
    </w:rPr>
  </w:style>
  <w:style w:type="table" w:customStyle="1" w:styleId="TableGrid3">
    <w:name w:val="Table Grid3"/>
    <w:basedOn w:val="TableNormal"/>
    <w:next w:val="TableGrid"/>
    <w:uiPriority w:val="39"/>
    <w:rsid w:val="006452C3"/>
    <w:pPr>
      <w:spacing w:after="0" w:line="240" w:lineRule="auto"/>
      <w:jc w:val="left"/>
    </w:pPr>
    <w:rPr>
      <w:rFonts w:ascii=".VnTimeH" w:eastAsia=".VnTimeH" w:hAnsi=".VnTimeH" w:cs="Cambria Math"/>
      <w:sz w:val="22"/>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6452C3"/>
    <w:pPr>
      <w:spacing w:before="240" w:after="80" w:line="264" w:lineRule="auto"/>
      <w:ind w:firstLine="397"/>
    </w:pPr>
    <w:rPr>
      <w:b/>
      <w:bCs/>
      <w:sz w:val="24"/>
      <w:szCs w:val="24"/>
      <w:lang w:val="nl-NL"/>
    </w:rPr>
  </w:style>
  <w:style w:type="character" w:customStyle="1" w:styleId="UnresolvedMention1">
    <w:name w:val="Unresolved Mention1"/>
    <w:uiPriority w:val="99"/>
    <w:semiHidden/>
    <w:unhideWhenUsed/>
    <w:rsid w:val="006452C3"/>
    <w:rPr>
      <w:color w:val="605E5C"/>
      <w:shd w:val="clear" w:color="auto" w:fill="E1DFDD"/>
    </w:rPr>
  </w:style>
  <w:style w:type="character" w:customStyle="1" w:styleId="text">
    <w:name w:val="text"/>
    <w:basedOn w:val="DefaultParagraphFont"/>
    <w:rsid w:val="006452C3"/>
  </w:style>
  <w:style w:type="character" w:customStyle="1" w:styleId="card-send-timesendtime">
    <w:name w:val="card-send-time__sendtime"/>
    <w:basedOn w:val="DefaultParagraphFont"/>
    <w:rsid w:val="006452C3"/>
  </w:style>
  <w:style w:type="character" w:styleId="FollowedHyperlink">
    <w:name w:val="FollowedHyperlink"/>
    <w:uiPriority w:val="99"/>
    <w:semiHidden/>
    <w:unhideWhenUsed/>
    <w:rsid w:val="006452C3"/>
    <w:rPr>
      <w:color w:val="954F72"/>
      <w:u w:val="single"/>
    </w:rPr>
  </w:style>
  <w:style w:type="paragraph" w:customStyle="1" w:styleId="Default">
    <w:name w:val="Default"/>
    <w:rsid w:val="006452C3"/>
    <w:pPr>
      <w:autoSpaceDE w:val="0"/>
      <w:autoSpaceDN w:val="0"/>
      <w:adjustRightInd w:val="0"/>
      <w:spacing w:after="0" w:line="240" w:lineRule="auto"/>
      <w:jc w:val="left"/>
    </w:pPr>
    <w:rPr>
      <w:rFonts w:eastAsia="Cambria Math" w:cs="Times New Roman"/>
      <w:color w:val="000000"/>
      <w:sz w:val="24"/>
      <w:szCs w:val="24"/>
      <w:lang w:eastAsia="vi-VN"/>
    </w:rPr>
  </w:style>
  <w:style w:type="character" w:styleId="Strong">
    <w:name w:val="Strong"/>
    <w:uiPriority w:val="22"/>
    <w:qFormat/>
    <w:rsid w:val="006452C3"/>
    <w:rPr>
      <w:b/>
      <w:bCs/>
    </w:rPr>
  </w:style>
  <w:style w:type="character" w:customStyle="1" w:styleId="UnresolvedMention2">
    <w:name w:val="Unresolved Mention2"/>
    <w:uiPriority w:val="99"/>
    <w:semiHidden/>
    <w:unhideWhenUsed/>
    <w:rsid w:val="006452C3"/>
    <w:rPr>
      <w:color w:val="808080"/>
      <w:shd w:val="clear" w:color="auto" w:fill="E6E6E6"/>
    </w:rPr>
  </w:style>
  <w:style w:type="paragraph" w:customStyle="1" w:styleId="Normal0">
    <w:name w:val="[Normal]"/>
    <w:rsid w:val="006452C3"/>
    <w:pPr>
      <w:spacing w:after="0" w:line="240" w:lineRule="auto"/>
      <w:jc w:val="left"/>
    </w:pPr>
    <w:rPr>
      <w:rFonts w:ascii="Arial" w:eastAsia="Arial" w:hAnsi="Arial" w:cs="Times New Roman"/>
      <w:sz w:val="24"/>
      <w:szCs w:val="20"/>
      <w:lang w:val="en-US"/>
    </w:rPr>
  </w:style>
  <w:style w:type="character" w:customStyle="1" w:styleId="Ghichcuitrang">
    <w:name w:val="Ghi chú cuối trang_"/>
    <w:basedOn w:val="DefaultParagraphFont"/>
    <w:link w:val="Ghichcuitrang0"/>
    <w:rsid w:val="00F75CA7"/>
    <w:rPr>
      <w:rFonts w:eastAsia="Times New Roman" w:cs="Times New Roman"/>
      <w:i/>
      <w:iCs/>
    </w:rPr>
  </w:style>
  <w:style w:type="character" w:customStyle="1" w:styleId="Vnbnnidung">
    <w:name w:val="Văn bản nội dung_"/>
    <w:basedOn w:val="DefaultParagraphFont"/>
    <w:link w:val="Vnbnnidung0"/>
    <w:rsid w:val="00F75CA7"/>
    <w:rPr>
      <w:rFonts w:eastAsia="Times New Roman" w:cs="Times New Roman"/>
      <w:szCs w:val="28"/>
    </w:rPr>
  </w:style>
  <w:style w:type="paragraph" w:customStyle="1" w:styleId="Ghichcuitrang0">
    <w:name w:val="Ghi chú cuối trang"/>
    <w:basedOn w:val="Normal"/>
    <w:link w:val="Ghichcuitrang"/>
    <w:rsid w:val="00F75CA7"/>
    <w:pPr>
      <w:widowControl w:val="0"/>
      <w:ind w:firstLine="600"/>
      <w:jc w:val="left"/>
    </w:pPr>
    <w:rPr>
      <w:rFonts w:eastAsia="Times New Roman" w:cs="Times New Roman"/>
      <w:i/>
      <w:iCs/>
    </w:rPr>
  </w:style>
  <w:style w:type="paragraph" w:customStyle="1" w:styleId="Vnbnnidung0">
    <w:name w:val="Văn bản nội dung"/>
    <w:basedOn w:val="Normal"/>
    <w:link w:val="Vnbnnidung"/>
    <w:rsid w:val="00F75CA7"/>
    <w:pPr>
      <w:widowControl w:val="0"/>
      <w:spacing w:after="100" w:line="252" w:lineRule="auto"/>
      <w:ind w:firstLine="400"/>
      <w:jc w:val="left"/>
    </w:pPr>
    <w:rPr>
      <w:rFonts w:eastAsia="Times New Roman" w:cs="Times New Roman"/>
      <w:szCs w:val="28"/>
    </w:rPr>
  </w:style>
  <w:style w:type="character" w:customStyle="1" w:styleId="Chthchbng">
    <w:name w:val="Chú thích bảng_"/>
    <w:basedOn w:val="DefaultParagraphFont"/>
    <w:link w:val="Chthchbng0"/>
    <w:rsid w:val="00972128"/>
    <w:rPr>
      <w:rFonts w:eastAsia="Times New Roman" w:cs="Times New Roman"/>
      <w:szCs w:val="28"/>
    </w:rPr>
  </w:style>
  <w:style w:type="paragraph" w:customStyle="1" w:styleId="Chthchbng0">
    <w:name w:val="Chú thích bảng"/>
    <w:basedOn w:val="Normal"/>
    <w:link w:val="Chthchbng"/>
    <w:rsid w:val="00972128"/>
    <w:pPr>
      <w:widowControl w:val="0"/>
      <w:ind w:firstLine="280"/>
      <w:jc w:val="left"/>
    </w:pPr>
    <w:rPr>
      <w:rFonts w:eastAsia="Times New Roman" w:cs="Times New Roman"/>
      <w:szCs w:val="28"/>
    </w:rPr>
  </w:style>
  <w:style w:type="character" w:customStyle="1" w:styleId="Vnbnnidung2">
    <w:name w:val="Văn bản nội dung (2)_"/>
    <w:basedOn w:val="DefaultParagraphFont"/>
    <w:link w:val="Vnbnnidung20"/>
    <w:rsid w:val="002111E6"/>
    <w:rPr>
      <w:rFonts w:eastAsia="Times New Roman" w:cs="Times New Roman"/>
      <w:b/>
      <w:bCs/>
    </w:rPr>
  </w:style>
  <w:style w:type="paragraph" w:customStyle="1" w:styleId="Vnbnnidung20">
    <w:name w:val="Văn bản nội dung (2)"/>
    <w:basedOn w:val="Normal"/>
    <w:link w:val="Vnbnnidung2"/>
    <w:rsid w:val="002111E6"/>
    <w:pPr>
      <w:widowControl w:val="0"/>
      <w:spacing w:before="160" w:after="100"/>
      <w:ind w:right="860" w:firstLine="0"/>
      <w:jc w:val="right"/>
    </w:pPr>
    <w:rPr>
      <w:rFonts w:eastAsia="Times New Roman" w:cs="Times New Roman"/>
      <w:b/>
      <w:bCs/>
    </w:rPr>
  </w:style>
  <w:style w:type="character" w:customStyle="1" w:styleId="Chthchnh">
    <w:name w:val="Chú thích ảnh_"/>
    <w:basedOn w:val="DefaultParagraphFont"/>
    <w:link w:val="Chthchnh0"/>
    <w:rsid w:val="00453EB8"/>
    <w:rPr>
      <w:rFonts w:eastAsia="Times New Roman" w:cs="Times New Roman"/>
      <w:i/>
      <w:iCs/>
    </w:rPr>
  </w:style>
  <w:style w:type="character" w:customStyle="1" w:styleId="Vnbnnidung5">
    <w:name w:val="Văn bản nội dung (5)_"/>
    <w:basedOn w:val="DefaultParagraphFont"/>
    <w:link w:val="Vnbnnidung50"/>
    <w:rsid w:val="00453EB8"/>
    <w:rPr>
      <w:rFonts w:ascii="Arial" w:eastAsia="Arial" w:hAnsi="Arial" w:cs="Arial"/>
      <w:sz w:val="17"/>
      <w:szCs w:val="17"/>
    </w:rPr>
  </w:style>
  <w:style w:type="paragraph" w:customStyle="1" w:styleId="Chthchnh0">
    <w:name w:val="Chú thích ảnh"/>
    <w:basedOn w:val="Normal"/>
    <w:link w:val="Chthchnh"/>
    <w:rsid w:val="00453EB8"/>
    <w:pPr>
      <w:widowControl w:val="0"/>
      <w:ind w:firstLine="0"/>
      <w:jc w:val="center"/>
    </w:pPr>
    <w:rPr>
      <w:rFonts w:eastAsia="Times New Roman" w:cs="Times New Roman"/>
      <w:i/>
      <w:iCs/>
    </w:rPr>
  </w:style>
  <w:style w:type="paragraph" w:customStyle="1" w:styleId="Vnbnnidung50">
    <w:name w:val="Văn bản nội dung (5)"/>
    <w:basedOn w:val="Normal"/>
    <w:link w:val="Vnbnnidung5"/>
    <w:rsid w:val="00453EB8"/>
    <w:pPr>
      <w:widowControl w:val="0"/>
      <w:spacing w:line="310" w:lineRule="auto"/>
      <w:ind w:firstLine="0"/>
      <w:jc w:val="left"/>
    </w:pPr>
    <w:rPr>
      <w:rFonts w:ascii="Arial" w:eastAsia="Arial" w:hAnsi="Arial" w:cs="Arial"/>
      <w:sz w:val="17"/>
      <w:szCs w:val="17"/>
    </w:rPr>
  </w:style>
  <w:style w:type="character" w:customStyle="1" w:styleId="UnresolvedMention3">
    <w:name w:val="Unresolved Mention3"/>
    <w:basedOn w:val="DefaultParagraphFont"/>
    <w:uiPriority w:val="99"/>
    <w:semiHidden/>
    <w:unhideWhenUsed/>
    <w:rsid w:val="000450C9"/>
    <w:rPr>
      <w:color w:val="605E5C"/>
      <w:shd w:val="clear" w:color="auto" w:fill="E1DFDD"/>
    </w:rPr>
  </w:style>
  <w:style w:type="character" w:customStyle="1" w:styleId="UnresolvedMention4">
    <w:name w:val="Unresolved Mention4"/>
    <w:basedOn w:val="DefaultParagraphFont"/>
    <w:uiPriority w:val="99"/>
    <w:semiHidden/>
    <w:unhideWhenUsed/>
    <w:rsid w:val="00203B85"/>
    <w:rPr>
      <w:color w:val="605E5C"/>
      <w:shd w:val="clear" w:color="auto" w:fill="E1DFDD"/>
    </w:rPr>
  </w:style>
  <w:style w:type="character" w:customStyle="1" w:styleId="UnresolvedMention5">
    <w:name w:val="Unresolved Mention5"/>
    <w:basedOn w:val="DefaultParagraphFont"/>
    <w:uiPriority w:val="99"/>
    <w:semiHidden/>
    <w:unhideWhenUsed/>
    <w:rsid w:val="00796000"/>
    <w:rPr>
      <w:color w:val="605E5C"/>
      <w:shd w:val="clear" w:color="auto" w:fill="E1DFDD"/>
    </w:rPr>
  </w:style>
  <w:style w:type="character" w:customStyle="1" w:styleId="UnresolvedMention6">
    <w:name w:val="Unresolved Mention6"/>
    <w:basedOn w:val="DefaultParagraphFont"/>
    <w:uiPriority w:val="99"/>
    <w:semiHidden/>
    <w:unhideWhenUsed/>
    <w:rsid w:val="00A15F00"/>
    <w:rPr>
      <w:color w:val="605E5C"/>
      <w:shd w:val="clear" w:color="auto" w:fill="E1DFDD"/>
    </w:rPr>
  </w:style>
  <w:style w:type="character" w:customStyle="1" w:styleId="UnresolvedMention7">
    <w:name w:val="Unresolved Mention7"/>
    <w:basedOn w:val="DefaultParagraphFont"/>
    <w:uiPriority w:val="99"/>
    <w:semiHidden/>
    <w:unhideWhenUsed/>
    <w:rsid w:val="00B02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8433">
      <w:bodyDiv w:val="1"/>
      <w:marLeft w:val="0"/>
      <w:marRight w:val="0"/>
      <w:marTop w:val="0"/>
      <w:marBottom w:val="0"/>
      <w:divBdr>
        <w:top w:val="none" w:sz="0" w:space="0" w:color="auto"/>
        <w:left w:val="none" w:sz="0" w:space="0" w:color="auto"/>
        <w:bottom w:val="none" w:sz="0" w:space="0" w:color="auto"/>
        <w:right w:val="none" w:sz="0" w:space="0" w:color="auto"/>
      </w:divBdr>
    </w:div>
    <w:div w:id="270943889">
      <w:bodyDiv w:val="1"/>
      <w:marLeft w:val="0"/>
      <w:marRight w:val="0"/>
      <w:marTop w:val="0"/>
      <w:marBottom w:val="0"/>
      <w:divBdr>
        <w:top w:val="none" w:sz="0" w:space="0" w:color="auto"/>
        <w:left w:val="none" w:sz="0" w:space="0" w:color="auto"/>
        <w:bottom w:val="none" w:sz="0" w:space="0" w:color="auto"/>
        <w:right w:val="none" w:sz="0" w:space="0" w:color="auto"/>
      </w:divBdr>
    </w:div>
    <w:div w:id="296423816">
      <w:bodyDiv w:val="1"/>
      <w:marLeft w:val="0"/>
      <w:marRight w:val="0"/>
      <w:marTop w:val="0"/>
      <w:marBottom w:val="0"/>
      <w:divBdr>
        <w:top w:val="none" w:sz="0" w:space="0" w:color="auto"/>
        <w:left w:val="none" w:sz="0" w:space="0" w:color="auto"/>
        <w:bottom w:val="none" w:sz="0" w:space="0" w:color="auto"/>
        <w:right w:val="none" w:sz="0" w:space="0" w:color="auto"/>
      </w:divBdr>
    </w:div>
    <w:div w:id="367145545">
      <w:bodyDiv w:val="1"/>
      <w:marLeft w:val="0"/>
      <w:marRight w:val="0"/>
      <w:marTop w:val="0"/>
      <w:marBottom w:val="0"/>
      <w:divBdr>
        <w:top w:val="none" w:sz="0" w:space="0" w:color="auto"/>
        <w:left w:val="none" w:sz="0" w:space="0" w:color="auto"/>
        <w:bottom w:val="none" w:sz="0" w:space="0" w:color="auto"/>
        <w:right w:val="none" w:sz="0" w:space="0" w:color="auto"/>
      </w:divBdr>
    </w:div>
    <w:div w:id="594241813">
      <w:bodyDiv w:val="1"/>
      <w:marLeft w:val="0"/>
      <w:marRight w:val="0"/>
      <w:marTop w:val="0"/>
      <w:marBottom w:val="0"/>
      <w:divBdr>
        <w:top w:val="none" w:sz="0" w:space="0" w:color="auto"/>
        <w:left w:val="none" w:sz="0" w:space="0" w:color="auto"/>
        <w:bottom w:val="none" w:sz="0" w:space="0" w:color="auto"/>
        <w:right w:val="none" w:sz="0" w:space="0" w:color="auto"/>
      </w:divBdr>
    </w:div>
    <w:div w:id="786854361">
      <w:bodyDiv w:val="1"/>
      <w:marLeft w:val="0"/>
      <w:marRight w:val="0"/>
      <w:marTop w:val="0"/>
      <w:marBottom w:val="0"/>
      <w:divBdr>
        <w:top w:val="none" w:sz="0" w:space="0" w:color="auto"/>
        <w:left w:val="none" w:sz="0" w:space="0" w:color="auto"/>
        <w:bottom w:val="none" w:sz="0" w:space="0" w:color="auto"/>
        <w:right w:val="none" w:sz="0" w:space="0" w:color="auto"/>
      </w:divBdr>
    </w:div>
    <w:div w:id="921453186">
      <w:bodyDiv w:val="1"/>
      <w:marLeft w:val="0"/>
      <w:marRight w:val="0"/>
      <w:marTop w:val="0"/>
      <w:marBottom w:val="0"/>
      <w:divBdr>
        <w:top w:val="none" w:sz="0" w:space="0" w:color="auto"/>
        <w:left w:val="none" w:sz="0" w:space="0" w:color="auto"/>
        <w:bottom w:val="none" w:sz="0" w:space="0" w:color="auto"/>
        <w:right w:val="none" w:sz="0" w:space="0" w:color="auto"/>
      </w:divBdr>
    </w:div>
    <w:div w:id="1130705897">
      <w:bodyDiv w:val="1"/>
      <w:marLeft w:val="0"/>
      <w:marRight w:val="0"/>
      <w:marTop w:val="0"/>
      <w:marBottom w:val="0"/>
      <w:divBdr>
        <w:top w:val="none" w:sz="0" w:space="0" w:color="auto"/>
        <w:left w:val="none" w:sz="0" w:space="0" w:color="auto"/>
        <w:bottom w:val="none" w:sz="0" w:space="0" w:color="auto"/>
        <w:right w:val="none" w:sz="0" w:space="0" w:color="auto"/>
      </w:divBdr>
    </w:div>
    <w:div w:id="1153135800">
      <w:bodyDiv w:val="1"/>
      <w:marLeft w:val="0"/>
      <w:marRight w:val="0"/>
      <w:marTop w:val="0"/>
      <w:marBottom w:val="0"/>
      <w:divBdr>
        <w:top w:val="none" w:sz="0" w:space="0" w:color="auto"/>
        <w:left w:val="none" w:sz="0" w:space="0" w:color="auto"/>
        <w:bottom w:val="none" w:sz="0" w:space="0" w:color="auto"/>
        <w:right w:val="none" w:sz="0" w:space="0" w:color="auto"/>
      </w:divBdr>
    </w:div>
    <w:div w:id="1366443575">
      <w:bodyDiv w:val="1"/>
      <w:marLeft w:val="0"/>
      <w:marRight w:val="0"/>
      <w:marTop w:val="0"/>
      <w:marBottom w:val="0"/>
      <w:divBdr>
        <w:top w:val="none" w:sz="0" w:space="0" w:color="auto"/>
        <w:left w:val="none" w:sz="0" w:space="0" w:color="auto"/>
        <w:bottom w:val="none" w:sz="0" w:space="0" w:color="auto"/>
        <w:right w:val="none" w:sz="0" w:space="0" w:color="auto"/>
      </w:divBdr>
    </w:div>
    <w:div w:id="1494371882">
      <w:bodyDiv w:val="1"/>
      <w:marLeft w:val="0"/>
      <w:marRight w:val="0"/>
      <w:marTop w:val="0"/>
      <w:marBottom w:val="0"/>
      <w:divBdr>
        <w:top w:val="none" w:sz="0" w:space="0" w:color="auto"/>
        <w:left w:val="none" w:sz="0" w:space="0" w:color="auto"/>
        <w:bottom w:val="none" w:sz="0" w:space="0" w:color="auto"/>
        <w:right w:val="none" w:sz="0" w:space="0" w:color="auto"/>
      </w:divBdr>
    </w:div>
    <w:div w:id="1547378109">
      <w:bodyDiv w:val="1"/>
      <w:marLeft w:val="0"/>
      <w:marRight w:val="0"/>
      <w:marTop w:val="0"/>
      <w:marBottom w:val="0"/>
      <w:divBdr>
        <w:top w:val="none" w:sz="0" w:space="0" w:color="auto"/>
        <w:left w:val="none" w:sz="0" w:space="0" w:color="auto"/>
        <w:bottom w:val="none" w:sz="0" w:space="0" w:color="auto"/>
        <w:right w:val="none" w:sz="0" w:space="0" w:color="auto"/>
      </w:divBdr>
    </w:div>
    <w:div w:id="1552882613">
      <w:bodyDiv w:val="1"/>
      <w:marLeft w:val="0"/>
      <w:marRight w:val="0"/>
      <w:marTop w:val="0"/>
      <w:marBottom w:val="0"/>
      <w:divBdr>
        <w:top w:val="none" w:sz="0" w:space="0" w:color="auto"/>
        <w:left w:val="none" w:sz="0" w:space="0" w:color="auto"/>
        <w:bottom w:val="none" w:sz="0" w:space="0" w:color="auto"/>
        <w:right w:val="none" w:sz="0" w:space="0" w:color="auto"/>
      </w:divBdr>
    </w:div>
    <w:div w:id="208629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{D54FB04B-2282-4830-BD01-A60E0F019790}</b:Guid>
    <b:RefOrder>1</b:RefOrder>
  </b:Source>
</b:Sources>
</file>

<file path=customXml/itemProps1.xml><?xml version="1.0" encoding="utf-8"?>
<ds:datastoreItem xmlns:ds="http://schemas.openxmlformats.org/officeDocument/2006/customXml" ds:itemID="{406D5E53-7D42-49F4-8D7D-64C89BC0A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31842</Words>
  <Characters>181500</Characters>
  <Application>Microsoft Office Word</Application>
  <DocSecurity>0</DocSecurity>
  <Lines>1512</Lines>
  <Paragraphs>425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Trinh Quoc Huy</dc:creator>
  <cp:keywords/>
  <dc:description/>
  <cp:lastModifiedBy>VUDATDAI</cp:lastModifiedBy>
  <cp:revision>16</cp:revision>
  <cp:lastPrinted>2026-10-11T00:52:00Z</cp:lastPrinted>
  <dcterms:created xsi:type="dcterms:W3CDTF">2026-10-09T10:09:00Z</dcterms:created>
  <dcterms:modified xsi:type="dcterms:W3CDTF">2026-10-11T00:53:00Z</dcterms:modified>
</cp:coreProperties>
</file>